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B7BC" w14:textId="20C1020D" w:rsidR="003B07FB" w:rsidRPr="00F16059" w:rsidRDefault="003F0EF5" w:rsidP="00CB67E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16059">
        <w:rPr>
          <w:rFonts w:ascii="Arial" w:hAnsi="Arial" w:cs="Arial"/>
          <w:b/>
          <w:sz w:val="22"/>
          <w:szCs w:val="22"/>
          <w:u w:val="single"/>
        </w:rPr>
        <w:t xml:space="preserve">My </w:t>
      </w:r>
      <w:r w:rsidR="00FA5C27">
        <w:rPr>
          <w:rFonts w:ascii="Arial" w:hAnsi="Arial" w:cs="Arial"/>
          <w:b/>
          <w:sz w:val="22"/>
          <w:szCs w:val="22"/>
          <w:u w:val="single"/>
        </w:rPr>
        <w:t xml:space="preserve">Medical History </w:t>
      </w:r>
      <w:r w:rsidR="00203F0E">
        <w:rPr>
          <w:rFonts w:ascii="Arial" w:hAnsi="Arial" w:cs="Arial"/>
          <w:b/>
          <w:sz w:val="22"/>
          <w:szCs w:val="22"/>
          <w:u w:val="single"/>
        </w:rPr>
        <w:t xml:space="preserve">- </w:t>
      </w:r>
      <w:r w:rsidRPr="00F16059">
        <w:rPr>
          <w:rFonts w:ascii="Arial" w:hAnsi="Arial" w:cs="Arial"/>
          <w:b/>
          <w:sz w:val="22"/>
          <w:szCs w:val="22"/>
          <w:u w:val="single"/>
        </w:rPr>
        <w:t>Ray Walker</w:t>
      </w:r>
    </w:p>
    <w:p w14:paraId="265C1D17" w14:textId="0385C00E" w:rsidR="003F0EF5" w:rsidRPr="00F16059" w:rsidRDefault="003F0EF5" w:rsidP="00CB67E7">
      <w:pPr>
        <w:jc w:val="both"/>
        <w:rPr>
          <w:rFonts w:ascii="Arial" w:hAnsi="Arial" w:cs="Arial"/>
          <w:sz w:val="22"/>
          <w:szCs w:val="22"/>
        </w:rPr>
      </w:pPr>
    </w:p>
    <w:p w14:paraId="041FED58" w14:textId="77777777" w:rsidR="009D02C0" w:rsidRPr="00F16059" w:rsidRDefault="009D02C0" w:rsidP="009D02C0">
      <w:pPr>
        <w:jc w:val="both"/>
        <w:rPr>
          <w:rFonts w:ascii="Arial" w:hAnsi="Arial" w:cs="Arial"/>
          <w:sz w:val="22"/>
          <w:szCs w:val="22"/>
        </w:rPr>
      </w:pPr>
    </w:p>
    <w:p w14:paraId="4826BD20" w14:textId="77777777" w:rsidR="003C3085" w:rsidRDefault="009D02C0" w:rsidP="009D02C0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Myeloma - 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November 2019 – </w:t>
      </w:r>
      <w:r>
        <w:rPr>
          <w:rFonts w:ascii="Arial" w:hAnsi="Arial" w:cs="Arial"/>
          <w:b/>
          <w:bCs/>
          <w:sz w:val="22"/>
          <w:szCs w:val="22"/>
          <w:u w:val="single"/>
        </w:rPr>
        <w:t>Ongoing</w:t>
      </w:r>
    </w:p>
    <w:p w14:paraId="1F887975" w14:textId="1132598E" w:rsidR="003C3085" w:rsidRPr="003C3085" w:rsidRDefault="003C3085" w:rsidP="009D02C0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C3085">
        <w:rPr>
          <w:rFonts w:ascii="Arial" w:hAnsi="Arial" w:cs="Arial"/>
          <w:i/>
          <w:iCs/>
          <w:sz w:val="22"/>
          <w:szCs w:val="22"/>
          <w:u w:val="single"/>
        </w:rPr>
        <w:t>2019</w:t>
      </w:r>
    </w:p>
    <w:p w14:paraId="512DD853" w14:textId="0FA7482C" w:rsidR="008873D8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November 2019 – went to GP with backache. Took Naproxen anti-inflammatory tablets. Still same so referred for X-ray (17</w:t>
      </w:r>
      <w:r w:rsidRPr="00621B68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December). 31 December saw Circle MSK Physiotherapist – diagnosed as compressed fracture of spine and referred to Orthopaedic consultant. X-ray mislaid so consultant wanted MRI Scan. </w:t>
      </w:r>
    </w:p>
    <w:p w14:paraId="37C21553" w14:textId="3AB88360" w:rsidR="00840EAF" w:rsidRPr="00840EAF" w:rsidRDefault="00840EAF" w:rsidP="009D02C0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840EAF">
        <w:rPr>
          <w:rFonts w:ascii="Arial" w:hAnsi="Arial" w:cs="Arial"/>
          <w:i/>
          <w:iCs/>
          <w:sz w:val="22"/>
          <w:szCs w:val="22"/>
          <w:u w:val="single"/>
        </w:rPr>
        <w:t>2020</w:t>
      </w:r>
    </w:p>
    <w:p w14:paraId="6E04EA4A" w14:textId="274B9541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Sunday 16</w:t>
      </w:r>
      <w:r w:rsidRPr="00621B68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 </w:t>
      </w:r>
      <w:r w:rsidR="008873D8">
        <w:rPr>
          <w:rFonts w:ascii="Arial" w:hAnsi="Arial" w:cs="Arial"/>
          <w:sz w:val="22"/>
          <w:szCs w:val="22"/>
        </w:rPr>
        <w:t xml:space="preserve">2020 </w:t>
      </w:r>
      <w:r>
        <w:rPr>
          <w:rFonts w:ascii="Arial" w:hAnsi="Arial" w:cs="Arial"/>
          <w:sz w:val="22"/>
          <w:szCs w:val="22"/>
        </w:rPr>
        <w:t>had MRI Scan at Guys. Tuesday 18</w:t>
      </w:r>
      <w:r w:rsidRPr="00621B68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</w:t>
      </w:r>
      <w:r w:rsidR="008873D8">
        <w:rPr>
          <w:rFonts w:ascii="Arial" w:hAnsi="Arial" w:cs="Arial"/>
          <w:sz w:val="22"/>
          <w:szCs w:val="22"/>
        </w:rPr>
        <w:t xml:space="preserve"> 2020</w:t>
      </w:r>
      <w:r>
        <w:rPr>
          <w:rFonts w:ascii="Arial" w:hAnsi="Arial" w:cs="Arial"/>
          <w:sz w:val="22"/>
          <w:szCs w:val="22"/>
        </w:rPr>
        <w:t xml:space="preserve"> saw Orthopaedic consultant at St Thomas’s who diagnosed cancer </w:t>
      </w:r>
      <w:proofErr w:type="gramStart"/>
      <w:r w:rsidR="00AF14AE">
        <w:rPr>
          <w:rFonts w:ascii="Arial" w:hAnsi="Arial" w:cs="Arial"/>
          <w:sz w:val="22"/>
          <w:szCs w:val="22"/>
        </w:rPr>
        <w:t>lesion’s</w:t>
      </w:r>
      <w:proofErr w:type="gramEnd"/>
      <w:r w:rsidR="00AF14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spine. Requested CAT Scan and took blood samples.</w:t>
      </w:r>
    </w:p>
    <w:p w14:paraId="4D9D0CF2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Tuesday 18</w:t>
      </w:r>
      <w:r w:rsidRPr="00621B68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 evening St Thomas’s rang – problems with kidney levels and need to go in. 11pm attended St Thomas’s A&amp;E. Admitted to hospital. </w:t>
      </w:r>
    </w:p>
    <w:p w14:paraId="1D0687B1" w14:textId="3D619228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PET scan and further </w:t>
      </w:r>
      <w:proofErr w:type="gramStart"/>
      <w:r>
        <w:rPr>
          <w:rFonts w:ascii="Arial" w:hAnsi="Arial" w:cs="Arial"/>
          <w:sz w:val="22"/>
          <w:szCs w:val="22"/>
        </w:rPr>
        <w:t>MRI</w:t>
      </w:r>
      <w:proofErr w:type="gramEnd"/>
      <w:r>
        <w:rPr>
          <w:rFonts w:ascii="Arial" w:hAnsi="Arial" w:cs="Arial"/>
          <w:sz w:val="22"/>
          <w:szCs w:val="22"/>
        </w:rPr>
        <w:t xml:space="preserve"> they ruled out prostate cancer and other causes and diagnosed as </w:t>
      </w:r>
      <w:r w:rsidR="00112978">
        <w:rPr>
          <w:rFonts w:ascii="Arial" w:hAnsi="Arial" w:cs="Arial"/>
          <w:sz w:val="22"/>
          <w:szCs w:val="22"/>
        </w:rPr>
        <w:t xml:space="preserve">Multi </w:t>
      </w:r>
      <w:r>
        <w:rPr>
          <w:rFonts w:ascii="Arial" w:hAnsi="Arial" w:cs="Arial"/>
          <w:sz w:val="22"/>
          <w:szCs w:val="22"/>
        </w:rPr>
        <w:t>Myeloma. Bone marrow biopsy taken &amp; Saturday 22</w:t>
      </w:r>
      <w:r w:rsidRPr="00203F0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February </w:t>
      </w:r>
      <w:r w:rsidR="00DA67F2">
        <w:rPr>
          <w:rFonts w:ascii="Arial" w:hAnsi="Arial" w:cs="Arial"/>
          <w:sz w:val="22"/>
          <w:szCs w:val="22"/>
        </w:rPr>
        <w:t xml:space="preserve">moved to Guy’s cancer ward and </w:t>
      </w:r>
      <w:r>
        <w:rPr>
          <w:rFonts w:ascii="Arial" w:hAnsi="Arial" w:cs="Arial"/>
          <w:sz w:val="22"/>
          <w:szCs w:val="22"/>
        </w:rPr>
        <w:t>started chemotherapy treatment (VCD).</w:t>
      </w:r>
    </w:p>
    <w:p w14:paraId="1E905ABC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Friday 28</w:t>
      </w:r>
      <w:r w:rsidRPr="00203F0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 released from hospital with treatment scheduled for clinic. Also needed Spinal team input and because of potential kidney failure the Renal team.</w:t>
      </w:r>
    </w:p>
    <w:p w14:paraId="22F59213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Spinal team eventually recommended procedure on nerves in back to relieve pain,</w:t>
      </w:r>
    </w:p>
    <w:p w14:paraId="41F1AA16" w14:textId="0C68E93D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Kidney consultant recommended  bicarbonate of sodium 3 times a day and then 2 times a day – see consultant 29</w:t>
      </w:r>
      <w:r w:rsidRPr="00460BA1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July 202</w:t>
      </w:r>
      <w:r w:rsidR="00840EAF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</w:p>
    <w:p w14:paraId="6F16D6E5" w14:textId="0E074AD4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Velcaid chemotherapy </w:t>
      </w:r>
      <w:r w:rsidR="000D684D">
        <w:rPr>
          <w:rFonts w:ascii="Arial" w:hAnsi="Arial" w:cs="Arial"/>
          <w:sz w:val="22"/>
          <w:szCs w:val="22"/>
        </w:rPr>
        <w:t xml:space="preserve">treatment </w:t>
      </w:r>
      <w:r>
        <w:rPr>
          <w:rFonts w:ascii="Arial" w:hAnsi="Arial" w:cs="Arial"/>
          <w:sz w:val="22"/>
          <w:szCs w:val="22"/>
        </w:rPr>
        <w:t>ended 3</w:t>
      </w:r>
      <w:r w:rsidRPr="00460BA1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October 2020. </w:t>
      </w:r>
    </w:p>
    <w:p w14:paraId="5A3F0547" w14:textId="5910928A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Zometa injections from </w:t>
      </w:r>
      <w:r w:rsidR="00A86F53">
        <w:rPr>
          <w:rFonts w:ascii="Arial" w:hAnsi="Arial" w:cs="Arial"/>
          <w:sz w:val="22"/>
          <w:szCs w:val="22"/>
        </w:rPr>
        <w:t>12</w:t>
      </w:r>
      <w:r w:rsidR="00A86F53" w:rsidRPr="00A86F53">
        <w:rPr>
          <w:rFonts w:ascii="Arial" w:hAnsi="Arial" w:cs="Arial"/>
          <w:sz w:val="22"/>
          <w:szCs w:val="22"/>
          <w:vertAlign w:val="superscript"/>
        </w:rPr>
        <w:t>th</w:t>
      </w:r>
      <w:r w:rsidR="00A86F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October 2020 until </w:t>
      </w:r>
      <w:r w:rsidR="00A86F53">
        <w:rPr>
          <w:rFonts w:ascii="Arial" w:hAnsi="Arial" w:cs="Arial"/>
          <w:sz w:val="22"/>
          <w:szCs w:val="22"/>
        </w:rPr>
        <w:t>14</w:t>
      </w:r>
      <w:r w:rsidR="00A86F53" w:rsidRPr="00A86F53">
        <w:rPr>
          <w:rFonts w:ascii="Arial" w:hAnsi="Arial" w:cs="Arial"/>
          <w:sz w:val="22"/>
          <w:szCs w:val="22"/>
          <w:vertAlign w:val="superscript"/>
        </w:rPr>
        <w:t>th</w:t>
      </w:r>
      <w:r w:rsidR="00A86F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December 2020. </w:t>
      </w:r>
    </w:p>
    <w:p w14:paraId="3925ED9A" w14:textId="7EE86ED0" w:rsidR="00840EAF" w:rsidRPr="00840EAF" w:rsidRDefault="00840EAF" w:rsidP="009D02C0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840EAF">
        <w:rPr>
          <w:rFonts w:ascii="Arial" w:hAnsi="Arial" w:cs="Arial"/>
          <w:i/>
          <w:iCs/>
          <w:sz w:val="22"/>
          <w:szCs w:val="22"/>
          <w:u w:val="single"/>
        </w:rPr>
        <w:t>2021</w:t>
      </w:r>
    </w:p>
    <w:p w14:paraId="3EBA58D3" w14:textId="72B394DF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Started maintenance </w:t>
      </w:r>
      <w:r w:rsidR="00840EAF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elcaid awaiting stem cell replacement (started 11</w:t>
      </w:r>
      <w:r w:rsidR="00A86F53" w:rsidRPr="00A86F53">
        <w:rPr>
          <w:rFonts w:ascii="Arial" w:hAnsi="Arial" w:cs="Arial"/>
          <w:sz w:val="22"/>
          <w:szCs w:val="22"/>
          <w:vertAlign w:val="superscript"/>
        </w:rPr>
        <w:t>th</w:t>
      </w:r>
      <w:r w:rsidR="00A86F5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February for 4 </w:t>
      </w:r>
      <w:r w:rsidR="00FC4083">
        <w:rPr>
          <w:rFonts w:ascii="Arial" w:hAnsi="Arial" w:cs="Arial"/>
          <w:sz w:val="22"/>
          <w:szCs w:val="22"/>
        </w:rPr>
        <w:t xml:space="preserve">weekly </w:t>
      </w:r>
      <w:r>
        <w:rPr>
          <w:rFonts w:ascii="Arial" w:hAnsi="Arial" w:cs="Arial"/>
          <w:sz w:val="22"/>
          <w:szCs w:val="22"/>
        </w:rPr>
        <w:t>sessions</w:t>
      </w:r>
      <w:r w:rsidR="00FC4083">
        <w:rPr>
          <w:rFonts w:ascii="Arial" w:hAnsi="Arial" w:cs="Arial"/>
          <w:sz w:val="22"/>
          <w:szCs w:val="22"/>
        </w:rPr>
        <w:t xml:space="preserve"> until 4</w:t>
      </w:r>
      <w:r w:rsidR="00FC4083" w:rsidRPr="00FC4083">
        <w:rPr>
          <w:rFonts w:ascii="Arial" w:hAnsi="Arial" w:cs="Arial"/>
          <w:sz w:val="22"/>
          <w:szCs w:val="22"/>
          <w:vertAlign w:val="superscript"/>
        </w:rPr>
        <w:t>th</w:t>
      </w:r>
      <w:r w:rsidR="00FC4083">
        <w:rPr>
          <w:rFonts w:ascii="Arial" w:hAnsi="Arial" w:cs="Arial"/>
          <w:sz w:val="22"/>
          <w:szCs w:val="22"/>
        </w:rPr>
        <w:t xml:space="preserve"> March 2021</w:t>
      </w:r>
      <w:r>
        <w:rPr>
          <w:rFonts w:ascii="Arial" w:hAnsi="Arial" w:cs="Arial"/>
          <w:sz w:val="22"/>
          <w:szCs w:val="22"/>
        </w:rPr>
        <w:t>).</w:t>
      </w:r>
    </w:p>
    <w:p w14:paraId="0DEE5CF0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Guys Myeloma Consultant appointment 17</w:t>
      </w:r>
      <w:r w:rsidRPr="009B2A6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June 2021.</w:t>
      </w:r>
    </w:p>
    <w:p w14:paraId="0C702534" w14:textId="2C740A6B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PET Scan on 16</w:t>
      </w:r>
      <w:r w:rsidRPr="009B2A6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June 2021</w:t>
      </w:r>
      <w:r w:rsidRPr="00A534CD">
        <w:rPr>
          <w:rFonts w:ascii="Arial" w:hAnsi="Arial" w:cs="Arial"/>
          <w:sz w:val="22"/>
          <w:szCs w:val="22"/>
        </w:rPr>
        <w:t xml:space="preserve"> </w:t>
      </w:r>
      <w:r w:rsidR="00A86F53">
        <w:rPr>
          <w:rFonts w:ascii="Arial" w:hAnsi="Arial" w:cs="Arial"/>
          <w:sz w:val="22"/>
          <w:szCs w:val="22"/>
        </w:rPr>
        <w:t>&amp; MRI on 17</w:t>
      </w:r>
      <w:r w:rsidR="00A86F53" w:rsidRPr="00A86F53">
        <w:rPr>
          <w:rFonts w:ascii="Arial" w:hAnsi="Arial" w:cs="Arial"/>
          <w:sz w:val="22"/>
          <w:szCs w:val="22"/>
          <w:vertAlign w:val="superscript"/>
        </w:rPr>
        <w:t>th</w:t>
      </w:r>
      <w:r w:rsidR="00A86F53">
        <w:rPr>
          <w:rFonts w:ascii="Arial" w:hAnsi="Arial" w:cs="Arial"/>
          <w:sz w:val="22"/>
          <w:szCs w:val="22"/>
        </w:rPr>
        <w:t xml:space="preserve"> June</w:t>
      </w:r>
    </w:p>
    <w:p w14:paraId="4AA10EB7" w14:textId="490C02E5" w:rsidR="00A86F53" w:rsidRDefault="00A86F53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Bone marrow extract on 19</w:t>
      </w:r>
      <w:r w:rsidRPr="009B2A6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June</w:t>
      </w:r>
    </w:p>
    <w:p w14:paraId="454FF057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Restarted Zometa July 2021.</w:t>
      </w:r>
    </w:p>
    <w:p w14:paraId="26C41924" w14:textId="2F34F1E3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Started Maintenance drug Lenalidomide 2</w:t>
      </w:r>
      <w:r w:rsidRPr="00AB10D9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July 2021. Stopped from October – November for back procedure.  </w:t>
      </w:r>
      <w:r w:rsidR="00A86F53">
        <w:rPr>
          <w:rFonts w:ascii="Arial" w:hAnsi="Arial" w:cs="Arial"/>
          <w:sz w:val="22"/>
          <w:szCs w:val="22"/>
        </w:rPr>
        <w:t>Zometa also stopped.</w:t>
      </w:r>
    </w:p>
    <w:p w14:paraId="4C054442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 procedure 11</w:t>
      </w:r>
      <w:r w:rsidRPr="003F3447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October – 19</w:t>
      </w:r>
      <w:r w:rsidRPr="003F3447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October – cancelled by consultant.</w:t>
      </w:r>
    </w:p>
    <w:p w14:paraId="01186B14" w14:textId="77777777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Restarted Maintenance drug Lenalidomide 1</w:t>
      </w:r>
      <w:r w:rsidRPr="008A4085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November 2021</w:t>
      </w:r>
    </w:p>
    <w:p w14:paraId="7CD706A6" w14:textId="187BB571" w:rsidR="00840EAF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Restarted Zometa 14</w:t>
      </w:r>
      <w:r w:rsidRPr="0053141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November 2021.</w:t>
      </w:r>
    </w:p>
    <w:p w14:paraId="6A3BF039" w14:textId="77777777" w:rsidR="00840EAF" w:rsidRPr="00840EAF" w:rsidRDefault="00840EAF" w:rsidP="009D02C0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840EAF">
        <w:rPr>
          <w:rFonts w:ascii="Arial" w:hAnsi="Arial" w:cs="Arial"/>
          <w:i/>
          <w:iCs/>
          <w:sz w:val="22"/>
          <w:szCs w:val="22"/>
          <w:u w:val="single"/>
        </w:rPr>
        <w:t>2022</w:t>
      </w:r>
    </w:p>
    <w:p w14:paraId="7435EF16" w14:textId="264CC55B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Lenalidomide paused 26</w:t>
      </w:r>
      <w:r w:rsidRPr="009D02C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 2022 for anaemia treatment / colonoscopy.</w:t>
      </w:r>
    </w:p>
    <w:p w14:paraId="77155A04" w14:textId="4E068EF4" w:rsidR="009D02C0" w:rsidRDefault="009D02C0" w:rsidP="009D02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Iron infusion carried out on Tuesday 29</w:t>
      </w:r>
      <w:r w:rsidRPr="009D02C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March (takes up to 2 weeks to see affect)</w:t>
      </w:r>
    </w:p>
    <w:p w14:paraId="7360F9D0" w14:textId="67DC2E50" w:rsidR="009D02C0" w:rsidRDefault="009D02C0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Colonoscopy </w:t>
      </w:r>
      <w:r w:rsidR="000627EF">
        <w:rPr>
          <w:rFonts w:ascii="Arial" w:hAnsi="Arial" w:cs="Arial"/>
          <w:sz w:val="22"/>
          <w:szCs w:val="22"/>
        </w:rPr>
        <w:t>&amp; Gastro</w:t>
      </w:r>
      <w:r w:rsidR="00EF4E8F">
        <w:rPr>
          <w:rFonts w:ascii="Arial" w:hAnsi="Arial" w:cs="Arial"/>
          <w:sz w:val="22"/>
          <w:szCs w:val="22"/>
        </w:rPr>
        <w:t>s</w:t>
      </w:r>
      <w:r w:rsidR="000627EF">
        <w:rPr>
          <w:rFonts w:ascii="Arial" w:hAnsi="Arial" w:cs="Arial"/>
          <w:sz w:val="22"/>
          <w:szCs w:val="22"/>
        </w:rPr>
        <w:t>copy carried out on</w:t>
      </w:r>
      <w:r>
        <w:rPr>
          <w:rFonts w:ascii="Arial" w:hAnsi="Arial" w:cs="Arial"/>
          <w:sz w:val="22"/>
          <w:szCs w:val="22"/>
        </w:rPr>
        <w:t xml:space="preserve"> Thursday 7</w:t>
      </w:r>
      <w:r w:rsidRPr="009D02C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April 2022 at 11am</w:t>
      </w:r>
      <w:r w:rsidR="00895889">
        <w:rPr>
          <w:rFonts w:ascii="Arial" w:hAnsi="Arial" w:cs="Arial"/>
          <w:sz w:val="22"/>
          <w:szCs w:val="22"/>
        </w:rPr>
        <w:t xml:space="preserve"> to check absorption etc</w:t>
      </w:r>
      <w:r w:rsidR="00840EAF">
        <w:rPr>
          <w:rFonts w:ascii="Arial" w:hAnsi="Arial" w:cs="Arial"/>
          <w:sz w:val="22"/>
          <w:szCs w:val="22"/>
        </w:rPr>
        <w:t xml:space="preserve"> – all okay.</w:t>
      </w:r>
    </w:p>
    <w:p w14:paraId="7A96BEBA" w14:textId="77777777" w:rsidR="009D02C0" w:rsidRDefault="009D02C0" w:rsidP="00CB67E7">
      <w:pPr>
        <w:jc w:val="both"/>
        <w:rPr>
          <w:rFonts w:ascii="Arial" w:hAnsi="Arial" w:cs="Arial"/>
          <w:sz w:val="22"/>
          <w:szCs w:val="22"/>
        </w:rPr>
      </w:pPr>
    </w:p>
    <w:p w14:paraId="206A56F4" w14:textId="7D98ACC5" w:rsidR="00A223AC" w:rsidRPr="00A223AC" w:rsidRDefault="00A223AC" w:rsidP="00CB67E7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223AC">
        <w:rPr>
          <w:rFonts w:ascii="Arial" w:hAnsi="Arial" w:cs="Arial"/>
          <w:b/>
          <w:bCs/>
          <w:sz w:val="22"/>
          <w:szCs w:val="22"/>
          <w:u w:val="single"/>
        </w:rPr>
        <w:t>Covid trial</w:t>
      </w:r>
    </w:p>
    <w:p w14:paraId="6528F9D3" w14:textId="1CA6C7E7" w:rsidR="00A223AC" w:rsidRDefault="00A223AC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Bloods taken Friday 4</w:t>
      </w:r>
      <w:r w:rsidRPr="00A223AC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February 2022.</w:t>
      </w:r>
    </w:p>
    <w:p w14:paraId="0B2B6903" w14:textId="0A6DED8C" w:rsidR="00A223AC" w:rsidRDefault="00A223AC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Covid vaccination scheduled for 11am Tuesday 22</w:t>
      </w:r>
      <w:r w:rsidRPr="00A223AC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February 2022.</w:t>
      </w:r>
    </w:p>
    <w:p w14:paraId="363ECE87" w14:textId="562D7572" w:rsidR="00BE628B" w:rsidRDefault="00BE628B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Participation in trial cancelled – antibodies too high (1,000)</w:t>
      </w:r>
    </w:p>
    <w:p w14:paraId="0E58269F" w14:textId="77777777" w:rsidR="00A223AC" w:rsidRDefault="00A223AC" w:rsidP="00CB67E7">
      <w:pPr>
        <w:jc w:val="both"/>
        <w:rPr>
          <w:rFonts w:ascii="Arial" w:hAnsi="Arial" w:cs="Arial"/>
          <w:sz w:val="22"/>
          <w:szCs w:val="22"/>
        </w:rPr>
      </w:pPr>
    </w:p>
    <w:p w14:paraId="5A086A13" w14:textId="75A59636" w:rsidR="00187D07" w:rsidRPr="00187D07" w:rsidRDefault="00187D07" w:rsidP="00CB67E7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187D07">
        <w:rPr>
          <w:rFonts w:ascii="Arial" w:hAnsi="Arial" w:cs="Arial"/>
          <w:b/>
          <w:bCs/>
          <w:sz w:val="22"/>
          <w:szCs w:val="22"/>
          <w:u w:val="single"/>
        </w:rPr>
        <w:t xml:space="preserve">Stem Cell replacement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2020 – </w:t>
      </w:r>
      <w:r w:rsidRPr="00187D07">
        <w:rPr>
          <w:rFonts w:ascii="Arial" w:hAnsi="Arial" w:cs="Arial"/>
          <w:b/>
          <w:bCs/>
          <w:sz w:val="22"/>
          <w:szCs w:val="22"/>
          <w:u w:val="single"/>
        </w:rPr>
        <w:t>2021</w:t>
      </w:r>
    </w:p>
    <w:p w14:paraId="0987E8DD" w14:textId="690341E6" w:rsidR="00187D07" w:rsidRDefault="00187D07" w:rsidP="00187D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Stem cells harvested 10</w:t>
      </w:r>
      <w:r w:rsidRPr="00460BA1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&amp; 11</w:t>
      </w:r>
      <w:r w:rsidRPr="00460BA1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November 2020. </w:t>
      </w:r>
    </w:p>
    <w:p w14:paraId="19264BE3" w14:textId="77777777" w:rsidR="00187D07" w:rsidRDefault="00187D07" w:rsidP="00187D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Went into UCLH Cotton Rooms on 15</w:t>
      </w:r>
      <w:r w:rsidRPr="00DE011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March for stem cell replacement. </w:t>
      </w:r>
    </w:p>
    <w:p w14:paraId="7BBD43C9" w14:textId="77777777" w:rsidR="001D0128" w:rsidRDefault="00187D07" w:rsidP="00187D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 dosage chem</w:t>
      </w:r>
      <w:r w:rsidR="001D0128">
        <w:rPr>
          <w:rFonts w:ascii="Arial" w:hAnsi="Arial" w:cs="Arial"/>
          <w:sz w:val="22"/>
          <w:szCs w:val="22"/>
        </w:rPr>
        <w:t>otherapy</w:t>
      </w:r>
      <w:r>
        <w:rPr>
          <w:rFonts w:ascii="Arial" w:hAnsi="Arial" w:cs="Arial"/>
          <w:sz w:val="22"/>
          <w:szCs w:val="22"/>
        </w:rPr>
        <w:t xml:space="preserve"> on Monday 15</w:t>
      </w:r>
      <w:r w:rsidRPr="00DE011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March and stem cells replaced on Tuesday 16</w:t>
      </w:r>
      <w:r w:rsidRPr="00DE011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March.</w:t>
      </w:r>
    </w:p>
    <w:p w14:paraId="3DFD0D06" w14:textId="26DE7DDE" w:rsidR="00187D07" w:rsidRDefault="00187D07" w:rsidP="00187D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Went into hospital on Monday 22</w:t>
      </w:r>
      <w:r w:rsidRPr="00DE011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as high temperature. Sent home on Tuesday 30</w:t>
      </w:r>
      <w:r w:rsidRPr="00DE011E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with tablets – 3 months isolation. Isolation to finish on 15</w:t>
      </w:r>
      <w:r w:rsidRPr="009B2A6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June 2021.</w:t>
      </w:r>
    </w:p>
    <w:p w14:paraId="52345FB0" w14:textId="32776F95" w:rsidR="00187D07" w:rsidRDefault="00187D07" w:rsidP="00187D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UCLH Consultation appointment on 10</w:t>
      </w:r>
      <w:r w:rsidRPr="009B2A6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June</w:t>
      </w:r>
      <w:r w:rsidR="008A4085">
        <w:rPr>
          <w:rFonts w:ascii="Arial" w:hAnsi="Arial" w:cs="Arial"/>
          <w:sz w:val="22"/>
          <w:szCs w:val="22"/>
        </w:rPr>
        <w:t xml:space="preserve"> – all okay.</w:t>
      </w:r>
    </w:p>
    <w:p w14:paraId="199FA5C2" w14:textId="111344CD" w:rsidR="00187D07" w:rsidRDefault="00187D07" w:rsidP="00187D0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Yearly appointment </w:t>
      </w:r>
      <w:r w:rsidR="008A4085">
        <w:rPr>
          <w:rFonts w:ascii="Arial" w:hAnsi="Arial" w:cs="Arial"/>
          <w:sz w:val="22"/>
          <w:szCs w:val="22"/>
        </w:rPr>
        <w:t>21</w:t>
      </w:r>
      <w:r w:rsidR="008A4085" w:rsidRPr="008A4085">
        <w:rPr>
          <w:rFonts w:ascii="Arial" w:hAnsi="Arial" w:cs="Arial"/>
          <w:sz w:val="22"/>
          <w:szCs w:val="22"/>
          <w:vertAlign w:val="superscript"/>
        </w:rPr>
        <w:t>st</w:t>
      </w:r>
      <w:r w:rsidR="008A40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April 2022.</w:t>
      </w:r>
    </w:p>
    <w:p w14:paraId="1453F665" w14:textId="7D4E12DB" w:rsidR="00187D07" w:rsidRDefault="00187D07" w:rsidP="00CB67E7">
      <w:pPr>
        <w:jc w:val="both"/>
        <w:rPr>
          <w:rFonts w:ascii="Arial" w:hAnsi="Arial" w:cs="Arial"/>
          <w:sz w:val="22"/>
          <w:szCs w:val="22"/>
        </w:rPr>
      </w:pPr>
    </w:p>
    <w:p w14:paraId="27BD0872" w14:textId="77777777" w:rsidR="003F3447" w:rsidRDefault="003F3447" w:rsidP="00CB67E7">
      <w:pPr>
        <w:jc w:val="both"/>
        <w:rPr>
          <w:rFonts w:ascii="Arial" w:hAnsi="Arial" w:cs="Arial"/>
          <w:sz w:val="22"/>
          <w:szCs w:val="22"/>
        </w:rPr>
      </w:pPr>
    </w:p>
    <w:p w14:paraId="1F7FE1DE" w14:textId="2BB84C16" w:rsidR="00FA5C27" w:rsidRPr="00185411" w:rsidRDefault="00FA5C27" w:rsidP="00CB67E7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Urinary Infection – </w:t>
      </w:r>
      <w:r w:rsidR="0044370F">
        <w:rPr>
          <w:rFonts w:ascii="Arial" w:hAnsi="Arial" w:cs="Arial"/>
          <w:b/>
          <w:bCs/>
          <w:sz w:val="22"/>
          <w:szCs w:val="22"/>
          <w:u w:val="single"/>
        </w:rPr>
        <w:t>November 2018 - January</w:t>
      </w:r>
      <w:r w:rsidR="0044370F"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201</w:t>
      </w:r>
      <w:r w:rsidR="0044370F">
        <w:rPr>
          <w:rFonts w:ascii="Arial" w:hAnsi="Arial" w:cs="Arial"/>
          <w:b/>
          <w:bCs/>
          <w:sz w:val="22"/>
          <w:szCs w:val="22"/>
          <w:u w:val="single"/>
        </w:rPr>
        <w:t>9</w:t>
      </w:r>
    </w:p>
    <w:p w14:paraId="0D1782FB" w14:textId="77777777" w:rsidR="003C50F3" w:rsidRDefault="00FA5C27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Following a trip to Las Vegas I was diagnosed as having </w:t>
      </w:r>
      <w:proofErr w:type="gramStart"/>
      <w:r>
        <w:rPr>
          <w:rFonts w:ascii="Arial" w:hAnsi="Arial" w:cs="Arial"/>
          <w:sz w:val="22"/>
          <w:szCs w:val="22"/>
        </w:rPr>
        <w:t>an</w:t>
      </w:r>
      <w:proofErr w:type="gramEnd"/>
      <w:r>
        <w:rPr>
          <w:rFonts w:ascii="Arial" w:hAnsi="Arial" w:cs="Arial"/>
          <w:sz w:val="22"/>
          <w:szCs w:val="22"/>
        </w:rPr>
        <w:t xml:space="preserve"> urinary infection.</w:t>
      </w:r>
    </w:p>
    <w:p w14:paraId="7733AD7F" w14:textId="7BCC1EB1" w:rsidR="00FA5C27" w:rsidRDefault="003C50F3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16 November - </w:t>
      </w:r>
      <w:r w:rsidR="00FA5C27">
        <w:rPr>
          <w:rFonts w:ascii="Arial" w:hAnsi="Arial" w:cs="Arial"/>
          <w:sz w:val="22"/>
          <w:szCs w:val="22"/>
        </w:rPr>
        <w:t xml:space="preserve">After antibiotics a blood test showed a PSA level of 15.8. Referred to consultant </w:t>
      </w:r>
      <w:r>
        <w:rPr>
          <w:rFonts w:ascii="Arial" w:hAnsi="Arial" w:cs="Arial"/>
          <w:sz w:val="22"/>
          <w:szCs w:val="22"/>
        </w:rPr>
        <w:t>who carried out examination of abdomen and testes – no suspicion of cancer. W</w:t>
      </w:r>
      <w:r w:rsidR="00FA5C27">
        <w:rPr>
          <w:rFonts w:ascii="Arial" w:hAnsi="Arial" w:cs="Arial"/>
          <w:sz w:val="22"/>
          <w:szCs w:val="22"/>
        </w:rPr>
        <w:t xml:space="preserve">hile they offered to investigate further (intrusive biopsy) </w:t>
      </w:r>
      <w:r w:rsidR="00185411">
        <w:rPr>
          <w:rFonts w:ascii="Arial" w:hAnsi="Arial" w:cs="Arial"/>
          <w:sz w:val="22"/>
          <w:szCs w:val="22"/>
        </w:rPr>
        <w:t xml:space="preserve">it was </w:t>
      </w:r>
      <w:r w:rsidR="00FA5C27">
        <w:rPr>
          <w:rFonts w:ascii="Arial" w:hAnsi="Arial" w:cs="Arial"/>
          <w:sz w:val="22"/>
          <w:szCs w:val="22"/>
        </w:rPr>
        <w:t xml:space="preserve">decided to wait for a few weeks to check </w:t>
      </w:r>
      <w:r w:rsidR="00185411">
        <w:rPr>
          <w:rFonts w:ascii="Arial" w:hAnsi="Arial" w:cs="Arial"/>
          <w:sz w:val="22"/>
          <w:szCs w:val="22"/>
        </w:rPr>
        <w:t xml:space="preserve">the </w:t>
      </w:r>
      <w:r w:rsidR="00FA5C27">
        <w:rPr>
          <w:rFonts w:ascii="Arial" w:hAnsi="Arial" w:cs="Arial"/>
          <w:sz w:val="22"/>
          <w:szCs w:val="22"/>
        </w:rPr>
        <w:t xml:space="preserve">PSA. </w:t>
      </w:r>
      <w:r>
        <w:rPr>
          <w:rFonts w:ascii="Arial" w:hAnsi="Arial" w:cs="Arial"/>
          <w:sz w:val="22"/>
          <w:szCs w:val="22"/>
        </w:rPr>
        <w:t>Wed 23</w:t>
      </w:r>
      <w:r w:rsidRPr="003C50F3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</w:t>
      </w:r>
      <w:r w:rsidR="00FA5C27">
        <w:rPr>
          <w:rFonts w:ascii="Arial" w:hAnsi="Arial" w:cs="Arial"/>
          <w:sz w:val="22"/>
          <w:szCs w:val="22"/>
        </w:rPr>
        <w:t>January 2019 it had come down to 7.6 and in July 2019 it was 3.2 (within normal range).</w:t>
      </w:r>
    </w:p>
    <w:p w14:paraId="6436BDFD" w14:textId="77777777" w:rsidR="00E54439" w:rsidRDefault="00E54439" w:rsidP="00CB67E7">
      <w:pPr>
        <w:jc w:val="both"/>
        <w:rPr>
          <w:rFonts w:ascii="Arial" w:hAnsi="Arial" w:cs="Arial"/>
          <w:sz w:val="22"/>
          <w:szCs w:val="22"/>
        </w:rPr>
      </w:pPr>
    </w:p>
    <w:p w14:paraId="243AED44" w14:textId="02FBFA0A" w:rsidR="003C50F3" w:rsidRPr="00185411" w:rsidRDefault="003C50F3" w:rsidP="003C50F3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Ankle – Achilles tendonitis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September 2018 - </w:t>
      </w:r>
      <w:r w:rsidR="0044370F">
        <w:rPr>
          <w:rFonts w:ascii="Arial" w:hAnsi="Arial" w:cs="Arial"/>
          <w:b/>
          <w:bCs/>
          <w:sz w:val="22"/>
          <w:szCs w:val="22"/>
          <w:u w:val="single"/>
        </w:rPr>
        <w:t>January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201</w:t>
      </w:r>
      <w:r w:rsidR="0044370F">
        <w:rPr>
          <w:rFonts w:ascii="Arial" w:hAnsi="Arial" w:cs="Arial"/>
          <w:b/>
          <w:bCs/>
          <w:sz w:val="22"/>
          <w:szCs w:val="22"/>
          <w:u w:val="single"/>
        </w:rPr>
        <w:t>9</w:t>
      </w:r>
    </w:p>
    <w:p w14:paraId="1DBB185C" w14:textId="2888BB03" w:rsidR="0044370F" w:rsidRDefault="003C50F3" w:rsidP="003C50F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 referred to consultant but dealt with Circle MSK who referred me to Ph</w:t>
      </w:r>
      <w:r w:rsidR="0044370F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siotherapy. Went to physio </w:t>
      </w:r>
      <w:r w:rsidR="0044370F">
        <w:rPr>
          <w:rFonts w:ascii="Arial" w:hAnsi="Arial" w:cs="Arial"/>
          <w:sz w:val="22"/>
          <w:szCs w:val="22"/>
        </w:rPr>
        <w:t>until January 2019 then discharged as they said they had gone as far as they could go.</w:t>
      </w:r>
    </w:p>
    <w:p w14:paraId="7ADB33FE" w14:textId="77777777" w:rsidR="00FF5E7B" w:rsidRDefault="00FF5E7B" w:rsidP="00FF5E7B">
      <w:pPr>
        <w:jc w:val="both"/>
        <w:rPr>
          <w:rFonts w:ascii="Arial" w:hAnsi="Arial" w:cs="Arial"/>
          <w:sz w:val="22"/>
          <w:szCs w:val="22"/>
        </w:rPr>
      </w:pPr>
    </w:p>
    <w:p w14:paraId="46668C3D" w14:textId="5F8F09EE" w:rsidR="00FF5E7B" w:rsidRPr="00185411" w:rsidRDefault="00FF5E7B" w:rsidP="00FF5E7B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Left Knee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Athroscopy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&amp; partial medial meniscectomy 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– </w:t>
      </w:r>
      <w:r>
        <w:rPr>
          <w:rFonts w:ascii="Arial" w:hAnsi="Arial" w:cs="Arial"/>
          <w:b/>
          <w:bCs/>
          <w:sz w:val="22"/>
          <w:szCs w:val="22"/>
          <w:u w:val="single"/>
        </w:rPr>
        <w:t>October 2017 – January 2018</w:t>
      </w:r>
    </w:p>
    <w:p w14:paraId="671EC877" w14:textId="4B2F2D6A" w:rsidR="00FF5E7B" w:rsidRDefault="00FF5E7B" w:rsidP="00FF5E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 referred to consultant – operation in November 2017 – discharged January 2018.</w:t>
      </w:r>
      <w:r w:rsidR="00A75D3B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</w:p>
    <w:p w14:paraId="469A15BC" w14:textId="77777777" w:rsidR="00C7412A" w:rsidRDefault="00C7412A" w:rsidP="003C50F3">
      <w:pPr>
        <w:jc w:val="both"/>
        <w:rPr>
          <w:rFonts w:ascii="Arial" w:hAnsi="Arial" w:cs="Arial"/>
          <w:sz w:val="22"/>
          <w:szCs w:val="22"/>
        </w:rPr>
      </w:pPr>
    </w:p>
    <w:p w14:paraId="372093DD" w14:textId="7E262844" w:rsidR="00114EC5" w:rsidRPr="00185411" w:rsidRDefault="00114EC5" w:rsidP="00114EC5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Ankle – Achilles tend</w:t>
      </w:r>
      <w:r w:rsidR="00270EB2">
        <w:rPr>
          <w:rFonts w:ascii="Arial" w:hAnsi="Arial" w:cs="Arial"/>
          <w:b/>
          <w:bCs/>
          <w:sz w:val="22"/>
          <w:szCs w:val="22"/>
          <w:u w:val="single"/>
        </w:rPr>
        <w:t>inop</w:t>
      </w:r>
      <w:r>
        <w:rPr>
          <w:rFonts w:ascii="Arial" w:hAnsi="Arial" w:cs="Arial"/>
          <w:b/>
          <w:bCs/>
          <w:sz w:val="22"/>
          <w:szCs w:val="22"/>
          <w:u w:val="single"/>
        </w:rPr>
        <w:t>a</w:t>
      </w:r>
      <w:r w:rsidR="00270EB2">
        <w:rPr>
          <w:rFonts w:ascii="Arial" w:hAnsi="Arial" w:cs="Arial"/>
          <w:b/>
          <w:bCs/>
          <w:sz w:val="22"/>
          <w:szCs w:val="22"/>
          <w:u w:val="single"/>
        </w:rPr>
        <w:t>t</w:t>
      </w:r>
      <w:r>
        <w:rPr>
          <w:rFonts w:ascii="Arial" w:hAnsi="Arial" w:cs="Arial"/>
          <w:b/>
          <w:bCs/>
          <w:sz w:val="22"/>
          <w:szCs w:val="22"/>
          <w:u w:val="single"/>
        </w:rPr>
        <w:t>hy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November 2011 - </w:t>
      </w:r>
      <w:r w:rsidR="00270EB2">
        <w:rPr>
          <w:rFonts w:ascii="Arial" w:hAnsi="Arial" w:cs="Arial"/>
          <w:b/>
          <w:bCs/>
          <w:sz w:val="22"/>
          <w:szCs w:val="22"/>
          <w:u w:val="single"/>
        </w:rPr>
        <w:t>June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201</w:t>
      </w:r>
      <w:r w:rsidR="00270EB2">
        <w:rPr>
          <w:rFonts w:ascii="Arial" w:hAnsi="Arial" w:cs="Arial"/>
          <w:b/>
          <w:bCs/>
          <w:sz w:val="22"/>
          <w:szCs w:val="22"/>
          <w:u w:val="single"/>
        </w:rPr>
        <w:t>6</w:t>
      </w:r>
    </w:p>
    <w:p w14:paraId="14888D62" w14:textId="6A0E96CA" w:rsidR="00270EB2" w:rsidRDefault="00114EC5" w:rsidP="00114EC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 referred to consultant who </w:t>
      </w:r>
      <w:r w:rsidR="00270EB2">
        <w:rPr>
          <w:rFonts w:ascii="Arial" w:hAnsi="Arial" w:cs="Arial"/>
          <w:sz w:val="22"/>
          <w:szCs w:val="22"/>
        </w:rPr>
        <w:t xml:space="preserve">after steroids failed after couple of months </w:t>
      </w:r>
      <w:r>
        <w:rPr>
          <w:rFonts w:ascii="Arial" w:hAnsi="Arial" w:cs="Arial"/>
          <w:sz w:val="22"/>
          <w:szCs w:val="22"/>
        </w:rPr>
        <w:t xml:space="preserve">referred me to Physiotherapy. </w:t>
      </w:r>
      <w:r w:rsidR="00270EB2">
        <w:rPr>
          <w:rFonts w:ascii="Arial" w:hAnsi="Arial" w:cs="Arial"/>
          <w:sz w:val="22"/>
          <w:szCs w:val="22"/>
        </w:rPr>
        <w:t>Physiotherapy lasted September 2014 and referred back to consultant.  March 2015 - Continue with physiotherapy. January 2016 – some improvement – continue physiotherapy.</w:t>
      </w:r>
      <w:r w:rsidR="00C7412A">
        <w:rPr>
          <w:rFonts w:ascii="Arial" w:hAnsi="Arial" w:cs="Arial"/>
          <w:sz w:val="22"/>
          <w:szCs w:val="22"/>
        </w:rPr>
        <w:t xml:space="preserve"> Discharged from physiotherapy May 2016 as they said they had gone as far as they could go. Discharged by consultant June 2016. </w:t>
      </w:r>
    </w:p>
    <w:p w14:paraId="010689D7" w14:textId="77777777" w:rsidR="00C7412A" w:rsidRDefault="00C7412A" w:rsidP="00C7412A">
      <w:pPr>
        <w:jc w:val="both"/>
        <w:rPr>
          <w:rFonts w:ascii="Arial" w:hAnsi="Arial" w:cs="Arial"/>
          <w:sz w:val="22"/>
          <w:szCs w:val="22"/>
        </w:rPr>
      </w:pPr>
    </w:p>
    <w:p w14:paraId="72E2AA6F" w14:textId="77777777" w:rsidR="00C7412A" w:rsidRPr="00185411" w:rsidRDefault="00C7412A" w:rsidP="00C7412A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F831DF">
        <w:rPr>
          <w:rFonts w:ascii="Arial" w:hAnsi="Arial" w:cs="Arial"/>
          <w:b/>
          <w:bCs/>
          <w:sz w:val="22"/>
          <w:szCs w:val="22"/>
          <w:u w:val="single"/>
        </w:rPr>
        <w:t xml:space="preserve">Carpal Tunnel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Left Hand </w:t>
      </w:r>
      <w:r w:rsidRPr="00F831DF">
        <w:rPr>
          <w:rFonts w:ascii="Arial" w:hAnsi="Arial" w:cs="Arial"/>
          <w:b/>
          <w:bCs/>
          <w:sz w:val="22"/>
          <w:szCs w:val="22"/>
          <w:u w:val="single"/>
        </w:rPr>
        <w:t>–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February 2011 – August 2015</w:t>
      </w:r>
    </w:p>
    <w:p w14:paraId="366FFB40" w14:textId="46AE7E1F" w:rsidR="00C7412A" w:rsidRDefault="00C7412A" w:rsidP="00CB67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 referred to consultant Sunil Bajaj – following treatment with steroids an operation was done on 29</w:t>
      </w:r>
      <w:r w:rsidRPr="00AA06ED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June 2015</w:t>
      </w:r>
      <w:r w:rsidR="00584556">
        <w:rPr>
          <w:rFonts w:ascii="Arial" w:hAnsi="Arial" w:cs="Arial"/>
          <w:sz w:val="22"/>
          <w:szCs w:val="22"/>
        </w:rPr>
        <w:t xml:space="preserve"> at Queen Mary’s </w:t>
      </w:r>
      <w:proofErr w:type="spellStart"/>
      <w:r w:rsidR="00584556">
        <w:rPr>
          <w:rFonts w:ascii="Arial" w:hAnsi="Arial" w:cs="Arial"/>
          <w:sz w:val="22"/>
          <w:szCs w:val="22"/>
        </w:rPr>
        <w:t>Sidcup</w:t>
      </w:r>
      <w:r w:rsidR="00E84C54">
        <w:rPr>
          <w:rFonts w:ascii="Arial" w:hAnsi="Arial" w:cs="Arial"/>
          <w:sz w:val="22"/>
          <w:szCs w:val="22"/>
        </w:rPr>
        <w:t>d</w:t>
      </w:r>
      <w:proofErr w:type="spellEnd"/>
      <w:r w:rsidR="006B2F4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. Discharged August 2015.</w:t>
      </w:r>
    </w:p>
    <w:p w14:paraId="538772E1" w14:textId="77777777" w:rsidR="00C7412A" w:rsidRDefault="00C7412A" w:rsidP="00C7412A">
      <w:pPr>
        <w:jc w:val="both"/>
        <w:rPr>
          <w:rFonts w:ascii="Arial" w:hAnsi="Arial" w:cs="Arial"/>
          <w:sz w:val="22"/>
          <w:szCs w:val="22"/>
        </w:rPr>
      </w:pPr>
    </w:p>
    <w:p w14:paraId="0E4F0ED6" w14:textId="77777777" w:rsidR="00C7412A" w:rsidRPr="00185411" w:rsidRDefault="00C7412A" w:rsidP="00C7412A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Right Knee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Athroscopy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&amp; partial medial meniscectomy 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– </w:t>
      </w:r>
      <w:r>
        <w:rPr>
          <w:rFonts w:ascii="Arial" w:hAnsi="Arial" w:cs="Arial"/>
          <w:b/>
          <w:bCs/>
          <w:sz w:val="22"/>
          <w:szCs w:val="22"/>
          <w:u w:val="single"/>
        </w:rPr>
        <w:t>August 2007 – January 2008</w:t>
      </w:r>
    </w:p>
    <w:p w14:paraId="09F8ED34" w14:textId="77777777" w:rsidR="00C7412A" w:rsidRDefault="00C7412A" w:rsidP="00C7412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 referred to consultant Mr </w:t>
      </w:r>
      <w:proofErr w:type="spellStart"/>
      <w:r>
        <w:rPr>
          <w:rFonts w:ascii="Arial" w:hAnsi="Arial" w:cs="Arial"/>
          <w:sz w:val="22"/>
          <w:szCs w:val="22"/>
        </w:rPr>
        <w:t>Orakwe</w:t>
      </w:r>
      <w:proofErr w:type="spellEnd"/>
      <w:r>
        <w:rPr>
          <w:rFonts w:ascii="Arial" w:hAnsi="Arial" w:cs="Arial"/>
          <w:sz w:val="22"/>
          <w:szCs w:val="22"/>
        </w:rPr>
        <w:t xml:space="preserve"> – operation on 28</w:t>
      </w:r>
      <w:r w:rsidRPr="00F831DF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January 2008. Discharged June 2008.</w:t>
      </w:r>
    </w:p>
    <w:p w14:paraId="6E463AB3" w14:textId="1746C4DD" w:rsidR="00FA5C27" w:rsidRDefault="00FA5C27" w:rsidP="00CB67E7">
      <w:pPr>
        <w:jc w:val="both"/>
        <w:rPr>
          <w:rFonts w:ascii="Arial" w:hAnsi="Arial" w:cs="Arial"/>
          <w:sz w:val="22"/>
          <w:szCs w:val="22"/>
        </w:rPr>
      </w:pPr>
    </w:p>
    <w:p w14:paraId="154839F4" w14:textId="1F9A8128" w:rsidR="0072757F" w:rsidRPr="00185411" w:rsidRDefault="0072757F" w:rsidP="0072757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Left Hydrocele repair followed by </w:t>
      </w:r>
      <w:r w:rsidR="00FA5C27" w:rsidRPr="00185411">
        <w:rPr>
          <w:rFonts w:ascii="Arial" w:hAnsi="Arial" w:cs="Arial"/>
          <w:b/>
          <w:bCs/>
          <w:sz w:val="22"/>
          <w:szCs w:val="22"/>
          <w:u w:val="single"/>
        </w:rPr>
        <w:t>Enlarged Prostrate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Biopsy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December 2006 – July 200</w:t>
      </w:r>
      <w:r w:rsidR="00B7412E">
        <w:rPr>
          <w:rFonts w:ascii="Arial" w:hAnsi="Arial" w:cs="Arial"/>
          <w:b/>
          <w:bCs/>
          <w:sz w:val="22"/>
          <w:szCs w:val="22"/>
          <w:u w:val="single"/>
        </w:rPr>
        <w:t>9</w:t>
      </w:r>
    </w:p>
    <w:p w14:paraId="421BC207" w14:textId="6BA657E4" w:rsidR="00BF2BF6" w:rsidRDefault="00B7412E" w:rsidP="007275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 referred to consultant </w:t>
      </w:r>
      <w:r w:rsidR="005C07B4">
        <w:rPr>
          <w:rFonts w:ascii="Arial" w:hAnsi="Arial" w:cs="Arial"/>
          <w:sz w:val="22"/>
          <w:szCs w:val="22"/>
        </w:rPr>
        <w:t xml:space="preserve">following enlarged testes. </w:t>
      </w:r>
      <w:r w:rsidR="00BF2BF6">
        <w:rPr>
          <w:rFonts w:ascii="Arial" w:hAnsi="Arial" w:cs="Arial"/>
          <w:sz w:val="22"/>
          <w:szCs w:val="22"/>
        </w:rPr>
        <w:t xml:space="preserve">Identified as Left Hydrocele repair necessary. Operation took place on 18 January 2007. Following operation PSA levels – biopsy was </w:t>
      </w:r>
      <w:proofErr w:type="gramStart"/>
      <w:r w:rsidR="00BF2BF6">
        <w:rPr>
          <w:rFonts w:ascii="Arial" w:hAnsi="Arial" w:cs="Arial"/>
          <w:sz w:val="22"/>
          <w:szCs w:val="22"/>
        </w:rPr>
        <w:t>undertaken</w:t>
      </w:r>
      <w:proofErr w:type="gramEnd"/>
      <w:r w:rsidR="00BF2BF6">
        <w:rPr>
          <w:rFonts w:ascii="Arial" w:hAnsi="Arial" w:cs="Arial"/>
          <w:sz w:val="22"/>
          <w:szCs w:val="22"/>
        </w:rPr>
        <w:t xml:space="preserve"> and no PIN or Malignancy found. PSA levels checked regularly. Discharged July 2009 as PSA level now 1.4.  </w:t>
      </w:r>
    </w:p>
    <w:p w14:paraId="09169432" w14:textId="43705A09" w:rsidR="00FA5C27" w:rsidRDefault="00FA5C27" w:rsidP="00CB67E7">
      <w:pPr>
        <w:jc w:val="both"/>
        <w:rPr>
          <w:rFonts w:ascii="Arial" w:hAnsi="Arial" w:cs="Arial"/>
          <w:sz w:val="22"/>
          <w:szCs w:val="22"/>
        </w:rPr>
      </w:pPr>
    </w:p>
    <w:p w14:paraId="066D963B" w14:textId="447E85C7" w:rsidR="00A45585" w:rsidRPr="00185411" w:rsidRDefault="00A45585" w:rsidP="00A45585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Left Knee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</w:rPr>
        <w:t>Athroscopy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&amp; lateral release 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– </w:t>
      </w:r>
      <w:r>
        <w:rPr>
          <w:rFonts w:ascii="Arial" w:hAnsi="Arial" w:cs="Arial"/>
          <w:b/>
          <w:bCs/>
          <w:sz w:val="22"/>
          <w:szCs w:val="22"/>
          <w:u w:val="single"/>
        </w:rPr>
        <w:t>June 2005 – December 2005</w:t>
      </w:r>
    </w:p>
    <w:p w14:paraId="5BEC7DE6" w14:textId="77777777" w:rsidR="00A45585" w:rsidRDefault="00A45585" w:rsidP="00A455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 referred to consultant Mr </w:t>
      </w:r>
      <w:proofErr w:type="spellStart"/>
      <w:r>
        <w:rPr>
          <w:rFonts w:ascii="Arial" w:hAnsi="Arial" w:cs="Arial"/>
          <w:sz w:val="22"/>
          <w:szCs w:val="22"/>
        </w:rPr>
        <w:t>Orakwe</w:t>
      </w:r>
      <w:proofErr w:type="spellEnd"/>
      <w:r>
        <w:rPr>
          <w:rFonts w:ascii="Arial" w:hAnsi="Arial" w:cs="Arial"/>
          <w:sz w:val="22"/>
          <w:szCs w:val="22"/>
        </w:rPr>
        <w:t xml:space="preserve"> – operation in December 2005.</w:t>
      </w:r>
    </w:p>
    <w:p w14:paraId="0D62B72A" w14:textId="77777777" w:rsidR="00A45585" w:rsidRDefault="00A45585" w:rsidP="00A45585">
      <w:pPr>
        <w:jc w:val="both"/>
        <w:rPr>
          <w:rFonts w:ascii="Arial" w:hAnsi="Arial" w:cs="Arial"/>
          <w:sz w:val="22"/>
          <w:szCs w:val="22"/>
        </w:rPr>
      </w:pPr>
    </w:p>
    <w:p w14:paraId="77B8DA2A" w14:textId="0A80A422" w:rsidR="00A45585" w:rsidRPr="00185411" w:rsidRDefault="00A45585" w:rsidP="00A45585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Right Foot Nerve ‘lump’ </w:t>
      </w:r>
      <w:r w:rsidRPr="00185411">
        <w:rPr>
          <w:rFonts w:ascii="Arial" w:hAnsi="Arial" w:cs="Arial"/>
          <w:b/>
          <w:bCs/>
          <w:sz w:val="22"/>
          <w:szCs w:val="22"/>
          <w:u w:val="single"/>
        </w:rPr>
        <w:t xml:space="preserve">–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July 2004 – </w:t>
      </w:r>
      <w:r w:rsidR="0072757F">
        <w:rPr>
          <w:rFonts w:ascii="Arial" w:hAnsi="Arial" w:cs="Arial"/>
          <w:b/>
          <w:bCs/>
          <w:sz w:val="22"/>
          <w:szCs w:val="22"/>
          <w:u w:val="single"/>
        </w:rPr>
        <w:t>August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200</w:t>
      </w:r>
      <w:r w:rsidR="0072757F">
        <w:rPr>
          <w:rFonts w:ascii="Arial" w:hAnsi="Arial" w:cs="Arial"/>
          <w:b/>
          <w:bCs/>
          <w:sz w:val="22"/>
          <w:szCs w:val="22"/>
          <w:u w:val="single"/>
        </w:rPr>
        <w:t>4</w:t>
      </w:r>
    </w:p>
    <w:p w14:paraId="099672D3" w14:textId="47F6F59C" w:rsidR="00A45585" w:rsidRDefault="00A45585" w:rsidP="00A4558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 referred to consultant Mr </w:t>
      </w:r>
      <w:r w:rsidR="0072757F">
        <w:rPr>
          <w:rFonts w:ascii="Arial" w:hAnsi="Arial" w:cs="Arial"/>
          <w:sz w:val="22"/>
          <w:szCs w:val="22"/>
        </w:rPr>
        <w:t>Kumar</w:t>
      </w:r>
      <w:r>
        <w:rPr>
          <w:rFonts w:ascii="Arial" w:hAnsi="Arial" w:cs="Arial"/>
          <w:sz w:val="22"/>
          <w:szCs w:val="22"/>
        </w:rPr>
        <w:t xml:space="preserve"> – operation </w:t>
      </w:r>
      <w:r w:rsidR="009D3A2F">
        <w:rPr>
          <w:rFonts w:ascii="Arial" w:hAnsi="Arial" w:cs="Arial"/>
          <w:sz w:val="22"/>
          <w:szCs w:val="22"/>
        </w:rPr>
        <w:t xml:space="preserve">to remove ‘lump’ </w:t>
      </w:r>
      <w:r>
        <w:rPr>
          <w:rFonts w:ascii="Arial" w:hAnsi="Arial" w:cs="Arial"/>
          <w:sz w:val="22"/>
          <w:szCs w:val="22"/>
        </w:rPr>
        <w:t xml:space="preserve">in </w:t>
      </w:r>
      <w:r w:rsidR="0072757F">
        <w:rPr>
          <w:rFonts w:ascii="Arial" w:hAnsi="Arial" w:cs="Arial"/>
          <w:sz w:val="22"/>
          <w:szCs w:val="22"/>
        </w:rPr>
        <w:t>August</w:t>
      </w:r>
      <w:r>
        <w:rPr>
          <w:rFonts w:ascii="Arial" w:hAnsi="Arial" w:cs="Arial"/>
          <w:sz w:val="22"/>
          <w:szCs w:val="22"/>
        </w:rPr>
        <w:t xml:space="preserve"> 200</w:t>
      </w:r>
      <w:r w:rsidR="0072757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</w:p>
    <w:p w14:paraId="3D7E5B3A" w14:textId="337E88E7" w:rsidR="0072757F" w:rsidRDefault="0072757F" w:rsidP="00A45585">
      <w:pPr>
        <w:jc w:val="both"/>
        <w:rPr>
          <w:rFonts w:ascii="Arial" w:hAnsi="Arial" w:cs="Arial"/>
          <w:sz w:val="22"/>
          <w:szCs w:val="22"/>
        </w:rPr>
      </w:pPr>
    </w:p>
    <w:p w14:paraId="1856CEAD" w14:textId="77777777" w:rsidR="0072757F" w:rsidRDefault="0072757F" w:rsidP="00A45585">
      <w:pPr>
        <w:jc w:val="both"/>
        <w:rPr>
          <w:rFonts w:ascii="Arial" w:hAnsi="Arial" w:cs="Arial"/>
          <w:sz w:val="22"/>
          <w:szCs w:val="22"/>
        </w:rPr>
      </w:pPr>
    </w:p>
    <w:p w14:paraId="6BBFBBFA" w14:textId="77777777" w:rsidR="00A45585" w:rsidRDefault="00A45585" w:rsidP="00A45585">
      <w:pPr>
        <w:jc w:val="both"/>
        <w:rPr>
          <w:rFonts w:ascii="Arial" w:hAnsi="Arial" w:cs="Arial"/>
          <w:sz w:val="22"/>
          <w:szCs w:val="22"/>
        </w:rPr>
      </w:pPr>
    </w:p>
    <w:p w14:paraId="7F8763FF" w14:textId="359B4FEB" w:rsidR="00A45585" w:rsidRDefault="00A45585" w:rsidP="00A45585">
      <w:pPr>
        <w:jc w:val="both"/>
        <w:rPr>
          <w:rFonts w:ascii="Arial" w:hAnsi="Arial" w:cs="Arial"/>
          <w:sz w:val="22"/>
          <w:szCs w:val="22"/>
        </w:rPr>
      </w:pPr>
    </w:p>
    <w:p w14:paraId="483AF452" w14:textId="77777777" w:rsidR="00185411" w:rsidRPr="00F16059" w:rsidRDefault="00185411" w:rsidP="00CB67E7">
      <w:pPr>
        <w:jc w:val="both"/>
        <w:rPr>
          <w:rFonts w:ascii="Arial" w:hAnsi="Arial" w:cs="Arial"/>
          <w:sz w:val="22"/>
          <w:szCs w:val="22"/>
        </w:rPr>
      </w:pPr>
    </w:p>
    <w:sectPr w:rsidR="00185411" w:rsidRPr="00F16059" w:rsidSect="00C87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F5"/>
    <w:rsid w:val="0003495C"/>
    <w:rsid w:val="000627EF"/>
    <w:rsid w:val="0006637D"/>
    <w:rsid w:val="000A742B"/>
    <w:rsid w:val="000D684D"/>
    <w:rsid w:val="00112978"/>
    <w:rsid w:val="00114EC5"/>
    <w:rsid w:val="00125DAE"/>
    <w:rsid w:val="00142D27"/>
    <w:rsid w:val="001835A2"/>
    <w:rsid w:val="00185411"/>
    <w:rsid w:val="001872D6"/>
    <w:rsid w:val="00187D07"/>
    <w:rsid w:val="001D0128"/>
    <w:rsid w:val="00203F0E"/>
    <w:rsid w:val="00217E99"/>
    <w:rsid w:val="002549D6"/>
    <w:rsid w:val="00257BC6"/>
    <w:rsid w:val="00270EB2"/>
    <w:rsid w:val="00275E77"/>
    <w:rsid w:val="002D5B9A"/>
    <w:rsid w:val="00350AFC"/>
    <w:rsid w:val="003B07FB"/>
    <w:rsid w:val="003C3085"/>
    <w:rsid w:val="003C50F3"/>
    <w:rsid w:val="003D37E9"/>
    <w:rsid w:val="003F0EF5"/>
    <w:rsid w:val="003F3447"/>
    <w:rsid w:val="0042666D"/>
    <w:rsid w:val="0044370F"/>
    <w:rsid w:val="00460BA1"/>
    <w:rsid w:val="004D5C64"/>
    <w:rsid w:val="004F5EBB"/>
    <w:rsid w:val="00531410"/>
    <w:rsid w:val="00584556"/>
    <w:rsid w:val="005C07B4"/>
    <w:rsid w:val="00621B68"/>
    <w:rsid w:val="006439DA"/>
    <w:rsid w:val="006B2F4D"/>
    <w:rsid w:val="006D125B"/>
    <w:rsid w:val="006F554E"/>
    <w:rsid w:val="0072757F"/>
    <w:rsid w:val="0077630C"/>
    <w:rsid w:val="007A417E"/>
    <w:rsid w:val="007C7378"/>
    <w:rsid w:val="007F7BD9"/>
    <w:rsid w:val="00840EAF"/>
    <w:rsid w:val="008873D8"/>
    <w:rsid w:val="00895889"/>
    <w:rsid w:val="008A4085"/>
    <w:rsid w:val="008C54FA"/>
    <w:rsid w:val="008D095D"/>
    <w:rsid w:val="009652D5"/>
    <w:rsid w:val="00995C5E"/>
    <w:rsid w:val="009B2A60"/>
    <w:rsid w:val="009D02C0"/>
    <w:rsid w:val="009D2F1C"/>
    <w:rsid w:val="009D3A2F"/>
    <w:rsid w:val="009F29B1"/>
    <w:rsid w:val="00A223AC"/>
    <w:rsid w:val="00A30063"/>
    <w:rsid w:val="00A45585"/>
    <w:rsid w:val="00A534CD"/>
    <w:rsid w:val="00A75D3B"/>
    <w:rsid w:val="00A86F53"/>
    <w:rsid w:val="00AA06ED"/>
    <w:rsid w:val="00AB10D9"/>
    <w:rsid w:val="00AF14AE"/>
    <w:rsid w:val="00B322CB"/>
    <w:rsid w:val="00B671AA"/>
    <w:rsid w:val="00B7412E"/>
    <w:rsid w:val="00BC26FF"/>
    <w:rsid w:val="00BE628B"/>
    <w:rsid w:val="00BF2BF6"/>
    <w:rsid w:val="00C505B5"/>
    <w:rsid w:val="00C7412A"/>
    <w:rsid w:val="00C87C2F"/>
    <w:rsid w:val="00CB67E7"/>
    <w:rsid w:val="00CB7B40"/>
    <w:rsid w:val="00DA67F2"/>
    <w:rsid w:val="00DE011E"/>
    <w:rsid w:val="00E16002"/>
    <w:rsid w:val="00E54439"/>
    <w:rsid w:val="00E84C54"/>
    <w:rsid w:val="00EF4E8F"/>
    <w:rsid w:val="00F16059"/>
    <w:rsid w:val="00F831DF"/>
    <w:rsid w:val="00F95773"/>
    <w:rsid w:val="00FA1843"/>
    <w:rsid w:val="00FA5C27"/>
    <w:rsid w:val="00FC4083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4FB3F"/>
  <w15:chartTrackingRefBased/>
  <w15:docId w15:val="{6CD9A72A-E22D-0F46-BD2F-14EDDCD5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Walker</dc:creator>
  <cp:keywords/>
  <dc:description/>
  <cp:lastModifiedBy>Ray Walker</cp:lastModifiedBy>
  <cp:revision>52</cp:revision>
  <dcterms:created xsi:type="dcterms:W3CDTF">2020-04-15T13:22:00Z</dcterms:created>
  <dcterms:modified xsi:type="dcterms:W3CDTF">2022-06-18T15:31:00Z</dcterms:modified>
</cp:coreProperties>
</file>