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9A9E4" w14:textId="77777777" w:rsidR="004134F3" w:rsidRDefault="004134F3" w:rsidP="004134F3">
      <w:pPr>
        <w:spacing w:line="480" w:lineRule="auto"/>
      </w:pPr>
      <w:r>
        <w:t>Xiao Sun</w:t>
      </w:r>
    </w:p>
    <w:p w14:paraId="74E9BE62" w14:textId="1E4CE8E4" w:rsidR="004134F3" w:rsidRPr="004134F3" w:rsidRDefault="004134F3" w:rsidP="004134F3">
      <w:pPr>
        <w:spacing w:line="480" w:lineRule="auto"/>
      </w:pPr>
      <w:r>
        <w:t>July 30, 2024</w:t>
      </w:r>
    </w:p>
    <w:p w14:paraId="3CF8181F" w14:textId="77777777" w:rsidR="004134F3" w:rsidRPr="004134F3" w:rsidRDefault="004134F3" w:rsidP="004134F3">
      <w:pPr>
        <w:spacing w:before="100" w:beforeAutospacing="1" w:after="100" w:afterAutospacing="1" w:line="480" w:lineRule="auto"/>
        <w:rPr>
          <w:rFonts w:eastAsia="Times New Roman"/>
          <w:color w:val="auto"/>
        </w:rPr>
      </w:pPr>
      <w:r w:rsidRPr="004134F3">
        <w:rPr>
          <w:rFonts w:eastAsia="Times New Roman"/>
          <w:color w:val="auto"/>
        </w:rPr>
        <w:t xml:space="preserve">My research focuses on China’s parental leave policies, specifically investigating the main themes in media coverage of these policies. To address this question, I developed a dataset comprising news coverage on China's parental leave policies from 2015-2024, sourced from three mainstream news outlets: Global Times, China Daily, and Xinhua News Agency, obtained from the </w:t>
      </w:r>
      <w:proofErr w:type="spellStart"/>
      <w:r w:rsidRPr="004134F3">
        <w:rPr>
          <w:rFonts w:eastAsia="Times New Roman"/>
          <w:color w:val="auto"/>
        </w:rPr>
        <w:t>NewsBank</w:t>
      </w:r>
      <w:proofErr w:type="spellEnd"/>
      <w:r w:rsidRPr="004134F3">
        <w:rPr>
          <w:rFonts w:eastAsia="Times New Roman"/>
          <w:color w:val="auto"/>
        </w:rPr>
        <w:t xml:space="preserve"> database (English version).</w:t>
      </w:r>
    </w:p>
    <w:p w14:paraId="7878613F" w14:textId="77777777" w:rsidR="004134F3" w:rsidRPr="004134F3" w:rsidRDefault="004134F3" w:rsidP="004134F3">
      <w:pPr>
        <w:spacing w:before="100" w:beforeAutospacing="1" w:after="100" w:afterAutospacing="1" w:line="480" w:lineRule="auto"/>
        <w:rPr>
          <w:rFonts w:eastAsia="Times New Roman"/>
          <w:color w:val="auto"/>
        </w:rPr>
      </w:pPr>
      <w:r w:rsidRPr="004134F3">
        <w:rPr>
          <w:rFonts w:eastAsia="Times New Roman"/>
          <w:color w:val="auto"/>
        </w:rPr>
        <w:t xml:space="preserve">I extracted relevant text data from the </w:t>
      </w:r>
      <w:proofErr w:type="spellStart"/>
      <w:r w:rsidRPr="004134F3">
        <w:rPr>
          <w:rFonts w:eastAsia="Times New Roman"/>
          <w:color w:val="auto"/>
        </w:rPr>
        <w:t>NewsBank</w:t>
      </w:r>
      <w:proofErr w:type="spellEnd"/>
      <w:r w:rsidRPr="004134F3">
        <w:rPr>
          <w:rFonts w:eastAsia="Times New Roman"/>
          <w:color w:val="auto"/>
        </w:rPr>
        <w:t xml:space="preserve"> PDF files using </w:t>
      </w:r>
      <w:proofErr w:type="spellStart"/>
      <w:r w:rsidRPr="004134F3">
        <w:rPr>
          <w:rFonts w:eastAsia="Times New Roman"/>
          <w:color w:val="auto"/>
        </w:rPr>
        <w:t>pdfplumber</w:t>
      </w:r>
      <w:proofErr w:type="spellEnd"/>
      <w:r w:rsidRPr="004134F3">
        <w:rPr>
          <w:rFonts w:eastAsia="Times New Roman"/>
          <w:color w:val="auto"/>
        </w:rPr>
        <w:t xml:space="preserve"> in Python. The dataset includes the full text of each news article, the date, and the media source. After extracting the data, I cleaned and saved it as a CSV file. My unit of analysis is the article, excluding the title and author but including the date and media source.</w:t>
      </w:r>
    </w:p>
    <w:p w14:paraId="3D379D15" w14:textId="77777777" w:rsidR="004134F3" w:rsidRPr="004134F3" w:rsidRDefault="004134F3" w:rsidP="004134F3">
      <w:pPr>
        <w:spacing w:before="100" w:beforeAutospacing="1" w:after="100" w:afterAutospacing="1" w:line="480" w:lineRule="auto"/>
        <w:rPr>
          <w:rFonts w:eastAsia="Times New Roman"/>
          <w:color w:val="auto"/>
        </w:rPr>
      </w:pPr>
      <w:r w:rsidRPr="004134F3">
        <w:rPr>
          <w:rFonts w:eastAsia="Times New Roman"/>
          <w:color w:val="auto"/>
        </w:rPr>
        <w:t xml:space="preserve">For preprocessing, I utilized </w:t>
      </w:r>
      <w:proofErr w:type="spellStart"/>
      <w:r w:rsidRPr="004134F3">
        <w:rPr>
          <w:rFonts w:eastAsia="Times New Roman"/>
          <w:color w:val="auto"/>
        </w:rPr>
        <w:t>stopwords</w:t>
      </w:r>
      <w:proofErr w:type="spellEnd"/>
      <w:r w:rsidRPr="004134F3">
        <w:rPr>
          <w:rFonts w:eastAsia="Times New Roman"/>
          <w:color w:val="auto"/>
        </w:rPr>
        <w:t xml:space="preserve"> tools from </w:t>
      </w:r>
      <w:proofErr w:type="spellStart"/>
      <w:r w:rsidRPr="004134F3">
        <w:rPr>
          <w:rFonts w:eastAsia="Times New Roman"/>
          <w:color w:val="auto"/>
        </w:rPr>
        <w:t>gensim</w:t>
      </w:r>
      <w:proofErr w:type="spellEnd"/>
      <w:r w:rsidRPr="004134F3">
        <w:rPr>
          <w:rFonts w:eastAsia="Times New Roman"/>
          <w:color w:val="auto"/>
        </w:rPr>
        <w:t xml:space="preserve"> and created my own custom </w:t>
      </w:r>
      <w:proofErr w:type="spellStart"/>
      <w:r w:rsidRPr="004134F3">
        <w:rPr>
          <w:rFonts w:eastAsia="Times New Roman"/>
          <w:color w:val="auto"/>
        </w:rPr>
        <w:t>stopwords</w:t>
      </w:r>
      <w:proofErr w:type="spellEnd"/>
      <w:r w:rsidRPr="004134F3">
        <w:rPr>
          <w:rFonts w:eastAsia="Times New Roman"/>
          <w:color w:val="auto"/>
        </w:rPr>
        <w:t xml:space="preserve"> list to remove unimportant words, such as "said," "year," "time," and "people." Additionally, I performed lemmatization for simplicity, manually merging similar words not included in </w:t>
      </w:r>
      <w:proofErr w:type="spellStart"/>
      <w:r w:rsidRPr="004134F3">
        <w:rPr>
          <w:rFonts w:eastAsia="Times New Roman"/>
          <w:color w:val="auto"/>
        </w:rPr>
        <w:t>gensim</w:t>
      </w:r>
      <w:proofErr w:type="spellEnd"/>
      <w:r w:rsidRPr="004134F3">
        <w:rPr>
          <w:rFonts w:eastAsia="Times New Roman"/>
          <w:color w:val="auto"/>
        </w:rPr>
        <w:t>, like "woman" and "women," "child" and "children," etc. This customization aimed to improve the results.</w:t>
      </w:r>
    </w:p>
    <w:p w14:paraId="0FCC52C1" w14:textId="77777777" w:rsidR="004134F3" w:rsidRPr="004134F3" w:rsidRDefault="004134F3" w:rsidP="004134F3">
      <w:pPr>
        <w:spacing w:before="100" w:beforeAutospacing="1" w:after="100" w:afterAutospacing="1" w:line="480" w:lineRule="auto"/>
        <w:rPr>
          <w:rFonts w:eastAsia="Times New Roman"/>
          <w:color w:val="auto"/>
        </w:rPr>
      </w:pPr>
      <w:r w:rsidRPr="004134F3">
        <w:rPr>
          <w:rFonts w:eastAsia="Times New Roman"/>
          <w:color w:val="auto"/>
        </w:rPr>
        <w:t>I vectorized the text data by converting it into a numeric format using the Bag of Words (</w:t>
      </w:r>
      <w:proofErr w:type="spellStart"/>
      <w:r w:rsidRPr="004134F3">
        <w:rPr>
          <w:rFonts w:eastAsia="Times New Roman"/>
          <w:color w:val="auto"/>
        </w:rPr>
        <w:t>BoW</w:t>
      </w:r>
      <w:proofErr w:type="spellEnd"/>
      <w:r w:rsidRPr="004134F3">
        <w:rPr>
          <w:rFonts w:eastAsia="Times New Roman"/>
          <w:color w:val="auto"/>
        </w:rPr>
        <w:t xml:space="preserve">) method. First, I created a dictionary that maps each unique word to an integer ID. Then, I converted each document into a list of tuples, where each tuple contains a word ID and its frequency in the document. Finally, I used the </w:t>
      </w:r>
      <w:proofErr w:type="spellStart"/>
      <w:r w:rsidRPr="004134F3">
        <w:rPr>
          <w:rFonts w:eastAsia="Times New Roman"/>
          <w:color w:val="auto"/>
        </w:rPr>
        <w:t>BoW</w:t>
      </w:r>
      <w:proofErr w:type="spellEnd"/>
      <w:r w:rsidRPr="004134F3">
        <w:rPr>
          <w:rFonts w:eastAsia="Times New Roman"/>
          <w:color w:val="auto"/>
        </w:rPr>
        <w:t xml:space="preserve"> representation of the documents to perform LDA modeling.</w:t>
      </w:r>
    </w:p>
    <w:p w14:paraId="1795B7B7" w14:textId="77777777" w:rsidR="004134F3" w:rsidRDefault="004134F3" w:rsidP="004134F3">
      <w:pPr>
        <w:spacing w:before="100" w:beforeAutospacing="1" w:after="100" w:afterAutospacing="1" w:line="480" w:lineRule="auto"/>
        <w:rPr>
          <w:rFonts w:eastAsia="Times New Roman"/>
          <w:color w:val="auto"/>
        </w:rPr>
      </w:pPr>
      <w:r w:rsidRPr="004134F3">
        <w:rPr>
          <w:rFonts w:eastAsia="Times New Roman"/>
          <w:color w:val="auto"/>
        </w:rPr>
        <w:lastRenderedPageBreak/>
        <w:t>I experimented with LDA models using 3, 4, 5, 6, 7, and 10 topics, tuning the models by calculating coherence scores. The scores ranged from 0.24 to 0.38, indicating that the words within a topic were not highly coherent or meaningful. I also found it challenging to label each topic consistently (see Figure 1), likely due to the limited dataset of only 19 documents. According to Figure 2, five topics appeared optimal, but several topics were quite similar. Therefore, I chose four topics, resulting in a coherence score of 0.37.</w:t>
      </w:r>
    </w:p>
    <w:p w14:paraId="5A5F28F9" w14:textId="77777777" w:rsidR="004134F3" w:rsidRDefault="004134F3" w:rsidP="004134F3">
      <w:pPr>
        <w:spacing w:line="480" w:lineRule="auto"/>
      </w:pPr>
      <w:r>
        <w:rPr>
          <w:noProof/>
        </w:rPr>
        <w:drawing>
          <wp:inline distT="0" distB="0" distL="0" distR="0" wp14:anchorId="7D1C3026" wp14:editId="5BC2512B">
            <wp:extent cx="5969000" cy="1210865"/>
            <wp:effectExtent l="0" t="0" r="0" b="0"/>
            <wp:docPr id="1762730670" name="Picture 4" descr="A graph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30670" name="Picture 4" descr="A graph with blue and black 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9414"/>
                    <a:stretch/>
                  </pic:blipFill>
                  <pic:spPr bwMode="auto">
                    <a:xfrm>
                      <a:off x="0" y="0"/>
                      <a:ext cx="6400867" cy="1298473"/>
                    </a:xfrm>
                    <a:prstGeom prst="rect">
                      <a:avLst/>
                    </a:prstGeom>
                    <a:noFill/>
                    <a:ln>
                      <a:noFill/>
                    </a:ln>
                    <a:extLst>
                      <a:ext uri="{53640926-AAD7-44D8-BBD7-CCE9431645EC}">
                        <a14:shadowObscured xmlns:a14="http://schemas.microsoft.com/office/drawing/2010/main"/>
                      </a:ext>
                    </a:extLst>
                  </pic:spPr>
                </pic:pic>
              </a:graphicData>
            </a:graphic>
          </wp:inline>
        </w:drawing>
      </w:r>
    </w:p>
    <w:p w14:paraId="0FB3BB11" w14:textId="77777777" w:rsidR="004134F3" w:rsidRDefault="004134F3" w:rsidP="004134F3">
      <w:pPr>
        <w:spacing w:line="480" w:lineRule="auto"/>
      </w:pPr>
      <w:r>
        <w:t>Figure 1. Top words within 4 topics</w:t>
      </w:r>
    </w:p>
    <w:p w14:paraId="656F0C48" w14:textId="77777777" w:rsidR="004134F3" w:rsidRDefault="004134F3" w:rsidP="004134F3">
      <w:pPr>
        <w:spacing w:line="480" w:lineRule="auto"/>
      </w:pPr>
      <w:r>
        <w:rPr>
          <w:noProof/>
        </w:rPr>
        <w:drawing>
          <wp:inline distT="0" distB="0" distL="0" distR="0" wp14:anchorId="09B4238D" wp14:editId="5EC4A087">
            <wp:extent cx="3657600" cy="2886075"/>
            <wp:effectExtent l="0" t="0" r="0" b="0"/>
            <wp:docPr id="141248942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89421" name="Picture 2"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886075"/>
                    </a:xfrm>
                    <a:prstGeom prst="rect">
                      <a:avLst/>
                    </a:prstGeom>
                    <a:noFill/>
                    <a:ln>
                      <a:noFill/>
                    </a:ln>
                  </pic:spPr>
                </pic:pic>
              </a:graphicData>
            </a:graphic>
          </wp:inline>
        </w:drawing>
      </w:r>
    </w:p>
    <w:p w14:paraId="45FEC883" w14:textId="568512FE" w:rsidR="004134F3" w:rsidRPr="004134F3" w:rsidRDefault="004134F3" w:rsidP="004134F3">
      <w:pPr>
        <w:spacing w:line="480" w:lineRule="auto"/>
      </w:pPr>
      <w:r>
        <w:t>Figure 2. Coherence scores for 1-10 topics</w:t>
      </w:r>
    </w:p>
    <w:p w14:paraId="65B5B089" w14:textId="77777777" w:rsidR="004134F3" w:rsidRPr="004134F3" w:rsidRDefault="004134F3" w:rsidP="004134F3">
      <w:pPr>
        <w:spacing w:before="100" w:beforeAutospacing="1" w:after="100" w:afterAutospacing="1" w:line="480" w:lineRule="auto"/>
        <w:rPr>
          <w:rFonts w:eastAsia="Times New Roman"/>
          <w:color w:val="auto"/>
        </w:rPr>
      </w:pPr>
      <w:r w:rsidRPr="004134F3">
        <w:rPr>
          <w:rFonts w:eastAsia="Times New Roman"/>
          <w:color w:val="auto"/>
        </w:rPr>
        <w:lastRenderedPageBreak/>
        <w:t>Despite the limitations of my data, the unsupervised method was helpful in identifying dominant topics. Although some words lacked coherence, I was able to label the four topics as follows:</w:t>
      </w:r>
    </w:p>
    <w:p w14:paraId="0642556F" w14:textId="77777777" w:rsidR="004134F3" w:rsidRPr="004134F3" w:rsidRDefault="004134F3" w:rsidP="004134F3">
      <w:pPr>
        <w:numPr>
          <w:ilvl w:val="0"/>
          <w:numId w:val="1"/>
        </w:numPr>
        <w:spacing w:before="100" w:beforeAutospacing="1" w:after="100" w:afterAutospacing="1" w:line="480" w:lineRule="auto"/>
        <w:rPr>
          <w:rFonts w:eastAsia="Times New Roman"/>
          <w:color w:val="auto"/>
        </w:rPr>
      </w:pPr>
      <w:r w:rsidRPr="004134F3">
        <w:rPr>
          <w:rFonts w:eastAsia="Times New Roman"/>
          <w:color w:val="auto"/>
        </w:rPr>
        <w:t>Parental Leave Policies and Employment</w:t>
      </w:r>
    </w:p>
    <w:p w14:paraId="39D438C0" w14:textId="77777777" w:rsidR="004134F3" w:rsidRPr="004134F3" w:rsidRDefault="004134F3" w:rsidP="004134F3">
      <w:pPr>
        <w:numPr>
          <w:ilvl w:val="0"/>
          <w:numId w:val="1"/>
        </w:numPr>
        <w:spacing w:before="100" w:beforeAutospacing="1" w:after="100" w:afterAutospacing="1" w:line="480" w:lineRule="auto"/>
        <w:rPr>
          <w:rFonts w:eastAsia="Times New Roman"/>
          <w:color w:val="auto"/>
        </w:rPr>
      </w:pPr>
      <w:r w:rsidRPr="004134F3">
        <w:rPr>
          <w:rFonts w:eastAsia="Times New Roman"/>
          <w:color w:val="auto"/>
        </w:rPr>
        <w:t>Family Support and Parental Policies</w:t>
      </w:r>
    </w:p>
    <w:p w14:paraId="1D91E4C9" w14:textId="77777777" w:rsidR="004134F3" w:rsidRPr="004134F3" w:rsidRDefault="004134F3" w:rsidP="004134F3">
      <w:pPr>
        <w:numPr>
          <w:ilvl w:val="0"/>
          <w:numId w:val="1"/>
        </w:numPr>
        <w:spacing w:before="100" w:beforeAutospacing="1" w:after="100" w:afterAutospacing="1" w:line="480" w:lineRule="auto"/>
        <w:rPr>
          <w:rFonts w:eastAsia="Times New Roman"/>
          <w:color w:val="auto"/>
        </w:rPr>
      </w:pPr>
      <w:r w:rsidRPr="004134F3">
        <w:rPr>
          <w:rFonts w:eastAsia="Times New Roman"/>
          <w:color w:val="auto"/>
        </w:rPr>
        <w:t>Demographics and Policy Development</w:t>
      </w:r>
    </w:p>
    <w:p w14:paraId="0102ADFE" w14:textId="77777777" w:rsidR="004134F3" w:rsidRPr="004134F3" w:rsidRDefault="004134F3" w:rsidP="004134F3">
      <w:pPr>
        <w:numPr>
          <w:ilvl w:val="0"/>
          <w:numId w:val="1"/>
        </w:numPr>
        <w:spacing w:before="100" w:beforeAutospacing="1" w:after="100" w:afterAutospacing="1" w:line="480" w:lineRule="auto"/>
        <w:rPr>
          <w:rFonts w:eastAsia="Times New Roman"/>
          <w:color w:val="auto"/>
        </w:rPr>
      </w:pPr>
      <w:r w:rsidRPr="004134F3">
        <w:rPr>
          <w:rFonts w:eastAsia="Times New Roman"/>
          <w:color w:val="auto"/>
        </w:rPr>
        <w:t>Role of Fathers and Gender Dynamics</w:t>
      </w:r>
    </w:p>
    <w:p w14:paraId="5D1766A8" w14:textId="14FBDE2C" w:rsidR="004134F3" w:rsidRDefault="004134F3" w:rsidP="004134F3">
      <w:pPr>
        <w:spacing w:before="100" w:beforeAutospacing="1" w:after="100" w:afterAutospacing="1" w:line="480" w:lineRule="auto"/>
        <w:rPr>
          <w:rFonts w:eastAsia="Times New Roman"/>
          <w:color w:val="auto"/>
        </w:rPr>
      </w:pPr>
      <w:r w:rsidRPr="004134F3">
        <w:rPr>
          <w:rFonts w:eastAsia="Times New Roman"/>
          <w:color w:val="auto"/>
        </w:rPr>
        <w:t>By plotting the distribution of dominant themes across different media outlets, I observed that the three media outlets had different focuses (see Figure 3). China Daily predominantly covered parental leave policies and their impact on employment. Global Times heavily focused on the role of fathers and gender dynamics of parental leave. Xinhua News Agency emphasized population change and policy development.</w:t>
      </w:r>
      <w:r>
        <w:rPr>
          <w:rFonts w:eastAsia="Times New Roman"/>
          <w:color w:val="auto"/>
        </w:rPr>
        <w:t xml:space="preserve"> </w:t>
      </w:r>
    </w:p>
    <w:p w14:paraId="06186F08" w14:textId="77777777" w:rsidR="004134F3" w:rsidRPr="004134F3" w:rsidRDefault="004134F3" w:rsidP="004134F3">
      <w:pPr>
        <w:spacing w:before="100" w:beforeAutospacing="1" w:after="100" w:afterAutospacing="1" w:line="480" w:lineRule="auto"/>
        <w:rPr>
          <w:rFonts w:eastAsia="Times New Roman"/>
          <w:color w:val="auto"/>
        </w:rPr>
      </w:pPr>
      <w:r w:rsidRPr="004134F3">
        <w:rPr>
          <w:rFonts w:eastAsia="Times New Roman"/>
          <w:color w:val="auto"/>
        </w:rPr>
        <w:t>In summary, the unsupervised method enabled me to explore and identify the main themes in media coverage of China's parental leave policies. Despite the challenges and limitations due to the small dataset, the findings provide valuable insights into how these policies are portrayed by different media outlets.</w:t>
      </w:r>
    </w:p>
    <w:p w14:paraId="475C04A7" w14:textId="77777777" w:rsidR="004134F3" w:rsidRDefault="004134F3" w:rsidP="004134F3">
      <w:pPr>
        <w:spacing w:line="480" w:lineRule="auto"/>
      </w:pPr>
      <w:r>
        <w:rPr>
          <w:noProof/>
        </w:rPr>
        <w:lastRenderedPageBreak/>
        <w:drawing>
          <wp:inline distT="0" distB="0" distL="0" distR="0" wp14:anchorId="0A7823D7" wp14:editId="25AC3D8F">
            <wp:extent cx="6079067" cy="3508763"/>
            <wp:effectExtent l="0" t="0" r="4445" b="0"/>
            <wp:docPr id="99994242"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4242" name="Picture 1" descr="A graph with different colored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5418" cy="3535516"/>
                    </a:xfrm>
                    <a:prstGeom prst="rect">
                      <a:avLst/>
                    </a:prstGeom>
                    <a:noFill/>
                    <a:ln>
                      <a:noFill/>
                    </a:ln>
                  </pic:spPr>
                </pic:pic>
              </a:graphicData>
            </a:graphic>
          </wp:inline>
        </w:drawing>
      </w:r>
    </w:p>
    <w:p w14:paraId="28F12D1A" w14:textId="7056BD70" w:rsidR="004134F3" w:rsidRPr="004134F3" w:rsidRDefault="004134F3" w:rsidP="004134F3">
      <w:pPr>
        <w:spacing w:line="480" w:lineRule="auto"/>
      </w:pPr>
      <w:r>
        <w:t>Figure 3. Distribution of dominant themes</w:t>
      </w:r>
    </w:p>
    <w:p w14:paraId="46014571" w14:textId="77777777" w:rsidR="00A25DCF" w:rsidRDefault="00A25DCF" w:rsidP="004134F3">
      <w:pPr>
        <w:spacing w:line="480" w:lineRule="auto"/>
      </w:pPr>
    </w:p>
    <w:sectPr w:rsidR="00A25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7D5C9E"/>
    <w:multiLevelType w:val="multilevel"/>
    <w:tmpl w:val="B3E0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133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F3"/>
    <w:rsid w:val="00384D68"/>
    <w:rsid w:val="004134F3"/>
    <w:rsid w:val="00A25DCF"/>
    <w:rsid w:val="00BC5ED6"/>
    <w:rsid w:val="00BE6F67"/>
    <w:rsid w:val="00D42A6B"/>
    <w:rsid w:val="00F73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9CDFFA"/>
  <w15:chartTrackingRefBased/>
  <w15:docId w15:val="{C3B06D79-0A64-1B4F-8ADC-9A755B7B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color w:val="000000" w:themeColor="text1"/>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34F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4F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134F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134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34F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34F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34F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34F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4F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134F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134F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134F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134F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134F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134F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134F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134F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4F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134F3"/>
    <w:pPr>
      <w:spacing w:before="160"/>
      <w:jc w:val="center"/>
    </w:pPr>
    <w:rPr>
      <w:i/>
      <w:iCs/>
      <w:color w:val="404040" w:themeColor="text1" w:themeTint="BF"/>
    </w:rPr>
  </w:style>
  <w:style w:type="character" w:customStyle="1" w:styleId="QuoteChar">
    <w:name w:val="Quote Char"/>
    <w:basedOn w:val="DefaultParagraphFont"/>
    <w:link w:val="Quote"/>
    <w:uiPriority w:val="29"/>
    <w:rsid w:val="004134F3"/>
    <w:rPr>
      <w:i/>
      <w:iCs/>
      <w:color w:val="404040" w:themeColor="text1" w:themeTint="BF"/>
    </w:rPr>
  </w:style>
  <w:style w:type="paragraph" w:styleId="ListParagraph">
    <w:name w:val="List Paragraph"/>
    <w:basedOn w:val="Normal"/>
    <w:uiPriority w:val="34"/>
    <w:qFormat/>
    <w:rsid w:val="004134F3"/>
    <w:pPr>
      <w:ind w:left="720"/>
      <w:contextualSpacing/>
    </w:pPr>
  </w:style>
  <w:style w:type="character" w:styleId="IntenseEmphasis">
    <w:name w:val="Intense Emphasis"/>
    <w:basedOn w:val="DefaultParagraphFont"/>
    <w:uiPriority w:val="21"/>
    <w:qFormat/>
    <w:rsid w:val="004134F3"/>
    <w:rPr>
      <w:i/>
      <w:iCs/>
      <w:color w:val="0F4761" w:themeColor="accent1" w:themeShade="BF"/>
    </w:rPr>
  </w:style>
  <w:style w:type="paragraph" w:styleId="IntenseQuote">
    <w:name w:val="Intense Quote"/>
    <w:basedOn w:val="Normal"/>
    <w:next w:val="Normal"/>
    <w:link w:val="IntenseQuoteChar"/>
    <w:uiPriority w:val="30"/>
    <w:qFormat/>
    <w:rsid w:val="00413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4F3"/>
    <w:rPr>
      <w:i/>
      <w:iCs/>
      <w:color w:val="0F4761" w:themeColor="accent1" w:themeShade="BF"/>
    </w:rPr>
  </w:style>
  <w:style w:type="character" w:styleId="IntenseReference">
    <w:name w:val="Intense Reference"/>
    <w:basedOn w:val="DefaultParagraphFont"/>
    <w:uiPriority w:val="32"/>
    <w:qFormat/>
    <w:rsid w:val="004134F3"/>
    <w:rPr>
      <w:b/>
      <w:bCs/>
      <w:smallCaps/>
      <w:color w:val="0F4761" w:themeColor="accent1" w:themeShade="BF"/>
      <w:spacing w:val="5"/>
    </w:rPr>
  </w:style>
  <w:style w:type="paragraph" w:styleId="NormalWeb">
    <w:name w:val="Normal (Web)"/>
    <w:basedOn w:val="Normal"/>
    <w:uiPriority w:val="99"/>
    <w:semiHidden/>
    <w:unhideWhenUsed/>
    <w:rsid w:val="004134F3"/>
    <w:pPr>
      <w:spacing w:before="100" w:beforeAutospacing="1" w:after="100" w:afterAutospacing="1" w:line="240" w:lineRule="auto"/>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27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dc:creator>
  <cp:keywords/>
  <dc:description/>
  <cp:lastModifiedBy>Sun, Xiao</cp:lastModifiedBy>
  <cp:revision>2</cp:revision>
  <dcterms:created xsi:type="dcterms:W3CDTF">2024-08-01T01:34:00Z</dcterms:created>
  <dcterms:modified xsi:type="dcterms:W3CDTF">2024-09-07T22:33:00Z</dcterms:modified>
</cp:coreProperties>
</file>