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FA73" w14:textId="6CB35F78" w:rsidR="00E3346C" w:rsidRPr="000E3619" w:rsidRDefault="00F27BD9" w:rsidP="00F27BD9">
      <w:pPr>
        <w:jc w:val="center"/>
        <w:rPr>
          <w:rFonts w:cstheme="minorHAnsi"/>
          <w:b/>
          <w:bCs/>
          <w:caps/>
          <w:color w:val="3D3D3D"/>
          <w:sz w:val="36"/>
          <w:szCs w:val="36"/>
          <w14:textFill>
            <w14:gradFill>
              <w14:gsLst>
                <w14:gs w14:pos="0">
                  <w14:srgbClr w14:val="3D3D3D">
                    <w14:shade w14:val="30000"/>
                    <w14:satMod w14:val="115000"/>
                  </w14:srgbClr>
                </w14:gs>
                <w14:gs w14:pos="50000">
                  <w14:srgbClr w14:val="3D3D3D">
                    <w14:shade w14:val="67500"/>
                    <w14:satMod w14:val="115000"/>
                  </w14:srgbClr>
                </w14:gs>
                <w14:gs w14:pos="100000">
                  <w14:srgbClr w14:val="3D3D3D">
                    <w14:shade w14:val="100000"/>
                    <w14:satMod w14:val="115000"/>
                  </w14:srgbClr>
                </w14:gs>
              </w14:gsLst>
              <w14:lin w14:ang="5400000" w14:scaled="0"/>
            </w14:gradFill>
          </w14:textFill>
        </w:rPr>
      </w:pPr>
      <w:r w:rsidRPr="000E3619">
        <w:rPr>
          <w:rFonts w:cstheme="minorHAnsi"/>
          <w:b/>
          <w:bCs/>
          <w:caps/>
          <w:color w:val="3D3D3D"/>
          <w:sz w:val="36"/>
          <w:szCs w:val="36"/>
          <w14:textFill>
            <w14:gradFill>
              <w14:gsLst>
                <w14:gs w14:pos="0">
                  <w14:srgbClr w14:val="3D3D3D">
                    <w14:shade w14:val="30000"/>
                    <w14:satMod w14:val="115000"/>
                  </w14:srgbClr>
                </w14:gs>
                <w14:gs w14:pos="50000">
                  <w14:srgbClr w14:val="3D3D3D">
                    <w14:shade w14:val="67500"/>
                    <w14:satMod w14:val="115000"/>
                  </w14:srgbClr>
                </w14:gs>
                <w14:gs w14:pos="100000">
                  <w14:srgbClr w14:val="3D3D3D">
                    <w14:shade w14:val="100000"/>
                    <w14:satMod w14:val="115000"/>
                  </w14:srgbClr>
                </w14:gs>
              </w14:gsLst>
              <w14:lin w14:ang="5400000" w14:scaled="0"/>
            </w14:gradFill>
          </w14:textFill>
        </w:rPr>
        <w:t>Cloud Computing - Resource management and security</w:t>
      </w:r>
    </w:p>
    <w:p w14:paraId="5252DB5D" w14:textId="4FB6504E" w:rsidR="008D71BB" w:rsidRPr="00127332" w:rsidRDefault="008D71BB" w:rsidP="00D13DF3">
      <w:pPr>
        <w:jc w:val="both"/>
        <w:rPr>
          <w:rFonts w:cstheme="minorHAnsi"/>
          <w:b/>
          <w:bCs/>
          <w:color w:val="70AD47" w:themeColor="accent6"/>
          <w:sz w:val="32"/>
          <w:szCs w:val="32"/>
        </w:rPr>
      </w:pPr>
      <w:r w:rsidRPr="00127332">
        <w:rPr>
          <w:rFonts w:cstheme="minorHAnsi"/>
          <w:b/>
          <w:bCs/>
          <w:color w:val="70AD47" w:themeColor="accent6"/>
          <w:sz w:val="32"/>
          <w:szCs w:val="32"/>
        </w:rPr>
        <w:t>Basic</w:t>
      </w:r>
    </w:p>
    <w:p w14:paraId="57739A6F"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What is cloud resource management?</w:t>
      </w:r>
    </w:p>
    <w:p w14:paraId="08F886D1"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Cloud resource management involves the allocation and optimization of computing resources such as virtual machines, storage, and network bandwidth to meet the demands of applications and users in a cloud environment.</w:t>
      </w:r>
    </w:p>
    <w:p w14:paraId="4158C862" w14:textId="77777777" w:rsidR="00E85E6F" w:rsidRPr="00B65442" w:rsidRDefault="00E85E6F" w:rsidP="00D13DF3">
      <w:pPr>
        <w:jc w:val="both"/>
        <w:rPr>
          <w:rFonts w:cstheme="minorHAnsi"/>
          <w:sz w:val="28"/>
          <w:szCs w:val="28"/>
        </w:rPr>
      </w:pPr>
    </w:p>
    <w:p w14:paraId="060C23E2"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Why is resource management important in cloud computing?</w:t>
      </w:r>
    </w:p>
    <w:p w14:paraId="1AC94522"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Resource management is crucial in cloud computing to ensure efficient utilization of resources, cost optimization, scalability, and performance. It allows organizations to allocate resources dynamically based on workload fluctuations and optimize resource usage to meet business needs effectively.</w:t>
      </w:r>
    </w:p>
    <w:p w14:paraId="366DED63" w14:textId="77777777" w:rsidR="00E85E6F" w:rsidRPr="00B65442" w:rsidRDefault="00E85E6F" w:rsidP="00D13DF3">
      <w:pPr>
        <w:jc w:val="both"/>
        <w:rPr>
          <w:rFonts w:cstheme="minorHAnsi"/>
          <w:sz w:val="28"/>
          <w:szCs w:val="28"/>
        </w:rPr>
      </w:pPr>
    </w:p>
    <w:p w14:paraId="3238C61C"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What are some common cloud resources that require management?</w:t>
      </w:r>
    </w:p>
    <w:p w14:paraId="4714DD2A"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Common cloud resources include virtual machines (VMs), storage volumes, databases, networking components (e.g., virtual networks, load balancers), and other services provided by cloud service providers (e.g., serverless computing, managed Kubernetes clusters).</w:t>
      </w:r>
    </w:p>
    <w:p w14:paraId="0675688E" w14:textId="77777777" w:rsidR="00E85E6F" w:rsidRPr="00B65442" w:rsidRDefault="00E85E6F" w:rsidP="00D13DF3">
      <w:pPr>
        <w:jc w:val="both"/>
        <w:rPr>
          <w:rFonts w:cstheme="minorHAnsi"/>
          <w:sz w:val="28"/>
          <w:szCs w:val="28"/>
        </w:rPr>
      </w:pPr>
    </w:p>
    <w:p w14:paraId="6138D053"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What security concerns are associated with cloud computing?</w:t>
      </w:r>
    </w:p>
    <w:p w14:paraId="5B9CD798"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Security concerns in cloud computing include data breaches, unauthorized access to data or resources, data loss, compliance challenges, and potential risks associated with shared infrastructure and multi-tenancy.</w:t>
      </w:r>
    </w:p>
    <w:p w14:paraId="2B07BB16" w14:textId="77777777" w:rsidR="00E85E6F" w:rsidRPr="00B65442" w:rsidRDefault="00E85E6F" w:rsidP="00D13DF3">
      <w:pPr>
        <w:jc w:val="both"/>
        <w:rPr>
          <w:rFonts w:cstheme="minorHAnsi"/>
          <w:sz w:val="28"/>
          <w:szCs w:val="28"/>
        </w:rPr>
      </w:pPr>
    </w:p>
    <w:p w14:paraId="62A0FECD"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How does encryption enhance security in the cloud?</w:t>
      </w:r>
    </w:p>
    <w:p w14:paraId="555BE712"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 xml:space="preserve">Answer: Encryption protects data by converting it into a secure format that can only be accessed with the appropriate decryption key. In the cloud, </w:t>
      </w:r>
      <w:r w:rsidRPr="00D13DF3">
        <w:rPr>
          <w:rFonts w:cstheme="minorHAnsi"/>
          <w:sz w:val="28"/>
          <w:szCs w:val="28"/>
        </w:rPr>
        <w:lastRenderedPageBreak/>
        <w:t>encryption helps safeguard data both in transit and at rest, mitigating the risk of unauthorized access and data breaches.</w:t>
      </w:r>
    </w:p>
    <w:p w14:paraId="41BC8D42" w14:textId="77777777" w:rsidR="00E85E6F" w:rsidRPr="00B65442" w:rsidRDefault="00E85E6F" w:rsidP="00D13DF3">
      <w:pPr>
        <w:jc w:val="both"/>
        <w:rPr>
          <w:rFonts w:cstheme="minorHAnsi"/>
          <w:sz w:val="28"/>
          <w:szCs w:val="28"/>
        </w:rPr>
      </w:pPr>
    </w:p>
    <w:p w14:paraId="7983F025"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What is the shared responsibility model in cloud security?</w:t>
      </w:r>
    </w:p>
    <w:p w14:paraId="55A0AD1B"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The shared responsibility model delineates responsibilities between cloud service providers and customers regarding security measures. While the provider is responsible for securing the underlying infrastructure, customers are responsible for securing their data, applications, and configurations within the cloud environment.</w:t>
      </w:r>
    </w:p>
    <w:p w14:paraId="101DD3C8" w14:textId="77777777" w:rsidR="00E85E6F" w:rsidRPr="00B65442" w:rsidRDefault="00E85E6F" w:rsidP="00D13DF3">
      <w:pPr>
        <w:jc w:val="both"/>
        <w:rPr>
          <w:rFonts w:cstheme="minorHAnsi"/>
          <w:sz w:val="28"/>
          <w:szCs w:val="28"/>
        </w:rPr>
      </w:pPr>
    </w:p>
    <w:p w14:paraId="63525381"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What role does access control play in cloud security?</w:t>
      </w:r>
    </w:p>
    <w:p w14:paraId="685A7060"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Access control mechanisms in cloud security regulate and manage user access to cloud resources and data. They enforce policies to ensure that only authorized users or entities can access specific resources, thereby reducing the risk of unauthorized access and data breaches.</w:t>
      </w:r>
    </w:p>
    <w:p w14:paraId="7095FE05" w14:textId="77777777" w:rsidR="00E85E6F" w:rsidRPr="00B65442" w:rsidRDefault="00E85E6F" w:rsidP="00D13DF3">
      <w:pPr>
        <w:jc w:val="both"/>
        <w:rPr>
          <w:rFonts w:cstheme="minorHAnsi"/>
          <w:sz w:val="28"/>
          <w:szCs w:val="28"/>
        </w:rPr>
      </w:pPr>
    </w:p>
    <w:p w14:paraId="453EFC47"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How do organizations ensure compliance with regulatory requirements in the cloud?</w:t>
      </w:r>
    </w:p>
    <w:p w14:paraId="1C611061"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Organizations ensure compliance with regulatory requirements in the cloud by implementing security controls, encryption, access controls, auditing, and monitoring mechanisms that align with relevant regulations such as GDPR, HIPAA, PCI DSS, etc.</w:t>
      </w:r>
    </w:p>
    <w:p w14:paraId="52BE11E2" w14:textId="77777777" w:rsidR="00E85E6F" w:rsidRPr="00B65442" w:rsidRDefault="00E85E6F" w:rsidP="00D13DF3">
      <w:pPr>
        <w:jc w:val="both"/>
        <w:rPr>
          <w:rFonts w:cstheme="minorHAnsi"/>
          <w:sz w:val="28"/>
          <w:szCs w:val="28"/>
        </w:rPr>
      </w:pPr>
    </w:p>
    <w:p w14:paraId="60C0F13A"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What is identity and access management (IAM) in cloud computing?</w:t>
      </w:r>
    </w:p>
    <w:p w14:paraId="64F32E03" w14:textId="77777777" w:rsidR="00E85E6F" w:rsidRPr="00D13DF3" w:rsidRDefault="00E85E6F" w:rsidP="00D13DF3">
      <w:pPr>
        <w:pStyle w:val="ListParagraph"/>
        <w:jc w:val="both"/>
        <w:rPr>
          <w:rFonts w:cstheme="minorHAnsi"/>
          <w:sz w:val="28"/>
          <w:szCs w:val="28"/>
        </w:rPr>
      </w:pPr>
      <w:r w:rsidRPr="00D13DF3">
        <w:rPr>
          <w:rFonts w:cstheme="minorHAnsi"/>
          <w:sz w:val="28"/>
          <w:szCs w:val="28"/>
        </w:rPr>
        <w:t>Answer: IAM in cloud computing involves managing user identities, roles, and permissions to control access to cloud resources. It includes processes such as user authentication, authorization, and centralized management of user identities and access policies.</w:t>
      </w:r>
    </w:p>
    <w:p w14:paraId="6039112A" w14:textId="77777777" w:rsidR="00E85E6F" w:rsidRPr="00B65442" w:rsidRDefault="00E85E6F" w:rsidP="00D13DF3">
      <w:pPr>
        <w:jc w:val="both"/>
        <w:rPr>
          <w:rFonts w:cstheme="minorHAnsi"/>
          <w:sz w:val="28"/>
          <w:szCs w:val="28"/>
        </w:rPr>
      </w:pPr>
    </w:p>
    <w:p w14:paraId="08545D91" w14:textId="77777777" w:rsidR="00E85E6F" w:rsidRPr="00D13DF3" w:rsidRDefault="00E85E6F" w:rsidP="00D13DF3">
      <w:pPr>
        <w:pStyle w:val="ListParagraph"/>
        <w:numPr>
          <w:ilvl w:val="0"/>
          <w:numId w:val="5"/>
        </w:numPr>
        <w:jc w:val="both"/>
        <w:rPr>
          <w:rFonts w:cstheme="minorHAnsi"/>
          <w:sz w:val="28"/>
          <w:szCs w:val="28"/>
        </w:rPr>
      </w:pPr>
      <w:r w:rsidRPr="00D13DF3">
        <w:rPr>
          <w:rFonts w:cstheme="minorHAnsi"/>
          <w:sz w:val="28"/>
          <w:szCs w:val="28"/>
        </w:rPr>
        <w:t>Why is monitoring important for cloud security and resource management?</w:t>
      </w:r>
    </w:p>
    <w:p w14:paraId="0E336D69" w14:textId="77777777" w:rsidR="00E85E6F" w:rsidRPr="00D13DF3" w:rsidRDefault="00E85E6F" w:rsidP="00D13DF3">
      <w:pPr>
        <w:ind w:left="360"/>
        <w:jc w:val="both"/>
        <w:rPr>
          <w:rFonts w:cstheme="minorHAnsi"/>
          <w:sz w:val="28"/>
          <w:szCs w:val="28"/>
        </w:rPr>
      </w:pPr>
      <w:r w:rsidRPr="00D13DF3">
        <w:rPr>
          <w:rFonts w:cstheme="minorHAnsi"/>
          <w:sz w:val="28"/>
          <w:szCs w:val="28"/>
        </w:rPr>
        <w:lastRenderedPageBreak/>
        <w:t>Answer: Monitoring enables organizations to detect and respond to security threats, performance issues, and resource utilization trends in real-time. It helps ensure the integrity, availability, and performance of cloud resources while enabling proactive management and optimization based on insights gained from monitoring data.</w:t>
      </w:r>
    </w:p>
    <w:p w14:paraId="21086831" w14:textId="77777777" w:rsidR="00E85E6F" w:rsidRPr="00127332" w:rsidRDefault="00E85E6F" w:rsidP="00D13DF3">
      <w:pPr>
        <w:jc w:val="both"/>
        <w:rPr>
          <w:rFonts w:cstheme="minorHAnsi"/>
          <w:color w:val="002060"/>
          <w:sz w:val="28"/>
          <w:szCs w:val="28"/>
        </w:rPr>
      </w:pPr>
    </w:p>
    <w:p w14:paraId="7A4658A2" w14:textId="449BF622" w:rsidR="008D71BB" w:rsidRPr="00127332" w:rsidRDefault="008D71BB" w:rsidP="00D13DF3">
      <w:pPr>
        <w:jc w:val="both"/>
        <w:rPr>
          <w:rFonts w:cstheme="minorHAnsi"/>
          <w:b/>
          <w:bCs/>
          <w:color w:val="002060"/>
          <w:sz w:val="32"/>
          <w:szCs w:val="32"/>
        </w:rPr>
      </w:pPr>
      <w:r w:rsidRPr="00127332">
        <w:rPr>
          <w:rFonts w:cstheme="minorHAnsi"/>
          <w:b/>
          <w:bCs/>
          <w:color w:val="002060"/>
          <w:sz w:val="32"/>
          <w:szCs w:val="32"/>
        </w:rPr>
        <w:t>Intermediate</w:t>
      </w:r>
    </w:p>
    <w:p w14:paraId="7400D870" w14:textId="2E3E5A28" w:rsidR="00D92855" w:rsidRPr="00B65442" w:rsidRDefault="00E61628" w:rsidP="00D13DF3">
      <w:pPr>
        <w:numPr>
          <w:ilvl w:val="0"/>
          <w:numId w:val="2"/>
        </w:numPr>
        <w:jc w:val="both"/>
        <w:rPr>
          <w:rFonts w:cstheme="minorHAnsi"/>
          <w:sz w:val="28"/>
          <w:szCs w:val="28"/>
        </w:rPr>
      </w:pPr>
      <w:r w:rsidRPr="00B65442">
        <w:rPr>
          <w:rFonts w:cstheme="minorHAnsi"/>
          <w:sz w:val="28"/>
          <w:szCs w:val="28"/>
        </w:rPr>
        <w:t>What is horizontal scaling, and how does it contribute to resource management in cloud computing?</w:t>
      </w:r>
    </w:p>
    <w:p w14:paraId="6E39541B" w14:textId="09EA13A8" w:rsidR="00E61628" w:rsidRPr="00B65442" w:rsidRDefault="00E61628" w:rsidP="00D13DF3">
      <w:pPr>
        <w:ind w:left="720"/>
        <w:jc w:val="both"/>
        <w:rPr>
          <w:rFonts w:cstheme="minorHAnsi"/>
          <w:sz w:val="28"/>
          <w:szCs w:val="28"/>
        </w:rPr>
      </w:pPr>
      <w:r w:rsidRPr="00B65442">
        <w:rPr>
          <w:rFonts w:cstheme="minorHAnsi"/>
          <w:sz w:val="28"/>
          <w:szCs w:val="28"/>
        </w:rPr>
        <w:t>Answer: Horizontal scaling, also known as scaling out, involves adding more instances of resources such as virtual machines or containers to distribute the workload across multiple machines. This approach helps improve performance and scalability by accommodating increasing demands without overloading individual resources.</w:t>
      </w:r>
    </w:p>
    <w:p w14:paraId="39850135" w14:textId="29158846" w:rsidR="003038B8" w:rsidRPr="00B65442" w:rsidRDefault="00E61628" w:rsidP="00D13DF3">
      <w:pPr>
        <w:numPr>
          <w:ilvl w:val="0"/>
          <w:numId w:val="2"/>
        </w:numPr>
        <w:jc w:val="both"/>
        <w:rPr>
          <w:rFonts w:cstheme="minorHAnsi"/>
          <w:sz w:val="28"/>
          <w:szCs w:val="28"/>
        </w:rPr>
      </w:pPr>
      <w:r w:rsidRPr="00B65442">
        <w:rPr>
          <w:rFonts w:cstheme="minorHAnsi"/>
          <w:sz w:val="28"/>
          <w:szCs w:val="28"/>
        </w:rPr>
        <w:t>Explain the concept of IAM roles in cloud security. How do IAM roles help enforce the principle of least privilege?</w:t>
      </w:r>
    </w:p>
    <w:p w14:paraId="285C74D0" w14:textId="3BA81045" w:rsidR="00E61628" w:rsidRPr="00B65442" w:rsidRDefault="00E61628" w:rsidP="00D13DF3">
      <w:pPr>
        <w:ind w:left="720"/>
        <w:jc w:val="both"/>
        <w:rPr>
          <w:rFonts w:cstheme="minorHAnsi"/>
          <w:sz w:val="28"/>
          <w:szCs w:val="28"/>
        </w:rPr>
      </w:pPr>
      <w:r w:rsidRPr="00B65442">
        <w:rPr>
          <w:rFonts w:cstheme="minorHAnsi"/>
          <w:sz w:val="28"/>
          <w:szCs w:val="28"/>
        </w:rPr>
        <w:t>Answer: IAM roles in cloud security define a set of permissions that dictate what actions users or services can perform on cloud resources. By assigning specific roles to users or services, organizations can ensure that they have access only to the resources and actions necessary to fulfill their tasks, thereby reducing the risk of unauthorized access and minimizing the potential impact of security breaches.</w:t>
      </w:r>
    </w:p>
    <w:p w14:paraId="1F1F3298" w14:textId="3A19B3CE" w:rsidR="003038B8" w:rsidRPr="00B65442" w:rsidRDefault="00E61628" w:rsidP="00D13DF3">
      <w:pPr>
        <w:numPr>
          <w:ilvl w:val="0"/>
          <w:numId w:val="2"/>
        </w:numPr>
        <w:jc w:val="both"/>
        <w:rPr>
          <w:rFonts w:cstheme="minorHAnsi"/>
          <w:sz w:val="28"/>
          <w:szCs w:val="28"/>
        </w:rPr>
      </w:pPr>
      <w:r w:rsidRPr="00B65442">
        <w:rPr>
          <w:rFonts w:cstheme="minorHAnsi"/>
          <w:sz w:val="28"/>
          <w:szCs w:val="28"/>
        </w:rPr>
        <w:t>What are the advantages and challenges of using serverless computing for resource management in the cloud?</w:t>
      </w:r>
    </w:p>
    <w:p w14:paraId="7DFA23B4" w14:textId="3E8C1570" w:rsidR="00E61628" w:rsidRPr="00B65442" w:rsidRDefault="00E61628" w:rsidP="00D13DF3">
      <w:pPr>
        <w:ind w:left="720"/>
        <w:jc w:val="both"/>
        <w:rPr>
          <w:rFonts w:cstheme="minorHAnsi"/>
          <w:sz w:val="28"/>
          <w:szCs w:val="28"/>
        </w:rPr>
      </w:pPr>
      <w:r w:rsidRPr="00B65442">
        <w:rPr>
          <w:rFonts w:cstheme="minorHAnsi"/>
          <w:sz w:val="28"/>
          <w:szCs w:val="28"/>
        </w:rPr>
        <w:t>Answer: Serverless computing abstracts the underlying infrastructure, allowing developers to focus solely on writing code without managing servers. This approach offers benefits such as automatic scaling, reduced operational overhead, and pay-per-use pricing. However, challenges include potential vendor lock-in, limited control over the underlying infrastructure, and the need to design applications with statelessness in mind.</w:t>
      </w:r>
    </w:p>
    <w:p w14:paraId="04CAC196" w14:textId="77777777" w:rsidR="003038B8" w:rsidRPr="00B65442" w:rsidRDefault="00E61628" w:rsidP="00D13DF3">
      <w:pPr>
        <w:numPr>
          <w:ilvl w:val="0"/>
          <w:numId w:val="2"/>
        </w:numPr>
        <w:jc w:val="both"/>
        <w:rPr>
          <w:rFonts w:cstheme="minorHAnsi"/>
          <w:sz w:val="28"/>
          <w:szCs w:val="28"/>
        </w:rPr>
      </w:pPr>
      <w:r w:rsidRPr="00B65442">
        <w:rPr>
          <w:rFonts w:cstheme="minorHAnsi"/>
          <w:sz w:val="28"/>
          <w:szCs w:val="28"/>
        </w:rPr>
        <w:lastRenderedPageBreak/>
        <w:t>How do cloud providers implement network segmentation to enhance security? Provide examples of network segmentation techniques used in cloud environments.</w:t>
      </w:r>
    </w:p>
    <w:p w14:paraId="0038AFEC" w14:textId="0713BF87" w:rsidR="00E61628" w:rsidRPr="00B65442" w:rsidRDefault="00E61628" w:rsidP="00D13DF3">
      <w:pPr>
        <w:ind w:left="720"/>
        <w:jc w:val="both"/>
        <w:rPr>
          <w:rFonts w:cstheme="minorHAnsi"/>
          <w:sz w:val="28"/>
          <w:szCs w:val="28"/>
        </w:rPr>
      </w:pPr>
      <w:r w:rsidRPr="00B65442">
        <w:rPr>
          <w:rFonts w:cstheme="minorHAnsi"/>
          <w:sz w:val="28"/>
          <w:szCs w:val="28"/>
        </w:rPr>
        <w:t>Answer: Network segmentation involves dividing a network into smaller subnetworks to restrict communication between different parts of the network and limit the potential impact of security breaches. Cloud providers use techniques such as virtual private clouds (VPCs), network access control lists (ACLs), and security groups to enforce network segmentation and control traffic flow within cloud environments.</w:t>
      </w:r>
    </w:p>
    <w:p w14:paraId="1F679F86" w14:textId="1BA761C8" w:rsidR="003038B8" w:rsidRPr="00B65442" w:rsidRDefault="00E61628" w:rsidP="00D13DF3">
      <w:pPr>
        <w:numPr>
          <w:ilvl w:val="0"/>
          <w:numId w:val="2"/>
        </w:numPr>
        <w:jc w:val="both"/>
        <w:rPr>
          <w:rFonts w:cstheme="minorHAnsi"/>
          <w:sz w:val="28"/>
          <w:szCs w:val="28"/>
        </w:rPr>
      </w:pPr>
      <w:r w:rsidRPr="00B65442">
        <w:rPr>
          <w:rFonts w:cstheme="minorHAnsi"/>
          <w:sz w:val="28"/>
          <w:szCs w:val="28"/>
        </w:rPr>
        <w:t>What role does identity federation play in cloud security, and how does it facilitate secure access to cloud resources across multiple environments?</w:t>
      </w:r>
    </w:p>
    <w:p w14:paraId="19C1AA35" w14:textId="71713769" w:rsidR="00E61628" w:rsidRPr="00B65442" w:rsidRDefault="00E61628" w:rsidP="00D13DF3">
      <w:pPr>
        <w:ind w:left="720"/>
        <w:jc w:val="both"/>
        <w:rPr>
          <w:rFonts w:cstheme="minorHAnsi"/>
          <w:sz w:val="28"/>
          <w:szCs w:val="28"/>
        </w:rPr>
      </w:pPr>
      <w:r w:rsidRPr="00B65442">
        <w:rPr>
          <w:rFonts w:cstheme="minorHAnsi"/>
          <w:sz w:val="28"/>
          <w:szCs w:val="28"/>
        </w:rPr>
        <w:t>Answer: Identity federation allows users to access multiple cloud environments or services using a single set of credentials. By establishing trust relationships between identity providers (IdPs) and service providers (SPs), identity federation enables seamless and secure access to resources without the need for separate accounts or authentication mechanisms in each environment.</w:t>
      </w:r>
    </w:p>
    <w:p w14:paraId="0DCB6FC8" w14:textId="7F5EF0EC" w:rsidR="00D94F73" w:rsidRPr="00B65442" w:rsidRDefault="00E61628" w:rsidP="00D13DF3">
      <w:pPr>
        <w:numPr>
          <w:ilvl w:val="0"/>
          <w:numId w:val="2"/>
        </w:numPr>
        <w:jc w:val="both"/>
        <w:rPr>
          <w:rFonts w:cstheme="minorHAnsi"/>
          <w:sz w:val="28"/>
          <w:szCs w:val="28"/>
        </w:rPr>
      </w:pPr>
      <w:r w:rsidRPr="00B65442">
        <w:rPr>
          <w:rFonts w:cstheme="minorHAnsi"/>
          <w:sz w:val="28"/>
          <w:szCs w:val="28"/>
        </w:rPr>
        <w:t>Describe the concept of continuous compliance monitoring in cloud security. How does continuous compliance monitoring help organizations maintain regulatory compliance and security standards?</w:t>
      </w:r>
    </w:p>
    <w:p w14:paraId="35AB72F2" w14:textId="784D8192" w:rsidR="00E61628" w:rsidRPr="00B65442" w:rsidRDefault="00E61628" w:rsidP="00D13DF3">
      <w:pPr>
        <w:ind w:left="720"/>
        <w:jc w:val="both"/>
        <w:rPr>
          <w:rFonts w:cstheme="minorHAnsi"/>
          <w:sz w:val="28"/>
          <w:szCs w:val="28"/>
        </w:rPr>
      </w:pPr>
      <w:r w:rsidRPr="00B65442">
        <w:rPr>
          <w:rFonts w:cstheme="minorHAnsi"/>
          <w:sz w:val="28"/>
          <w:szCs w:val="28"/>
        </w:rPr>
        <w:t>Answer: Continuous compliance monitoring involves continuously monitoring cloud environments for compliance with regulatory requirements and security policies. Automated tools and processes analyze configurations, audit logs, and other data to identify non-compliant resources or security violations in real-time, allowing organizations to take corrective actions promptly and maintain compliance with relevant standards.</w:t>
      </w:r>
    </w:p>
    <w:p w14:paraId="24FE5614" w14:textId="77777777" w:rsidR="00D94F73" w:rsidRPr="00B65442" w:rsidRDefault="00E61628" w:rsidP="00D13DF3">
      <w:pPr>
        <w:numPr>
          <w:ilvl w:val="0"/>
          <w:numId w:val="2"/>
        </w:numPr>
        <w:jc w:val="both"/>
        <w:rPr>
          <w:rFonts w:cstheme="minorHAnsi"/>
          <w:sz w:val="28"/>
          <w:szCs w:val="28"/>
        </w:rPr>
      </w:pPr>
      <w:r w:rsidRPr="00B65442">
        <w:rPr>
          <w:rFonts w:cstheme="minorHAnsi"/>
          <w:sz w:val="28"/>
          <w:szCs w:val="28"/>
        </w:rPr>
        <w:t>What are the key considerations for implementing encryption in transit and encryption at rest in cloud environments? How do encryption techniques such as TLS/SSL and AES contribute to data security in the cloud?</w:t>
      </w:r>
    </w:p>
    <w:p w14:paraId="0D657EE5" w14:textId="5070B759" w:rsidR="00E61628" w:rsidRPr="00B65442" w:rsidRDefault="00E61628" w:rsidP="00D13DF3">
      <w:pPr>
        <w:ind w:left="720"/>
        <w:jc w:val="both"/>
        <w:rPr>
          <w:rFonts w:cstheme="minorHAnsi"/>
          <w:sz w:val="28"/>
          <w:szCs w:val="28"/>
        </w:rPr>
      </w:pPr>
      <w:r w:rsidRPr="00B65442">
        <w:rPr>
          <w:rFonts w:cstheme="minorHAnsi"/>
          <w:sz w:val="28"/>
          <w:szCs w:val="28"/>
        </w:rPr>
        <w:t xml:space="preserve">Answer: Encryption in transit protects data as it travels between clients and servers or between different components within a cloud environment. Techniques like TLS/SSL encrypt communication channels to prevent </w:t>
      </w:r>
      <w:r w:rsidRPr="00B65442">
        <w:rPr>
          <w:rFonts w:cstheme="minorHAnsi"/>
          <w:sz w:val="28"/>
          <w:szCs w:val="28"/>
        </w:rPr>
        <w:lastRenderedPageBreak/>
        <w:t>eavesdropping and tampering. Encryption at rest safeguards data stored in databases or storage services by encrypting it before it's written to disk, mitigating the risk of unauthorized access or data breaches in case of physical or logical attacks.</w:t>
      </w:r>
    </w:p>
    <w:p w14:paraId="4263D912" w14:textId="0F36AE2C" w:rsidR="00D94F73" w:rsidRPr="00B65442" w:rsidRDefault="00E61628" w:rsidP="00D13DF3">
      <w:pPr>
        <w:numPr>
          <w:ilvl w:val="0"/>
          <w:numId w:val="2"/>
        </w:numPr>
        <w:jc w:val="both"/>
        <w:rPr>
          <w:rFonts w:cstheme="minorHAnsi"/>
          <w:sz w:val="28"/>
          <w:szCs w:val="28"/>
        </w:rPr>
      </w:pPr>
      <w:r w:rsidRPr="00B65442">
        <w:rPr>
          <w:rFonts w:cstheme="minorHAnsi"/>
          <w:sz w:val="28"/>
          <w:szCs w:val="28"/>
        </w:rPr>
        <w:t>Discuss the trade-offs between data consistency and data availability in distributed cloud systems. How do distributed database technologies address these trade-offs to ensure both consistency and availability?</w:t>
      </w:r>
    </w:p>
    <w:p w14:paraId="09C1E01A" w14:textId="4C390439" w:rsidR="00E61628" w:rsidRPr="00B65442" w:rsidRDefault="00E61628" w:rsidP="00D13DF3">
      <w:pPr>
        <w:ind w:left="720"/>
        <w:jc w:val="both"/>
        <w:rPr>
          <w:rFonts w:cstheme="minorHAnsi"/>
          <w:sz w:val="28"/>
          <w:szCs w:val="28"/>
        </w:rPr>
      </w:pPr>
      <w:r w:rsidRPr="00B65442">
        <w:rPr>
          <w:rFonts w:cstheme="minorHAnsi"/>
          <w:sz w:val="28"/>
          <w:szCs w:val="28"/>
        </w:rPr>
        <w:t>Answer: In distributed cloud systems, maintaining data consistency across multiple nodes while ensuring high availability poses a challenge due to network latency, partitioning, and other factors. Distributed database technologies like Cassandra, MongoDB, or DynamoDB employ mechanisms such as eventual consistency, quorum-based replication, and conflict resolution algorithms to balance data consistency and availability based on application requirements and performance objectives.</w:t>
      </w:r>
    </w:p>
    <w:p w14:paraId="7D79D407" w14:textId="3FC4837C" w:rsidR="00D94F73" w:rsidRPr="00B65442" w:rsidRDefault="00E61628" w:rsidP="00D13DF3">
      <w:pPr>
        <w:numPr>
          <w:ilvl w:val="0"/>
          <w:numId w:val="2"/>
        </w:numPr>
        <w:jc w:val="both"/>
        <w:rPr>
          <w:rFonts w:cstheme="minorHAnsi"/>
          <w:sz w:val="28"/>
          <w:szCs w:val="28"/>
        </w:rPr>
      </w:pPr>
      <w:r w:rsidRPr="00B65442">
        <w:rPr>
          <w:rFonts w:cstheme="minorHAnsi"/>
          <w:sz w:val="28"/>
          <w:szCs w:val="28"/>
        </w:rPr>
        <w:t xml:space="preserve">Explain the concept of </w:t>
      </w:r>
      <w:proofErr w:type="spellStart"/>
      <w:r w:rsidRPr="00B65442">
        <w:rPr>
          <w:rFonts w:cstheme="minorHAnsi"/>
          <w:sz w:val="28"/>
          <w:szCs w:val="28"/>
        </w:rPr>
        <w:t>DevSecOps</w:t>
      </w:r>
      <w:proofErr w:type="spellEnd"/>
      <w:r w:rsidRPr="00B65442">
        <w:rPr>
          <w:rFonts w:cstheme="minorHAnsi"/>
          <w:sz w:val="28"/>
          <w:szCs w:val="28"/>
        </w:rPr>
        <w:t xml:space="preserve"> and its significance in cloud security. How does integrating security into the DevOps lifecycle help organizations build more secure and resilient cloud-native applications?</w:t>
      </w:r>
    </w:p>
    <w:p w14:paraId="6DBEEECE" w14:textId="0B8B63A1" w:rsidR="00E61628" w:rsidRPr="00B65442" w:rsidRDefault="00E61628" w:rsidP="00D13DF3">
      <w:pPr>
        <w:ind w:left="720"/>
        <w:jc w:val="both"/>
        <w:rPr>
          <w:rFonts w:cstheme="minorHAnsi"/>
          <w:sz w:val="28"/>
          <w:szCs w:val="28"/>
        </w:rPr>
      </w:pPr>
      <w:r w:rsidRPr="00B65442">
        <w:rPr>
          <w:rFonts w:cstheme="minorHAnsi"/>
          <w:sz w:val="28"/>
          <w:szCs w:val="28"/>
        </w:rPr>
        <w:t xml:space="preserve">Answer: </w:t>
      </w:r>
      <w:proofErr w:type="spellStart"/>
      <w:r w:rsidRPr="00B65442">
        <w:rPr>
          <w:rFonts w:cstheme="minorHAnsi"/>
          <w:sz w:val="28"/>
          <w:szCs w:val="28"/>
        </w:rPr>
        <w:t>DevSecOps</w:t>
      </w:r>
      <w:proofErr w:type="spellEnd"/>
      <w:r w:rsidRPr="00B65442">
        <w:rPr>
          <w:rFonts w:cstheme="minorHAnsi"/>
          <w:sz w:val="28"/>
          <w:szCs w:val="28"/>
        </w:rPr>
        <w:t xml:space="preserve"> integrates security practices into the DevOps workflow, emphasizing collaboration between development, operations, and security teams throughout the software development lifecycle. By incorporating security testing, automation, and monitoring into CI/CD pipelines, organizations can detect and remediate security vulnerabilities early in the development process, reduce security risks, and accelerate the delivery of secure and reliable cloud-native applications.</w:t>
      </w:r>
    </w:p>
    <w:p w14:paraId="25DE50A8" w14:textId="70F4FA0B" w:rsidR="00D94F73" w:rsidRPr="00B65442" w:rsidRDefault="00E61628" w:rsidP="00D13DF3">
      <w:pPr>
        <w:numPr>
          <w:ilvl w:val="0"/>
          <w:numId w:val="2"/>
        </w:numPr>
        <w:jc w:val="both"/>
        <w:rPr>
          <w:rFonts w:cstheme="minorHAnsi"/>
          <w:sz w:val="28"/>
          <w:szCs w:val="28"/>
        </w:rPr>
      </w:pPr>
      <w:r w:rsidRPr="00B65442">
        <w:rPr>
          <w:rFonts w:cstheme="minorHAnsi"/>
          <w:sz w:val="28"/>
          <w:szCs w:val="28"/>
        </w:rPr>
        <w:t>How do cloud providers implement data redundancy and replication to ensure data durability and resilience against failures? Discuss the trade-offs between consistency models such as strong consistency, eventual consistency, and causal consistency in distributed cloud storage systems.</w:t>
      </w:r>
    </w:p>
    <w:p w14:paraId="50DC38DD" w14:textId="45C807C1" w:rsidR="00E61628" w:rsidRPr="00B65442" w:rsidRDefault="00E61628" w:rsidP="00D13DF3">
      <w:pPr>
        <w:ind w:left="720"/>
        <w:jc w:val="both"/>
        <w:rPr>
          <w:rFonts w:cstheme="minorHAnsi"/>
          <w:sz w:val="28"/>
          <w:szCs w:val="28"/>
        </w:rPr>
      </w:pPr>
      <w:r w:rsidRPr="00B65442">
        <w:rPr>
          <w:rFonts w:cstheme="minorHAnsi"/>
          <w:sz w:val="28"/>
          <w:szCs w:val="28"/>
        </w:rPr>
        <w:t xml:space="preserve">Answer: Cloud providers employ data redundancy and replication strategies such as geo-replication, data mirroring, and erasure coding to replicate data across multiple geographic regions or availability zones, ensuring durability and resilience against hardware failures, natural disasters, or other </w:t>
      </w:r>
      <w:r w:rsidRPr="00B65442">
        <w:rPr>
          <w:rFonts w:cstheme="minorHAnsi"/>
          <w:sz w:val="28"/>
          <w:szCs w:val="28"/>
        </w:rPr>
        <w:lastRenderedPageBreak/>
        <w:t>disruptions. Consistency models define how updates to data are propagated and observed by clients in distributed systems. Strong consistency guarantees that all clients see the same version of data at any given time, while eventual consistency allows for temporary inconsistencies that are eventually resolved. Causal consistency preserves causality relationships between related events while providing a balance between strong consistency and eventual consistency. Each consistency model involves trade-offs in terms of latency, availability, and complexity, and the choice depends on the specific requirements and trade-offs of the application workload.</w:t>
      </w:r>
    </w:p>
    <w:p w14:paraId="068CE75F" w14:textId="5F918F75" w:rsidR="008D71BB" w:rsidRPr="00B65442" w:rsidRDefault="008D71BB" w:rsidP="00D13DF3">
      <w:pPr>
        <w:jc w:val="both"/>
        <w:rPr>
          <w:rFonts w:cstheme="minorHAnsi"/>
          <w:sz w:val="28"/>
          <w:szCs w:val="28"/>
        </w:rPr>
      </w:pPr>
    </w:p>
    <w:p w14:paraId="0D64D783" w14:textId="63288003" w:rsidR="008D71BB" w:rsidRPr="00127332" w:rsidRDefault="00322D6E" w:rsidP="00D13DF3">
      <w:pPr>
        <w:ind w:left="360"/>
        <w:jc w:val="both"/>
        <w:rPr>
          <w:rFonts w:cstheme="minorHAnsi"/>
          <w:b/>
          <w:bCs/>
          <w:color w:val="FF0000"/>
          <w:sz w:val="32"/>
          <w:szCs w:val="32"/>
        </w:rPr>
      </w:pPr>
      <w:r w:rsidRPr="00127332">
        <w:rPr>
          <w:rFonts w:cstheme="minorHAnsi"/>
          <w:b/>
          <w:bCs/>
          <w:color w:val="FF0000"/>
          <w:sz w:val="32"/>
          <w:szCs w:val="32"/>
        </w:rPr>
        <w:t>Advance</w:t>
      </w:r>
    </w:p>
    <w:p w14:paraId="74568617" w14:textId="59C06393" w:rsidR="00BC75B8" w:rsidRPr="00B65442" w:rsidRDefault="00BC75B8" w:rsidP="00D13DF3">
      <w:pPr>
        <w:numPr>
          <w:ilvl w:val="0"/>
          <w:numId w:val="3"/>
        </w:numPr>
        <w:jc w:val="both"/>
        <w:rPr>
          <w:rFonts w:cstheme="minorHAnsi"/>
          <w:sz w:val="28"/>
          <w:szCs w:val="28"/>
        </w:rPr>
      </w:pPr>
      <w:r w:rsidRPr="00B65442">
        <w:rPr>
          <w:rFonts w:cstheme="minorHAnsi"/>
          <w:sz w:val="28"/>
          <w:szCs w:val="28"/>
        </w:rPr>
        <w:t>How can organizations implement fine-grained access controls in a multi-tenant cloud environment to ensure data isolation and privacy?</w:t>
      </w:r>
    </w:p>
    <w:p w14:paraId="36632222" w14:textId="77777777" w:rsidR="00BC75B8" w:rsidRPr="00B65442" w:rsidRDefault="00BC75B8" w:rsidP="00D13DF3">
      <w:pPr>
        <w:ind w:left="720"/>
        <w:jc w:val="both"/>
        <w:rPr>
          <w:rFonts w:cstheme="minorHAnsi"/>
          <w:sz w:val="28"/>
          <w:szCs w:val="28"/>
        </w:rPr>
      </w:pPr>
      <w:r w:rsidRPr="00B65442">
        <w:rPr>
          <w:rFonts w:cstheme="minorHAnsi"/>
          <w:sz w:val="28"/>
          <w:szCs w:val="28"/>
        </w:rPr>
        <w:t>Answer: Organizations can implement fine-grained access controls by leveraging technologies such as Attribute-Based Access Control (ABAC) or Policy-Based Access Control (PBAC). These approaches allow administrators to define access policies based on attributes such as user roles, data classifications, or environmental conditions. Additionally, utilizing cryptographic techniques like homomorphic encryption can enable computation on encrypted data without exposing sensitive information to unauthorized parties. By combining these methods, organizations can enforce granular access controls, ensuring that only authorized users with the necessary permissions can access specific resources or data within the cloud environment.</w:t>
      </w:r>
    </w:p>
    <w:p w14:paraId="14213CE9" w14:textId="73AD486D" w:rsidR="00BC75B8" w:rsidRPr="00B65442" w:rsidRDefault="00BC75B8" w:rsidP="00D13DF3">
      <w:pPr>
        <w:numPr>
          <w:ilvl w:val="0"/>
          <w:numId w:val="3"/>
        </w:numPr>
        <w:jc w:val="both"/>
        <w:rPr>
          <w:rFonts w:cstheme="minorHAnsi"/>
          <w:sz w:val="28"/>
          <w:szCs w:val="28"/>
        </w:rPr>
      </w:pPr>
      <w:r w:rsidRPr="00B65442">
        <w:rPr>
          <w:rFonts w:cstheme="minorHAnsi"/>
          <w:sz w:val="28"/>
          <w:szCs w:val="28"/>
        </w:rPr>
        <w:t>What strategies can organizations employ to mitigate the risks associated with cloud provider dependencies and potential vendor lock-in?</w:t>
      </w:r>
    </w:p>
    <w:p w14:paraId="5A2A5FDB" w14:textId="77777777" w:rsidR="00BC75B8" w:rsidRPr="00B65442" w:rsidRDefault="00BC75B8" w:rsidP="00D13DF3">
      <w:pPr>
        <w:ind w:left="720"/>
        <w:jc w:val="both"/>
        <w:rPr>
          <w:rFonts w:cstheme="minorHAnsi"/>
          <w:sz w:val="28"/>
          <w:szCs w:val="28"/>
        </w:rPr>
      </w:pPr>
      <w:r w:rsidRPr="00B65442">
        <w:rPr>
          <w:rFonts w:cstheme="minorHAnsi"/>
          <w:sz w:val="28"/>
          <w:szCs w:val="28"/>
        </w:rPr>
        <w:t xml:space="preserve">Answer: To mitigate the risks of cloud provider dependencies and vendor lock-in, organizations can adopt a multi-cloud or hybrid cloud strategy. By distributing workloads across multiple cloud providers or maintaining a combination of on-premises and cloud resources, organizations can reduce reliance on any single provider and retain flexibility and control over their </w:t>
      </w:r>
      <w:r w:rsidRPr="00B65442">
        <w:rPr>
          <w:rFonts w:cstheme="minorHAnsi"/>
          <w:sz w:val="28"/>
          <w:szCs w:val="28"/>
        </w:rPr>
        <w:lastRenderedPageBreak/>
        <w:t>infrastructure. Additionally, implementing cloud-agnostic technologies and standards-compliant solutions allows organizations to minimize compatibility issues and seamlessly migrate workloads between different cloud environments as needed. Furthermore, negotiating service-level agreements (SLAs) with cloud providers that include exit strategies and data portability clauses can provide organizations with assurance and recourse in the event of service termination or provider changes.</w:t>
      </w:r>
    </w:p>
    <w:p w14:paraId="26AC2AA7" w14:textId="44B8E07C" w:rsidR="00BC75B8" w:rsidRPr="00B65442" w:rsidRDefault="00BC75B8" w:rsidP="00D13DF3">
      <w:pPr>
        <w:numPr>
          <w:ilvl w:val="0"/>
          <w:numId w:val="3"/>
        </w:numPr>
        <w:jc w:val="both"/>
        <w:rPr>
          <w:rFonts w:cstheme="minorHAnsi"/>
          <w:sz w:val="28"/>
          <w:szCs w:val="28"/>
        </w:rPr>
      </w:pPr>
      <w:r w:rsidRPr="00B65442">
        <w:rPr>
          <w:rFonts w:cstheme="minorHAnsi"/>
          <w:sz w:val="28"/>
          <w:szCs w:val="28"/>
        </w:rPr>
        <w:t>How can organizations ensure data sovereignty and regulatory compliance when storing sensitive data in a geographically distributed cloud environment?</w:t>
      </w:r>
    </w:p>
    <w:p w14:paraId="35ED1732" w14:textId="77777777" w:rsidR="00BC75B8" w:rsidRPr="00B65442" w:rsidRDefault="00BC75B8" w:rsidP="00D13DF3">
      <w:pPr>
        <w:ind w:left="720"/>
        <w:jc w:val="both"/>
        <w:rPr>
          <w:rFonts w:cstheme="minorHAnsi"/>
          <w:sz w:val="28"/>
          <w:szCs w:val="28"/>
        </w:rPr>
      </w:pPr>
      <w:r w:rsidRPr="00B65442">
        <w:rPr>
          <w:rFonts w:cstheme="minorHAnsi"/>
          <w:sz w:val="28"/>
          <w:szCs w:val="28"/>
        </w:rPr>
        <w:t>Answer: Organizations can ensure data sovereignty and regulatory compliance by implementing data localization strategies and selecting cloud providers with data centers located in regions that adhere to relevant regulatory requirements. Utilizing encryption techniques such as data encryption at rest and in transit ensures that data remains protected even if stored across multiple geographic locations. Additionally, implementing data residency controls allows organizations to specify the geographical location where data can be stored, ensuring compliance with jurisdiction-specific regulations. Furthermore, conducting regular compliance audits and assessments, as well as maintaining documentation of data handling practices, helps demonstrate adherence to regulatory requirements and mitigate potential compliance risks.</w:t>
      </w:r>
    </w:p>
    <w:p w14:paraId="639F9A6D" w14:textId="0388C5F9" w:rsidR="00BC75B8" w:rsidRPr="00B65442" w:rsidRDefault="00BC75B8" w:rsidP="00D13DF3">
      <w:pPr>
        <w:numPr>
          <w:ilvl w:val="0"/>
          <w:numId w:val="3"/>
        </w:numPr>
        <w:jc w:val="both"/>
        <w:rPr>
          <w:rFonts w:cstheme="minorHAnsi"/>
          <w:sz w:val="28"/>
          <w:szCs w:val="28"/>
        </w:rPr>
      </w:pPr>
      <w:r w:rsidRPr="00B65442">
        <w:rPr>
          <w:rFonts w:cstheme="minorHAnsi"/>
          <w:sz w:val="28"/>
          <w:szCs w:val="28"/>
        </w:rPr>
        <w:t>How can organizations leverage machine learning and artificial intelligence techniques to enhance cloud resource optimization and security incident detection?</w:t>
      </w:r>
    </w:p>
    <w:p w14:paraId="7CF42973" w14:textId="77777777" w:rsidR="00BC75B8" w:rsidRPr="00B65442" w:rsidRDefault="00BC75B8" w:rsidP="00D13DF3">
      <w:pPr>
        <w:ind w:left="720"/>
        <w:jc w:val="both"/>
        <w:rPr>
          <w:rFonts w:cstheme="minorHAnsi"/>
          <w:sz w:val="28"/>
          <w:szCs w:val="28"/>
        </w:rPr>
      </w:pPr>
      <w:r w:rsidRPr="00B65442">
        <w:rPr>
          <w:rFonts w:cstheme="minorHAnsi"/>
          <w:sz w:val="28"/>
          <w:szCs w:val="28"/>
        </w:rPr>
        <w:t xml:space="preserve">Answer: Organizations can leverage machine learning (ML) and artificial intelligence (AI) techniques to analyze vast amounts of telemetry data generated by cloud resources and identify patterns indicative of potential security threats or resource usage anomalies. ML algorithms can be trained on historical data to detect abnormal behavior, such as unauthorized access attempts or deviations from normal resource utilization patterns. Additionally, AI-powered predictive analytics can forecast future resource demands and dynamically adjust provisioning to optimize resource allocation </w:t>
      </w:r>
      <w:r w:rsidRPr="00B65442">
        <w:rPr>
          <w:rFonts w:cstheme="minorHAnsi"/>
          <w:sz w:val="28"/>
          <w:szCs w:val="28"/>
        </w:rPr>
        <w:lastRenderedPageBreak/>
        <w:t>and minimize costs. Furthermore, employing ML-based anomaly detection systems enables organizations to detect and respond to security incidents in real-time, enhancing overall threat detection and incident response capabilities in the cloud environment.</w:t>
      </w:r>
    </w:p>
    <w:p w14:paraId="3DE72986" w14:textId="01297B93" w:rsidR="00BC75B8" w:rsidRPr="00B65442" w:rsidRDefault="00BC75B8" w:rsidP="00D13DF3">
      <w:pPr>
        <w:numPr>
          <w:ilvl w:val="0"/>
          <w:numId w:val="3"/>
        </w:numPr>
        <w:jc w:val="both"/>
        <w:rPr>
          <w:rFonts w:cstheme="minorHAnsi"/>
          <w:sz w:val="28"/>
          <w:szCs w:val="28"/>
        </w:rPr>
      </w:pPr>
      <w:r w:rsidRPr="00B65442">
        <w:rPr>
          <w:rFonts w:cstheme="minorHAnsi"/>
          <w:sz w:val="28"/>
          <w:szCs w:val="28"/>
        </w:rPr>
        <w:t xml:space="preserve">How can organizations implement </w:t>
      </w:r>
      <w:proofErr w:type="spellStart"/>
      <w:r w:rsidRPr="00B65442">
        <w:rPr>
          <w:rFonts w:cstheme="minorHAnsi"/>
          <w:sz w:val="28"/>
          <w:szCs w:val="28"/>
        </w:rPr>
        <w:t>DevSecOps</w:t>
      </w:r>
      <w:proofErr w:type="spellEnd"/>
      <w:r w:rsidRPr="00B65442">
        <w:rPr>
          <w:rFonts w:cstheme="minorHAnsi"/>
          <w:sz w:val="28"/>
          <w:szCs w:val="28"/>
        </w:rPr>
        <w:t xml:space="preserve"> practices to integrate security seamlessly throughout the cloud development and deployment lifecycle?</w:t>
      </w:r>
    </w:p>
    <w:p w14:paraId="6830C02F" w14:textId="2A9780EF" w:rsidR="00BC75B8" w:rsidRPr="00B65442" w:rsidRDefault="00BC75B8" w:rsidP="00D13DF3">
      <w:pPr>
        <w:ind w:left="720"/>
        <w:jc w:val="both"/>
        <w:rPr>
          <w:rFonts w:cstheme="minorHAnsi"/>
          <w:sz w:val="28"/>
          <w:szCs w:val="28"/>
        </w:rPr>
      </w:pPr>
      <w:r w:rsidRPr="00B65442">
        <w:rPr>
          <w:rFonts w:cstheme="minorHAnsi"/>
          <w:sz w:val="28"/>
          <w:szCs w:val="28"/>
        </w:rPr>
        <w:t xml:space="preserve">Answer: Organizations can implement </w:t>
      </w:r>
      <w:proofErr w:type="spellStart"/>
      <w:r w:rsidRPr="00B65442">
        <w:rPr>
          <w:rFonts w:cstheme="minorHAnsi"/>
          <w:sz w:val="28"/>
          <w:szCs w:val="28"/>
        </w:rPr>
        <w:t>DevSecOps</w:t>
      </w:r>
      <w:proofErr w:type="spellEnd"/>
      <w:r w:rsidRPr="00B65442">
        <w:rPr>
          <w:rFonts w:cstheme="minorHAnsi"/>
          <w:sz w:val="28"/>
          <w:szCs w:val="28"/>
        </w:rPr>
        <w:t xml:space="preserve"> practices by integrating security into every stage of the software development and deployment pipeline, from code development to production deployment and beyond. This includes incorporating security controls and automated security testing tools into the continuous integration/continuous deployment (CI/CD) pipeline to identify and remediate security vulnerabilities early in the development process. Additionally, leveraging infrastructure as code (</w:t>
      </w:r>
      <w:proofErr w:type="spellStart"/>
      <w:r w:rsidRPr="00B65442">
        <w:rPr>
          <w:rFonts w:cstheme="minorHAnsi"/>
          <w:sz w:val="28"/>
          <w:szCs w:val="28"/>
        </w:rPr>
        <w:t>IaC</w:t>
      </w:r>
      <w:proofErr w:type="spellEnd"/>
      <w:r w:rsidRPr="00B65442">
        <w:rPr>
          <w:rFonts w:cstheme="minorHAnsi"/>
          <w:sz w:val="28"/>
          <w:szCs w:val="28"/>
        </w:rPr>
        <w:t>) and configuration management tools enables organizations to define and enforce security policies consistently across cloud environments, ensuring compliance with security best practices and regulatory requirements. Furthermore, fostering a culture of collaboration and shared responsibility among development, operations, and security teams promotes proactive threat identification and mitigation, ultimately enhancing the overall security posture of cloud-based applications and services.</w:t>
      </w:r>
    </w:p>
    <w:p w14:paraId="2CC52C24" w14:textId="77777777" w:rsidR="008D71BB" w:rsidRDefault="008D71BB" w:rsidP="00D13DF3">
      <w:pPr>
        <w:ind w:left="720"/>
        <w:jc w:val="both"/>
        <w:rPr>
          <w:rFonts w:cstheme="minorHAnsi"/>
          <w:sz w:val="28"/>
          <w:szCs w:val="28"/>
        </w:rPr>
      </w:pPr>
    </w:p>
    <w:p w14:paraId="6E2C670F" w14:textId="573ABAE5" w:rsidR="00651DBF" w:rsidRPr="00651DBF" w:rsidRDefault="00651DBF" w:rsidP="00651DBF">
      <w:pPr>
        <w:ind w:left="720"/>
        <w:jc w:val="both"/>
        <w:rPr>
          <w:rFonts w:cstheme="minorHAnsi"/>
          <w:b/>
          <w:bCs/>
          <w:color w:val="C45911" w:themeColor="accent2" w:themeShade="BF"/>
          <w:sz w:val="32"/>
          <w:szCs w:val="32"/>
        </w:rPr>
      </w:pPr>
      <w:r w:rsidRPr="00651DBF">
        <w:rPr>
          <w:rFonts w:cstheme="minorHAnsi"/>
          <w:b/>
          <w:bCs/>
          <w:color w:val="C45911" w:themeColor="accent2" w:themeShade="BF"/>
          <w:sz w:val="32"/>
          <w:szCs w:val="32"/>
        </w:rPr>
        <w:t>Practical Question:</w:t>
      </w:r>
    </w:p>
    <w:p w14:paraId="72B57131" w14:textId="6AF6A5DD" w:rsidR="00651DBF" w:rsidRPr="00651DBF" w:rsidRDefault="00651DBF" w:rsidP="006B4995">
      <w:pPr>
        <w:pStyle w:val="ListParagraph"/>
        <w:numPr>
          <w:ilvl w:val="0"/>
          <w:numId w:val="6"/>
        </w:numPr>
        <w:jc w:val="both"/>
        <w:rPr>
          <w:rFonts w:cstheme="minorHAnsi"/>
          <w:sz w:val="28"/>
          <w:szCs w:val="28"/>
        </w:rPr>
      </w:pPr>
      <w:r w:rsidRPr="00651DBF">
        <w:rPr>
          <w:rFonts w:cstheme="minorHAnsi"/>
          <w:sz w:val="28"/>
          <w:szCs w:val="28"/>
        </w:rPr>
        <w:t xml:space="preserve"> How can organizations effectively monitor and optimize their cloud resource usage to minimize costs while ensuring adequate performance and scalability?</w:t>
      </w:r>
    </w:p>
    <w:p w14:paraId="35C45259" w14:textId="77777777" w:rsidR="00651DBF" w:rsidRPr="00651DBF" w:rsidRDefault="00651DBF" w:rsidP="00651DBF">
      <w:pPr>
        <w:ind w:left="720"/>
        <w:jc w:val="both"/>
        <w:rPr>
          <w:rFonts w:cstheme="minorHAnsi"/>
          <w:sz w:val="28"/>
          <w:szCs w:val="28"/>
        </w:rPr>
      </w:pPr>
    </w:p>
    <w:p w14:paraId="4797E963" w14:textId="77777777" w:rsidR="00651DBF" w:rsidRPr="00651DBF" w:rsidRDefault="00651DBF" w:rsidP="006B4995">
      <w:pPr>
        <w:pStyle w:val="ListParagraph"/>
        <w:jc w:val="both"/>
        <w:rPr>
          <w:rFonts w:cstheme="minorHAnsi"/>
          <w:sz w:val="28"/>
          <w:szCs w:val="28"/>
        </w:rPr>
      </w:pPr>
      <w:r w:rsidRPr="00651DBF">
        <w:rPr>
          <w:rFonts w:cstheme="minorHAnsi"/>
          <w:sz w:val="28"/>
          <w:szCs w:val="28"/>
        </w:rPr>
        <w:t xml:space="preserve">Answer: Organizations can employ several strategies to monitor and optimize cloud resource usage. Firstly, they can utilize cloud-native monitoring tools provided by the cloud service provider to track resource utilization metrics such as CPU usage, memory, storage, and network bandwidth in real-time. Additionally, organizations can implement automated scaling policies based on predefined thresholds to dynamically adjust resource allocation in </w:t>
      </w:r>
      <w:r w:rsidRPr="00651DBF">
        <w:rPr>
          <w:rFonts w:cstheme="minorHAnsi"/>
          <w:sz w:val="28"/>
          <w:szCs w:val="28"/>
        </w:rPr>
        <w:lastRenderedPageBreak/>
        <w:t>response to changes in demand. By leveraging predictive analytics and machine learning algorithms, organizations can forecast future resource requirements more accurately, allowing them to provision resources proactively and optimize costs. Furthermore, implementing resource tagging and cost allocation tags can help organizations allocate costs accurately and identify opportunities for optimization.</w:t>
      </w:r>
    </w:p>
    <w:p w14:paraId="29E158A0" w14:textId="77777777" w:rsidR="00651DBF" w:rsidRPr="00651DBF" w:rsidRDefault="00651DBF" w:rsidP="00651DBF">
      <w:pPr>
        <w:ind w:left="720"/>
        <w:jc w:val="both"/>
        <w:rPr>
          <w:rFonts w:cstheme="minorHAnsi"/>
          <w:sz w:val="28"/>
          <w:szCs w:val="28"/>
        </w:rPr>
      </w:pPr>
    </w:p>
    <w:p w14:paraId="4511CDEA" w14:textId="6576C1F9" w:rsidR="00651DBF" w:rsidRPr="00651DBF" w:rsidRDefault="00651DBF" w:rsidP="006B4995">
      <w:pPr>
        <w:pStyle w:val="ListParagraph"/>
        <w:numPr>
          <w:ilvl w:val="0"/>
          <w:numId w:val="6"/>
        </w:numPr>
        <w:jc w:val="both"/>
        <w:rPr>
          <w:rFonts w:cstheme="minorHAnsi"/>
          <w:sz w:val="28"/>
          <w:szCs w:val="28"/>
        </w:rPr>
      </w:pPr>
      <w:r w:rsidRPr="00651DBF">
        <w:rPr>
          <w:rFonts w:cstheme="minorHAnsi"/>
          <w:sz w:val="28"/>
          <w:szCs w:val="28"/>
        </w:rPr>
        <w:t>What are the essential security controls that organizations should implement to safeguard their data and applications in a cloud environment? Provide specific examples of security measures and best practices.</w:t>
      </w:r>
    </w:p>
    <w:p w14:paraId="5715510A" w14:textId="77777777" w:rsidR="00651DBF" w:rsidRPr="00651DBF" w:rsidRDefault="00651DBF" w:rsidP="00651DBF">
      <w:pPr>
        <w:ind w:left="720"/>
        <w:jc w:val="both"/>
        <w:rPr>
          <w:rFonts w:cstheme="minorHAnsi"/>
          <w:sz w:val="28"/>
          <w:szCs w:val="28"/>
        </w:rPr>
      </w:pPr>
    </w:p>
    <w:p w14:paraId="67D2CDF6" w14:textId="77777777" w:rsidR="00651DBF" w:rsidRPr="00651DBF" w:rsidRDefault="00651DBF" w:rsidP="006B4995">
      <w:pPr>
        <w:pStyle w:val="ListParagraph"/>
        <w:jc w:val="both"/>
        <w:rPr>
          <w:rFonts w:cstheme="minorHAnsi"/>
          <w:sz w:val="28"/>
          <w:szCs w:val="28"/>
        </w:rPr>
      </w:pPr>
      <w:r w:rsidRPr="00651DBF">
        <w:rPr>
          <w:rFonts w:cstheme="minorHAnsi"/>
          <w:sz w:val="28"/>
          <w:szCs w:val="28"/>
        </w:rPr>
        <w:t>Answer: Organizations should implement a comprehensive set of security controls to protect their data and applications in the cloud. Some essential security measures include implementing strong authentication mechanisms such as multi-factor authentication (MFA) and enforcing least privilege access controls to restrict access to sensitive resources. Encryption should be used to protect data both at rest and in transit, utilizing techniques such as encryption of data stored in databases and the use of secure communication protocols like HTTPS. Continuous monitoring and logging of cloud activities should be implemented to detect and respond to security incidents promptly. Additionally, organizations should conduct regular security assessments and audits to identify vulnerabilities and ensure compliance with security best practices and regulatory requirements.</w:t>
      </w:r>
    </w:p>
    <w:p w14:paraId="1D3454B3" w14:textId="77777777" w:rsidR="00651DBF" w:rsidRPr="00651DBF" w:rsidRDefault="00651DBF" w:rsidP="00651DBF">
      <w:pPr>
        <w:ind w:left="720"/>
        <w:jc w:val="both"/>
        <w:rPr>
          <w:rFonts w:cstheme="minorHAnsi"/>
          <w:sz w:val="28"/>
          <w:szCs w:val="28"/>
        </w:rPr>
      </w:pPr>
    </w:p>
    <w:p w14:paraId="7BA213F1" w14:textId="17FC5ADC" w:rsidR="00651DBF" w:rsidRPr="00651DBF" w:rsidRDefault="00651DBF" w:rsidP="006B4995">
      <w:pPr>
        <w:pStyle w:val="ListParagraph"/>
        <w:numPr>
          <w:ilvl w:val="0"/>
          <w:numId w:val="6"/>
        </w:numPr>
        <w:jc w:val="both"/>
        <w:rPr>
          <w:rFonts w:cstheme="minorHAnsi"/>
          <w:sz w:val="28"/>
          <w:szCs w:val="28"/>
        </w:rPr>
      </w:pPr>
      <w:r w:rsidRPr="00651DBF">
        <w:rPr>
          <w:rFonts w:cstheme="minorHAnsi"/>
          <w:sz w:val="28"/>
          <w:szCs w:val="28"/>
        </w:rPr>
        <w:t>Discuss the importance of disaster recovery planning in cloud computing. What strategies and technologies can organizations employ to ensure business continuity and data resilience in the event of a disaster or service outage?</w:t>
      </w:r>
    </w:p>
    <w:p w14:paraId="13E3F83E" w14:textId="77777777" w:rsidR="00651DBF" w:rsidRPr="00651DBF" w:rsidRDefault="00651DBF" w:rsidP="00651DBF">
      <w:pPr>
        <w:ind w:left="720"/>
        <w:jc w:val="both"/>
        <w:rPr>
          <w:rFonts w:cstheme="minorHAnsi"/>
          <w:sz w:val="28"/>
          <w:szCs w:val="28"/>
        </w:rPr>
      </w:pPr>
    </w:p>
    <w:p w14:paraId="2BB72762" w14:textId="77777777" w:rsidR="00651DBF" w:rsidRPr="00651DBF" w:rsidRDefault="00651DBF" w:rsidP="006B4995">
      <w:pPr>
        <w:pStyle w:val="ListParagraph"/>
        <w:jc w:val="both"/>
        <w:rPr>
          <w:rFonts w:cstheme="minorHAnsi"/>
          <w:sz w:val="28"/>
          <w:szCs w:val="28"/>
        </w:rPr>
      </w:pPr>
      <w:r w:rsidRPr="00651DBF">
        <w:rPr>
          <w:rFonts w:cstheme="minorHAnsi"/>
          <w:sz w:val="28"/>
          <w:szCs w:val="28"/>
        </w:rPr>
        <w:t xml:space="preserve">Answer: Disaster recovery planning is crucial in cloud computing to ensure business continuity and data resilience in the face of potential disasters or </w:t>
      </w:r>
      <w:r w:rsidRPr="00651DBF">
        <w:rPr>
          <w:rFonts w:cstheme="minorHAnsi"/>
          <w:sz w:val="28"/>
          <w:szCs w:val="28"/>
        </w:rPr>
        <w:lastRenderedPageBreak/>
        <w:t>service outages. Organizations should develop comprehensive disaster recovery plans that outline procedures for backing up critical data and applications, as well as restoring operations in the event of a disruption. Employing geographically distributed cloud infrastructure across multiple availability zones or regions can help minimize the impact of localized failures and increase resilience. Additionally, organizations can leverage cloud-based disaster recovery services and technologies such as automated failover mechanisms, data replication, and backup storage solutions to ensure rapid recovery and minimal downtime in the event of a disaster.</w:t>
      </w:r>
    </w:p>
    <w:p w14:paraId="2C6EB1AB" w14:textId="77777777" w:rsidR="00651DBF" w:rsidRPr="00651DBF" w:rsidRDefault="00651DBF" w:rsidP="00651DBF">
      <w:pPr>
        <w:ind w:left="720"/>
        <w:jc w:val="both"/>
        <w:rPr>
          <w:rFonts w:cstheme="minorHAnsi"/>
          <w:sz w:val="28"/>
          <w:szCs w:val="28"/>
        </w:rPr>
      </w:pPr>
    </w:p>
    <w:p w14:paraId="2DA2C982" w14:textId="47365588" w:rsidR="00651DBF" w:rsidRPr="00651DBF" w:rsidRDefault="00651DBF" w:rsidP="006B4995">
      <w:pPr>
        <w:pStyle w:val="ListParagraph"/>
        <w:numPr>
          <w:ilvl w:val="0"/>
          <w:numId w:val="6"/>
        </w:numPr>
        <w:jc w:val="both"/>
        <w:rPr>
          <w:rFonts w:cstheme="minorHAnsi"/>
          <w:sz w:val="28"/>
          <w:szCs w:val="28"/>
        </w:rPr>
      </w:pPr>
      <w:r w:rsidRPr="00651DBF">
        <w:rPr>
          <w:rFonts w:cstheme="minorHAnsi"/>
          <w:sz w:val="28"/>
          <w:szCs w:val="28"/>
        </w:rPr>
        <w:t>How do cloud computing providers address compliance and regulatory requirements such as GDPR, HIPAA, or PCI DSS? What steps should organizations take to ensure that their cloud deployments comply with relevant regulations and industry standards?</w:t>
      </w:r>
    </w:p>
    <w:p w14:paraId="591958A4" w14:textId="77777777" w:rsidR="00651DBF" w:rsidRPr="00651DBF" w:rsidRDefault="00651DBF" w:rsidP="00651DBF">
      <w:pPr>
        <w:ind w:left="720"/>
        <w:jc w:val="both"/>
        <w:rPr>
          <w:rFonts w:cstheme="minorHAnsi"/>
          <w:sz w:val="28"/>
          <w:szCs w:val="28"/>
        </w:rPr>
      </w:pPr>
    </w:p>
    <w:p w14:paraId="3C6A724E" w14:textId="77777777" w:rsidR="00651DBF" w:rsidRPr="00651DBF" w:rsidRDefault="00651DBF" w:rsidP="006B4995">
      <w:pPr>
        <w:pStyle w:val="ListParagraph"/>
        <w:jc w:val="both"/>
        <w:rPr>
          <w:rFonts w:cstheme="minorHAnsi"/>
          <w:sz w:val="28"/>
          <w:szCs w:val="28"/>
        </w:rPr>
      </w:pPr>
      <w:r w:rsidRPr="00651DBF">
        <w:rPr>
          <w:rFonts w:cstheme="minorHAnsi"/>
          <w:sz w:val="28"/>
          <w:szCs w:val="28"/>
        </w:rPr>
        <w:t>Answer: Cloud computing providers typically offer compliance certifications and adhere to industry-standard security frameworks to address regulatory requirements such as GDPR, HIPAA, or PCI DSS. They implement robust security controls, data encryption, access management, and audit logging features to protect customer data and ensure compliance with relevant regulations. Organizations should carefully evaluate the compliance certifications and security features offered by cloud providers before selecting a provider. Additionally, organizations are responsible for implementing their own security measures and controls to ensure compliance with regulatory requirements. This includes conducting risk assessments, implementing data protection measures, and regularly auditing cloud deployments to identify and address compliance gaps.</w:t>
      </w:r>
    </w:p>
    <w:p w14:paraId="5AAFF54C" w14:textId="77777777" w:rsidR="00651DBF" w:rsidRPr="00651DBF" w:rsidRDefault="00651DBF" w:rsidP="00651DBF">
      <w:pPr>
        <w:ind w:left="720"/>
        <w:jc w:val="both"/>
        <w:rPr>
          <w:rFonts w:cstheme="minorHAnsi"/>
          <w:sz w:val="28"/>
          <w:szCs w:val="28"/>
        </w:rPr>
      </w:pPr>
    </w:p>
    <w:p w14:paraId="2B625215" w14:textId="0A7C114F" w:rsidR="00651DBF" w:rsidRPr="00651DBF" w:rsidRDefault="00651DBF" w:rsidP="006B4995">
      <w:pPr>
        <w:pStyle w:val="ListParagraph"/>
        <w:numPr>
          <w:ilvl w:val="0"/>
          <w:numId w:val="6"/>
        </w:numPr>
        <w:jc w:val="both"/>
        <w:rPr>
          <w:rFonts w:cstheme="minorHAnsi"/>
          <w:sz w:val="28"/>
          <w:szCs w:val="28"/>
        </w:rPr>
      </w:pPr>
      <w:r w:rsidRPr="00651DBF">
        <w:rPr>
          <w:rFonts w:cstheme="minorHAnsi"/>
          <w:sz w:val="28"/>
          <w:szCs w:val="28"/>
        </w:rPr>
        <w:t>Explain the concept of risk management in the context of cloud computing. What are the key risks associated with cloud adoption, and how can organizations identify, assess, and mitigate these risks effectively?</w:t>
      </w:r>
    </w:p>
    <w:p w14:paraId="75F3B190" w14:textId="77777777" w:rsidR="00651DBF" w:rsidRPr="00651DBF" w:rsidRDefault="00651DBF" w:rsidP="00651DBF">
      <w:pPr>
        <w:ind w:left="720"/>
        <w:jc w:val="both"/>
        <w:rPr>
          <w:rFonts w:cstheme="minorHAnsi"/>
          <w:sz w:val="28"/>
          <w:szCs w:val="28"/>
        </w:rPr>
      </w:pPr>
    </w:p>
    <w:p w14:paraId="706EBC45" w14:textId="20EFDB86" w:rsidR="00C5457B" w:rsidRPr="00651DBF" w:rsidRDefault="00651DBF" w:rsidP="006B4995">
      <w:pPr>
        <w:pStyle w:val="ListParagraph"/>
        <w:jc w:val="both"/>
        <w:rPr>
          <w:rFonts w:cstheme="minorHAnsi"/>
          <w:sz w:val="28"/>
          <w:szCs w:val="28"/>
        </w:rPr>
      </w:pPr>
      <w:r w:rsidRPr="00651DBF">
        <w:rPr>
          <w:rFonts w:cstheme="minorHAnsi"/>
          <w:sz w:val="28"/>
          <w:szCs w:val="28"/>
        </w:rPr>
        <w:lastRenderedPageBreak/>
        <w:t>Answer: Risk management in cloud computing involves identifying, assessing, and mitigating the various risks associated with cloud adoption to ensure the security, reliability, and compliance of cloud deployments. Some key risks associated with cloud adoption include data breaches, loss of data control, service outages, vendor lock-in, and regulatory compliance failures. Organizations can identify these risks by conducting thorough risk assessments that evaluate the potential impact and likelihood of various threats and vulnerabilities. Risk assessment methodologies such as the NIST Risk Management Framework (RMF) can help organizations prioritize risks and develop mitigation strategies accordingly. Mitigation strategies may include implementing security controls, encrypting sensitive data, establishing service level agreements (SLAs) with cloud providers, and developing contingency plans for managing service outages or data breaches. Regular monitoring and reassessment of risks are essential to adapt to evolving threats and ensure the effectiveness of risk management strategies</w:t>
      </w:r>
    </w:p>
    <w:sectPr w:rsidR="00C5457B" w:rsidRPr="00651DBF" w:rsidSect="001273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0DF"/>
    <w:multiLevelType w:val="multilevel"/>
    <w:tmpl w:val="D18A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73FDA"/>
    <w:multiLevelType w:val="hybridMultilevel"/>
    <w:tmpl w:val="744ADD5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B2A1A"/>
    <w:multiLevelType w:val="hybridMultilevel"/>
    <w:tmpl w:val="47BA0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27E39"/>
    <w:multiLevelType w:val="multilevel"/>
    <w:tmpl w:val="5388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91C99"/>
    <w:multiLevelType w:val="multilevel"/>
    <w:tmpl w:val="AA96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20789"/>
    <w:multiLevelType w:val="multilevel"/>
    <w:tmpl w:val="83C4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155401">
    <w:abstractNumId w:val="0"/>
  </w:num>
  <w:num w:numId="2" w16cid:durableId="163666668">
    <w:abstractNumId w:val="5"/>
  </w:num>
  <w:num w:numId="3" w16cid:durableId="393507363">
    <w:abstractNumId w:val="3"/>
  </w:num>
  <w:num w:numId="4" w16cid:durableId="2047870655">
    <w:abstractNumId w:val="4"/>
  </w:num>
  <w:num w:numId="5" w16cid:durableId="291136916">
    <w:abstractNumId w:val="2"/>
  </w:num>
  <w:num w:numId="6" w16cid:durableId="128385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D9"/>
    <w:rsid w:val="000E3619"/>
    <w:rsid w:val="00127332"/>
    <w:rsid w:val="0021254F"/>
    <w:rsid w:val="003038B8"/>
    <w:rsid w:val="00322D6E"/>
    <w:rsid w:val="00651DBF"/>
    <w:rsid w:val="006B4995"/>
    <w:rsid w:val="008D71BB"/>
    <w:rsid w:val="00B65442"/>
    <w:rsid w:val="00B94B97"/>
    <w:rsid w:val="00BC75B8"/>
    <w:rsid w:val="00C5457B"/>
    <w:rsid w:val="00D13DF3"/>
    <w:rsid w:val="00D92855"/>
    <w:rsid w:val="00D94F73"/>
    <w:rsid w:val="00DB12BF"/>
    <w:rsid w:val="00E3346C"/>
    <w:rsid w:val="00E61628"/>
    <w:rsid w:val="00E85E6F"/>
    <w:rsid w:val="00EE5E3C"/>
    <w:rsid w:val="00F2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DD23"/>
  <w15:chartTrackingRefBased/>
  <w15:docId w15:val="{260018B7-D9E3-4268-A3A4-31141E6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202">
      <w:bodyDiv w:val="1"/>
      <w:marLeft w:val="0"/>
      <w:marRight w:val="0"/>
      <w:marTop w:val="0"/>
      <w:marBottom w:val="0"/>
      <w:divBdr>
        <w:top w:val="none" w:sz="0" w:space="0" w:color="auto"/>
        <w:left w:val="none" w:sz="0" w:space="0" w:color="auto"/>
        <w:bottom w:val="none" w:sz="0" w:space="0" w:color="auto"/>
        <w:right w:val="none" w:sz="0" w:space="0" w:color="auto"/>
      </w:divBdr>
    </w:div>
    <w:div w:id="152569777">
      <w:bodyDiv w:val="1"/>
      <w:marLeft w:val="0"/>
      <w:marRight w:val="0"/>
      <w:marTop w:val="0"/>
      <w:marBottom w:val="0"/>
      <w:divBdr>
        <w:top w:val="none" w:sz="0" w:space="0" w:color="auto"/>
        <w:left w:val="none" w:sz="0" w:space="0" w:color="auto"/>
        <w:bottom w:val="none" w:sz="0" w:space="0" w:color="auto"/>
        <w:right w:val="none" w:sz="0" w:space="0" w:color="auto"/>
      </w:divBdr>
    </w:div>
    <w:div w:id="154996192">
      <w:bodyDiv w:val="1"/>
      <w:marLeft w:val="0"/>
      <w:marRight w:val="0"/>
      <w:marTop w:val="0"/>
      <w:marBottom w:val="0"/>
      <w:divBdr>
        <w:top w:val="none" w:sz="0" w:space="0" w:color="auto"/>
        <w:left w:val="none" w:sz="0" w:space="0" w:color="auto"/>
        <w:bottom w:val="none" w:sz="0" w:space="0" w:color="auto"/>
        <w:right w:val="none" w:sz="0" w:space="0" w:color="auto"/>
      </w:divBdr>
    </w:div>
    <w:div w:id="444616826">
      <w:bodyDiv w:val="1"/>
      <w:marLeft w:val="0"/>
      <w:marRight w:val="0"/>
      <w:marTop w:val="0"/>
      <w:marBottom w:val="0"/>
      <w:divBdr>
        <w:top w:val="none" w:sz="0" w:space="0" w:color="auto"/>
        <w:left w:val="none" w:sz="0" w:space="0" w:color="auto"/>
        <w:bottom w:val="none" w:sz="0" w:space="0" w:color="auto"/>
        <w:right w:val="none" w:sz="0" w:space="0" w:color="auto"/>
      </w:divBdr>
    </w:div>
    <w:div w:id="487209886">
      <w:bodyDiv w:val="1"/>
      <w:marLeft w:val="0"/>
      <w:marRight w:val="0"/>
      <w:marTop w:val="0"/>
      <w:marBottom w:val="0"/>
      <w:divBdr>
        <w:top w:val="none" w:sz="0" w:space="0" w:color="auto"/>
        <w:left w:val="none" w:sz="0" w:space="0" w:color="auto"/>
        <w:bottom w:val="none" w:sz="0" w:space="0" w:color="auto"/>
        <w:right w:val="none" w:sz="0" w:space="0" w:color="auto"/>
      </w:divBdr>
    </w:div>
    <w:div w:id="563754574">
      <w:bodyDiv w:val="1"/>
      <w:marLeft w:val="0"/>
      <w:marRight w:val="0"/>
      <w:marTop w:val="0"/>
      <w:marBottom w:val="0"/>
      <w:divBdr>
        <w:top w:val="none" w:sz="0" w:space="0" w:color="auto"/>
        <w:left w:val="none" w:sz="0" w:space="0" w:color="auto"/>
        <w:bottom w:val="none" w:sz="0" w:space="0" w:color="auto"/>
        <w:right w:val="none" w:sz="0" w:space="0" w:color="auto"/>
      </w:divBdr>
    </w:div>
    <w:div w:id="684673617">
      <w:bodyDiv w:val="1"/>
      <w:marLeft w:val="0"/>
      <w:marRight w:val="0"/>
      <w:marTop w:val="0"/>
      <w:marBottom w:val="0"/>
      <w:divBdr>
        <w:top w:val="none" w:sz="0" w:space="0" w:color="auto"/>
        <w:left w:val="none" w:sz="0" w:space="0" w:color="auto"/>
        <w:bottom w:val="none" w:sz="0" w:space="0" w:color="auto"/>
        <w:right w:val="none" w:sz="0" w:space="0" w:color="auto"/>
      </w:divBdr>
    </w:div>
    <w:div w:id="827673108">
      <w:bodyDiv w:val="1"/>
      <w:marLeft w:val="0"/>
      <w:marRight w:val="0"/>
      <w:marTop w:val="0"/>
      <w:marBottom w:val="0"/>
      <w:divBdr>
        <w:top w:val="none" w:sz="0" w:space="0" w:color="auto"/>
        <w:left w:val="none" w:sz="0" w:space="0" w:color="auto"/>
        <w:bottom w:val="none" w:sz="0" w:space="0" w:color="auto"/>
        <w:right w:val="none" w:sz="0" w:space="0" w:color="auto"/>
      </w:divBdr>
    </w:div>
    <w:div w:id="1398893552">
      <w:bodyDiv w:val="1"/>
      <w:marLeft w:val="0"/>
      <w:marRight w:val="0"/>
      <w:marTop w:val="0"/>
      <w:marBottom w:val="0"/>
      <w:divBdr>
        <w:top w:val="none" w:sz="0" w:space="0" w:color="auto"/>
        <w:left w:val="none" w:sz="0" w:space="0" w:color="auto"/>
        <w:bottom w:val="none" w:sz="0" w:space="0" w:color="auto"/>
        <w:right w:val="none" w:sz="0" w:space="0" w:color="auto"/>
      </w:divBdr>
    </w:div>
    <w:div w:id="1484274293">
      <w:bodyDiv w:val="1"/>
      <w:marLeft w:val="0"/>
      <w:marRight w:val="0"/>
      <w:marTop w:val="0"/>
      <w:marBottom w:val="0"/>
      <w:divBdr>
        <w:top w:val="none" w:sz="0" w:space="0" w:color="auto"/>
        <w:left w:val="none" w:sz="0" w:space="0" w:color="auto"/>
        <w:bottom w:val="none" w:sz="0" w:space="0" w:color="auto"/>
        <w:right w:val="none" w:sz="0" w:space="0" w:color="auto"/>
      </w:divBdr>
    </w:div>
    <w:div w:id="1668093374">
      <w:bodyDiv w:val="1"/>
      <w:marLeft w:val="0"/>
      <w:marRight w:val="0"/>
      <w:marTop w:val="0"/>
      <w:marBottom w:val="0"/>
      <w:divBdr>
        <w:top w:val="none" w:sz="0" w:space="0" w:color="auto"/>
        <w:left w:val="none" w:sz="0" w:space="0" w:color="auto"/>
        <w:bottom w:val="none" w:sz="0" w:space="0" w:color="auto"/>
        <w:right w:val="none" w:sz="0" w:space="0" w:color="auto"/>
      </w:divBdr>
    </w:div>
    <w:div w:id="1894466339">
      <w:bodyDiv w:val="1"/>
      <w:marLeft w:val="0"/>
      <w:marRight w:val="0"/>
      <w:marTop w:val="0"/>
      <w:marBottom w:val="0"/>
      <w:divBdr>
        <w:top w:val="none" w:sz="0" w:space="0" w:color="auto"/>
        <w:left w:val="none" w:sz="0" w:space="0" w:color="auto"/>
        <w:bottom w:val="none" w:sz="0" w:space="0" w:color="auto"/>
        <w:right w:val="none" w:sz="0" w:space="0" w:color="auto"/>
      </w:divBdr>
    </w:div>
    <w:div w:id="20465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21</cp:revision>
  <dcterms:created xsi:type="dcterms:W3CDTF">2024-03-24T09:08:00Z</dcterms:created>
  <dcterms:modified xsi:type="dcterms:W3CDTF">2024-03-24T09:49:00Z</dcterms:modified>
</cp:coreProperties>
</file>