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85B7" w14:textId="4A4F3D3A" w:rsidR="00365A83" w:rsidRPr="00487342" w:rsidRDefault="00CD3883" w:rsidP="0048734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D3883"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CARBON SEQUESTRATION POTENTIAL OF DIFFERENT ECOSYSTEMS</w:t>
      </w:r>
    </w:p>
    <w:tbl>
      <w:tblPr>
        <w:tblStyle w:val="TableGrid"/>
        <w:tblW w:w="13417" w:type="dxa"/>
        <w:jc w:val="center"/>
        <w:tblLayout w:type="fixed"/>
        <w:tblLook w:val="04A0" w:firstRow="1" w:lastRow="0" w:firstColumn="1" w:lastColumn="0" w:noHBand="0" w:noVBand="1"/>
      </w:tblPr>
      <w:tblGrid>
        <w:gridCol w:w="1617"/>
        <w:gridCol w:w="1213"/>
        <w:gridCol w:w="3074"/>
        <w:gridCol w:w="2694"/>
        <w:gridCol w:w="2268"/>
        <w:gridCol w:w="2551"/>
      </w:tblGrid>
      <w:tr w:rsidR="00E321E0" w:rsidRPr="00D56578" w14:paraId="479D3CAC" w14:textId="77777777" w:rsidTr="00BF26FD">
        <w:trPr>
          <w:jc w:val="center"/>
        </w:trPr>
        <w:tc>
          <w:tcPr>
            <w:tcW w:w="1617" w:type="dxa"/>
            <w:shd w:val="clear" w:color="auto" w:fill="AEAAAA" w:themeFill="background2" w:themeFillShade="BF"/>
          </w:tcPr>
          <w:p w14:paraId="4AA765DC" w14:textId="4088D9BB" w:rsidR="00E321E0" w:rsidRPr="00D56578" w:rsidRDefault="00E321E0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Ecosystems</w:t>
            </w:r>
          </w:p>
        </w:tc>
        <w:tc>
          <w:tcPr>
            <w:tcW w:w="1213" w:type="dxa"/>
            <w:shd w:val="clear" w:color="auto" w:fill="AEAAAA" w:themeFill="background2" w:themeFillShade="BF"/>
          </w:tcPr>
          <w:p w14:paraId="12FB8277" w14:textId="4108B66F" w:rsidR="00E321E0" w:rsidRPr="00D56578" w:rsidRDefault="00E321E0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3074" w:type="dxa"/>
            <w:shd w:val="clear" w:color="auto" w:fill="AEAAAA" w:themeFill="background2" w:themeFillShade="BF"/>
          </w:tcPr>
          <w:p w14:paraId="306ECB22" w14:textId="261B571A" w:rsidR="00E321E0" w:rsidRPr="00D56578" w:rsidRDefault="00E321E0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Study Location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123B876B" w14:textId="06CB7736" w:rsidR="00E321E0" w:rsidRPr="00D56578" w:rsidRDefault="00E321E0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Soil Carbon Storage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10C6E09A" w14:textId="70F806D4" w:rsidR="00E321E0" w:rsidRPr="00D56578" w:rsidRDefault="00E321E0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Method of measurement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662C2BE7" w14:textId="3DDAD8B2" w:rsidR="00E321E0" w:rsidRPr="00D56578" w:rsidRDefault="00E321E0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A33505" w:rsidRPr="00D56578" w14:paraId="6A705081" w14:textId="77777777" w:rsidTr="00BF26FD">
        <w:trPr>
          <w:jc w:val="center"/>
        </w:trPr>
        <w:tc>
          <w:tcPr>
            <w:tcW w:w="1617" w:type="dxa"/>
            <w:vMerge w:val="restart"/>
            <w:shd w:val="clear" w:color="auto" w:fill="8496B0" w:themeFill="text2" w:themeFillTint="99"/>
          </w:tcPr>
          <w:p w14:paraId="17AF9522" w14:textId="77777777" w:rsidR="00A33505" w:rsidRPr="00D56578" w:rsidRDefault="00A33505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Peatlands</w:t>
            </w:r>
          </w:p>
          <w:p w14:paraId="45F8E88F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A0D83F8" w14:textId="43A7E417" w:rsidR="00A33505" w:rsidRPr="00D56578" w:rsidRDefault="00A33505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538CAAD1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14:paraId="055E2D65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533D5659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3266540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3074F0C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3505" w:rsidRPr="00D56578" w14:paraId="7E00BC01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6A485682" w14:textId="7D397928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742BA618" w14:textId="76988892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Globally</w:t>
            </w:r>
          </w:p>
        </w:tc>
        <w:tc>
          <w:tcPr>
            <w:tcW w:w="3074" w:type="dxa"/>
          </w:tcPr>
          <w:p w14:paraId="498FE400" w14:textId="762CC300" w:rsidR="00A33505" w:rsidRPr="00D56578" w:rsidRDefault="00977777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694" w:type="dxa"/>
          </w:tcPr>
          <w:p w14:paraId="6EA6F66F" w14:textId="3514E3B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Carbon pool = 397 – 455 Pg C</w:t>
            </w:r>
          </w:p>
        </w:tc>
        <w:tc>
          <w:tcPr>
            <w:tcW w:w="2268" w:type="dxa"/>
          </w:tcPr>
          <w:p w14:paraId="1648E64E" w14:textId="6F285789" w:rsidR="00A33505" w:rsidRPr="00D56578" w:rsidRDefault="00977777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51" w:type="dxa"/>
          </w:tcPr>
          <w:p w14:paraId="05B7FA0F" w14:textId="22108FB1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Zoltai</w:t>
            </w:r>
            <w:proofErr w:type="spellEnd"/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Martikainen</w:t>
            </w:r>
            <w:proofErr w:type="spellEnd"/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1996</w:t>
            </w:r>
          </w:p>
        </w:tc>
      </w:tr>
      <w:tr w:rsidR="00A33505" w:rsidRPr="00D56578" w14:paraId="391821A7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48DB8FE3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2A2BCDB5" w14:textId="0FF5D7CA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3074" w:type="dxa"/>
          </w:tcPr>
          <w:p w14:paraId="6D7F7537" w14:textId="79CBF442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Forested peatlands in Southern Karelia</w:t>
            </w:r>
          </w:p>
        </w:tc>
        <w:tc>
          <w:tcPr>
            <w:tcW w:w="2694" w:type="dxa"/>
          </w:tcPr>
          <w:p w14:paraId="71883877" w14:textId="49250143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Net increase = 123 g C m-2 </w:t>
            </w:r>
            <w:proofErr w:type="spellStart"/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yr</w:t>
            </w:r>
            <w:proofErr w:type="spellEnd"/>
          </w:p>
        </w:tc>
        <w:tc>
          <w:tcPr>
            <w:tcW w:w="2268" w:type="dxa"/>
          </w:tcPr>
          <w:p w14:paraId="11EB0F8A" w14:textId="79B30FA3" w:rsidR="00A33505" w:rsidRPr="00D56578" w:rsidRDefault="00977777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51" w:type="dxa"/>
          </w:tcPr>
          <w:p w14:paraId="01BFE09A" w14:textId="00C6F136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Germanova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et al.(</w:t>
            </w:r>
            <w:proofErr w:type="gramEnd"/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1993)</w:t>
            </w:r>
          </w:p>
        </w:tc>
      </w:tr>
      <w:tr w:rsidR="00A33505" w:rsidRPr="00D56578" w14:paraId="6FABB957" w14:textId="77777777" w:rsidTr="00BF26FD">
        <w:trPr>
          <w:jc w:val="center"/>
        </w:trPr>
        <w:tc>
          <w:tcPr>
            <w:tcW w:w="1617" w:type="dxa"/>
            <w:vMerge w:val="restart"/>
            <w:shd w:val="clear" w:color="auto" w:fill="8496B0" w:themeFill="text2" w:themeFillTint="99"/>
          </w:tcPr>
          <w:p w14:paraId="4233286B" w14:textId="226FF91B" w:rsidR="00A33505" w:rsidRPr="00D56578" w:rsidRDefault="00A33505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Wetlands</w:t>
            </w:r>
          </w:p>
        </w:tc>
        <w:tc>
          <w:tcPr>
            <w:tcW w:w="1213" w:type="dxa"/>
          </w:tcPr>
          <w:p w14:paraId="3FA25F9F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14:paraId="67ED4CFB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20377BF5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0B9B2326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9A024AC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3505" w:rsidRPr="00D56578" w14:paraId="78AED1C6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4EC81167" w14:textId="65B27FE1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6C507907" w14:textId="1476C442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Globally</w:t>
            </w:r>
          </w:p>
        </w:tc>
        <w:tc>
          <w:tcPr>
            <w:tcW w:w="3074" w:type="dxa"/>
          </w:tcPr>
          <w:p w14:paraId="663FEEDD" w14:textId="22A597C8" w:rsidR="00A33505" w:rsidRPr="00D56578" w:rsidRDefault="00977777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694" w:type="dxa"/>
          </w:tcPr>
          <w:p w14:paraId="5A939243" w14:textId="36F9026E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Carbon pool = 350-535Gt C</w:t>
            </w:r>
          </w:p>
        </w:tc>
        <w:tc>
          <w:tcPr>
            <w:tcW w:w="2268" w:type="dxa"/>
          </w:tcPr>
          <w:p w14:paraId="6A5EF31F" w14:textId="2D9485F4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Based on literature review and discussion with experts.</w:t>
            </w:r>
          </w:p>
        </w:tc>
        <w:tc>
          <w:tcPr>
            <w:tcW w:w="2551" w:type="dxa"/>
          </w:tcPr>
          <w:p w14:paraId="57A1E3D9" w14:textId="3E63807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Shalu., et al.2009</w:t>
            </w:r>
          </w:p>
        </w:tc>
      </w:tr>
      <w:tr w:rsidR="00A33505" w:rsidRPr="00D56578" w14:paraId="068135DD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5D96E9A9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018ECDBE" w14:textId="05B98819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Globally</w:t>
            </w:r>
          </w:p>
        </w:tc>
        <w:tc>
          <w:tcPr>
            <w:tcW w:w="3074" w:type="dxa"/>
          </w:tcPr>
          <w:p w14:paraId="5E77A13A" w14:textId="45BC9837" w:rsidR="00A33505" w:rsidRPr="00D56578" w:rsidRDefault="00977777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694" w:type="dxa"/>
          </w:tcPr>
          <w:p w14:paraId="77EAB8CB" w14:textId="19D9453E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 carbon density=723t ha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  <w:p w14:paraId="43C77612" w14:textId="3F422B8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carbon storage= 202.44 billion tons of carbon</w:t>
            </w:r>
          </w:p>
        </w:tc>
        <w:tc>
          <w:tcPr>
            <w:tcW w:w="2268" w:type="dxa"/>
          </w:tcPr>
          <w:p w14:paraId="560967C1" w14:textId="656BDD91" w:rsidR="00A33505" w:rsidRPr="00D56578" w:rsidRDefault="00977777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51" w:type="dxa"/>
          </w:tcPr>
          <w:p w14:paraId="41DE4170" w14:textId="4B3FB57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 et al. (1982)</w:t>
            </w:r>
          </w:p>
        </w:tc>
      </w:tr>
      <w:tr w:rsidR="00A33505" w:rsidRPr="00D56578" w14:paraId="3DFBC37B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12C498FD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1B2DDF6E" w14:textId="67D248E4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Mexico</w:t>
            </w:r>
          </w:p>
        </w:tc>
        <w:tc>
          <w:tcPr>
            <w:tcW w:w="3074" w:type="dxa"/>
          </w:tcPr>
          <w:p w14:paraId="4E36DAAA" w14:textId="735D5A48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Northern Gulf</w:t>
            </w:r>
          </w:p>
          <w:p w14:paraId="49E1374F" w14:textId="296F993B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Mexico coastal region</w:t>
            </w:r>
          </w:p>
        </w:tc>
        <w:tc>
          <w:tcPr>
            <w:tcW w:w="2694" w:type="dxa"/>
          </w:tcPr>
          <w:p w14:paraId="6B52B9B4" w14:textId="2BE994D5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34–47 Mg C ha-1</w:t>
            </w:r>
          </w:p>
        </w:tc>
        <w:tc>
          <w:tcPr>
            <w:tcW w:w="2268" w:type="dxa"/>
          </w:tcPr>
          <w:p w14:paraId="5FAB14F7" w14:textId="47CFF896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Pilot survey of the ambient environmental condition.</w:t>
            </w:r>
          </w:p>
        </w:tc>
        <w:tc>
          <w:tcPr>
            <w:tcW w:w="2551" w:type="dxa"/>
          </w:tcPr>
          <w:p w14:paraId="41503B32" w14:textId="6AB24A75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VD Hansen. et al. (2013)</w:t>
            </w:r>
          </w:p>
        </w:tc>
      </w:tr>
      <w:tr w:rsidR="00A33505" w:rsidRPr="00D56578" w14:paraId="6C8619A8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3FDDBCFC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14:paraId="38A7E4E4" w14:textId="6C8BB3E2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Globally</w:t>
            </w:r>
          </w:p>
        </w:tc>
        <w:tc>
          <w:tcPr>
            <w:tcW w:w="3074" w:type="dxa"/>
          </w:tcPr>
          <w:p w14:paraId="1C04D466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0055112B" w14:textId="3AF82298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Natural wetlands globally store about 400 Pg C in the top 1 m of soil</w:t>
            </w:r>
          </w:p>
        </w:tc>
        <w:tc>
          <w:tcPr>
            <w:tcW w:w="2268" w:type="dxa"/>
          </w:tcPr>
          <w:p w14:paraId="5A80565E" w14:textId="6280942E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Based on peer-reviewed literature data.</w:t>
            </w:r>
          </w:p>
        </w:tc>
        <w:tc>
          <w:tcPr>
            <w:tcW w:w="2551" w:type="dxa"/>
          </w:tcPr>
          <w:p w14:paraId="087E3363" w14:textId="6B11604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 Bernal., et al. (2017)</w:t>
            </w:r>
          </w:p>
        </w:tc>
      </w:tr>
      <w:tr w:rsidR="00A33505" w:rsidRPr="00D56578" w14:paraId="3D62CDE8" w14:textId="77777777" w:rsidTr="00BF26FD">
        <w:trPr>
          <w:jc w:val="center"/>
        </w:trPr>
        <w:tc>
          <w:tcPr>
            <w:tcW w:w="1617" w:type="dxa"/>
            <w:vMerge w:val="restart"/>
            <w:shd w:val="clear" w:color="auto" w:fill="8496B0" w:themeFill="text2" w:themeFillTint="99"/>
          </w:tcPr>
          <w:p w14:paraId="5AB09F00" w14:textId="7E73AA64" w:rsidR="00A33505" w:rsidRPr="00D56578" w:rsidRDefault="00A33505" w:rsidP="00D5657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Forests</w:t>
            </w:r>
          </w:p>
        </w:tc>
        <w:tc>
          <w:tcPr>
            <w:tcW w:w="1213" w:type="dxa"/>
          </w:tcPr>
          <w:p w14:paraId="44D0BA96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14:paraId="79EF4E09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C05A347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1F55A44D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38CD8B8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3505" w:rsidRPr="00D56578" w14:paraId="04B2A11D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45E3F1DF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14:paraId="54C2C410" w14:textId="7E5B8CA4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074" w:type="dxa"/>
          </w:tcPr>
          <w:p w14:paraId="2C280527" w14:textId="45F58511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tropical dry deciduous forest ecosystems of Jhumpa and Kairu in the southern Haryana</w:t>
            </w:r>
          </w:p>
        </w:tc>
        <w:tc>
          <w:tcPr>
            <w:tcW w:w="2694" w:type="dxa"/>
          </w:tcPr>
          <w:p w14:paraId="48C32728" w14:textId="3460791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color w:val="2E2E2E"/>
                <w:sz w:val="20"/>
                <w:szCs w:val="20"/>
              </w:rPr>
              <w:t>3.55 to 4.35 Mg C ha</w:t>
            </w:r>
            <w:r w:rsidRPr="00D56578">
              <w:rPr>
                <w:rFonts w:ascii="Times New Roman" w:hAnsi="Times New Roman" w:cs="Times New Roman"/>
                <w:color w:val="2E2E2E"/>
                <w:sz w:val="20"/>
                <w:szCs w:val="20"/>
                <w:vertAlign w:val="superscript"/>
              </w:rPr>
              <w:t>−1</w:t>
            </w:r>
            <w:r w:rsidRPr="00D56578">
              <w:rPr>
                <w:rFonts w:ascii="Times New Roman" w:hAnsi="Times New Roman" w:cs="Times New Roman"/>
                <w:color w:val="2E2E2E"/>
                <w:sz w:val="20"/>
                <w:szCs w:val="20"/>
              </w:rPr>
              <w:t> y</w:t>
            </w:r>
            <w:r w:rsidRPr="00D56578">
              <w:rPr>
                <w:rFonts w:ascii="Times New Roman" w:hAnsi="Times New Roman" w:cs="Times New Roman"/>
                <w:color w:val="2E2E2E"/>
                <w:sz w:val="20"/>
                <w:szCs w:val="20"/>
                <w:vertAlign w:val="superscript"/>
              </w:rPr>
              <w:t>−1</w:t>
            </w:r>
            <w:r w:rsidRPr="00D56578">
              <w:rPr>
                <w:rFonts w:ascii="Times New Roman" w:hAnsi="Times New Roman" w:cs="Times New Roman"/>
                <w:color w:val="2E2E2E"/>
                <w:sz w:val="20"/>
                <w:szCs w:val="20"/>
              </w:rPr>
              <w:t> </w:t>
            </w:r>
          </w:p>
        </w:tc>
        <w:tc>
          <w:tcPr>
            <w:tcW w:w="2268" w:type="dxa"/>
          </w:tcPr>
          <w:p w14:paraId="01C1FF8E" w14:textId="7C36D02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Ash Method, Soil Bulk Density</w:t>
            </w:r>
          </w:p>
        </w:tc>
        <w:tc>
          <w:tcPr>
            <w:tcW w:w="2551" w:type="dxa"/>
          </w:tcPr>
          <w:p w14:paraId="5A803D0A" w14:textId="067223D2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Yadav., et al. 2022</w:t>
            </w:r>
          </w:p>
        </w:tc>
      </w:tr>
      <w:tr w:rsidR="00A33505" w:rsidRPr="00D56578" w14:paraId="4D8A90BF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264C9EF9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14:paraId="647B8129" w14:textId="2BBBBB05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3074" w:type="dxa"/>
          </w:tcPr>
          <w:p w14:paraId="28B43D29" w14:textId="31331FB5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Lushan City (115◦4904200–116◦8 01800 E, 29◦9 06 00–29◦3803200 N) located in the north of Jiangxi Province</w:t>
            </w:r>
          </w:p>
        </w:tc>
        <w:tc>
          <w:tcPr>
            <w:tcW w:w="2694" w:type="dxa"/>
          </w:tcPr>
          <w:p w14:paraId="158566A2" w14:textId="0F6D6DF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26.41–28.97 t/ha</w:t>
            </w:r>
          </w:p>
        </w:tc>
        <w:tc>
          <w:tcPr>
            <w:tcW w:w="2268" w:type="dxa"/>
          </w:tcPr>
          <w:p w14:paraId="39BF2434" w14:textId="126D36E9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Tree Height Growth Model, Stochastic Simulation of Volume Growth</w:t>
            </w:r>
          </w:p>
        </w:tc>
        <w:tc>
          <w:tcPr>
            <w:tcW w:w="2551" w:type="dxa"/>
          </w:tcPr>
          <w:p w14:paraId="4EF5FA27" w14:textId="5301184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Zhang, G., et al., 2022</w:t>
            </w:r>
          </w:p>
        </w:tc>
      </w:tr>
      <w:tr w:rsidR="00A33505" w:rsidRPr="00D56578" w14:paraId="38ADC279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3D4BFDDB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Merge w:val="restart"/>
          </w:tcPr>
          <w:p w14:paraId="2756A21C" w14:textId="58D7396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Thailand</w:t>
            </w:r>
          </w:p>
        </w:tc>
        <w:tc>
          <w:tcPr>
            <w:tcW w:w="3074" w:type="dxa"/>
          </w:tcPr>
          <w:p w14:paraId="490E8E79" w14:textId="0E4C784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Ton Mai Yak station</w:t>
            </w:r>
          </w:p>
        </w:tc>
        <w:tc>
          <w:tcPr>
            <w:tcW w:w="2694" w:type="dxa"/>
          </w:tcPr>
          <w:p w14:paraId="2ECE10F4" w14:textId="7C98C59F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137.73± 48.07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tonne C/ha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vMerge w:val="restart"/>
          </w:tcPr>
          <w:p w14:paraId="326D26B3" w14:textId="3CC4538B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allometric regression equations t</w:t>
            </w:r>
          </w:p>
        </w:tc>
        <w:tc>
          <w:tcPr>
            <w:tcW w:w="2551" w:type="dxa"/>
            <w:vMerge w:val="restart"/>
          </w:tcPr>
          <w:p w14:paraId="61EC1350" w14:textId="5EA67A26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Terakunpisut, J. 2007</w:t>
            </w:r>
          </w:p>
        </w:tc>
      </w:tr>
      <w:tr w:rsidR="00A33505" w:rsidRPr="00D56578" w14:paraId="0A242CC5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3C006D8A" w14:textId="3BF76198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  <w:vMerge/>
          </w:tcPr>
          <w:p w14:paraId="777717FA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14:paraId="2EDFD1A6" w14:textId="741A6F2A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KP 27 station</w:t>
            </w:r>
          </w:p>
        </w:tc>
        <w:tc>
          <w:tcPr>
            <w:tcW w:w="2694" w:type="dxa"/>
          </w:tcPr>
          <w:p w14:paraId="0ABE8FE0" w14:textId="3395E44C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70.29±7.38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tonne C/ha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vMerge/>
          </w:tcPr>
          <w:p w14:paraId="4BA2487C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2BC39B29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505" w:rsidRPr="00D56578" w14:paraId="0A6E4FA7" w14:textId="77777777" w:rsidTr="00BF26FD">
        <w:trPr>
          <w:jc w:val="center"/>
        </w:trPr>
        <w:tc>
          <w:tcPr>
            <w:tcW w:w="1617" w:type="dxa"/>
            <w:vMerge/>
            <w:shd w:val="clear" w:color="auto" w:fill="8496B0" w:themeFill="text2" w:themeFillTint="99"/>
          </w:tcPr>
          <w:p w14:paraId="14926D94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Merge/>
          </w:tcPr>
          <w:p w14:paraId="508285A1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4" w:type="dxa"/>
          </w:tcPr>
          <w:p w14:paraId="1CC10779" w14:textId="43702948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Pong Phu Ron station</w:t>
            </w:r>
          </w:p>
        </w:tc>
        <w:tc>
          <w:tcPr>
            <w:tcW w:w="2694" w:type="dxa"/>
          </w:tcPr>
          <w:p w14:paraId="44972CEF" w14:textId="4F71B7CE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48.14±16.72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D56578">
              <w:rPr>
                <w:rFonts w:ascii="Times New Roman" w:hAnsi="Times New Roman" w:cs="Times New Roman"/>
                <w:sz w:val="20"/>
                <w:szCs w:val="20"/>
              </w:rPr>
              <w:t>tonne C/ha</w:t>
            </w:r>
            <w:r w:rsidRPr="00D565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vMerge/>
          </w:tcPr>
          <w:p w14:paraId="76A3ADA1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08C86243" w14:textId="77777777" w:rsidR="00A33505" w:rsidRPr="00D56578" w:rsidRDefault="00A33505" w:rsidP="00D56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B0216C" w14:textId="77777777" w:rsidR="00E83710" w:rsidRPr="00CD3883" w:rsidRDefault="00E83710">
      <w:pPr>
        <w:rPr>
          <w:rFonts w:ascii="Arial" w:hAnsi="Arial" w:cs="Arial"/>
          <w:sz w:val="24"/>
          <w:szCs w:val="24"/>
        </w:rPr>
      </w:pPr>
    </w:p>
    <w:sectPr w:rsidR="00E83710" w:rsidRPr="00CD3883" w:rsidSect="00E8371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10"/>
    <w:rsid w:val="00012E39"/>
    <w:rsid w:val="00090FF5"/>
    <w:rsid w:val="000C343D"/>
    <w:rsid w:val="00131A40"/>
    <w:rsid w:val="001401E6"/>
    <w:rsid w:val="001872FD"/>
    <w:rsid w:val="00213C7F"/>
    <w:rsid w:val="0024151B"/>
    <w:rsid w:val="0028684D"/>
    <w:rsid w:val="002946E6"/>
    <w:rsid w:val="00294B80"/>
    <w:rsid w:val="00297E1F"/>
    <w:rsid w:val="003202E2"/>
    <w:rsid w:val="00365A83"/>
    <w:rsid w:val="0039269E"/>
    <w:rsid w:val="003D61A7"/>
    <w:rsid w:val="00487342"/>
    <w:rsid w:val="004C6D1D"/>
    <w:rsid w:val="0050252B"/>
    <w:rsid w:val="005B6024"/>
    <w:rsid w:val="00634FA4"/>
    <w:rsid w:val="006A1B13"/>
    <w:rsid w:val="006B24C9"/>
    <w:rsid w:val="007200A3"/>
    <w:rsid w:val="00723099"/>
    <w:rsid w:val="00753F64"/>
    <w:rsid w:val="00780139"/>
    <w:rsid w:val="008B317A"/>
    <w:rsid w:val="008F4361"/>
    <w:rsid w:val="00933944"/>
    <w:rsid w:val="00935F3E"/>
    <w:rsid w:val="00977777"/>
    <w:rsid w:val="009812CE"/>
    <w:rsid w:val="00A33505"/>
    <w:rsid w:val="00AA70B8"/>
    <w:rsid w:val="00B51FC5"/>
    <w:rsid w:val="00BF26FD"/>
    <w:rsid w:val="00C40DB6"/>
    <w:rsid w:val="00C721A4"/>
    <w:rsid w:val="00CA40CE"/>
    <w:rsid w:val="00CA540D"/>
    <w:rsid w:val="00CD3883"/>
    <w:rsid w:val="00CD4404"/>
    <w:rsid w:val="00D56578"/>
    <w:rsid w:val="00D632E1"/>
    <w:rsid w:val="00D87807"/>
    <w:rsid w:val="00E20529"/>
    <w:rsid w:val="00E22ADD"/>
    <w:rsid w:val="00E243CD"/>
    <w:rsid w:val="00E321E0"/>
    <w:rsid w:val="00E53E4E"/>
    <w:rsid w:val="00E83710"/>
    <w:rsid w:val="00F0150A"/>
    <w:rsid w:val="00F1747C"/>
    <w:rsid w:val="00FD7EDD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FE1"/>
  <w15:chartTrackingRefBased/>
  <w15:docId w15:val="{59E96D8B-116E-413D-B728-5F9748AB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maryamtajdin@gmail.com</dc:creator>
  <cp:keywords/>
  <dc:description/>
  <cp:lastModifiedBy>dawn0</cp:lastModifiedBy>
  <cp:revision>6</cp:revision>
  <dcterms:created xsi:type="dcterms:W3CDTF">2023-03-11T07:36:00Z</dcterms:created>
  <dcterms:modified xsi:type="dcterms:W3CDTF">2023-03-16T11:51:00Z</dcterms:modified>
</cp:coreProperties>
</file>