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45DCD" w14:textId="3A70A428" w:rsidR="00EA60ED" w:rsidRDefault="00EA60ED" w:rsidP="00EA60ED">
      <w:pPr>
        <w:rPr>
          <w:rFonts w:ascii="Times New Roman" w:hAnsi="Times New Roman" w:cs="Times New Roman"/>
          <w:b/>
          <w:sz w:val="36"/>
        </w:rPr>
      </w:pPr>
      <w:r>
        <w:rPr>
          <w:noProof/>
        </w:rPr>
        <w:drawing>
          <wp:inline distT="0" distB="0" distL="0" distR="0" wp14:anchorId="15EEAD49" wp14:editId="70F57724">
            <wp:extent cx="616585" cy="495300"/>
            <wp:effectExtent l="0" t="0" r="0" b="0"/>
            <wp:docPr id="30092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6221" cy="511074"/>
                    </a:xfrm>
                    <a:prstGeom prst="rect">
                      <a:avLst/>
                    </a:prstGeom>
                    <a:noFill/>
                    <a:ln>
                      <a:noFill/>
                    </a:ln>
                  </pic:spPr>
                </pic:pic>
              </a:graphicData>
            </a:graphic>
          </wp:inline>
        </w:drawing>
      </w:r>
      <w:r>
        <w:rPr>
          <w:rFonts w:ascii="Times New Roman" w:hAnsi="Times New Roman" w:cs="Times New Roman"/>
          <w:b/>
          <w:sz w:val="36"/>
        </w:rPr>
        <w:t>ANAND INSTITUTE OF HIGHER TECHNOLOGY</w:t>
      </w:r>
    </w:p>
    <w:p w14:paraId="7FCE25A6" w14:textId="62BF18DD" w:rsidR="0091562A" w:rsidRPr="00EA60ED" w:rsidRDefault="0091562A" w:rsidP="00EA60ED">
      <w:pPr>
        <w:jc w:val="center"/>
        <w:rPr>
          <w:rFonts w:ascii="Times New Roman" w:hAnsi="Times New Roman" w:cs="Times New Roman"/>
          <w:b/>
          <w:sz w:val="36"/>
        </w:rPr>
      </w:pPr>
      <w:r w:rsidRPr="00EA60ED">
        <w:rPr>
          <w:rFonts w:ascii="Times New Roman" w:hAnsi="Times New Roman" w:cs="Times New Roman"/>
          <w:b/>
          <w:bCs/>
          <w:sz w:val="28"/>
          <w:szCs w:val="28"/>
        </w:rPr>
        <w:t>Public Transport Efficiency Analysis IBM Cognos Phase-5</w:t>
      </w:r>
    </w:p>
    <w:p w14:paraId="4874260C" w14:textId="2905C36D" w:rsidR="003B39A8" w:rsidRDefault="003B39A8" w:rsidP="0091562A">
      <w:pPr>
        <w:rPr>
          <w:rFonts w:ascii="Times New Roman" w:hAnsi="Times New Roman" w:cs="Times New Roman"/>
          <w:b/>
          <w:bCs/>
          <w:sz w:val="28"/>
          <w:szCs w:val="28"/>
        </w:rPr>
      </w:pPr>
      <w:r>
        <w:rPr>
          <w:rFonts w:ascii="Times New Roman" w:hAnsi="Times New Roman" w:cs="Times New Roman"/>
          <w:b/>
          <w:bCs/>
          <w:sz w:val="28"/>
          <w:szCs w:val="28"/>
        </w:rPr>
        <w:t>PROJECT DOCUMENTATION &amp; SUBMISSION</w:t>
      </w:r>
    </w:p>
    <w:p w14:paraId="5D03E229" w14:textId="77777777" w:rsidR="0091562A" w:rsidRPr="0091562A" w:rsidRDefault="0091562A" w:rsidP="0091562A">
      <w:pPr>
        <w:tabs>
          <w:tab w:val="left" w:pos="709"/>
        </w:tabs>
        <w:spacing w:line="360" w:lineRule="auto"/>
        <w:ind w:left="851" w:hanging="851"/>
        <w:rPr>
          <w:rFonts w:ascii="Times New Roman" w:hAnsi="Times New Roman" w:cs="Times New Roman"/>
          <w:b/>
          <w:sz w:val="28"/>
          <w:szCs w:val="28"/>
        </w:rPr>
      </w:pPr>
      <w:r w:rsidRPr="002E4918">
        <w:rPr>
          <w:rFonts w:ascii="Times New Roman" w:hAnsi="Times New Roman" w:cs="Times New Roman"/>
          <w:b/>
          <w:sz w:val="36"/>
        </w:rPr>
        <w:t>Abstract:</w:t>
      </w:r>
    </w:p>
    <w:p w14:paraId="48EE8AD8" w14:textId="52B8F9E5" w:rsidR="00EF54D2" w:rsidRPr="00EF54D2" w:rsidRDefault="00EF54D2" w:rsidP="00EF54D2">
      <w:pPr>
        <w:pStyle w:val="ListParagraph"/>
        <w:numPr>
          <w:ilvl w:val="0"/>
          <w:numId w:val="1"/>
        </w:numPr>
        <w:spacing w:line="360" w:lineRule="auto"/>
        <w:rPr>
          <w:rFonts w:ascii="Times New Roman" w:hAnsi="Times New Roman" w:cs="Times New Roman"/>
          <w:sz w:val="24"/>
        </w:rPr>
      </w:pPr>
      <w:r w:rsidRPr="00EF54D2">
        <w:rPr>
          <w:rFonts w:ascii="Times New Roman" w:hAnsi="Times New Roman" w:cs="Times New Roman"/>
          <w:sz w:val="24"/>
        </w:rPr>
        <w:t xml:space="preserve">Transit agencies are seeking metrics to gauge service quality and allure non-public transport users. </w:t>
      </w:r>
    </w:p>
    <w:p w14:paraId="4EF9FF51" w14:textId="41E7C409" w:rsidR="00EF54D2" w:rsidRPr="00EF54D2" w:rsidRDefault="00EF54D2" w:rsidP="00EF54D2">
      <w:pPr>
        <w:pStyle w:val="ListParagraph"/>
        <w:numPr>
          <w:ilvl w:val="0"/>
          <w:numId w:val="1"/>
        </w:numPr>
        <w:spacing w:line="360" w:lineRule="auto"/>
        <w:rPr>
          <w:rFonts w:ascii="Times New Roman" w:hAnsi="Times New Roman" w:cs="Times New Roman"/>
          <w:sz w:val="24"/>
        </w:rPr>
      </w:pPr>
      <w:r w:rsidRPr="00EF54D2">
        <w:rPr>
          <w:rFonts w:ascii="Times New Roman" w:hAnsi="Times New Roman" w:cs="Times New Roman"/>
          <w:sz w:val="24"/>
        </w:rPr>
        <w:t>This study aims to suggest metrics enhancing transit service, with a focus on bus transport's flexibility and popularity in urban areas over rail.</w:t>
      </w:r>
      <w:r w:rsidR="0091562A" w:rsidRPr="00E12A52">
        <w:rPr>
          <w:rFonts w:ascii="Times New Roman" w:hAnsi="Times New Roman" w:cs="Times New Roman"/>
          <w:sz w:val="24"/>
        </w:rPr>
        <w:t>The aim of this study is to propose metrics to improve transit service.</w:t>
      </w:r>
    </w:p>
    <w:p w14:paraId="61FAF734" w14:textId="79526D91" w:rsidR="00EF54D2" w:rsidRPr="00EF54D2" w:rsidRDefault="00EF54D2" w:rsidP="00EF54D2">
      <w:pPr>
        <w:pStyle w:val="ListParagraph"/>
        <w:numPr>
          <w:ilvl w:val="0"/>
          <w:numId w:val="1"/>
        </w:numPr>
        <w:spacing w:line="360" w:lineRule="auto"/>
        <w:rPr>
          <w:rFonts w:ascii="Times New Roman" w:hAnsi="Times New Roman" w:cs="Times New Roman"/>
          <w:sz w:val="24"/>
        </w:rPr>
      </w:pPr>
      <w:r w:rsidRPr="00EF54D2">
        <w:rPr>
          <w:rFonts w:ascii="Times New Roman" w:hAnsi="Times New Roman" w:cs="Times New Roman"/>
          <w:sz w:val="24"/>
        </w:rPr>
        <w:t>Identifying indicators for transit service quality is crucial for attracting citizens who avoid public transport.</w:t>
      </w:r>
    </w:p>
    <w:p w14:paraId="73EA5FE0" w14:textId="0CD100D4" w:rsidR="00EF54D2" w:rsidRPr="00EF54D2" w:rsidRDefault="00EF54D2" w:rsidP="00EF54D2">
      <w:pPr>
        <w:pStyle w:val="ListParagraph"/>
        <w:numPr>
          <w:ilvl w:val="0"/>
          <w:numId w:val="1"/>
        </w:numPr>
        <w:spacing w:line="360" w:lineRule="auto"/>
        <w:rPr>
          <w:rFonts w:ascii="Times New Roman" w:hAnsi="Times New Roman" w:cs="Times New Roman"/>
          <w:sz w:val="24"/>
        </w:rPr>
      </w:pPr>
      <w:r w:rsidRPr="00EF54D2">
        <w:rPr>
          <w:rFonts w:ascii="Times New Roman" w:hAnsi="Times New Roman" w:cs="Times New Roman"/>
          <w:sz w:val="24"/>
        </w:rPr>
        <w:t>This research targets proposing effective metrics for optimizing bus transportation services, considering its adaptability and broad urban appeal.</w:t>
      </w:r>
    </w:p>
    <w:p w14:paraId="1E5C275F" w14:textId="040FD0A6" w:rsidR="0091562A" w:rsidRDefault="00EF54D2" w:rsidP="00EF54D2">
      <w:pPr>
        <w:pStyle w:val="ListParagraph"/>
        <w:numPr>
          <w:ilvl w:val="0"/>
          <w:numId w:val="1"/>
        </w:numPr>
        <w:spacing w:line="360" w:lineRule="auto"/>
        <w:rPr>
          <w:rFonts w:ascii="Times New Roman" w:hAnsi="Times New Roman" w:cs="Times New Roman"/>
          <w:sz w:val="24"/>
        </w:rPr>
      </w:pPr>
      <w:r w:rsidRPr="00EF54D2">
        <w:rPr>
          <w:rFonts w:ascii="Times New Roman" w:hAnsi="Times New Roman" w:cs="Times New Roman"/>
          <w:sz w:val="24"/>
        </w:rPr>
        <w:t>The study concentrates on enhancing bus transit, recognizing its widespread urban preference and flexibility compared to rail transport</w:t>
      </w:r>
      <w:r>
        <w:rPr>
          <w:rFonts w:ascii="Times New Roman" w:hAnsi="Times New Roman" w:cs="Times New Roman"/>
          <w:sz w:val="24"/>
        </w:rPr>
        <w:t xml:space="preserve"> </w:t>
      </w:r>
      <w:r w:rsidRPr="00EF54D2">
        <w:rPr>
          <w:rFonts w:ascii="Times New Roman" w:hAnsi="Times New Roman" w:cs="Times New Roman"/>
          <w:sz w:val="24"/>
        </w:rPr>
        <w:t>.</w:t>
      </w:r>
      <w:r w:rsidR="0091562A" w:rsidRPr="00E12A52">
        <w:rPr>
          <w:rFonts w:ascii="Times New Roman" w:hAnsi="Times New Roman" w:cs="Times New Roman"/>
          <w:sz w:val="24"/>
        </w:rPr>
        <w:t>The focus is on bus transportation since it is more flexible compared to rail transportation and widely preferred by the masses in cities.</w:t>
      </w:r>
    </w:p>
    <w:p w14:paraId="3EFE4894" w14:textId="622909F5" w:rsidR="0091562A" w:rsidRPr="0091562A" w:rsidRDefault="0091562A" w:rsidP="0091562A">
      <w:pPr>
        <w:rPr>
          <w:rFonts w:ascii="Times New Roman" w:hAnsi="Times New Roman" w:cs="Times New Roman"/>
          <w:b/>
          <w:bCs/>
          <w:sz w:val="28"/>
          <w:szCs w:val="28"/>
        </w:rPr>
      </w:pPr>
      <w:r>
        <w:rPr>
          <w:rFonts w:ascii="Times New Roman" w:hAnsi="Times New Roman" w:cs="Times New Roman"/>
          <w:b/>
          <w:bCs/>
          <w:sz w:val="28"/>
          <w:szCs w:val="28"/>
        </w:rPr>
        <w:t>Introduction:</w:t>
      </w:r>
    </w:p>
    <w:p w14:paraId="554AF6C1" w14:textId="30042C4B" w:rsidR="00EF54D2" w:rsidRPr="00EF54D2" w:rsidRDefault="00EF54D2" w:rsidP="00EF54D2">
      <w:pPr>
        <w:pStyle w:val="ListParagraph"/>
        <w:numPr>
          <w:ilvl w:val="0"/>
          <w:numId w:val="1"/>
        </w:numPr>
        <w:rPr>
          <w:rFonts w:ascii="Times New Roman" w:hAnsi="Times New Roman" w:cs="Times New Roman"/>
          <w:sz w:val="28"/>
          <w:szCs w:val="28"/>
        </w:rPr>
      </w:pPr>
      <w:r w:rsidRPr="00EF54D2">
        <w:rPr>
          <w:rFonts w:ascii="Times New Roman" w:hAnsi="Times New Roman" w:cs="Times New Roman"/>
          <w:sz w:val="28"/>
          <w:szCs w:val="28"/>
        </w:rPr>
        <w:t>1. Exploring public transport efficiency through IBM Cognos leverages its robust analytics capabilities for insightful analysis. Here's a guide on utilizing IBM Cognos for a comprehensive public transport efficiency assessment.</w:t>
      </w:r>
    </w:p>
    <w:p w14:paraId="37E93A6E" w14:textId="429589B5" w:rsidR="00EF54D2" w:rsidRPr="00EF54D2" w:rsidRDefault="00EF54D2" w:rsidP="00EF54D2">
      <w:pPr>
        <w:pStyle w:val="ListParagraph"/>
        <w:numPr>
          <w:ilvl w:val="0"/>
          <w:numId w:val="1"/>
        </w:numPr>
        <w:rPr>
          <w:rFonts w:ascii="Times New Roman" w:hAnsi="Times New Roman" w:cs="Times New Roman"/>
          <w:sz w:val="28"/>
          <w:szCs w:val="28"/>
        </w:rPr>
      </w:pPr>
      <w:r w:rsidRPr="00EF54D2">
        <w:rPr>
          <w:rFonts w:ascii="Times New Roman" w:hAnsi="Times New Roman" w:cs="Times New Roman"/>
          <w:sz w:val="28"/>
          <w:szCs w:val="28"/>
        </w:rPr>
        <w:t>2. Data Collection and Integration:</w:t>
      </w:r>
    </w:p>
    <w:p w14:paraId="09737285" w14:textId="77777777" w:rsidR="00EF54D2" w:rsidRPr="00EF54D2" w:rsidRDefault="00EF54D2" w:rsidP="00EF54D2">
      <w:pPr>
        <w:pStyle w:val="ListParagraph"/>
        <w:numPr>
          <w:ilvl w:val="0"/>
          <w:numId w:val="1"/>
        </w:numPr>
        <w:rPr>
          <w:rFonts w:ascii="Times New Roman" w:hAnsi="Times New Roman" w:cs="Times New Roman"/>
          <w:sz w:val="28"/>
          <w:szCs w:val="28"/>
        </w:rPr>
      </w:pPr>
      <w:r w:rsidRPr="00EF54D2">
        <w:rPr>
          <w:rFonts w:ascii="Times New Roman" w:hAnsi="Times New Roman" w:cs="Times New Roman"/>
          <w:sz w:val="28"/>
          <w:szCs w:val="28"/>
        </w:rPr>
        <w:t xml:space="preserve">   - Source Variety: Collect data from diverse sources, including ridership, operations, finances, customer feedback, and external factors like weather and traffic.</w:t>
      </w:r>
    </w:p>
    <w:p w14:paraId="015B8C33" w14:textId="7DFA09A9" w:rsidR="00EF54D2" w:rsidRPr="00EF54D2" w:rsidRDefault="00EF54D2" w:rsidP="00EF54D2">
      <w:pPr>
        <w:pStyle w:val="ListParagraph"/>
        <w:numPr>
          <w:ilvl w:val="0"/>
          <w:numId w:val="1"/>
        </w:numPr>
        <w:rPr>
          <w:rFonts w:ascii="Times New Roman" w:hAnsi="Times New Roman" w:cs="Times New Roman"/>
          <w:sz w:val="28"/>
          <w:szCs w:val="28"/>
        </w:rPr>
      </w:pPr>
      <w:r w:rsidRPr="00EF54D2">
        <w:rPr>
          <w:rFonts w:ascii="Times New Roman" w:hAnsi="Times New Roman" w:cs="Times New Roman"/>
          <w:sz w:val="28"/>
          <w:szCs w:val="28"/>
        </w:rPr>
        <w:t xml:space="preserve">   - Integration Mastery: Employ IBM Cognos Data Manager for seamless integration, ensuring data cleanliness and consistency for analysis.</w:t>
      </w:r>
    </w:p>
    <w:p w14:paraId="301E379A" w14:textId="68B83ECD" w:rsidR="00EF54D2" w:rsidRPr="00EF54D2" w:rsidRDefault="00EF54D2" w:rsidP="00EF54D2">
      <w:pPr>
        <w:pStyle w:val="ListParagraph"/>
        <w:numPr>
          <w:ilvl w:val="0"/>
          <w:numId w:val="1"/>
        </w:numPr>
        <w:rPr>
          <w:rFonts w:ascii="Times New Roman" w:hAnsi="Times New Roman" w:cs="Times New Roman"/>
          <w:sz w:val="28"/>
          <w:szCs w:val="28"/>
        </w:rPr>
      </w:pPr>
      <w:r w:rsidRPr="00EF54D2">
        <w:rPr>
          <w:rFonts w:ascii="Times New Roman" w:hAnsi="Times New Roman" w:cs="Times New Roman"/>
          <w:sz w:val="28"/>
          <w:szCs w:val="28"/>
        </w:rPr>
        <w:t>3. Data Modeling:</w:t>
      </w:r>
    </w:p>
    <w:p w14:paraId="68E304E9" w14:textId="2E8ED3F7" w:rsidR="00EF54D2" w:rsidRPr="00EF54D2" w:rsidRDefault="00EF54D2" w:rsidP="00EF54D2">
      <w:pPr>
        <w:pStyle w:val="ListParagraph"/>
        <w:numPr>
          <w:ilvl w:val="0"/>
          <w:numId w:val="1"/>
        </w:numPr>
        <w:rPr>
          <w:rFonts w:ascii="Times New Roman" w:hAnsi="Times New Roman" w:cs="Times New Roman"/>
          <w:sz w:val="28"/>
          <w:szCs w:val="28"/>
        </w:rPr>
      </w:pPr>
      <w:r w:rsidRPr="00EF54D2">
        <w:rPr>
          <w:rFonts w:ascii="Times New Roman" w:hAnsi="Times New Roman" w:cs="Times New Roman"/>
          <w:sz w:val="28"/>
          <w:szCs w:val="28"/>
        </w:rPr>
        <w:lastRenderedPageBreak/>
        <w:t xml:space="preserve">   - Model Creation: Leverage IBM Cognos Framework Manager to construct data models, defining relationships, calculations, and business rules for comprehensive analysis.</w:t>
      </w:r>
    </w:p>
    <w:p w14:paraId="68404D80" w14:textId="12314DFA" w:rsidR="00EF54D2" w:rsidRPr="00EF54D2" w:rsidRDefault="00EF54D2" w:rsidP="00EF54D2">
      <w:pPr>
        <w:pStyle w:val="ListParagraph"/>
        <w:numPr>
          <w:ilvl w:val="0"/>
          <w:numId w:val="1"/>
        </w:numPr>
        <w:rPr>
          <w:rFonts w:ascii="Times New Roman" w:hAnsi="Times New Roman" w:cs="Times New Roman"/>
          <w:sz w:val="28"/>
          <w:szCs w:val="28"/>
        </w:rPr>
      </w:pPr>
      <w:r w:rsidRPr="00EF54D2">
        <w:rPr>
          <w:rFonts w:ascii="Times New Roman" w:hAnsi="Times New Roman" w:cs="Times New Roman"/>
          <w:sz w:val="28"/>
          <w:szCs w:val="28"/>
        </w:rPr>
        <w:t>4.Report and Dashboard Construction:</w:t>
      </w:r>
    </w:p>
    <w:p w14:paraId="05EA0A69" w14:textId="77777777" w:rsidR="00EF54D2" w:rsidRPr="00EF54D2" w:rsidRDefault="00EF54D2" w:rsidP="00EF54D2">
      <w:pPr>
        <w:pStyle w:val="ListParagraph"/>
        <w:numPr>
          <w:ilvl w:val="0"/>
          <w:numId w:val="1"/>
        </w:numPr>
        <w:rPr>
          <w:rFonts w:ascii="Times New Roman" w:hAnsi="Times New Roman" w:cs="Times New Roman"/>
          <w:sz w:val="28"/>
          <w:szCs w:val="28"/>
        </w:rPr>
      </w:pPr>
      <w:r w:rsidRPr="00EF54D2">
        <w:rPr>
          <w:rFonts w:ascii="Times New Roman" w:hAnsi="Times New Roman" w:cs="Times New Roman"/>
          <w:sz w:val="28"/>
          <w:szCs w:val="28"/>
        </w:rPr>
        <w:t xml:space="preserve">   - Interactive Visuals: Develop dynamic reports using IBM Cognos Report Studio to visualize key indicators like on-time performance, ridership trends, and cost per passenger.</w:t>
      </w:r>
    </w:p>
    <w:p w14:paraId="7E9E08A0" w14:textId="77777777" w:rsidR="00EF54D2" w:rsidRPr="00EF54D2" w:rsidRDefault="00EF54D2" w:rsidP="00EF54D2">
      <w:pPr>
        <w:pStyle w:val="ListParagraph"/>
        <w:numPr>
          <w:ilvl w:val="0"/>
          <w:numId w:val="1"/>
        </w:numPr>
        <w:rPr>
          <w:rFonts w:ascii="Times New Roman" w:hAnsi="Times New Roman" w:cs="Times New Roman"/>
          <w:sz w:val="28"/>
          <w:szCs w:val="28"/>
        </w:rPr>
      </w:pPr>
      <w:r w:rsidRPr="00EF54D2">
        <w:rPr>
          <w:rFonts w:ascii="Times New Roman" w:hAnsi="Times New Roman" w:cs="Times New Roman"/>
          <w:sz w:val="28"/>
          <w:szCs w:val="28"/>
        </w:rPr>
        <w:t xml:space="preserve">   - Dashboard Dynamics: Utilize IBM Cognos Workspace to create real-time dashboards showcasing public transport metrics, integrating widgets for KPIs, route performance, and customer satisfaction.</w:t>
      </w:r>
    </w:p>
    <w:p w14:paraId="0FBDE1F5" w14:textId="77777777" w:rsidR="00EF54D2" w:rsidRPr="00EF54D2" w:rsidRDefault="00EF54D2" w:rsidP="00EF54D2">
      <w:pPr>
        <w:pStyle w:val="ListParagraph"/>
        <w:numPr>
          <w:ilvl w:val="0"/>
          <w:numId w:val="1"/>
        </w:numPr>
        <w:rPr>
          <w:rFonts w:ascii="Times New Roman" w:hAnsi="Times New Roman" w:cs="Times New Roman"/>
          <w:sz w:val="28"/>
          <w:szCs w:val="28"/>
        </w:rPr>
      </w:pPr>
    </w:p>
    <w:p w14:paraId="029222FD" w14:textId="0558CA3E" w:rsidR="00EF54D2" w:rsidRPr="00EF54D2" w:rsidRDefault="00EF54D2" w:rsidP="00EF54D2">
      <w:pPr>
        <w:pStyle w:val="ListParagraph"/>
        <w:numPr>
          <w:ilvl w:val="0"/>
          <w:numId w:val="1"/>
        </w:numPr>
        <w:rPr>
          <w:rFonts w:ascii="Times New Roman" w:hAnsi="Times New Roman" w:cs="Times New Roman"/>
          <w:sz w:val="28"/>
          <w:szCs w:val="28"/>
        </w:rPr>
      </w:pPr>
      <w:r w:rsidRPr="00EF54D2">
        <w:rPr>
          <w:rFonts w:ascii="Times New Roman" w:hAnsi="Times New Roman" w:cs="Times New Roman"/>
          <w:sz w:val="28"/>
          <w:szCs w:val="28"/>
        </w:rPr>
        <w:t>5</w:t>
      </w:r>
      <w:r>
        <w:rPr>
          <w:rFonts w:ascii="Times New Roman" w:hAnsi="Times New Roman" w:cs="Times New Roman"/>
          <w:sz w:val="28"/>
          <w:szCs w:val="28"/>
        </w:rPr>
        <w:t>.</w:t>
      </w:r>
      <w:r w:rsidRPr="00EF54D2">
        <w:rPr>
          <w:rFonts w:ascii="Times New Roman" w:hAnsi="Times New Roman" w:cs="Times New Roman"/>
          <w:sz w:val="28"/>
          <w:szCs w:val="28"/>
        </w:rPr>
        <w:t>Data Analysis:</w:t>
      </w:r>
    </w:p>
    <w:p w14:paraId="3B54F31E" w14:textId="77777777" w:rsidR="00EF54D2" w:rsidRPr="00EF54D2" w:rsidRDefault="00EF54D2" w:rsidP="00EF54D2">
      <w:pPr>
        <w:pStyle w:val="ListParagraph"/>
        <w:numPr>
          <w:ilvl w:val="0"/>
          <w:numId w:val="1"/>
        </w:numPr>
        <w:rPr>
          <w:rFonts w:ascii="Times New Roman" w:hAnsi="Times New Roman" w:cs="Times New Roman"/>
          <w:sz w:val="28"/>
          <w:szCs w:val="28"/>
        </w:rPr>
      </w:pPr>
      <w:r w:rsidRPr="00EF54D2">
        <w:rPr>
          <w:rFonts w:ascii="Times New Roman" w:hAnsi="Times New Roman" w:cs="Times New Roman"/>
          <w:sz w:val="28"/>
          <w:szCs w:val="28"/>
        </w:rPr>
        <w:t xml:space="preserve">   - Ad-Hoc Exploration: Utilize IBM Cognos Analysis Studio for spontaneous data exploration, pattern identification, and on-the-fly insights.</w:t>
      </w:r>
    </w:p>
    <w:p w14:paraId="219BFE3F" w14:textId="400A9B48" w:rsidR="00EF54D2" w:rsidRPr="00EF54D2" w:rsidRDefault="00EF54D2" w:rsidP="00EF54D2">
      <w:pPr>
        <w:pStyle w:val="ListParagraph"/>
        <w:numPr>
          <w:ilvl w:val="0"/>
          <w:numId w:val="1"/>
        </w:numPr>
        <w:rPr>
          <w:rFonts w:ascii="Times New Roman" w:hAnsi="Times New Roman" w:cs="Times New Roman"/>
          <w:b/>
          <w:bCs/>
          <w:sz w:val="28"/>
          <w:szCs w:val="28"/>
        </w:rPr>
      </w:pPr>
      <w:r w:rsidRPr="00EF54D2">
        <w:rPr>
          <w:rFonts w:ascii="Times New Roman" w:hAnsi="Times New Roman" w:cs="Times New Roman"/>
          <w:sz w:val="28"/>
          <w:szCs w:val="28"/>
        </w:rPr>
        <w:t xml:space="preserve">   - Predictive Power: Apply predictive analytics with IBM Cognos Statistics to forecast ridership trends, optimizing routes and schedules for enhanced public transport efficiency.</w:t>
      </w:r>
    </w:p>
    <w:p w14:paraId="1D5CB9F3" w14:textId="77777777" w:rsidR="00EF54D2" w:rsidRDefault="00EF54D2" w:rsidP="0091562A">
      <w:pPr>
        <w:pStyle w:val="ListParagraph"/>
        <w:spacing w:line="360" w:lineRule="auto"/>
        <w:ind w:hanging="720"/>
        <w:rPr>
          <w:rFonts w:ascii="Times New Roman" w:hAnsi="Times New Roman" w:cs="Times New Roman"/>
          <w:b/>
          <w:sz w:val="28"/>
          <w:szCs w:val="28"/>
        </w:rPr>
      </w:pPr>
    </w:p>
    <w:p w14:paraId="5667139E" w14:textId="2B23F437" w:rsidR="0091562A" w:rsidRPr="00445EEC" w:rsidRDefault="0091562A" w:rsidP="0091562A">
      <w:pPr>
        <w:pStyle w:val="ListParagraph"/>
        <w:spacing w:line="360" w:lineRule="auto"/>
        <w:ind w:hanging="720"/>
        <w:rPr>
          <w:rFonts w:ascii="Times New Roman" w:hAnsi="Times New Roman" w:cs="Times New Roman"/>
          <w:sz w:val="28"/>
          <w:szCs w:val="28"/>
        </w:rPr>
      </w:pPr>
      <w:r w:rsidRPr="00445EEC">
        <w:rPr>
          <w:rFonts w:ascii="Times New Roman" w:hAnsi="Times New Roman" w:cs="Times New Roman"/>
          <w:b/>
          <w:sz w:val="28"/>
          <w:szCs w:val="28"/>
        </w:rPr>
        <w:t>2.Methodology</w:t>
      </w:r>
      <w:r w:rsidRPr="00445EEC">
        <w:rPr>
          <w:rFonts w:ascii="Times New Roman" w:hAnsi="Times New Roman" w:cs="Times New Roman"/>
          <w:sz w:val="28"/>
          <w:szCs w:val="28"/>
        </w:rPr>
        <w:t>:</w:t>
      </w:r>
    </w:p>
    <w:p w14:paraId="4B687116"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t>In this study, the focus is on bus transportation,since it is more flexible compared to rail transportation and widely preferred by the masses in cities.</w:t>
      </w:r>
    </w:p>
    <w:p w14:paraId="00C726EC"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t>The primary data source of this study comes from the Department of Transportation for the City of Antalya.</w:t>
      </w:r>
    </w:p>
    <w:p w14:paraId="732CDB9C"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t>We load the complete boarding data of December 18,2019 which is a standard weekday.</w:t>
      </w:r>
    </w:p>
    <w:p w14:paraId="1AF1F280"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t>The data set formed consist of 305 lines and 608 routes. A route consist of a sequential list of bus stops in either forward or backward (return) directions.</w:t>
      </w:r>
    </w:p>
    <w:p w14:paraId="4EF0DD0F"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t>Each line has opposite two directions except two lines which are omitted in analysis.</w:t>
      </w:r>
    </w:p>
    <w:p w14:paraId="095D6A02"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t>On December 18, 2019, a total of 7347 trips (single direction services) were made and with these trips a total of 381962 passengers were carried.</w:t>
      </w:r>
    </w:p>
    <w:p w14:paraId="5FB8953C"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lastRenderedPageBreak/>
        <w:t>However, in this study we slowly focus on the route efficiency.</w:t>
      </w:r>
    </w:p>
    <w:p w14:paraId="4741F5B7" w14:textId="77777777" w:rsidR="0091562A" w:rsidRPr="00445EEC" w:rsidRDefault="0091562A" w:rsidP="0091562A">
      <w:pPr>
        <w:pStyle w:val="ListParagraph"/>
        <w:spacing w:line="360" w:lineRule="auto"/>
        <w:ind w:left="360"/>
        <w:rPr>
          <w:rFonts w:ascii="Times New Roman" w:hAnsi="Times New Roman" w:cs="Times New Roman"/>
          <w:sz w:val="28"/>
          <w:szCs w:val="28"/>
        </w:rPr>
      </w:pPr>
    </w:p>
    <w:p w14:paraId="487C3BEE" w14:textId="77777777" w:rsidR="0091562A" w:rsidRPr="00445EEC" w:rsidRDefault="0091562A" w:rsidP="0091562A">
      <w:pPr>
        <w:pStyle w:val="ListParagraph"/>
        <w:spacing w:line="360" w:lineRule="auto"/>
        <w:ind w:left="360"/>
        <w:rPr>
          <w:rFonts w:ascii="Times New Roman" w:hAnsi="Times New Roman" w:cs="Times New Roman"/>
          <w:sz w:val="28"/>
          <w:szCs w:val="28"/>
        </w:rPr>
      </w:pPr>
    </w:p>
    <w:p w14:paraId="6113FA1E" w14:textId="77777777" w:rsidR="0091562A" w:rsidRPr="00445EEC" w:rsidRDefault="0091562A" w:rsidP="0091562A">
      <w:pPr>
        <w:spacing w:line="360" w:lineRule="auto"/>
        <w:rPr>
          <w:rFonts w:ascii="Times New Roman" w:hAnsi="Times New Roman" w:cs="Times New Roman"/>
          <w:b/>
          <w:sz w:val="28"/>
          <w:szCs w:val="28"/>
        </w:rPr>
      </w:pPr>
      <w:r w:rsidRPr="00445EEC">
        <w:rPr>
          <w:rFonts w:ascii="Times New Roman" w:hAnsi="Times New Roman" w:cs="Times New Roman"/>
          <w:b/>
          <w:sz w:val="28"/>
          <w:szCs w:val="28"/>
        </w:rPr>
        <w:t>2.1 Traversal Route Evaluation:</w:t>
      </w:r>
    </w:p>
    <w:p w14:paraId="566F36E0" w14:textId="77777777" w:rsidR="0091562A" w:rsidRPr="00445EEC" w:rsidRDefault="0091562A" w:rsidP="0091562A">
      <w:pPr>
        <w:pStyle w:val="ListParagraph"/>
        <w:numPr>
          <w:ilvl w:val="0"/>
          <w:numId w:val="8"/>
        </w:numPr>
        <w:spacing w:line="360" w:lineRule="auto"/>
        <w:rPr>
          <w:rFonts w:ascii="Times New Roman" w:hAnsi="Times New Roman" w:cs="Times New Roman"/>
          <w:sz w:val="28"/>
          <w:szCs w:val="28"/>
        </w:rPr>
      </w:pPr>
      <w:r w:rsidRPr="00445EEC">
        <w:rPr>
          <w:rFonts w:ascii="Times New Roman" w:hAnsi="Times New Roman" w:cs="Times New Roman"/>
          <w:sz w:val="28"/>
          <w:szCs w:val="28"/>
        </w:rPr>
        <w:t>When lines are designed they often start from an origin and return back to where it start.</w:t>
      </w:r>
    </w:p>
    <w:p w14:paraId="03991163" w14:textId="77777777" w:rsidR="0091562A" w:rsidRPr="00445EEC" w:rsidRDefault="0091562A" w:rsidP="0091562A">
      <w:pPr>
        <w:pStyle w:val="ListParagraph"/>
        <w:numPr>
          <w:ilvl w:val="0"/>
          <w:numId w:val="8"/>
        </w:numPr>
        <w:spacing w:line="360" w:lineRule="auto"/>
        <w:rPr>
          <w:rFonts w:ascii="Times New Roman" w:hAnsi="Times New Roman" w:cs="Times New Roman"/>
          <w:sz w:val="28"/>
          <w:szCs w:val="28"/>
        </w:rPr>
      </w:pPr>
      <w:r w:rsidRPr="00445EEC">
        <w:rPr>
          <w:rFonts w:ascii="Times New Roman" w:hAnsi="Times New Roman" w:cs="Times New Roman"/>
          <w:sz w:val="28"/>
          <w:szCs w:val="28"/>
        </w:rPr>
        <w:t>Each line may have consider to have 2 routes, a forward and backward route.</w:t>
      </w:r>
    </w:p>
    <w:p w14:paraId="223CA68F" w14:textId="77777777" w:rsidR="0091562A" w:rsidRPr="00445EEC" w:rsidRDefault="0091562A" w:rsidP="0091562A">
      <w:pPr>
        <w:pStyle w:val="ListParagraph"/>
        <w:numPr>
          <w:ilvl w:val="0"/>
          <w:numId w:val="8"/>
        </w:numPr>
        <w:spacing w:line="360" w:lineRule="auto"/>
        <w:rPr>
          <w:rFonts w:ascii="Times New Roman" w:hAnsi="Times New Roman" w:cs="Times New Roman"/>
          <w:sz w:val="28"/>
          <w:szCs w:val="28"/>
        </w:rPr>
      </w:pPr>
      <w:r w:rsidRPr="00445EEC">
        <w:rPr>
          <w:rFonts w:ascii="Times New Roman" w:hAnsi="Times New Roman" w:cs="Times New Roman"/>
          <w:sz w:val="28"/>
          <w:szCs w:val="28"/>
        </w:rPr>
        <w:t>Typically, when trips are completed at the end of the day. the number of passengers at the forward and backward routes are nearly equal.</w:t>
      </w:r>
    </w:p>
    <w:p w14:paraId="0BCE7A25" w14:textId="77777777" w:rsidR="0091562A" w:rsidRPr="00445EEC" w:rsidRDefault="0091562A" w:rsidP="0091562A">
      <w:pPr>
        <w:spacing w:line="360" w:lineRule="auto"/>
        <w:rPr>
          <w:rFonts w:ascii="Times New Roman" w:hAnsi="Times New Roman" w:cs="Times New Roman"/>
          <w:b/>
          <w:sz w:val="28"/>
          <w:szCs w:val="28"/>
        </w:rPr>
      </w:pPr>
      <w:r w:rsidRPr="00445EEC">
        <w:rPr>
          <w:rFonts w:ascii="Times New Roman" w:hAnsi="Times New Roman" w:cs="Times New Roman"/>
          <w:b/>
          <w:sz w:val="28"/>
          <w:szCs w:val="28"/>
        </w:rPr>
        <w:t>2.2 Variance-Area Curves for Route Boarding</w:t>
      </w:r>
    </w:p>
    <w:p w14:paraId="0B3087C8" w14:textId="77777777" w:rsidR="0091562A" w:rsidRPr="00445EEC" w:rsidRDefault="0091562A" w:rsidP="0091562A">
      <w:pPr>
        <w:pStyle w:val="ListParagraph"/>
        <w:numPr>
          <w:ilvl w:val="0"/>
          <w:numId w:val="9"/>
        </w:numPr>
        <w:spacing w:line="360" w:lineRule="auto"/>
        <w:rPr>
          <w:rFonts w:ascii="Times New Roman" w:hAnsi="Times New Roman" w:cs="Times New Roman"/>
          <w:sz w:val="28"/>
          <w:szCs w:val="28"/>
        </w:rPr>
      </w:pPr>
      <w:r w:rsidRPr="00445EEC">
        <w:rPr>
          <w:rFonts w:ascii="Times New Roman" w:hAnsi="Times New Roman" w:cs="Times New Roman"/>
          <w:sz w:val="28"/>
          <w:szCs w:val="28"/>
        </w:rPr>
        <w:t>Simply put, the between-area variance curves are obtained by calculating the variances of gray scale pixel values while varying rectangular unit areas within the 2-D gray scale matrix.</w:t>
      </w:r>
    </w:p>
    <w:p w14:paraId="5FD5A8D2" w14:textId="77777777" w:rsidR="0091562A" w:rsidRPr="00445EEC" w:rsidRDefault="0091562A" w:rsidP="0091562A">
      <w:pPr>
        <w:pStyle w:val="ListParagraph"/>
        <w:numPr>
          <w:ilvl w:val="0"/>
          <w:numId w:val="9"/>
        </w:numPr>
        <w:spacing w:line="360" w:lineRule="auto"/>
        <w:rPr>
          <w:rFonts w:ascii="Times New Roman" w:hAnsi="Times New Roman" w:cs="Times New Roman"/>
          <w:sz w:val="28"/>
          <w:szCs w:val="28"/>
        </w:rPr>
      </w:pPr>
      <w:r w:rsidRPr="00445EEC">
        <w:rPr>
          <w:rFonts w:ascii="Times New Roman" w:hAnsi="Times New Roman" w:cs="Times New Roman"/>
          <w:sz w:val="28"/>
          <w:szCs w:val="28"/>
        </w:rPr>
        <w:t>This 2-D gray scale matrix is constructed from the heatmap image</w:t>
      </w:r>
    </w:p>
    <w:p w14:paraId="22BA5DBA" w14:textId="77777777" w:rsidR="0091562A" w:rsidRPr="00445EEC" w:rsidRDefault="0091562A" w:rsidP="0091562A">
      <w:pPr>
        <w:pStyle w:val="ListParagraph"/>
        <w:spacing w:line="360" w:lineRule="auto"/>
        <w:ind w:left="0"/>
        <w:rPr>
          <w:rFonts w:ascii="Times New Roman" w:hAnsi="Times New Roman" w:cs="Times New Roman"/>
          <w:sz w:val="28"/>
          <w:szCs w:val="28"/>
        </w:rPr>
      </w:pPr>
      <w:r w:rsidRPr="00445EEC">
        <w:rPr>
          <w:rFonts w:ascii="Times New Roman" w:hAnsi="Times New Roman" w:cs="Times New Roman"/>
          <w:b/>
          <w:sz w:val="28"/>
          <w:szCs w:val="28"/>
        </w:rPr>
        <w:t>2.3 Bus Stop Analysis</w:t>
      </w:r>
      <w:r w:rsidRPr="00445EEC">
        <w:rPr>
          <w:rFonts w:ascii="Times New Roman" w:hAnsi="Times New Roman" w:cs="Times New Roman"/>
          <w:sz w:val="28"/>
          <w:szCs w:val="28"/>
        </w:rPr>
        <w:t xml:space="preserve"> :</w:t>
      </w:r>
    </w:p>
    <w:p w14:paraId="62AA6F73"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Analysis of bus stops can be comprehensive.</w:t>
      </w:r>
    </w:p>
    <w:p w14:paraId="3F828889"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Location of bus stops depends on demand nearby. For the purpose of this study, we do not suggest new bus stops but rather evaluate the boarding demand on existing routes.</w:t>
      </w:r>
    </w:p>
    <w:p w14:paraId="0DBCCFFB"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 Bus Stop Id / Name</w:t>
      </w:r>
    </w:p>
    <w:p w14:paraId="1F838C5A"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 Boarding Count</w:t>
      </w:r>
    </w:p>
    <w:p w14:paraId="14AC2D11"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 Route Count</w:t>
      </w:r>
    </w:p>
    <w:p w14:paraId="2C49ACE2"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 Service Count</w:t>
      </w:r>
    </w:p>
    <w:p w14:paraId="217A2D6D"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 Average Boarding Per Route Arrival at Stop</w:t>
      </w:r>
    </w:p>
    <w:p w14:paraId="672D6179"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 Average Boarding Per Bus Service at Stop</w:t>
      </w:r>
    </w:p>
    <w:p w14:paraId="5301459C" w14:textId="77777777" w:rsidR="0091562A" w:rsidRPr="00445EEC" w:rsidRDefault="0091562A" w:rsidP="0091562A">
      <w:pPr>
        <w:pStyle w:val="ListParagraph"/>
        <w:spacing w:line="360" w:lineRule="auto"/>
        <w:ind w:left="360"/>
        <w:rPr>
          <w:rFonts w:ascii="Times New Roman" w:hAnsi="Times New Roman" w:cs="Times New Roman"/>
          <w:sz w:val="28"/>
          <w:szCs w:val="28"/>
        </w:rPr>
      </w:pPr>
      <w:r w:rsidRPr="00445EEC">
        <w:rPr>
          <w:rFonts w:ascii="Times New Roman" w:hAnsi="Times New Roman" w:cs="Times New Roman"/>
          <w:noProof/>
          <w:sz w:val="28"/>
          <w:szCs w:val="28"/>
          <w:lang w:eastAsia="en-IN"/>
        </w:rPr>
        <w:lastRenderedPageBreak/>
        <w:drawing>
          <wp:inline distT="0" distB="0" distL="0" distR="0" wp14:anchorId="0AD09A13" wp14:editId="3D1886BB">
            <wp:extent cx="5731510" cy="24047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04745"/>
                    </a:xfrm>
                    <a:prstGeom prst="rect">
                      <a:avLst/>
                    </a:prstGeom>
                  </pic:spPr>
                </pic:pic>
              </a:graphicData>
            </a:graphic>
          </wp:inline>
        </w:drawing>
      </w:r>
    </w:p>
    <w:p w14:paraId="72D845AA" w14:textId="77777777" w:rsidR="0091562A" w:rsidRPr="00445EEC" w:rsidRDefault="0091562A" w:rsidP="0091562A">
      <w:pPr>
        <w:pStyle w:val="ListParagraph"/>
        <w:spacing w:line="360" w:lineRule="auto"/>
        <w:ind w:left="360"/>
        <w:rPr>
          <w:rFonts w:ascii="Times New Roman" w:hAnsi="Times New Roman" w:cs="Times New Roman"/>
          <w:sz w:val="28"/>
          <w:szCs w:val="28"/>
        </w:rPr>
      </w:pPr>
    </w:p>
    <w:p w14:paraId="6DF57C59" w14:textId="77777777" w:rsidR="0091562A" w:rsidRPr="00445EEC" w:rsidRDefault="0091562A" w:rsidP="0091562A">
      <w:pPr>
        <w:pStyle w:val="ListParagraph"/>
        <w:spacing w:line="360" w:lineRule="auto"/>
        <w:ind w:left="360"/>
        <w:rPr>
          <w:rFonts w:ascii="Times New Roman" w:hAnsi="Times New Roman" w:cs="Times New Roman"/>
          <w:sz w:val="28"/>
          <w:szCs w:val="28"/>
        </w:rPr>
      </w:pPr>
      <w:r w:rsidRPr="00445EEC">
        <w:rPr>
          <w:rFonts w:ascii="Times New Roman" w:hAnsi="Times New Roman" w:cs="Times New Roman"/>
          <w:sz w:val="28"/>
          <w:szCs w:val="28"/>
        </w:rPr>
        <w:t>Calculation of Route Similarity and Subsequent Hierarchical Clustering Knime Workflow.</w:t>
      </w:r>
    </w:p>
    <w:p w14:paraId="7DB04A41" w14:textId="77777777" w:rsidR="0091562A" w:rsidRPr="00445EEC" w:rsidRDefault="0091562A" w:rsidP="0091562A">
      <w:pPr>
        <w:pStyle w:val="ListParagraph"/>
        <w:spacing w:line="360" w:lineRule="auto"/>
        <w:ind w:left="0"/>
        <w:rPr>
          <w:rFonts w:ascii="Times New Roman" w:hAnsi="Times New Roman" w:cs="Times New Roman"/>
          <w:b/>
          <w:sz w:val="28"/>
          <w:szCs w:val="28"/>
        </w:rPr>
      </w:pPr>
      <w:r w:rsidRPr="00445EEC">
        <w:rPr>
          <w:rFonts w:ascii="Times New Roman" w:hAnsi="Times New Roman" w:cs="Times New Roman"/>
          <w:b/>
          <w:sz w:val="28"/>
          <w:szCs w:val="28"/>
        </w:rPr>
        <w:t>2.4 Results and Discussion</w:t>
      </w:r>
    </w:p>
    <w:p w14:paraId="6F1D9D6A" w14:textId="77777777" w:rsidR="0091562A" w:rsidRPr="00445EEC" w:rsidRDefault="0091562A" w:rsidP="0091562A">
      <w:pPr>
        <w:pStyle w:val="ListParagraph"/>
        <w:numPr>
          <w:ilvl w:val="0"/>
          <w:numId w:val="11"/>
        </w:numPr>
        <w:spacing w:line="360" w:lineRule="auto"/>
        <w:rPr>
          <w:rFonts w:ascii="Times New Roman" w:hAnsi="Times New Roman" w:cs="Times New Roman"/>
          <w:b/>
          <w:sz w:val="28"/>
          <w:szCs w:val="28"/>
        </w:rPr>
      </w:pPr>
      <w:r w:rsidRPr="00445EEC">
        <w:rPr>
          <w:rFonts w:ascii="Times New Roman" w:hAnsi="Times New Roman" w:cs="Times New Roman"/>
          <w:sz w:val="28"/>
          <w:szCs w:val="28"/>
        </w:rPr>
        <w:t>Several metrics are proposed in Methodology section executed on the transportation data obtained from Antalya Municipality. We have discussed Route Efficiency, Traversal Route Evaluation,Variance-Area Curves for Route Board ing, Bus Stop Analysis, and Clustering of Bus Lines with respect to overlapping bus stops.</w:t>
      </w:r>
    </w:p>
    <w:p w14:paraId="5E2CEACF" w14:textId="77777777" w:rsidR="0091562A" w:rsidRPr="00445EEC" w:rsidRDefault="0091562A" w:rsidP="0091562A">
      <w:pPr>
        <w:pStyle w:val="ListParagraph"/>
        <w:spacing w:line="360" w:lineRule="auto"/>
        <w:rPr>
          <w:rFonts w:ascii="Times New Roman" w:hAnsi="Times New Roman" w:cs="Times New Roman"/>
          <w:b/>
          <w:sz w:val="28"/>
          <w:szCs w:val="28"/>
        </w:rPr>
      </w:pPr>
    </w:p>
    <w:p w14:paraId="7C38F86A" w14:textId="77777777" w:rsidR="0091562A" w:rsidRPr="00445EEC" w:rsidRDefault="0091562A" w:rsidP="0091562A">
      <w:pPr>
        <w:pStyle w:val="ListParagraph"/>
        <w:spacing w:line="360" w:lineRule="auto"/>
        <w:ind w:left="0"/>
        <w:rPr>
          <w:rFonts w:ascii="Times New Roman" w:hAnsi="Times New Roman" w:cs="Times New Roman"/>
          <w:b/>
          <w:sz w:val="28"/>
          <w:szCs w:val="28"/>
        </w:rPr>
      </w:pPr>
      <w:r w:rsidRPr="00445EEC">
        <w:rPr>
          <w:rFonts w:ascii="Times New Roman" w:hAnsi="Times New Roman" w:cs="Times New Roman"/>
          <w:b/>
          <w:sz w:val="28"/>
          <w:szCs w:val="28"/>
        </w:rPr>
        <w:t>3.Route Efficiency- RE:</w:t>
      </w:r>
    </w:p>
    <w:p w14:paraId="309EE5F5" w14:textId="77777777" w:rsidR="0091562A" w:rsidRPr="00445EEC" w:rsidRDefault="0091562A" w:rsidP="0091562A">
      <w:pPr>
        <w:pStyle w:val="ListParagraph"/>
        <w:numPr>
          <w:ilvl w:val="0"/>
          <w:numId w:val="3"/>
        </w:numPr>
        <w:spacing w:line="360" w:lineRule="auto"/>
        <w:rPr>
          <w:rFonts w:ascii="Times New Roman" w:hAnsi="Times New Roman" w:cs="Times New Roman"/>
          <w:sz w:val="28"/>
          <w:szCs w:val="28"/>
        </w:rPr>
      </w:pPr>
      <w:r w:rsidRPr="00445EEC">
        <w:rPr>
          <w:rFonts w:ascii="Times New Roman" w:hAnsi="Times New Roman" w:cs="Times New Roman"/>
          <w:sz w:val="28"/>
          <w:szCs w:val="28"/>
        </w:rPr>
        <w:t>RE The simplest way to evaluate route efficiency (RE) is to calculate the number of passengers per unit distance (km) travelled.</w:t>
      </w:r>
    </w:p>
    <w:p w14:paraId="5AE8ADC3" w14:textId="77777777" w:rsidR="0091562A" w:rsidRPr="00445EEC" w:rsidRDefault="0091562A" w:rsidP="0091562A">
      <w:pPr>
        <w:pStyle w:val="ListParagraph"/>
        <w:numPr>
          <w:ilvl w:val="0"/>
          <w:numId w:val="3"/>
        </w:numPr>
        <w:spacing w:line="360" w:lineRule="auto"/>
        <w:rPr>
          <w:rFonts w:ascii="Times New Roman" w:hAnsi="Times New Roman" w:cs="Times New Roman"/>
          <w:sz w:val="28"/>
          <w:szCs w:val="28"/>
        </w:rPr>
      </w:pPr>
      <w:r w:rsidRPr="00445EEC">
        <w:rPr>
          <w:rFonts w:ascii="Times New Roman" w:hAnsi="Times New Roman" w:cs="Times New Roman"/>
          <w:sz w:val="28"/>
          <w:szCs w:val="28"/>
        </w:rPr>
        <w:t>RE for a route i is given by: RE = Pactual(i) Di (1) where Pactual(i) be the actual number of passengers for Route i and D(i) is the total travel distance in kilometers for this Route.</w:t>
      </w:r>
    </w:p>
    <w:p w14:paraId="2B5EEFCD" w14:textId="77777777" w:rsidR="0091562A" w:rsidRPr="00445EEC" w:rsidRDefault="0091562A" w:rsidP="0091562A">
      <w:pPr>
        <w:pStyle w:val="ListParagraph"/>
        <w:numPr>
          <w:ilvl w:val="0"/>
          <w:numId w:val="3"/>
        </w:numPr>
        <w:spacing w:line="360" w:lineRule="auto"/>
        <w:rPr>
          <w:rFonts w:ascii="Times New Roman" w:hAnsi="Times New Roman" w:cs="Times New Roman"/>
          <w:sz w:val="28"/>
          <w:szCs w:val="28"/>
        </w:rPr>
      </w:pPr>
      <w:r w:rsidRPr="00445EEC">
        <w:rPr>
          <w:rFonts w:ascii="Times New Roman" w:hAnsi="Times New Roman" w:cs="Times New Roman"/>
          <w:sz w:val="28"/>
          <w:szCs w:val="28"/>
        </w:rPr>
        <w:t>Currently, there is not a single number on literature that is suggested to be the benchmark for this metric.</w:t>
      </w:r>
    </w:p>
    <w:p w14:paraId="74225CC4" w14:textId="77777777" w:rsidR="0091562A" w:rsidRPr="00445EEC" w:rsidRDefault="0091562A" w:rsidP="0091562A">
      <w:pPr>
        <w:pStyle w:val="ListParagraph"/>
        <w:numPr>
          <w:ilvl w:val="0"/>
          <w:numId w:val="3"/>
        </w:numPr>
        <w:spacing w:line="360" w:lineRule="auto"/>
        <w:rPr>
          <w:rFonts w:ascii="Times New Roman" w:hAnsi="Times New Roman" w:cs="Times New Roman"/>
          <w:sz w:val="28"/>
          <w:szCs w:val="28"/>
        </w:rPr>
      </w:pPr>
      <w:r w:rsidRPr="00445EEC">
        <w:rPr>
          <w:rFonts w:ascii="Times New Roman" w:hAnsi="Times New Roman" w:cs="Times New Roman"/>
          <w:sz w:val="28"/>
          <w:szCs w:val="28"/>
        </w:rPr>
        <w:lastRenderedPageBreak/>
        <w:t>Because, such metric depends on multiple factors including the dynamics of the population, geography and resources, we calculated RE for all routes and normalize routes with respect to total travel distance via Linear Regression.</w:t>
      </w:r>
    </w:p>
    <w:p w14:paraId="654DCE7A" w14:textId="77777777" w:rsidR="0091562A" w:rsidRPr="00445EEC" w:rsidRDefault="0091562A" w:rsidP="0091562A">
      <w:pPr>
        <w:pStyle w:val="ListParagraph"/>
        <w:spacing w:line="360" w:lineRule="auto"/>
        <w:ind w:left="360"/>
        <w:rPr>
          <w:rFonts w:ascii="Times New Roman" w:hAnsi="Times New Roman" w:cs="Times New Roman"/>
          <w:sz w:val="28"/>
          <w:szCs w:val="28"/>
        </w:rPr>
      </w:pPr>
      <w:r w:rsidRPr="00445EEC">
        <w:rPr>
          <w:rFonts w:ascii="Times New Roman" w:hAnsi="Times New Roman" w:cs="Times New Roman"/>
          <w:noProof/>
          <w:sz w:val="28"/>
          <w:szCs w:val="28"/>
          <w:lang w:eastAsia="en-IN"/>
        </w:rPr>
        <w:drawing>
          <wp:inline distT="0" distB="0" distL="0" distR="0" wp14:anchorId="245A5D08" wp14:editId="39AFCCC1">
            <wp:extent cx="5391150" cy="36279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7">
                      <a:extLst>
                        <a:ext uri="{28A0092B-C50C-407E-A947-70E740481C1C}">
                          <a14:useLocalDpi xmlns:a14="http://schemas.microsoft.com/office/drawing/2010/main" val="0"/>
                        </a:ext>
                      </a:extLst>
                    </a:blip>
                    <a:stretch>
                      <a:fillRect/>
                    </a:stretch>
                  </pic:blipFill>
                  <pic:spPr>
                    <a:xfrm>
                      <a:off x="0" y="0"/>
                      <a:ext cx="5390263" cy="3627349"/>
                    </a:xfrm>
                    <a:prstGeom prst="rect">
                      <a:avLst/>
                    </a:prstGeom>
                  </pic:spPr>
                </pic:pic>
              </a:graphicData>
            </a:graphic>
          </wp:inline>
        </w:drawing>
      </w:r>
    </w:p>
    <w:p w14:paraId="74F70126" w14:textId="77777777" w:rsidR="0091562A" w:rsidRPr="00445EEC" w:rsidRDefault="0091562A" w:rsidP="0091562A">
      <w:pPr>
        <w:pStyle w:val="ListParagraph"/>
        <w:spacing w:line="360" w:lineRule="auto"/>
        <w:ind w:left="2410"/>
        <w:rPr>
          <w:rFonts w:ascii="Times New Roman" w:hAnsi="Times New Roman" w:cs="Times New Roman"/>
          <w:sz w:val="28"/>
          <w:szCs w:val="28"/>
        </w:rPr>
      </w:pPr>
      <w:r w:rsidRPr="00445EEC">
        <w:rPr>
          <w:rFonts w:ascii="Times New Roman" w:hAnsi="Times New Roman" w:cs="Times New Roman"/>
          <w:sz w:val="28"/>
          <w:szCs w:val="28"/>
        </w:rPr>
        <w:t>UP C = Pactual(i) + σr</w:t>
      </w:r>
    </w:p>
    <w:p w14:paraId="42F3FF0C" w14:textId="77777777" w:rsidR="0091562A" w:rsidRPr="00445EEC" w:rsidRDefault="0091562A" w:rsidP="0091562A">
      <w:pPr>
        <w:pStyle w:val="ListParagraph"/>
        <w:spacing w:line="360" w:lineRule="auto"/>
        <w:ind w:left="2410"/>
        <w:rPr>
          <w:rFonts w:ascii="Times New Roman" w:hAnsi="Times New Roman" w:cs="Times New Roman"/>
          <w:sz w:val="28"/>
          <w:szCs w:val="28"/>
        </w:rPr>
      </w:pPr>
      <w:r w:rsidRPr="00445EEC">
        <w:rPr>
          <w:rFonts w:ascii="Times New Roman" w:hAnsi="Times New Roman" w:cs="Times New Roman"/>
          <w:sz w:val="28"/>
          <w:szCs w:val="28"/>
        </w:rPr>
        <w:t>LCL = Pactual(i) – σr</w:t>
      </w:r>
    </w:p>
    <w:p w14:paraId="258C4D19" w14:textId="77777777" w:rsidR="0091562A" w:rsidRPr="00445EEC" w:rsidRDefault="0091562A" w:rsidP="0091562A">
      <w:pPr>
        <w:pStyle w:val="ListParagraph"/>
        <w:spacing w:line="360" w:lineRule="auto"/>
        <w:ind w:left="-142"/>
        <w:rPr>
          <w:rFonts w:ascii="Times New Roman" w:hAnsi="Times New Roman" w:cs="Times New Roman"/>
          <w:b/>
          <w:sz w:val="28"/>
          <w:szCs w:val="28"/>
        </w:rPr>
      </w:pPr>
    </w:p>
    <w:p w14:paraId="1276747A" w14:textId="77777777" w:rsidR="0091562A" w:rsidRPr="00445EEC" w:rsidRDefault="0091562A" w:rsidP="0091562A">
      <w:pPr>
        <w:pStyle w:val="ListParagraph"/>
        <w:spacing w:line="360" w:lineRule="auto"/>
        <w:ind w:left="-142"/>
        <w:rPr>
          <w:rFonts w:ascii="Times New Roman" w:hAnsi="Times New Roman" w:cs="Times New Roman"/>
          <w:b/>
          <w:sz w:val="28"/>
          <w:szCs w:val="28"/>
        </w:rPr>
      </w:pPr>
      <w:r w:rsidRPr="00445EEC">
        <w:rPr>
          <w:rFonts w:ascii="Times New Roman" w:hAnsi="Times New Roman" w:cs="Times New Roman"/>
          <w:b/>
          <w:sz w:val="28"/>
          <w:szCs w:val="28"/>
        </w:rPr>
        <w:t>3.1 Traversal  Route :</w:t>
      </w:r>
    </w:p>
    <w:p w14:paraId="655F2F3B" w14:textId="77777777" w:rsidR="0091562A" w:rsidRPr="00445EEC" w:rsidRDefault="0091562A" w:rsidP="0091562A">
      <w:pPr>
        <w:pStyle w:val="ListParagraph"/>
        <w:numPr>
          <w:ilvl w:val="0"/>
          <w:numId w:val="4"/>
        </w:numPr>
        <w:spacing w:line="360" w:lineRule="auto"/>
        <w:rPr>
          <w:rFonts w:ascii="Times New Roman" w:hAnsi="Times New Roman" w:cs="Times New Roman"/>
          <w:sz w:val="28"/>
          <w:szCs w:val="28"/>
        </w:rPr>
      </w:pPr>
      <w:r w:rsidRPr="00445EEC">
        <w:rPr>
          <w:rFonts w:ascii="Times New Roman" w:hAnsi="Times New Roman" w:cs="Times New Roman"/>
          <w:sz w:val="28"/>
          <w:szCs w:val="28"/>
        </w:rPr>
        <w:t>Evaluation When lines are designed they often start from an origin and return back to where it start.</w:t>
      </w:r>
    </w:p>
    <w:p w14:paraId="0FA3CC25" w14:textId="77777777" w:rsidR="0091562A" w:rsidRPr="00445EEC" w:rsidRDefault="0091562A" w:rsidP="0091562A">
      <w:pPr>
        <w:pStyle w:val="ListParagraph"/>
        <w:numPr>
          <w:ilvl w:val="0"/>
          <w:numId w:val="4"/>
        </w:numPr>
        <w:spacing w:line="360" w:lineRule="auto"/>
        <w:rPr>
          <w:rFonts w:ascii="Times New Roman" w:hAnsi="Times New Roman" w:cs="Times New Roman"/>
          <w:sz w:val="28"/>
          <w:szCs w:val="28"/>
        </w:rPr>
      </w:pPr>
      <w:r w:rsidRPr="00445EEC">
        <w:rPr>
          <w:rFonts w:ascii="Times New Roman" w:hAnsi="Times New Roman" w:cs="Times New Roman"/>
          <w:sz w:val="28"/>
          <w:szCs w:val="28"/>
        </w:rPr>
        <w:t>Each line may have consider to have 2 routes, a forward and backward route.</w:t>
      </w:r>
    </w:p>
    <w:p w14:paraId="19DB5586" w14:textId="77777777" w:rsidR="0091562A" w:rsidRPr="00445EEC" w:rsidRDefault="0091562A" w:rsidP="0091562A">
      <w:pPr>
        <w:pStyle w:val="ListParagraph"/>
        <w:spacing w:line="360" w:lineRule="auto"/>
        <w:ind w:left="578"/>
        <w:rPr>
          <w:rFonts w:ascii="Times New Roman" w:hAnsi="Times New Roman" w:cs="Times New Roman"/>
          <w:sz w:val="28"/>
          <w:szCs w:val="28"/>
        </w:rPr>
      </w:pPr>
    </w:p>
    <w:p w14:paraId="0E6CC45C" w14:textId="77777777" w:rsidR="0091562A" w:rsidRPr="00445EEC" w:rsidRDefault="0091562A" w:rsidP="0091562A">
      <w:pPr>
        <w:pStyle w:val="ListParagraph"/>
        <w:spacing w:line="360" w:lineRule="auto"/>
        <w:ind w:left="578"/>
        <w:rPr>
          <w:rFonts w:ascii="Times New Roman" w:hAnsi="Times New Roman" w:cs="Times New Roman"/>
          <w:sz w:val="28"/>
          <w:szCs w:val="28"/>
        </w:rPr>
      </w:pPr>
    </w:p>
    <w:p w14:paraId="7DB5A641" w14:textId="77777777" w:rsidR="0091562A" w:rsidRPr="00445EEC" w:rsidRDefault="0091562A" w:rsidP="0091562A">
      <w:pPr>
        <w:pStyle w:val="ListParagraph"/>
        <w:spacing w:line="360" w:lineRule="auto"/>
        <w:ind w:left="578"/>
        <w:rPr>
          <w:rFonts w:ascii="Times New Roman" w:hAnsi="Times New Roman" w:cs="Times New Roman"/>
          <w:sz w:val="28"/>
          <w:szCs w:val="28"/>
        </w:rPr>
      </w:pPr>
    </w:p>
    <w:p w14:paraId="3CB80B97" w14:textId="77777777" w:rsidR="0091562A" w:rsidRPr="00445EEC" w:rsidRDefault="0091562A" w:rsidP="0091562A">
      <w:pPr>
        <w:pStyle w:val="ListParagraph"/>
        <w:spacing w:line="360" w:lineRule="auto"/>
        <w:ind w:left="284" w:hanging="284"/>
        <w:rPr>
          <w:rFonts w:ascii="Times New Roman" w:hAnsi="Times New Roman" w:cs="Times New Roman"/>
          <w:b/>
          <w:sz w:val="28"/>
          <w:szCs w:val="28"/>
        </w:rPr>
      </w:pPr>
      <w:r w:rsidRPr="00445EEC">
        <w:rPr>
          <w:rFonts w:ascii="Times New Roman" w:hAnsi="Times New Roman" w:cs="Times New Roman"/>
          <w:b/>
          <w:sz w:val="28"/>
          <w:szCs w:val="28"/>
        </w:rPr>
        <w:t>3.2 Time-Location Variance Analysis of Route  Boarding :</w:t>
      </w:r>
    </w:p>
    <w:p w14:paraId="7BA182FB" w14:textId="77777777" w:rsidR="0091562A" w:rsidRPr="00445EEC" w:rsidRDefault="0091562A" w:rsidP="0091562A">
      <w:pPr>
        <w:pStyle w:val="ListParagraph"/>
        <w:numPr>
          <w:ilvl w:val="0"/>
          <w:numId w:val="5"/>
        </w:numPr>
        <w:spacing w:line="360" w:lineRule="auto"/>
        <w:ind w:left="284" w:firstLine="0"/>
        <w:rPr>
          <w:rFonts w:ascii="Times New Roman" w:hAnsi="Times New Roman" w:cs="Times New Roman"/>
          <w:sz w:val="28"/>
          <w:szCs w:val="28"/>
        </w:rPr>
      </w:pPr>
      <w:r w:rsidRPr="00445EEC">
        <w:rPr>
          <w:rFonts w:ascii="Times New Roman" w:hAnsi="Times New Roman" w:cs="Times New Roman"/>
          <w:sz w:val="28"/>
          <w:szCs w:val="28"/>
        </w:rPr>
        <w:lastRenderedPageBreak/>
        <w:t>Time-Location mapping of route boarding provides us to analyze the variation of   boarding in  both time domain and as well as route bus stop sequences.</w:t>
      </w:r>
    </w:p>
    <w:p w14:paraId="7E2AE34C" w14:textId="77777777" w:rsidR="0091562A" w:rsidRPr="00445EEC" w:rsidRDefault="0091562A" w:rsidP="0091562A">
      <w:pPr>
        <w:pStyle w:val="ListParagraph"/>
        <w:numPr>
          <w:ilvl w:val="0"/>
          <w:numId w:val="5"/>
        </w:numPr>
        <w:spacing w:line="360" w:lineRule="auto"/>
        <w:ind w:left="284" w:firstLine="0"/>
        <w:rPr>
          <w:rFonts w:ascii="Times New Roman" w:hAnsi="Times New Roman" w:cs="Times New Roman"/>
          <w:sz w:val="28"/>
          <w:szCs w:val="28"/>
        </w:rPr>
      </w:pPr>
      <w:r w:rsidRPr="00445EEC">
        <w:rPr>
          <w:rFonts w:ascii="Times New Roman" w:hAnsi="Times New Roman" w:cs="Times New Roman"/>
          <w:sz w:val="28"/>
          <w:szCs w:val="28"/>
        </w:rPr>
        <w:t>Mapping involves counting boarding in subsequent bus stops for each trip on a route</w:t>
      </w:r>
    </w:p>
    <w:p w14:paraId="4E5ECE39" w14:textId="77777777" w:rsidR="0091562A" w:rsidRPr="00445EEC" w:rsidRDefault="0091562A" w:rsidP="0091562A">
      <w:pPr>
        <w:pStyle w:val="ListParagraph"/>
        <w:spacing w:line="360" w:lineRule="auto"/>
        <w:ind w:left="0"/>
        <w:rPr>
          <w:rFonts w:ascii="Times New Roman" w:hAnsi="Times New Roman" w:cs="Times New Roman"/>
          <w:b/>
          <w:sz w:val="28"/>
          <w:szCs w:val="28"/>
        </w:rPr>
      </w:pPr>
      <w:r w:rsidRPr="00445EEC">
        <w:rPr>
          <w:rFonts w:ascii="Times New Roman" w:hAnsi="Times New Roman" w:cs="Times New Roman"/>
          <w:b/>
          <w:sz w:val="28"/>
          <w:szCs w:val="28"/>
        </w:rPr>
        <w:t>3.3 Bus Stop Analysis:</w:t>
      </w:r>
    </w:p>
    <w:p w14:paraId="261A450A" w14:textId="77777777" w:rsidR="0091562A" w:rsidRPr="00445EEC" w:rsidRDefault="0091562A" w:rsidP="0091562A">
      <w:pPr>
        <w:pStyle w:val="ListParagraph"/>
        <w:numPr>
          <w:ilvl w:val="0"/>
          <w:numId w:val="7"/>
        </w:numPr>
        <w:spacing w:line="360" w:lineRule="auto"/>
        <w:rPr>
          <w:rFonts w:ascii="Times New Roman" w:hAnsi="Times New Roman" w:cs="Times New Roman"/>
          <w:sz w:val="28"/>
          <w:szCs w:val="28"/>
        </w:rPr>
      </w:pPr>
      <w:r w:rsidRPr="00445EEC">
        <w:rPr>
          <w:rFonts w:ascii="Times New Roman" w:hAnsi="Times New Roman" w:cs="Times New Roman"/>
          <w:sz w:val="28"/>
          <w:szCs w:val="28"/>
        </w:rPr>
        <w:t>For the selected date, there were 3140 distinct bus stops and among which 2804 has boarding data (at least 1 boarding).</w:t>
      </w:r>
    </w:p>
    <w:p w14:paraId="58D74C6D" w14:textId="77777777" w:rsidR="0091562A" w:rsidRPr="00445EEC" w:rsidRDefault="0091562A" w:rsidP="0091562A">
      <w:pPr>
        <w:pStyle w:val="ListParagraph"/>
        <w:numPr>
          <w:ilvl w:val="0"/>
          <w:numId w:val="6"/>
        </w:numPr>
        <w:spacing w:line="360" w:lineRule="auto"/>
        <w:ind w:left="567" w:hanging="141"/>
        <w:rPr>
          <w:rFonts w:ascii="Times New Roman" w:hAnsi="Times New Roman" w:cs="Times New Roman"/>
          <w:sz w:val="28"/>
          <w:szCs w:val="28"/>
        </w:rPr>
      </w:pPr>
      <w:r w:rsidRPr="00445EEC">
        <w:rPr>
          <w:rFonts w:ascii="Times New Roman" w:hAnsi="Times New Roman" w:cs="Times New Roman"/>
          <w:sz w:val="28"/>
          <w:szCs w:val="28"/>
        </w:rPr>
        <w:t>Among them infrequent bus stops are listed in Table 3. One can conclude from the table that there are 567 ( % 18).</w:t>
      </w:r>
    </w:p>
    <w:p w14:paraId="569BC97D" w14:textId="77777777" w:rsidR="0091562A" w:rsidRPr="00445EEC" w:rsidRDefault="0091562A" w:rsidP="0091562A">
      <w:pPr>
        <w:pStyle w:val="ListParagraph"/>
        <w:spacing w:line="360" w:lineRule="auto"/>
        <w:ind w:left="567"/>
        <w:rPr>
          <w:rFonts w:ascii="Times New Roman" w:hAnsi="Times New Roman" w:cs="Times New Roman"/>
          <w:sz w:val="28"/>
          <w:szCs w:val="28"/>
        </w:rPr>
      </w:pPr>
    </w:p>
    <w:p w14:paraId="318D9CB9" w14:textId="77777777" w:rsidR="0091562A" w:rsidRPr="00445EEC" w:rsidRDefault="0091562A" w:rsidP="0091562A">
      <w:pPr>
        <w:pStyle w:val="ListParagraph"/>
        <w:spacing w:line="360" w:lineRule="auto"/>
        <w:ind w:left="-142"/>
        <w:rPr>
          <w:rFonts w:ascii="Times New Roman" w:hAnsi="Times New Roman" w:cs="Times New Roman"/>
          <w:noProof/>
          <w:sz w:val="28"/>
          <w:szCs w:val="28"/>
          <w:lang w:eastAsia="en-IN"/>
        </w:rPr>
      </w:pPr>
    </w:p>
    <w:p w14:paraId="20C236A8" w14:textId="3E098803" w:rsidR="0091562A" w:rsidRPr="00445EEC" w:rsidRDefault="001B2D00" w:rsidP="0091562A">
      <w:pPr>
        <w:pStyle w:val="ListParagraph"/>
        <w:spacing w:line="360" w:lineRule="auto"/>
        <w:ind w:left="-142"/>
        <w:rPr>
          <w:rFonts w:ascii="Times New Roman" w:hAnsi="Times New Roman" w:cs="Times New Roman"/>
          <w:sz w:val="28"/>
          <w:szCs w:val="28"/>
        </w:rPr>
      </w:pPr>
      <w:r>
        <w:rPr>
          <w:noProof/>
        </w:rPr>
        <w:drawing>
          <wp:inline distT="0" distB="0" distL="0" distR="0" wp14:anchorId="6A31DD44" wp14:editId="7A031CB4">
            <wp:extent cx="5943600" cy="4045585"/>
            <wp:effectExtent l="0" t="0" r="0" b="0"/>
            <wp:docPr id="180189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45585"/>
                    </a:xfrm>
                    <a:prstGeom prst="rect">
                      <a:avLst/>
                    </a:prstGeom>
                    <a:noFill/>
                    <a:ln>
                      <a:noFill/>
                    </a:ln>
                  </pic:spPr>
                </pic:pic>
              </a:graphicData>
            </a:graphic>
          </wp:inline>
        </w:drawing>
      </w:r>
    </w:p>
    <w:p w14:paraId="55B78F84" w14:textId="77777777" w:rsidR="0091562A" w:rsidRPr="00445EEC" w:rsidRDefault="0091562A" w:rsidP="0091562A">
      <w:pPr>
        <w:pStyle w:val="ListParagraph"/>
        <w:spacing w:line="360" w:lineRule="auto"/>
        <w:ind w:left="-142"/>
        <w:rPr>
          <w:rFonts w:ascii="Times New Roman" w:hAnsi="Times New Roman" w:cs="Times New Roman"/>
          <w:b/>
          <w:sz w:val="28"/>
          <w:szCs w:val="28"/>
        </w:rPr>
      </w:pPr>
      <w:r w:rsidRPr="00445EEC">
        <w:rPr>
          <w:rFonts w:ascii="Times New Roman" w:hAnsi="Times New Roman" w:cs="Times New Roman"/>
          <w:b/>
          <w:sz w:val="28"/>
          <w:szCs w:val="28"/>
        </w:rPr>
        <w:t>3.4 Hierarchical Clustering of Routes for Bus Stop Similarity:</w:t>
      </w:r>
    </w:p>
    <w:p w14:paraId="7E09958A" w14:textId="77777777" w:rsidR="0091562A" w:rsidRPr="00445EEC" w:rsidRDefault="0091562A" w:rsidP="0091562A">
      <w:pPr>
        <w:pStyle w:val="ListParagraph"/>
        <w:numPr>
          <w:ilvl w:val="0"/>
          <w:numId w:val="6"/>
        </w:numPr>
        <w:spacing w:line="360" w:lineRule="auto"/>
        <w:rPr>
          <w:rFonts w:ascii="Times New Roman" w:hAnsi="Times New Roman" w:cs="Times New Roman"/>
          <w:sz w:val="28"/>
          <w:szCs w:val="28"/>
        </w:rPr>
      </w:pPr>
      <w:r w:rsidRPr="00445EEC">
        <w:rPr>
          <w:rFonts w:ascii="Times New Roman" w:hAnsi="Times New Roman" w:cs="Times New Roman"/>
          <w:sz w:val="28"/>
          <w:szCs w:val="28"/>
        </w:rPr>
        <w:lastRenderedPageBreak/>
        <w:t>In Antalya, a major reason for low REs, low bus utilization, high boarding variances on bus stops may be resulted from lengthy bus lines with many overlapping sections.</w:t>
      </w:r>
    </w:p>
    <w:p w14:paraId="50BAC020" w14:textId="77777777" w:rsidR="0091562A" w:rsidRPr="00445EEC" w:rsidRDefault="0091562A" w:rsidP="0091562A">
      <w:pPr>
        <w:pStyle w:val="ListParagraph"/>
        <w:numPr>
          <w:ilvl w:val="0"/>
          <w:numId w:val="6"/>
        </w:numPr>
        <w:spacing w:line="360" w:lineRule="auto"/>
        <w:rPr>
          <w:rFonts w:ascii="Times New Roman" w:hAnsi="Times New Roman" w:cs="Times New Roman"/>
          <w:sz w:val="28"/>
          <w:szCs w:val="28"/>
        </w:rPr>
      </w:pPr>
      <w:r w:rsidRPr="00445EEC">
        <w:rPr>
          <w:rFonts w:ascii="Times New Roman" w:hAnsi="Times New Roman" w:cs="Times New Roman"/>
          <w:sz w:val="28"/>
          <w:szCs w:val="28"/>
        </w:rPr>
        <w:t>This can be investigated by clustering of routes according to their common bus stops.</w:t>
      </w:r>
    </w:p>
    <w:p w14:paraId="2769622B" w14:textId="77777777" w:rsidR="0091562A" w:rsidRPr="00445EEC" w:rsidRDefault="0091562A" w:rsidP="0091562A">
      <w:pPr>
        <w:pStyle w:val="ListParagraph"/>
        <w:numPr>
          <w:ilvl w:val="0"/>
          <w:numId w:val="6"/>
        </w:numPr>
        <w:spacing w:line="360" w:lineRule="auto"/>
        <w:rPr>
          <w:rFonts w:ascii="Times New Roman" w:hAnsi="Times New Roman" w:cs="Times New Roman"/>
          <w:sz w:val="28"/>
          <w:szCs w:val="28"/>
        </w:rPr>
      </w:pPr>
      <w:r w:rsidRPr="00445EEC">
        <w:rPr>
          <w:rFonts w:ascii="Times New Roman" w:hAnsi="Times New Roman" w:cs="Times New Roman"/>
          <w:sz w:val="28"/>
          <w:szCs w:val="28"/>
        </w:rPr>
        <w:t>The resulted dendrogram presented in Figure 8 shows the hierarchical clustering of bus routes.</w:t>
      </w:r>
    </w:p>
    <w:p w14:paraId="10E7DD99" w14:textId="77777777" w:rsidR="0091562A" w:rsidRPr="00445EEC" w:rsidRDefault="0091562A" w:rsidP="0091562A">
      <w:pPr>
        <w:pStyle w:val="ListParagraph"/>
        <w:numPr>
          <w:ilvl w:val="0"/>
          <w:numId w:val="6"/>
        </w:numPr>
        <w:spacing w:line="360" w:lineRule="auto"/>
        <w:rPr>
          <w:rFonts w:ascii="Times New Roman" w:hAnsi="Times New Roman" w:cs="Times New Roman"/>
          <w:b/>
          <w:sz w:val="28"/>
          <w:szCs w:val="28"/>
        </w:rPr>
      </w:pPr>
      <w:r w:rsidRPr="00445EEC">
        <w:rPr>
          <w:rFonts w:ascii="Times New Roman" w:hAnsi="Times New Roman" w:cs="Times New Roman"/>
          <w:sz w:val="28"/>
          <w:szCs w:val="28"/>
        </w:rPr>
        <w:t>Here x- axis denotes route Ids and y-axis represent similarity distances (y=1 means no similarity whereas y=0 means one hundred percent similarity).</w:t>
      </w:r>
    </w:p>
    <w:p w14:paraId="2A2CDF1F" w14:textId="77777777" w:rsidR="0091562A" w:rsidRPr="00445EEC" w:rsidRDefault="0091562A" w:rsidP="0091562A">
      <w:pPr>
        <w:pStyle w:val="ListParagraph"/>
        <w:spacing w:line="360" w:lineRule="auto"/>
        <w:ind w:left="-142"/>
        <w:rPr>
          <w:rFonts w:ascii="Times New Roman" w:hAnsi="Times New Roman" w:cs="Times New Roman"/>
          <w:b/>
          <w:sz w:val="28"/>
          <w:szCs w:val="28"/>
        </w:rPr>
      </w:pPr>
      <w:r w:rsidRPr="00445EEC">
        <w:rPr>
          <w:rFonts w:ascii="Times New Roman" w:hAnsi="Times New Roman" w:cs="Times New Roman"/>
          <w:b/>
          <w:sz w:val="28"/>
          <w:szCs w:val="28"/>
        </w:rPr>
        <w:t>4. Conclusion :</w:t>
      </w:r>
    </w:p>
    <w:p w14:paraId="16786601" w14:textId="77777777" w:rsidR="0091562A" w:rsidRPr="00445EEC" w:rsidRDefault="0091562A" w:rsidP="0091562A">
      <w:pPr>
        <w:pStyle w:val="ListParagraph"/>
        <w:numPr>
          <w:ilvl w:val="0"/>
          <w:numId w:val="6"/>
        </w:numPr>
        <w:spacing w:line="360" w:lineRule="auto"/>
        <w:rPr>
          <w:rFonts w:ascii="Times New Roman" w:hAnsi="Times New Roman" w:cs="Times New Roman"/>
          <w:sz w:val="28"/>
          <w:szCs w:val="28"/>
        </w:rPr>
      </w:pPr>
      <w:r w:rsidRPr="00445EEC">
        <w:rPr>
          <w:rFonts w:ascii="Times New Roman" w:hAnsi="Times New Roman" w:cs="Times New Roman"/>
          <w:sz w:val="28"/>
          <w:szCs w:val="28"/>
        </w:rPr>
        <w:t>The aim of this study is to identify inefficient routes and to propose improvements by the evaluation of route efficiencies, the analysis of bus stop boarding counts and the clustering of routes.</w:t>
      </w:r>
    </w:p>
    <w:p w14:paraId="5C4688FC" w14:textId="717753A6" w:rsidR="003B39A8" w:rsidRPr="00AF6759" w:rsidRDefault="0091562A" w:rsidP="003B39A8">
      <w:pPr>
        <w:pStyle w:val="ListParagraph"/>
        <w:numPr>
          <w:ilvl w:val="0"/>
          <w:numId w:val="6"/>
        </w:numPr>
        <w:spacing w:line="360" w:lineRule="auto"/>
        <w:rPr>
          <w:rFonts w:ascii="Times New Roman" w:hAnsi="Times New Roman" w:cs="Times New Roman"/>
          <w:sz w:val="28"/>
          <w:szCs w:val="28"/>
        </w:rPr>
      </w:pPr>
      <w:r w:rsidRPr="00445EEC">
        <w:rPr>
          <w:rFonts w:ascii="Times New Roman" w:hAnsi="Times New Roman" w:cs="Times New Roman"/>
          <w:sz w:val="28"/>
          <w:szCs w:val="28"/>
        </w:rPr>
        <w:t>Several metrics are proposed in Methodology section executed on the transportation data obtained from Antalya Municipality.</w:t>
      </w:r>
    </w:p>
    <w:p w14:paraId="19021CFE" w14:textId="77777777" w:rsidR="003B39A8" w:rsidRPr="002D723C" w:rsidRDefault="003B39A8" w:rsidP="003B39A8">
      <w:pPr>
        <w:rPr>
          <w:rFonts w:ascii="Times New Roman" w:hAnsi="Times New Roman" w:cs="Times New Roman"/>
          <w:b/>
          <w:bCs/>
          <w:noProof/>
          <w:sz w:val="28"/>
          <w:szCs w:val="28"/>
        </w:rPr>
      </w:pPr>
    </w:p>
    <w:p w14:paraId="011EEFE7" w14:textId="77777777" w:rsidR="003B39A8" w:rsidRDefault="003B39A8" w:rsidP="003B39A8">
      <w:pPr>
        <w:rPr>
          <w:rFonts w:ascii="Times New Roman" w:hAnsi="Times New Roman" w:cs="Times New Roman"/>
          <w:b/>
          <w:bCs/>
          <w:sz w:val="28"/>
          <w:szCs w:val="28"/>
        </w:rPr>
      </w:pPr>
      <w:r w:rsidRPr="002D723C">
        <w:rPr>
          <w:rFonts w:ascii="Times New Roman" w:hAnsi="Times New Roman" w:cs="Times New Roman"/>
          <w:b/>
          <w:bCs/>
          <w:sz w:val="28"/>
          <w:szCs w:val="28"/>
        </w:rPr>
        <w:t>INNOVATION OBJECTIVES:</w:t>
      </w:r>
    </w:p>
    <w:p w14:paraId="2C718E23" w14:textId="5ED54FE1"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1. Real-time Data Analytics for Transit Performance Enhancement:</w:t>
      </w:r>
    </w:p>
    <w:p w14:paraId="1B66A0D8"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Harness real-time data analytics to make agile adjustments, optimizing routes and ensuring efficient vehicle maintenance for superior transit performance.</w:t>
      </w:r>
    </w:p>
    <w:p w14:paraId="4B3546ED" w14:textId="77777777" w:rsidR="001B2D00" w:rsidRPr="001B2D00" w:rsidRDefault="001B2D00" w:rsidP="001B2D00">
      <w:pPr>
        <w:rPr>
          <w:rFonts w:ascii="Times New Roman" w:hAnsi="Times New Roman" w:cs="Times New Roman"/>
          <w:b/>
          <w:bCs/>
          <w:sz w:val="28"/>
          <w:szCs w:val="28"/>
        </w:rPr>
      </w:pPr>
    </w:p>
    <w:p w14:paraId="55EEBE60" w14:textId="677B3C36"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2. AI-Driven Predictive Maintenance with Data Analytics:</w:t>
      </w:r>
    </w:p>
    <w:p w14:paraId="430A3F44"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lastRenderedPageBreak/>
        <w:t xml:space="preserve">   - Implement advanced machine learning and data analytics for proactive maintenance, minimizing breakdowns and disruptions through predictive insights.</w:t>
      </w:r>
    </w:p>
    <w:p w14:paraId="7B29FE19" w14:textId="77777777" w:rsidR="001B2D00" w:rsidRPr="001B2D00" w:rsidRDefault="001B2D00" w:rsidP="001B2D00">
      <w:pPr>
        <w:rPr>
          <w:rFonts w:ascii="Times New Roman" w:hAnsi="Times New Roman" w:cs="Times New Roman"/>
          <w:b/>
          <w:bCs/>
          <w:sz w:val="28"/>
          <w:szCs w:val="28"/>
        </w:rPr>
      </w:pPr>
    </w:p>
    <w:p w14:paraId="15060297" w14:textId="3697668C"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3. Passenger Behavior Insights through Data Analytics:</w:t>
      </w:r>
    </w:p>
    <w:p w14:paraId="229E17ED"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Utilize sophisticated data analytics to understand intricate ridership patterns, optimizing schedules and routes based on data-driven passenger behavior insights.</w:t>
      </w:r>
    </w:p>
    <w:p w14:paraId="26089400" w14:textId="77777777" w:rsidR="001B2D00" w:rsidRPr="001B2D00" w:rsidRDefault="001B2D00" w:rsidP="001B2D00">
      <w:pPr>
        <w:rPr>
          <w:rFonts w:ascii="Times New Roman" w:hAnsi="Times New Roman" w:cs="Times New Roman"/>
          <w:b/>
          <w:bCs/>
          <w:sz w:val="28"/>
          <w:szCs w:val="28"/>
        </w:rPr>
      </w:pPr>
    </w:p>
    <w:p w14:paraId="3222809E" w14:textId="6129A0A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4. Dynamic Fare and Pricing Strategies with Data Analytics:</w:t>
      </w:r>
    </w:p>
    <w:p w14:paraId="70AD0536"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Apply cutting-edge data analytics to scrutinize fare structures and pricing models, optimizing revenue with dynamic pricing based on demand and seasonality.</w:t>
      </w:r>
    </w:p>
    <w:p w14:paraId="38ADE453" w14:textId="77777777" w:rsidR="001B2D00" w:rsidRPr="001B2D00" w:rsidRDefault="001B2D00" w:rsidP="001B2D00">
      <w:pPr>
        <w:rPr>
          <w:rFonts w:ascii="Times New Roman" w:hAnsi="Times New Roman" w:cs="Times New Roman"/>
          <w:b/>
          <w:bCs/>
          <w:sz w:val="28"/>
          <w:szCs w:val="28"/>
        </w:rPr>
      </w:pPr>
    </w:p>
    <w:p w14:paraId="021D19CD" w14:textId="2C4ABB0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5. Integrated Multi-Modal Travel with Data Analytics:</w:t>
      </w:r>
    </w:p>
    <w:p w14:paraId="31737230"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Employ comprehensive data analytics for seamless integration across transportation modes, enhancing overall connectivity and efficiency for passengers.</w:t>
      </w:r>
    </w:p>
    <w:p w14:paraId="34F0756E" w14:textId="77777777" w:rsidR="001B2D00" w:rsidRPr="001B2D00" w:rsidRDefault="001B2D00" w:rsidP="001B2D00">
      <w:pPr>
        <w:rPr>
          <w:rFonts w:ascii="Times New Roman" w:hAnsi="Times New Roman" w:cs="Times New Roman"/>
          <w:b/>
          <w:bCs/>
          <w:sz w:val="28"/>
          <w:szCs w:val="28"/>
        </w:rPr>
      </w:pPr>
    </w:p>
    <w:p w14:paraId="07D5CD37" w14:textId="55FD2ECF"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6. Efficient Traffic Flow Mode</w:t>
      </w:r>
      <w:r w:rsidR="00AF6759">
        <w:rPr>
          <w:rFonts w:ascii="Times New Roman" w:hAnsi="Times New Roman" w:cs="Times New Roman"/>
          <w:b/>
          <w:bCs/>
          <w:sz w:val="28"/>
          <w:szCs w:val="28"/>
        </w:rPr>
        <w:t>l</w:t>
      </w:r>
      <w:r w:rsidRPr="001B2D00">
        <w:rPr>
          <w:rFonts w:ascii="Times New Roman" w:hAnsi="Times New Roman" w:cs="Times New Roman"/>
          <w:b/>
          <w:bCs/>
          <w:sz w:val="28"/>
          <w:szCs w:val="28"/>
        </w:rPr>
        <w:t>ling using Data Analytics:</w:t>
      </w:r>
    </w:p>
    <w:p w14:paraId="302E58B3"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Leverage advanced data analytics to optimize signals and road layouts, reducing congestion and boosting public transportation efficiency.</w:t>
      </w:r>
    </w:p>
    <w:p w14:paraId="7D0D9AD3" w14:textId="77777777" w:rsidR="001B2D00" w:rsidRPr="001B2D00" w:rsidRDefault="001B2D00" w:rsidP="001B2D00">
      <w:pPr>
        <w:rPr>
          <w:rFonts w:ascii="Times New Roman" w:hAnsi="Times New Roman" w:cs="Times New Roman"/>
          <w:b/>
          <w:bCs/>
          <w:sz w:val="28"/>
          <w:szCs w:val="28"/>
        </w:rPr>
      </w:pPr>
    </w:p>
    <w:p w14:paraId="0DF97BA7" w14:textId="40286A2A"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7. Green Transportation Evaluation with Data Analytics:</w:t>
      </w:r>
    </w:p>
    <w:p w14:paraId="370977D5"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Apply sophisticated data analytics to assess energy consumption and explore eco-friendly alternatives like electric buses, ensuring sustainability.</w:t>
      </w:r>
    </w:p>
    <w:p w14:paraId="0146E8C5" w14:textId="77777777" w:rsidR="001B2D00" w:rsidRPr="001B2D00" w:rsidRDefault="001B2D00" w:rsidP="001B2D00">
      <w:pPr>
        <w:rPr>
          <w:rFonts w:ascii="Times New Roman" w:hAnsi="Times New Roman" w:cs="Times New Roman"/>
          <w:b/>
          <w:bCs/>
          <w:sz w:val="28"/>
          <w:szCs w:val="28"/>
        </w:rPr>
      </w:pPr>
    </w:p>
    <w:p w14:paraId="185C7E7F" w14:textId="332D2AD4"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8. Community-Driven Solutions with Data Analytics:</w:t>
      </w:r>
    </w:p>
    <w:p w14:paraId="2F6D9911"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Utilize data analytics to engage the community in data collection and improvement suggestions, identifying and addressing daily passenger issues.</w:t>
      </w:r>
    </w:p>
    <w:p w14:paraId="1A95F8BB" w14:textId="77777777" w:rsidR="001B2D00" w:rsidRPr="001B2D00" w:rsidRDefault="001B2D00" w:rsidP="001B2D00">
      <w:pPr>
        <w:rPr>
          <w:rFonts w:ascii="Times New Roman" w:hAnsi="Times New Roman" w:cs="Times New Roman"/>
          <w:b/>
          <w:bCs/>
          <w:sz w:val="28"/>
          <w:szCs w:val="28"/>
        </w:rPr>
      </w:pPr>
    </w:p>
    <w:p w14:paraId="0673EE13" w14:textId="0546D55F"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9. Digital Transactions and Contactless Payments with Data Analytics:</w:t>
      </w:r>
    </w:p>
    <w:p w14:paraId="2880F95A"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Implement data analytics in digital ticketing and contactless payments, extracting valuable insights from transaction data for informed decision-making.</w:t>
      </w:r>
    </w:p>
    <w:p w14:paraId="76EAB47E" w14:textId="77777777" w:rsidR="001B2D00" w:rsidRPr="001B2D00" w:rsidRDefault="001B2D00" w:rsidP="001B2D00">
      <w:pPr>
        <w:rPr>
          <w:rFonts w:ascii="Times New Roman" w:hAnsi="Times New Roman" w:cs="Times New Roman"/>
          <w:b/>
          <w:bCs/>
          <w:sz w:val="28"/>
          <w:szCs w:val="28"/>
        </w:rPr>
      </w:pPr>
    </w:p>
    <w:p w14:paraId="251B3036" w14:textId="66E3AE3C"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10. Traffic Signal Priority Systems with Data Analytics:</w:t>
      </w:r>
    </w:p>
    <w:p w14:paraId="1F154F2D"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Employ data analytics for the integration of Traffic Signal Priority (TSP), evaluating its impact on travel times and on-time performance.</w:t>
      </w:r>
    </w:p>
    <w:p w14:paraId="0F8B36BC" w14:textId="77777777" w:rsidR="001B2D00" w:rsidRPr="001B2D00" w:rsidRDefault="001B2D00" w:rsidP="001B2D00">
      <w:pPr>
        <w:rPr>
          <w:rFonts w:ascii="Times New Roman" w:hAnsi="Times New Roman" w:cs="Times New Roman"/>
          <w:b/>
          <w:bCs/>
          <w:sz w:val="28"/>
          <w:szCs w:val="28"/>
        </w:rPr>
      </w:pPr>
    </w:p>
    <w:p w14:paraId="6ABF856A" w14:textId="56D8234C"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11. Autonomous Vehicles and MaaS Integration with Data Analytics:</w:t>
      </w:r>
    </w:p>
    <w:p w14:paraId="506E1969"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Explore the integration of autonomous vehicles and Mobility as a Service (MaaS) platforms using data analytics for enhanced multi-modal planning.</w:t>
      </w:r>
    </w:p>
    <w:p w14:paraId="2AD1AC2F" w14:textId="77777777" w:rsidR="001B2D00" w:rsidRPr="001B2D00" w:rsidRDefault="001B2D00" w:rsidP="001B2D00">
      <w:pPr>
        <w:rPr>
          <w:rFonts w:ascii="Times New Roman" w:hAnsi="Times New Roman" w:cs="Times New Roman"/>
          <w:b/>
          <w:bCs/>
          <w:sz w:val="28"/>
          <w:szCs w:val="28"/>
        </w:rPr>
      </w:pPr>
    </w:p>
    <w:p w14:paraId="48C75526" w14:textId="6647EB92"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12. Advanced Dynamic Route Optimization with Data Analytics:</w:t>
      </w:r>
    </w:p>
    <w:p w14:paraId="221A76FC"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Develop and implement dynamic route optimization algorithms with the power of data analytics, considering real-time traffic, weather, and passenger demand for efficiency.</w:t>
      </w:r>
    </w:p>
    <w:p w14:paraId="6C5375C4" w14:textId="77777777" w:rsidR="001B2D00" w:rsidRPr="001B2D00" w:rsidRDefault="001B2D00" w:rsidP="001B2D00">
      <w:pPr>
        <w:rPr>
          <w:rFonts w:ascii="Times New Roman" w:hAnsi="Times New Roman" w:cs="Times New Roman"/>
          <w:b/>
          <w:bCs/>
          <w:sz w:val="28"/>
          <w:szCs w:val="28"/>
        </w:rPr>
      </w:pPr>
    </w:p>
    <w:p w14:paraId="58D9C056" w14:textId="4574A263"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13. Sustainable Transportation Practices through Data Analytics:</w:t>
      </w:r>
    </w:p>
    <w:p w14:paraId="34B47EE1"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lastRenderedPageBreak/>
        <w:t xml:space="preserve">    - Apply data analytics to analyze the environmental impact of public transport, implementing strategies for emission reduction and sustainable practices.</w:t>
      </w:r>
    </w:p>
    <w:p w14:paraId="0B745D33" w14:textId="77777777" w:rsidR="001B2D00" w:rsidRPr="001B2D00" w:rsidRDefault="001B2D00" w:rsidP="001B2D00">
      <w:pPr>
        <w:rPr>
          <w:rFonts w:ascii="Times New Roman" w:hAnsi="Times New Roman" w:cs="Times New Roman"/>
          <w:b/>
          <w:bCs/>
          <w:sz w:val="28"/>
          <w:szCs w:val="28"/>
        </w:rPr>
      </w:pPr>
    </w:p>
    <w:p w14:paraId="0A2830BE" w14:textId="6204A6D6"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14. Passenger Satisfaction Surveys with Data Analytics:</w:t>
      </w:r>
    </w:p>
    <w:p w14:paraId="42E299E0"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Conduct sophisticated data analytics-driven surveys to gather detailed feedback, extracting insights for targeted service quality improvements.</w:t>
      </w:r>
    </w:p>
    <w:p w14:paraId="0A3610B4" w14:textId="77777777" w:rsidR="001B2D00" w:rsidRPr="001B2D00" w:rsidRDefault="001B2D00" w:rsidP="001B2D00">
      <w:pPr>
        <w:rPr>
          <w:rFonts w:ascii="Times New Roman" w:hAnsi="Times New Roman" w:cs="Times New Roman"/>
          <w:b/>
          <w:bCs/>
          <w:sz w:val="28"/>
          <w:szCs w:val="28"/>
        </w:rPr>
      </w:pPr>
    </w:p>
    <w:p w14:paraId="572B7333" w14:textId="522FA9B9"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15. Smart Infrastructure and IoT Monitoring with Data Analytics:</w:t>
      </w:r>
    </w:p>
    <w:p w14:paraId="38EF5301"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Utilize data analytics alongside IoT sensors and smart infrastructure for real-time monitoring, extracting actionable insights for enhanced efficiency, safety, and sustainability.</w:t>
      </w:r>
    </w:p>
    <w:p w14:paraId="50502148" w14:textId="77777777" w:rsidR="001B2D00" w:rsidRPr="001B2D00" w:rsidRDefault="001B2D00" w:rsidP="001B2D00">
      <w:pPr>
        <w:rPr>
          <w:rFonts w:ascii="Times New Roman" w:hAnsi="Times New Roman" w:cs="Times New Roman"/>
          <w:b/>
          <w:bCs/>
          <w:sz w:val="28"/>
          <w:szCs w:val="28"/>
        </w:rPr>
      </w:pPr>
    </w:p>
    <w:p w14:paraId="2D19B1C8" w14:textId="016B13FB"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16. GIS-Optimized Location Planning with Data Analytics:</w:t>
      </w:r>
    </w:p>
    <w:p w14:paraId="4DC60B57"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Apply data analytics through GIS and spatial analysis to optimize bus stop and station locations, considering population density and urban development.</w:t>
      </w:r>
    </w:p>
    <w:p w14:paraId="41ADDF99" w14:textId="77777777" w:rsidR="001B2D00" w:rsidRPr="001B2D00" w:rsidRDefault="001B2D00" w:rsidP="001B2D00">
      <w:pPr>
        <w:rPr>
          <w:rFonts w:ascii="Times New Roman" w:hAnsi="Times New Roman" w:cs="Times New Roman"/>
          <w:b/>
          <w:bCs/>
          <w:sz w:val="28"/>
          <w:szCs w:val="28"/>
        </w:rPr>
      </w:pPr>
    </w:p>
    <w:p w14:paraId="4667C600" w14:textId="2925FCB9"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17. Benchmarking Public Transport Efficiency with Data Analytics:</w:t>
      </w:r>
    </w:p>
    <w:p w14:paraId="1623CA8A" w14:textId="77777777"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Utilize robust data analytics for benchmarking public transport efficiency against other cities, extracting insights to identify best practices and areas for improvement.</w:t>
      </w:r>
    </w:p>
    <w:p w14:paraId="761DD01E" w14:textId="77777777" w:rsidR="001B2D00" w:rsidRPr="001B2D00" w:rsidRDefault="001B2D00" w:rsidP="001B2D00">
      <w:pPr>
        <w:rPr>
          <w:rFonts w:ascii="Times New Roman" w:hAnsi="Times New Roman" w:cs="Times New Roman"/>
          <w:b/>
          <w:bCs/>
          <w:sz w:val="28"/>
          <w:szCs w:val="28"/>
        </w:rPr>
      </w:pPr>
    </w:p>
    <w:p w14:paraId="70C613BE" w14:textId="1672CDBD" w:rsidR="001B2D00" w:rsidRPr="001B2D00"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18. Strategic Collaboration with Ride-Sharing with Data Analytics:</w:t>
      </w:r>
    </w:p>
    <w:p w14:paraId="0A4D73F1" w14:textId="79F0622C" w:rsidR="001B2D00" w:rsidRPr="002D723C" w:rsidRDefault="001B2D00" w:rsidP="001B2D00">
      <w:pPr>
        <w:rPr>
          <w:rFonts w:ascii="Times New Roman" w:hAnsi="Times New Roman" w:cs="Times New Roman"/>
          <w:b/>
          <w:bCs/>
          <w:sz w:val="28"/>
          <w:szCs w:val="28"/>
        </w:rPr>
      </w:pPr>
      <w:r w:rsidRPr="001B2D00">
        <w:rPr>
          <w:rFonts w:ascii="Times New Roman" w:hAnsi="Times New Roman" w:cs="Times New Roman"/>
          <w:b/>
          <w:bCs/>
          <w:sz w:val="28"/>
          <w:szCs w:val="28"/>
        </w:rPr>
        <w:t xml:space="preserve">    - Implement data analytics in strategic collaborations with ride-sharing companies, analyzing shared ride data for cost-effective and seamless integration.</w:t>
      </w:r>
    </w:p>
    <w:p w14:paraId="69AC56F4" w14:textId="77777777" w:rsidR="003B39A8" w:rsidRPr="002D723C" w:rsidRDefault="003B39A8" w:rsidP="003B39A8">
      <w:pPr>
        <w:rPr>
          <w:rFonts w:ascii="Times New Roman" w:hAnsi="Times New Roman" w:cs="Times New Roman"/>
          <w:b/>
          <w:bCs/>
          <w:sz w:val="28"/>
          <w:szCs w:val="28"/>
        </w:rPr>
      </w:pPr>
      <w:r w:rsidRPr="002D723C">
        <w:rPr>
          <w:rFonts w:ascii="Times New Roman" w:hAnsi="Times New Roman" w:cs="Times New Roman"/>
          <w:b/>
          <w:bCs/>
          <w:sz w:val="28"/>
          <w:szCs w:val="28"/>
        </w:rPr>
        <w:lastRenderedPageBreak/>
        <w:t>CONCLUSION:</w:t>
      </w:r>
    </w:p>
    <w:p w14:paraId="1390C7E1" w14:textId="77777777" w:rsidR="003B39A8" w:rsidRPr="002D723C" w:rsidRDefault="003B39A8" w:rsidP="003B39A8">
      <w:pPr>
        <w:rPr>
          <w:rFonts w:ascii="Times New Roman" w:hAnsi="Times New Roman" w:cs="Times New Roman"/>
          <w:b/>
          <w:bCs/>
          <w:sz w:val="28"/>
          <w:szCs w:val="28"/>
        </w:rPr>
      </w:pPr>
      <w:r w:rsidRPr="002D723C">
        <w:rPr>
          <w:rFonts w:ascii="Times New Roman" w:hAnsi="Times New Roman" w:cs="Times New Roman"/>
          <w:b/>
          <w:bCs/>
          <w:sz w:val="28"/>
          <w:szCs w:val="28"/>
        </w:rPr>
        <w:t>Thus by implementing these innovative ideas in the upcoming phases we can achieve the public transport efficiency.</w:t>
      </w:r>
    </w:p>
    <w:p w14:paraId="1EEB8657" w14:textId="7371DBA1" w:rsidR="003B39A8" w:rsidRDefault="003B39A8" w:rsidP="003B39A8">
      <w:pPr>
        <w:spacing w:line="360" w:lineRule="auto"/>
        <w:rPr>
          <w:rFonts w:ascii="Times New Roman" w:hAnsi="Times New Roman" w:cs="Times New Roman"/>
          <w:b/>
          <w:bCs/>
          <w:sz w:val="28"/>
          <w:szCs w:val="28"/>
        </w:rPr>
      </w:pPr>
      <w:r>
        <w:rPr>
          <w:rFonts w:ascii="Times New Roman" w:hAnsi="Times New Roman" w:cs="Times New Roman"/>
          <w:b/>
          <w:bCs/>
          <w:sz w:val="28"/>
          <w:szCs w:val="28"/>
        </w:rPr>
        <w:t>Phase-3 Development part-1</w:t>
      </w:r>
    </w:p>
    <w:p w14:paraId="2C6EAC66"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Objectives:</w:t>
      </w:r>
    </w:p>
    <w:p w14:paraId="2CD87E3A"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This project emphasizes the importance of data analysis and visualization to enhance the efficiency, reliability, and sustainability of public transportation services. Key takeaways from this project include:</w:t>
      </w:r>
    </w:p>
    <w:p w14:paraId="086F4141" w14:textId="77777777" w:rsidR="003B39A8" w:rsidRPr="00A85FDC" w:rsidRDefault="003B39A8" w:rsidP="003B39A8">
      <w:pPr>
        <w:rPr>
          <w:rFonts w:ascii="Times New Roman" w:hAnsi="Times New Roman" w:cs="Times New Roman"/>
          <w:sz w:val="28"/>
          <w:szCs w:val="28"/>
        </w:rPr>
      </w:pPr>
    </w:p>
    <w:p w14:paraId="2F270759"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Data-Driven Decision Making: The project demonstrates the power of data-driven decision-making in the domain of public transportation. By collecting, processing, and visualizing data, stakeholders can make informed decisions to improve the quality of service.</w:t>
      </w:r>
    </w:p>
    <w:p w14:paraId="0751A5AC" w14:textId="77777777" w:rsidR="003B39A8" w:rsidRPr="00A85FDC" w:rsidRDefault="003B39A8" w:rsidP="003B39A8">
      <w:pPr>
        <w:rPr>
          <w:rFonts w:ascii="Times New Roman" w:hAnsi="Times New Roman" w:cs="Times New Roman"/>
          <w:sz w:val="28"/>
          <w:szCs w:val="28"/>
        </w:rPr>
      </w:pPr>
    </w:p>
    <w:p w14:paraId="624D5DC5"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Real-Time Monitoring: The inclusion of real-time data analysis allows for on-the-fly adjustments to routes, schedules, and maintenance. This ensures that transportation services can respond dynamically to changing conditions.</w:t>
      </w:r>
    </w:p>
    <w:p w14:paraId="4D1347CD" w14:textId="77777777" w:rsidR="003B39A8" w:rsidRPr="00A85FDC" w:rsidRDefault="003B39A8" w:rsidP="003B39A8">
      <w:pPr>
        <w:rPr>
          <w:rFonts w:ascii="Times New Roman" w:hAnsi="Times New Roman" w:cs="Times New Roman"/>
          <w:sz w:val="28"/>
          <w:szCs w:val="28"/>
        </w:rPr>
      </w:pPr>
    </w:p>
    <w:p w14:paraId="77B65943"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Passenger Insights: Analysis of passenger data, such as boarding and alighting patterns, preferences, and behavior, helps optimize service delivery and improve the overall passenger experience.</w:t>
      </w:r>
    </w:p>
    <w:p w14:paraId="298B5EB8" w14:textId="77777777" w:rsidR="003B39A8" w:rsidRPr="00A85FDC" w:rsidRDefault="003B39A8" w:rsidP="003B39A8">
      <w:pPr>
        <w:rPr>
          <w:rFonts w:ascii="Times New Roman" w:hAnsi="Times New Roman" w:cs="Times New Roman"/>
          <w:sz w:val="28"/>
          <w:szCs w:val="28"/>
        </w:rPr>
      </w:pPr>
    </w:p>
    <w:p w14:paraId="62BD8A97"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Environmental Impact: The project can also include an analysis of the environmental impact of the transportation system, providing insights into sustainability and opportunities for reducing emissions.</w:t>
      </w:r>
    </w:p>
    <w:p w14:paraId="1C7AA337" w14:textId="77777777" w:rsidR="003B39A8" w:rsidRPr="00A85FDC" w:rsidRDefault="003B39A8" w:rsidP="003B39A8">
      <w:pPr>
        <w:rPr>
          <w:rFonts w:ascii="Times New Roman" w:hAnsi="Times New Roman" w:cs="Times New Roman"/>
          <w:sz w:val="28"/>
          <w:szCs w:val="28"/>
        </w:rPr>
      </w:pPr>
    </w:p>
    <w:p w14:paraId="27D43F16"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lastRenderedPageBreak/>
        <w:t>Multi-Modal Integration: By integrating various modes of transportation and visualizing data from multiple sources, the project can provide passengers with seamless, convenient, and interconnected mobility options.</w:t>
      </w:r>
    </w:p>
    <w:p w14:paraId="1484FB1F" w14:textId="77777777" w:rsidR="003B39A8" w:rsidRPr="00A85FDC" w:rsidRDefault="003B39A8" w:rsidP="003B39A8">
      <w:pPr>
        <w:rPr>
          <w:rFonts w:ascii="Times New Roman" w:hAnsi="Times New Roman" w:cs="Times New Roman"/>
          <w:sz w:val="28"/>
          <w:szCs w:val="28"/>
        </w:rPr>
      </w:pPr>
    </w:p>
    <w:p w14:paraId="4CA29CB8"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Data Visualization: Data visualization plays a crucial role in presenting complex transportation data in an easily understandable and actionable format. Visualizations like maps, charts, and graphs help stakeholders identify trends, bottlenecks, and areas for improvement.</w:t>
      </w:r>
    </w:p>
    <w:p w14:paraId="15630B20" w14:textId="77777777" w:rsidR="003B39A8" w:rsidRPr="00A85FDC" w:rsidRDefault="003B39A8" w:rsidP="003B39A8">
      <w:pPr>
        <w:rPr>
          <w:rFonts w:ascii="Times New Roman" w:hAnsi="Times New Roman" w:cs="Times New Roman"/>
          <w:sz w:val="28"/>
          <w:szCs w:val="28"/>
        </w:rPr>
      </w:pPr>
    </w:p>
    <w:p w14:paraId="13AE7AA8"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Efficiency Optimization: The program demonstrates the use of algorithms and analysis to optimize routes, schedules, and infrastructure to minimize inefficiencies and reduce congestion.</w:t>
      </w:r>
    </w:p>
    <w:p w14:paraId="27A44311" w14:textId="77777777" w:rsidR="003B39A8" w:rsidRPr="00A85FDC" w:rsidRDefault="003B39A8" w:rsidP="003B39A8">
      <w:pPr>
        <w:rPr>
          <w:rFonts w:ascii="Times New Roman" w:hAnsi="Times New Roman" w:cs="Times New Roman"/>
          <w:sz w:val="28"/>
          <w:szCs w:val="28"/>
        </w:rPr>
      </w:pPr>
    </w:p>
    <w:p w14:paraId="63ADBA51"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Sustainability and Innovation: The project promotes sustainable transportation and encourages innovation, such as integrating electric or autonomous vehicles into the system.</w:t>
      </w:r>
    </w:p>
    <w:p w14:paraId="1AD198C9" w14:textId="77777777" w:rsidR="003B39A8" w:rsidRPr="00A85FDC" w:rsidRDefault="003B39A8" w:rsidP="003B39A8">
      <w:pPr>
        <w:rPr>
          <w:rFonts w:ascii="Times New Roman" w:hAnsi="Times New Roman" w:cs="Times New Roman"/>
          <w:sz w:val="28"/>
          <w:szCs w:val="28"/>
        </w:rPr>
      </w:pPr>
    </w:p>
    <w:p w14:paraId="75DF04F3"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In summary, the public transportation efficiency analysis project with data visualization using Python empowers transportation authorities, city planners, and policymakers to make evidence-based decisions that lead to more efficient, sustainable, and passenger-friendly public transportation systems. Data analysis and visualization are essential tools in the ongoing effort to enhance urban mobility and reduce the environmental impact of transportation.</w:t>
      </w:r>
    </w:p>
    <w:p w14:paraId="07CDC562"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DATASET:</w:t>
      </w:r>
    </w:p>
    <w:p w14:paraId="7C19F1AD"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Source:</w:t>
      </w:r>
      <w:r w:rsidRPr="00B61CC4">
        <w:t xml:space="preserve"> </w:t>
      </w:r>
      <w:hyperlink r:id="rId9" w:history="1">
        <w:r w:rsidRPr="007F1CBA">
          <w:rPr>
            <w:rStyle w:val="Hyperlink"/>
            <w:rFonts w:ascii="Times New Roman" w:hAnsi="Times New Roman" w:cs="Times New Roman"/>
            <w:b/>
            <w:bCs/>
            <w:sz w:val="28"/>
            <w:szCs w:val="28"/>
          </w:rPr>
          <w:t>https://www.kaggle.com/datasets/rednivrug/unisys?select=20140711.CSV</w:t>
        </w:r>
      </w:hyperlink>
    </w:p>
    <w:p w14:paraId="0A597914" w14:textId="77777777" w:rsidR="003B39A8" w:rsidRDefault="003B39A8" w:rsidP="003B39A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F8E0A5" wp14:editId="0CCF11AE">
            <wp:extent cx="5943600" cy="3341370"/>
            <wp:effectExtent l="0" t="0" r="0" b="0"/>
            <wp:docPr id="143446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66911" name="Picture 143446691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586B83A" w14:textId="77777777" w:rsidR="003B39A8" w:rsidRDefault="003B39A8" w:rsidP="003B39A8">
      <w:pPr>
        <w:rPr>
          <w:rFonts w:ascii="Times New Roman" w:hAnsi="Times New Roman" w:cs="Times New Roman"/>
          <w:sz w:val="28"/>
          <w:szCs w:val="28"/>
        </w:rPr>
      </w:pPr>
      <w:r>
        <w:rPr>
          <w:rFonts w:ascii="Times New Roman" w:hAnsi="Times New Roman" w:cs="Times New Roman"/>
          <w:sz w:val="28"/>
          <w:szCs w:val="28"/>
        </w:rPr>
        <w:t>The above dataset has: 1048553 Rows.</w:t>
      </w:r>
    </w:p>
    <w:p w14:paraId="3C56593E" w14:textId="77777777" w:rsidR="003B39A8" w:rsidRDefault="003B39A8" w:rsidP="003B39A8">
      <w:pPr>
        <w:rPr>
          <w:rFonts w:ascii="Times New Roman" w:hAnsi="Times New Roman" w:cs="Times New Roman"/>
          <w:b/>
          <w:bCs/>
          <w:sz w:val="28"/>
          <w:szCs w:val="28"/>
        </w:rPr>
      </w:pPr>
      <w:r w:rsidRPr="00A85FDC">
        <w:rPr>
          <w:rFonts w:ascii="Times New Roman" w:hAnsi="Times New Roman" w:cs="Times New Roman"/>
          <w:b/>
          <w:bCs/>
          <w:sz w:val="28"/>
          <w:szCs w:val="28"/>
        </w:rPr>
        <w:t>What is data visualization?</w:t>
      </w:r>
    </w:p>
    <w:p w14:paraId="57AA8700" w14:textId="77777777" w:rsidR="003B39A8"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Data visualization is the representation of data in graphical or pictorial format. It involves the use of visual elements like charts, graphs, maps, and other graphical elements to help people understand and interpret data. Data visualization is a powerful tool for conveying complex information, patterns, and insights in a more intuitive and accessible way than raw data or text alone.</w:t>
      </w:r>
    </w:p>
    <w:p w14:paraId="4409DEEB"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The primary goals of data visualization are:</w:t>
      </w:r>
    </w:p>
    <w:p w14:paraId="49B9C7FE" w14:textId="77777777" w:rsidR="003B39A8" w:rsidRPr="00A85FDC" w:rsidRDefault="003B39A8" w:rsidP="003B39A8">
      <w:pPr>
        <w:rPr>
          <w:rFonts w:ascii="Times New Roman" w:hAnsi="Times New Roman" w:cs="Times New Roman"/>
          <w:sz w:val="28"/>
          <w:szCs w:val="28"/>
        </w:rPr>
      </w:pPr>
    </w:p>
    <w:p w14:paraId="773A4751"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Data Exploration: It allows analysts and data scientists to explore data to identify patterns, trends, anomalies, and relationships within the dataset.</w:t>
      </w:r>
    </w:p>
    <w:p w14:paraId="11CEEBC9" w14:textId="77777777" w:rsidR="003B39A8" w:rsidRPr="00A85FDC" w:rsidRDefault="003B39A8" w:rsidP="003B39A8">
      <w:pPr>
        <w:rPr>
          <w:rFonts w:ascii="Times New Roman" w:hAnsi="Times New Roman" w:cs="Times New Roman"/>
          <w:sz w:val="28"/>
          <w:szCs w:val="28"/>
        </w:rPr>
      </w:pPr>
    </w:p>
    <w:p w14:paraId="4A382D26"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Data Communication: Data visualization makes it easier to communicate data-driven insights to a broader audience, including stakeholders and decision-makers. Visualizations can simplify complex concepts and facilitate understanding.</w:t>
      </w:r>
    </w:p>
    <w:p w14:paraId="6828EE4F" w14:textId="77777777" w:rsidR="003B39A8" w:rsidRPr="00A85FDC" w:rsidRDefault="003B39A8" w:rsidP="003B39A8">
      <w:pPr>
        <w:rPr>
          <w:rFonts w:ascii="Times New Roman" w:hAnsi="Times New Roman" w:cs="Times New Roman"/>
          <w:sz w:val="28"/>
          <w:szCs w:val="28"/>
        </w:rPr>
      </w:pPr>
    </w:p>
    <w:p w14:paraId="054B2EEF"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Data Analysis: Visualizations can assist in the analysis of data, helping to test hypotheses and derive meaningful conclusions.</w:t>
      </w:r>
    </w:p>
    <w:p w14:paraId="30543F52" w14:textId="77777777" w:rsidR="003B39A8" w:rsidRPr="00A85FDC" w:rsidRDefault="003B39A8" w:rsidP="003B39A8">
      <w:pPr>
        <w:rPr>
          <w:rFonts w:ascii="Times New Roman" w:hAnsi="Times New Roman" w:cs="Times New Roman"/>
          <w:sz w:val="28"/>
          <w:szCs w:val="28"/>
        </w:rPr>
      </w:pPr>
    </w:p>
    <w:p w14:paraId="2B0E04FB" w14:textId="77777777" w:rsidR="003B39A8"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Decision-Making: Visualizing data can aid in making informed decisions, as it provides a clear and concise way to understand data and its implications.</w:t>
      </w:r>
    </w:p>
    <w:p w14:paraId="53E1E301" w14:textId="77777777" w:rsidR="003B39A8" w:rsidRPr="00A85FDC" w:rsidRDefault="003B39A8" w:rsidP="003B39A8">
      <w:pPr>
        <w:rPr>
          <w:rFonts w:ascii="Times New Roman" w:hAnsi="Times New Roman" w:cs="Times New Roman"/>
          <w:b/>
          <w:bCs/>
          <w:sz w:val="28"/>
          <w:szCs w:val="28"/>
        </w:rPr>
      </w:pPr>
      <w:r w:rsidRPr="00A85FDC">
        <w:rPr>
          <w:rFonts w:ascii="Times New Roman" w:hAnsi="Times New Roman" w:cs="Times New Roman"/>
          <w:b/>
          <w:bCs/>
          <w:sz w:val="28"/>
          <w:szCs w:val="28"/>
        </w:rPr>
        <w:t>Common types of data visualizations include:</w:t>
      </w:r>
    </w:p>
    <w:p w14:paraId="1BCE84B1" w14:textId="77777777" w:rsidR="003B39A8" w:rsidRPr="00A85FDC" w:rsidRDefault="003B39A8" w:rsidP="003B39A8">
      <w:pPr>
        <w:rPr>
          <w:rFonts w:ascii="Times New Roman" w:hAnsi="Times New Roman" w:cs="Times New Roman"/>
          <w:sz w:val="28"/>
          <w:szCs w:val="28"/>
        </w:rPr>
      </w:pPr>
    </w:p>
    <w:p w14:paraId="5CC54048"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Bar Charts: Suitable for comparing categories or groups of data.</w:t>
      </w:r>
    </w:p>
    <w:p w14:paraId="163FFD06"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Line Charts: Ideal for showing trends and changes over time.</w:t>
      </w:r>
    </w:p>
    <w:p w14:paraId="2FDA941D"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Pie Charts: Useful for illustrating parts of a whole or proportions.</w:t>
      </w:r>
    </w:p>
    <w:p w14:paraId="6F70FA91"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Scatter Plots: Display relationships between two variables.</w:t>
      </w:r>
    </w:p>
    <w:p w14:paraId="5C498B4E"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Heatmaps: Depict data using colour intensity, suitable for matrices and correlations.</w:t>
      </w:r>
    </w:p>
    <w:p w14:paraId="0C720847"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Geospatial Maps: Show data on geographical maps.</w:t>
      </w:r>
    </w:p>
    <w:p w14:paraId="0DB45693"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Histograms: Display the distribution of a single variable.</w:t>
      </w:r>
    </w:p>
    <w:p w14:paraId="5A6A0384"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Box Plots: Show the distribution, central tendency, and outliers of a dataset.</w:t>
      </w:r>
    </w:p>
    <w:p w14:paraId="3015CF0C" w14:textId="77777777" w:rsidR="003B39A8"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Sankey Diagrams: Illustrate flow and connections in a system.</w:t>
      </w:r>
    </w:p>
    <w:p w14:paraId="4FB4CF02"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Importing libraries in Python is a fundamental step in most programming tasks. Libraries contain pre-written code and functions that you can use to perform various tasks, from data manipulation to machine learning. Here's how you import libraries in Python:</w:t>
      </w:r>
    </w:p>
    <w:p w14:paraId="66765CC9" w14:textId="77777777" w:rsidR="003B39A8" w:rsidRPr="00A85FDC" w:rsidRDefault="003B39A8" w:rsidP="003B39A8">
      <w:pPr>
        <w:rPr>
          <w:rFonts w:ascii="Times New Roman" w:hAnsi="Times New Roman" w:cs="Times New Roman"/>
          <w:sz w:val="28"/>
          <w:szCs w:val="28"/>
        </w:rPr>
      </w:pPr>
    </w:p>
    <w:p w14:paraId="65D27BC9" w14:textId="77777777" w:rsidR="003B39A8" w:rsidRPr="00A85FDC" w:rsidRDefault="003B39A8" w:rsidP="003B39A8">
      <w:pPr>
        <w:rPr>
          <w:rFonts w:ascii="Times New Roman" w:hAnsi="Times New Roman" w:cs="Times New Roman"/>
          <w:sz w:val="28"/>
          <w:szCs w:val="28"/>
        </w:rPr>
      </w:pPr>
      <w:r>
        <w:rPr>
          <w:rFonts w:ascii="Times New Roman" w:hAnsi="Times New Roman" w:cs="Times New Roman"/>
          <w:sz w:val="28"/>
          <w:szCs w:val="28"/>
        </w:rPr>
        <w:t>1.</w:t>
      </w:r>
      <w:r w:rsidRPr="00A85FDC">
        <w:rPr>
          <w:rFonts w:ascii="Times New Roman" w:hAnsi="Times New Roman" w:cs="Times New Roman"/>
          <w:sz w:val="28"/>
          <w:szCs w:val="28"/>
        </w:rPr>
        <w:t>Using the import Statement:</w:t>
      </w:r>
    </w:p>
    <w:p w14:paraId="56E3B605" w14:textId="77777777" w:rsidR="003B39A8"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The most common way to import libraries is by using the import statement. You simply specify the library/module name after import. You can also use an alias to make it easier to refer to the library in your code.</w:t>
      </w:r>
    </w:p>
    <w:p w14:paraId="78CABC26" w14:textId="77777777" w:rsidR="003B39A8" w:rsidRPr="00A85FDC" w:rsidRDefault="003B39A8" w:rsidP="003B39A8">
      <w:pPr>
        <w:rPr>
          <w:rFonts w:ascii="Times New Roman" w:hAnsi="Times New Roman" w:cs="Times New Roman"/>
          <w:sz w:val="28"/>
          <w:szCs w:val="28"/>
        </w:rPr>
      </w:pPr>
      <w:r>
        <w:rPr>
          <w:rFonts w:ascii="Times New Roman" w:hAnsi="Times New Roman" w:cs="Times New Roman"/>
          <w:sz w:val="28"/>
          <w:szCs w:val="28"/>
        </w:rPr>
        <w:t>2.</w:t>
      </w:r>
      <w:r w:rsidRPr="00A85FDC">
        <w:rPr>
          <w:rFonts w:ascii="Times New Roman" w:hAnsi="Times New Roman" w:cs="Times New Roman"/>
          <w:sz w:val="28"/>
          <w:szCs w:val="28"/>
        </w:rPr>
        <w:t>Using Specific Functions/Classes:</w:t>
      </w:r>
    </w:p>
    <w:p w14:paraId="14A0F1F2" w14:textId="77777777" w:rsidR="003B39A8" w:rsidRDefault="003B39A8" w:rsidP="003B39A8">
      <w:pPr>
        <w:rPr>
          <w:rFonts w:ascii="Times New Roman" w:hAnsi="Times New Roman" w:cs="Times New Roman"/>
          <w:sz w:val="28"/>
          <w:szCs w:val="28"/>
        </w:rPr>
      </w:pPr>
      <w:r w:rsidRPr="00A85FDC">
        <w:rPr>
          <w:rFonts w:ascii="Times New Roman" w:hAnsi="Times New Roman" w:cs="Times New Roman"/>
          <w:sz w:val="28"/>
          <w:szCs w:val="28"/>
        </w:rPr>
        <w:lastRenderedPageBreak/>
        <w:t>You can also import specific functions or classes from a library if you don't need the whole library. This can reduce memory usage and improve code readability.</w:t>
      </w:r>
    </w:p>
    <w:p w14:paraId="7D6E995E"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Python Program For Data Visualization For Public Transportation Efficiency Analysis:</w:t>
      </w:r>
    </w:p>
    <w:p w14:paraId="16FE9DCB" w14:textId="77777777" w:rsidR="003B39A8" w:rsidRDefault="003B39A8" w:rsidP="003B39A8">
      <w:pPr>
        <w:rPr>
          <w:rFonts w:ascii="Times New Roman" w:hAnsi="Times New Roman" w:cs="Times New Roman"/>
          <w:b/>
          <w:bCs/>
          <w:sz w:val="28"/>
          <w:szCs w:val="28"/>
        </w:rPr>
      </w:pPr>
      <w:r w:rsidRPr="00A85FDC">
        <w:rPr>
          <w:rFonts w:ascii="Times New Roman" w:hAnsi="Times New Roman" w:cs="Times New Roman"/>
          <w:b/>
          <w:bCs/>
          <w:sz w:val="28"/>
          <w:szCs w:val="28"/>
        </w:rPr>
        <w:t>1.</w:t>
      </w:r>
      <w:r>
        <w:rPr>
          <w:rFonts w:ascii="Times New Roman" w:hAnsi="Times New Roman" w:cs="Times New Roman"/>
          <w:b/>
          <w:bCs/>
          <w:sz w:val="28"/>
          <w:szCs w:val="28"/>
        </w:rPr>
        <w:t xml:space="preserve"> Installing pandas:</w:t>
      </w:r>
    </w:p>
    <w:p w14:paraId="40F824ED" w14:textId="3270F8B3" w:rsidR="003B39A8" w:rsidRDefault="00AF6759" w:rsidP="003B39A8">
      <w:pPr>
        <w:rPr>
          <w:rFonts w:ascii="Times New Roman" w:hAnsi="Times New Roman" w:cs="Times New Roman"/>
          <w:sz w:val="28"/>
          <w:szCs w:val="28"/>
        </w:rPr>
      </w:pPr>
      <w:r>
        <w:rPr>
          <w:noProof/>
        </w:rPr>
        <w:drawing>
          <wp:inline distT="0" distB="0" distL="0" distR="0" wp14:anchorId="23F494B9" wp14:editId="3CE50E7E">
            <wp:extent cx="5943600" cy="1432560"/>
            <wp:effectExtent l="0" t="0" r="0" b="0"/>
            <wp:docPr id="60079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0AAD6A13" w14:textId="77777777" w:rsidR="003B39A8" w:rsidRDefault="003B39A8" w:rsidP="003B39A8">
      <w:pPr>
        <w:rPr>
          <w:rFonts w:ascii="Times New Roman" w:hAnsi="Times New Roman" w:cs="Times New Roman"/>
          <w:b/>
          <w:bCs/>
          <w:sz w:val="28"/>
          <w:szCs w:val="28"/>
        </w:rPr>
      </w:pPr>
      <w:r w:rsidRPr="00A85FDC">
        <w:rPr>
          <w:rFonts w:ascii="Times New Roman" w:hAnsi="Times New Roman" w:cs="Times New Roman"/>
          <w:b/>
          <w:bCs/>
          <w:sz w:val="28"/>
          <w:szCs w:val="28"/>
        </w:rPr>
        <w:t>2.</w:t>
      </w:r>
      <w:r>
        <w:rPr>
          <w:rFonts w:ascii="Times New Roman" w:hAnsi="Times New Roman" w:cs="Times New Roman"/>
          <w:b/>
          <w:bCs/>
          <w:sz w:val="28"/>
          <w:szCs w:val="28"/>
        </w:rPr>
        <w:t xml:space="preserve"> </w:t>
      </w:r>
      <w:r w:rsidRPr="00A85FDC">
        <w:rPr>
          <w:rFonts w:ascii="Times New Roman" w:hAnsi="Times New Roman" w:cs="Times New Roman"/>
          <w:b/>
          <w:bCs/>
          <w:sz w:val="28"/>
          <w:szCs w:val="28"/>
        </w:rPr>
        <w:t>Importing Libraries:</w:t>
      </w:r>
    </w:p>
    <w:p w14:paraId="39CB0370"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import pandas as pd </w:t>
      </w:r>
    </w:p>
    <w:p w14:paraId="3C4FC3CB"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numpy as np</w:t>
      </w:r>
    </w:p>
    <w:p w14:paraId="5B170FFF"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sklearn.model_selection  import  train_test_split</w:t>
      </w:r>
    </w:p>
    <w:p w14:paraId="1ECD8DE5" w14:textId="324F566A" w:rsidR="003B39A8" w:rsidRDefault="00AF6759" w:rsidP="003B39A8">
      <w:pPr>
        <w:rPr>
          <w:rFonts w:ascii="Times New Roman" w:hAnsi="Times New Roman" w:cs="Times New Roman"/>
          <w:b/>
          <w:bCs/>
          <w:sz w:val="28"/>
          <w:szCs w:val="28"/>
        </w:rPr>
      </w:pPr>
      <w:r>
        <w:rPr>
          <w:noProof/>
        </w:rPr>
        <w:drawing>
          <wp:inline distT="0" distB="0" distL="0" distR="0" wp14:anchorId="0722769C" wp14:editId="6D5D99FC">
            <wp:extent cx="5943600" cy="1103630"/>
            <wp:effectExtent l="0" t="0" r="0" b="1270"/>
            <wp:docPr id="733282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03630"/>
                    </a:xfrm>
                    <a:prstGeom prst="rect">
                      <a:avLst/>
                    </a:prstGeom>
                    <a:noFill/>
                    <a:ln>
                      <a:noFill/>
                    </a:ln>
                  </pic:spPr>
                </pic:pic>
              </a:graphicData>
            </a:graphic>
          </wp:inline>
        </w:drawing>
      </w:r>
    </w:p>
    <w:p w14:paraId="4EC93F04"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3. Reading the dataset:</w:t>
      </w:r>
    </w:p>
    <w:p w14:paraId="19835878"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pandas as pd</w:t>
      </w:r>
    </w:p>
    <w:p w14:paraId="5EE5A92A" w14:textId="77777777" w:rsidR="003B39A8" w:rsidRPr="0046568F" w:rsidRDefault="003B39A8" w:rsidP="003B39A8">
      <w:pPr>
        <w:rPr>
          <w:rFonts w:ascii="Times New Roman" w:hAnsi="Times New Roman" w:cs="Times New Roman"/>
          <w:sz w:val="28"/>
          <w:szCs w:val="28"/>
        </w:rPr>
      </w:pPr>
    </w:p>
    <w:p w14:paraId="2B97AB97"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Replace 'your_file.csv' with the actual path to your CSV file.</w:t>
      </w:r>
    </w:p>
    <w:p w14:paraId="749E98F1"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file_path = 'C:/Project_dataset.csv'</w:t>
      </w:r>
    </w:p>
    <w:p w14:paraId="035E54A2" w14:textId="77777777" w:rsidR="003B39A8" w:rsidRPr="0046568F" w:rsidRDefault="003B39A8" w:rsidP="003B39A8">
      <w:pPr>
        <w:rPr>
          <w:rFonts w:ascii="Times New Roman" w:hAnsi="Times New Roman" w:cs="Times New Roman"/>
          <w:sz w:val="28"/>
          <w:szCs w:val="28"/>
        </w:rPr>
      </w:pPr>
    </w:p>
    <w:p w14:paraId="54E180B9"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Read the CSV file using pandas</w:t>
      </w:r>
    </w:p>
    <w:p w14:paraId="6A142A0C"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lastRenderedPageBreak/>
        <w:t>try:</w:t>
      </w:r>
    </w:p>
    <w:p w14:paraId="229DFD55"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df = pd.read_csv(file_path)</w:t>
      </w:r>
    </w:p>
    <w:p w14:paraId="220C59BB" w14:textId="77777777" w:rsidR="003B39A8" w:rsidRPr="0046568F" w:rsidRDefault="003B39A8" w:rsidP="003B39A8">
      <w:pPr>
        <w:rPr>
          <w:rFonts w:ascii="Times New Roman" w:hAnsi="Times New Roman" w:cs="Times New Roman"/>
          <w:sz w:val="28"/>
          <w:szCs w:val="28"/>
        </w:rPr>
      </w:pPr>
    </w:p>
    <w:p w14:paraId="4EDB2915"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 Display the first few rows of the dataframe</w:t>
      </w:r>
    </w:p>
    <w:p w14:paraId="48C3F5C7"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print("First few rows of the CSV file:")</w:t>
      </w:r>
    </w:p>
    <w:p w14:paraId="20B8A365"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print(df.head())</w:t>
      </w:r>
    </w:p>
    <w:p w14:paraId="666113D5"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except FileNotFoundError:</w:t>
      </w:r>
    </w:p>
    <w:p w14:paraId="3542D0C9"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print(f"File not found at {file_path}. Please provide a valid file path.")</w:t>
      </w:r>
    </w:p>
    <w:p w14:paraId="5F5072E7"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except Exception as e:</w:t>
      </w:r>
    </w:p>
    <w:p w14:paraId="2C54F77D"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print(f"An error occurred: {e}")</w:t>
      </w:r>
    </w:p>
    <w:p w14:paraId="52A73BA5"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54CCCD6" wp14:editId="6E5AD467">
            <wp:extent cx="5943600" cy="1371600"/>
            <wp:effectExtent l="0" t="0" r="0" b="0"/>
            <wp:docPr id="1091683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83891" name="Picture 1091683891"/>
                    <pic:cNvPicPr/>
                  </pic:nvPicPr>
                  <pic:blipFill>
                    <a:blip r:embed="rId13">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74A7FC7C"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Output:</w:t>
      </w:r>
    </w:p>
    <w:p w14:paraId="6B8E0F30"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936922" wp14:editId="0B34FE9E">
            <wp:extent cx="5943600" cy="1478915"/>
            <wp:effectExtent l="0" t="0" r="0" b="6985"/>
            <wp:docPr id="2063371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71456" name="Picture 2063371456"/>
                    <pic:cNvPicPr/>
                  </pic:nvPicPr>
                  <pic:blipFill>
                    <a:blip r:embed="rId14">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43E9A53D"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4. Loading the dataset:</w:t>
      </w:r>
    </w:p>
    <w:p w14:paraId="7574F84A"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pandas as pd</w:t>
      </w:r>
    </w:p>
    <w:p w14:paraId="236614A3"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numpy as np</w:t>
      </w:r>
    </w:p>
    <w:p w14:paraId="1E327E78"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lastRenderedPageBreak/>
        <w:t>import seaborn as sns</w:t>
      </w:r>
    </w:p>
    <w:p w14:paraId="122A7F7D"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import matplotlib.pyplot as plt </w:t>
      </w:r>
    </w:p>
    <w:p w14:paraId="0369933D"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sklearn.model_selection import train_test_split</w:t>
      </w:r>
    </w:p>
    <w:p w14:paraId="044240D0"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sklearn.preprocessing import StandardScaler</w:t>
      </w:r>
    </w:p>
    <w:p w14:paraId="7CBD2122"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sklearn.metrics import r2_score</w:t>
      </w:r>
    </w:p>
    <w:p w14:paraId="7EAD10AE"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sklearn.linear_model import LinearRegression</w:t>
      </w:r>
    </w:p>
    <w:p w14:paraId="5065E2D0"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sklearn.linear_model import Lasso</w:t>
      </w:r>
    </w:p>
    <w:p w14:paraId="6FBB2C49"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sklearn.ensemble import RandomForestRegressor</w:t>
      </w:r>
    </w:p>
    <w:p w14:paraId="7A9EEDD8"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sklearn.svm import SVR</w:t>
      </w:r>
    </w:p>
    <w:p w14:paraId="3E176517"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%matplotlib inline</w:t>
      </w:r>
    </w:p>
    <w:p w14:paraId="228DF34E"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warnings</w:t>
      </w:r>
    </w:p>
    <w:p w14:paraId="3ABBC9E8"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warnings.filterwarnings("ignore")</w:t>
      </w:r>
    </w:p>
    <w:p w14:paraId="513DA990" w14:textId="3955987D" w:rsidR="003B39A8" w:rsidRDefault="00AF6759" w:rsidP="003B39A8">
      <w:pPr>
        <w:rPr>
          <w:rFonts w:ascii="Times New Roman" w:hAnsi="Times New Roman" w:cs="Times New Roman"/>
          <w:b/>
          <w:bCs/>
          <w:sz w:val="28"/>
          <w:szCs w:val="28"/>
        </w:rPr>
      </w:pPr>
      <w:r>
        <w:rPr>
          <w:noProof/>
        </w:rPr>
        <w:drawing>
          <wp:inline distT="0" distB="0" distL="0" distR="0" wp14:anchorId="628EF8FB" wp14:editId="5F401841">
            <wp:extent cx="5943600" cy="2304415"/>
            <wp:effectExtent l="0" t="0" r="0" b="635"/>
            <wp:docPr id="2137762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4415"/>
                    </a:xfrm>
                    <a:prstGeom prst="rect">
                      <a:avLst/>
                    </a:prstGeom>
                    <a:noFill/>
                    <a:ln>
                      <a:noFill/>
                    </a:ln>
                  </pic:spPr>
                </pic:pic>
              </a:graphicData>
            </a:graphic>
          </wp:inline>
        </w:drawing>
      </w:r>
    </w:p>
    <w:p w14:paraId="459EE2D0"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5. Bar chart:</w:t>
      </w:r>
    </w:p>
    <w:p w14:paraId="7B7015CF" w14:textId="77777777" w:rsidR="003B39A8"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sns.histplot(df, x='TripID', bins=50, color='y')</w:t>
      </w:r>
    </w:p>
    <w:p w14:paraId="160194A5" w14:textId="58FA6201" w:rsidR="003B39A8" w:rsidRDefault="008F5793" w:rsidP="003B39A8">
      <w:pPr>
        <w:rPr>
          <w:rFonts w:ascii="Times New Roman" w:hAnsi="Times New Roman" w:cs="Times New Roman"/>
          <w:b/>
          <w:bCs/>
          <w:sz w:val="28"/>
          <w:szCs w:val="28"/>
        </w:rPr>
      </w:pPr>
      <w:r>
        <w:rPr>
          <w:noProof/>
        </w:rPr>
        <w:lastRenderedPageBreak/>
        <w:drawing>
          <wp:inline distT="0" distB="0" distL="0" distR="0" wp14:anchorId="76824B4E" wp14:editId="355D7490">
            <wp:extent cx="5943600" cy="2993390"/>
            <wp:effectExtent l="0" t="0" r="0" b="0"/>
            <wp:docPr id="491934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55B04DE4"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 xml:space="preserve">6. Boxplot: </w:t>
      </w:r>
    </w:p>
    <w:p w14:paraId="67A8F666"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sns.boxplot(df, x='TripID', palette='Blues')</w:t>
      </w:r>
    </w:p>
    <w:p w14:paraId="58018756" w14:textId="315B6B30" w:rsidR="003B39A8" w:rsidRDefault="008F5793" w:rsidP="003B39A8">
      <w:pPr>
        <w:rPr>
          <w:rFonts w:ascii="Times New Roman" w:hAnsi="Times New Roman" w:cs="Times New Roman"/>
          <w:b/>
          <w:bCs/>
          <w:sz w:val="28"/>
          <w:szCs w:val="28"/>
        </w:rPr>
      </w:pPr>
      <w:r>
        <w:rPr>
          <w:noProof/>
        </w:rPr>
        <w:drawing>
          <wp:inline distT="0" distB="0" distL="0" distR="0" wp14:anchorId="12880DCD" wp14:editId="0AD9EF88">
            <wp:extent cx="5943600" cy="2901950"/>
            <wp:effectExtent l="0" t="0" r="0" b="0"/>
            <wp:docPr id="913548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4DB1D7BE"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7. Heatmap:</w:t>
      </w:r>
    </w:p>
    <w:p w14:paraId="3AAE6446"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plt.figure(figsize=(10,5))</w:t>
      </w:r>
    </w:p>
    <w:p w14:paraId="4F499983"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sns.heatmap(df.corr(numeric_only=True),annot=True)</w:t>
      </w:r>
    </w:p>
    <w:p w14:paraId="55930663" w14:textId="1FA3CD1C" w:rsidR="003B39A8" w:rsidRDefault="008F5793" w:rsidP="003B39A8">
      <w:pPr>
        <w:rPr>
          <w:rFonts w:ascii="Times New Roman" w:hAnsi="Times New Roman" w:cs="Times New Roman"/>
          <w:b/>
          <w:bCs/>
          <w:sz w:val="28"/>
          <w:szCs w:val="28"/>
        </w:rPr>
      </w:pPr>
      <w:r>
        <w:rPr>
          <w:noProof/>
        </w:rPr>
        <w:lastRenderedPageBreak/>
        <w:drawing>
          <wp:inline distT="0" distB="0" distL="0" distR="0" wp14:anchorId="551B8200" wp14:editId="47037220">
            <wp:extent cx="5943600" cy="2597150"/>
            <wp:effectExtent l="0" t="0" r="0" b="0"/>
            <wp:docPr id="1968829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noFill/>
                    </a:ln>
                  </pic:spPr>
                </pic:pic>
              </a:graphicData>
            </a:graphic>
          </wp:inline>
        </w:drawing>
      </w:r>
    </w:p>
    <w:p w14:paraId="0468EEF7"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8. Correlation:</w:t>
      </w:r>
    </w:p>
    <w:p w14:paraId="48A43BE4"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df.corr(numeric_only=True)</w:t>
      </w:r>
    </w:p>
    <w:p w14:paraId="5F9A8294" w14:textId="58ED5400" w:rsidR="003B39A8" w:rsidRDefault="008F5793" w:rsidP="003B39A8">
      <w:pPr>
        <w:rPr>
          <w:rFonts w:ascii="Times New Roman" w:hAnsi="Times New Roman" w:cs="Times New Roman"/>
          <w:b/>
          <w:bCs/>
          <w:sz w:val="28"/>
          <w:szCs w:val="28"/>
        </w:rPr>
      </w:pPr>
      <w:r>
        <w:rPr>
          <w:noProof/>
        </w:rPr>
        <w:drawing>
          <wp:inline distT="0" distB="0" distL="0" distR="0" wp14:anchorId="7AEE5527" wp14:editId="78A8A2FD">
            <wp:extent cx="5943600" cy="1420495"/>
            <wp:effectExtent l="0" t="0" r="0" b="8255"/>
            <wp:docPr id="8518860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20495"/>
                    </a:xfrm>
                    <a:prstGeom prst="rect">
                      <a:avLst/>
                    </a:prstGeom>
                    <a:noFill/>
                    <a:ln>
                      <a:noFill/>
                    </a:ln>
                  </pic:spPr>
                </pic:pic>
              </a:graphicData>
            </a:graphic>
          </wp:inline>
        </w:drawing>
      </w:r>
    </w:p>
    <w:p w14:paraId="45903F0F" w14:textId="77777777" w:rsidR="003B39A8" w:rsidRDefault="003B39A8" w:rsidP="003B39A8">
      <w:pPr>
        <w:rPr>
          <w:rFonts w:ascii="Times New Roman" w:hAnsi="Times New Roman" w:cs="Times New Roman"/>
          <w:b/>
          <w:bCs/>
          <w:noProof/>
          <w:sz w:val="28"/>
          <w:szCs w:val="28"/>
        </w:rPr>
      </w:pPr>
      <w:r>
        <w:rPr>
          <w:rFonts w:ascii="Times New Roman" w:hAnsi="Times New Roman" w:cs="Times New Roman"/>
          <w:b/>
          <w:bCs/>
          <w:sz w:val="28"/>
          <w:szCs w:val="28"/>
        </w:rPr>
        <w:t>9. Histogram:</w:t>
      </w:r>
      <w:r w:rsidRPr="00A85FDC">
        <w:rPr>
          <w:rFonts w:ascii="Times New Roman" w:hAnsi="Times New Roman" w:cs="Times New Roman"/>
          <w:b/>
          <w:bCs/>
          <w:noProof/>
          <w:sz w:val="28"/>
          <w:szCs w:val="28"/>
        </w:rPr>
        <w:t xml:space="preserve"> </w:t>
      </w:r>
    </w:p>
    <w:p w14:paraId="49CFED61"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df.hist(figsize=(10,8))</w:t>
      </w:r>
    </w:p>
    <w:p w14:paraId="48D26E4A" w14:textId="1FC87B21" w:rsidR="003B39A8" w:rsidRDefault="008F5793" w:rsidP="003B39A8">
      <w:pPr>
        <w:rPr>
          <w:rFonts w:ascii="Times New Roman" w:hAnsi="Times New Roman" w:cs="Times New Roman"/>
          <w:b/>
          <w:bCs/>
          <w:noProof/>
          <w:sz w:val="28"/>
          <w:szCs w:val="28"/>
        </w:rPr>
      </w:pPr>
      <w:r>
        <w:rPr>
          <w:noProof/>
        </w:rPr>
        <w:drawing>
          <wp:inline distT="0" distB="0" distL="0" distR="0" wp14:anchorId="279F51B7" wp14:editId="5E6FDD46">
            <wp:extent cx="5943600" cy="2322830"/>
            <wp:effectExtent l="0" t="0" r="0" b="1270"/>
            <wp:docPr id="1283617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22830"/>
                    </a:xfrm>
                    <a:prstGeom prst="rect">
                      <a:avLst/>
                    </a:prstGeom>
                    <a:noFill/>
                    <a:ln>
                      <a:noFill/>
                    </a:ln>
                  </pic:spPr>
                </pic:pic>
              </a:graphicData>
            </a:graphic>
          </wp:inline>
        </w:drawing>
      </w:r>
    </w:p>
    <w:p w14:paraId="4BDDF4BC" w14:textId="6214D31E" w:rsidR="003B39A8" w:rsidRDefault="008F5793" w:rsidP="003B39A8">
      <w:pPr>
        <w:rPr>
          <w:rFonts w:ascii="Times New Roman" w:hAnsi="Times New Roman" w:cs="Times New Roman"/>
          <w:b/>
          <w:bCs/>
          <w:sz w:val="28"/>
          <w:szCs w:val="28"/>
        </w:rPr>
      </w:pPr>
      <w:r>
        <w:rPr>
          <w:noProof/>
        </w:rPr>
        <w:lastRenderedPageBreak/>
        <w:drawing>
          <wp:inline distT="0" distB="0" distL="0" distR="0" wp14:anchorId="5AAD5C6D" wp14:editId="2BA9C673">
            <wp:extent cx="5943600" cy="2407920"/>
            <wp:effectExtent l="0" t="0" r="0" b="0"/>
            <wp:docPr id="12915784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1D02A0B3"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10. Pair plot:</w:t>
      </w:r>
    </w:p>
    <w:p w14:paraId="08DBA2AF"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plt.figure(figsize=(12,8))</w:t>
      </w:r>
    </w:p>
    <w:p w14:paraId="6CFCDB21" w14:textId="77777777" w:rsidR="003B39A8"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sns.pairplot(df)</w:t>
      </w:r>
    </w:p>
    <w:p w14:paraId="3B6F6CBC" w14:textId="740520FE" w:rsidR="003B39A8" w:rsidRDefault="008F5793" w:rsidP="003B39A8">
      <w:pPr>
        <w:rPr>
          <w:rFonts w:ascii="Times New Roman" w:hAnsi="Times New Roman" w:cs="Times New Roman"/>
          <w:b/>
          <w:bCs/>
          <w:sz w:val="28"/>
          <w:szCs w:val="28"/>
        </w:rPr>
      </w:pPr>
      <w:r>
        <w:rPr>
          <w:noProof/>
        </w:rPr>
        <w:drawing>
          <wp:inline distT="0" distB="0" distL="0" distR="0" wp14:anchorId="55437450" wp14:editId="7BF2AE0D">
            <wp:extent cx="5943600" cy="3467100"/>
            <wp:effectExtent l="0" t="0" r="0" b="0"/>
            <wp:docPr id="1997546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3CAB49EE" w14:textId="33585F95" w:rsidR="003B39A8" w:rsidRDefault="002D7CC0" w:rsidP="003B39A8">
      <w:pPr>
        <w:rPr>
          <w:rFonts w:ascii="Times New Roman" w:hAnsi="Times New Roman" w:cs="Times New Roman"/>
          <w:b/>
          <w:bCs/>
          <w:sz w:val="28"/>
          <w:szCs w:val="28"/>
        </w:rPr>
      </w:pPr>
      <w:r>
        <w:rPr>
          <w:noProof/>
        </w:rPr>
        <w:lastRenderedPageBreak/>
        <w:drawing>
          <wp:inline distT="0" distB="0" distL="0" distR="0" wp14:anchorId="3DF35F18" wp14:editId="0C4B955D">
            <wp:extent cx="5943600" cy="2980690"/>
            <wp:effectExtent l="0" t="0" r="0" b="0"/>
            <wp:docPr id="14844908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p>
    <w:p w14:paraId="123FFCF1"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Conclusion:</w:t>
      </w:r>
    </w:p>
    <w:p w14:paraId="3BD755FC"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In conclusion, the public transportation efficiency analysis project with data visualization using a Python program serves as a valuable tool for understanding, optimizing, and improving public transportation systems.</w:t>
      </w:r>
    </w:p>
    <w:p w14:paraId="7C075D75" w14:textId="77777777" w:rsidR="002D7CC0" w:rsidRDefault="002D7CC0" w:rsidP="003B39A8">
      <w:pPr>
        <w:spacing w:line="360" w:lineRule="auto"/>
        <w:rPr>
          <w:rFonts w:ascii="Times New Roman" w:hAnsi="Times New Roman" w:cs="Times New Roman"/>
          <w:b/>
          <w:bCs/>
          <w:sz w:val="28"/>
          <w:szCs w:val="28"/>
        </w:rPr>
      </w:pPr>
    </w:p>
    <w:p w14:paraId="108251A8" w14:textId="3D0B7800" w:rsidR="003B39A8" w:rsidRPr="002D7CC0" w:rsidRDefault="003B39A8" w:rsidP="003B39A8">
      <w:pPr>
        <w:spacing w:line="360" w:lineRule="auto"/>
        <w:rPr>
          <w:rFonts w:ascii="Times New Roman" w:hAnsi="Times New Roman" w:cs="Times New Roman"/>
          <w:b/>
          <w:bCs/>
          <w:sz w:val="28"/>
          <w:szCs w:val="28"/>
        </w:rPr>
      </w:pPr>
      <w:r w:rsidRPr="002D7CC0">
        <w:rPr>
          <w:rFonts w:ascii="Times New Roman" w:hAnsi="Times New Roman" w:cs="Times New Roman"/>
          <w:b/>
          <w:bCs/>
          <w:sz w:val="28"/>
          <w:szCs w:val="28"/>
        </w:rPr>
        <w:t>Development part-2</w:t>
      </w:r>
    </w:p>
    <w:p w14:paraId="74CDF876" w14:textId="77777777" w:rsidR="003B39A8" w:rsidRDefault="003B39A8" w:rsidP="003B39A8">
      <w:pPr>
        <w:jc w:val="both"/>
        <w:rPr>
          <w:rFonts w:ascii="Times New Roman" w:hAnsi="Times New Roman" w:cs="Times New Roman"/>
          <w:b/>
          <w:bCs/>
          <w:sz w:val="28"/>
          <w:szCs w:val="28"/>
        </w:rPr>
      </w:pPr>
      <w:r>
        <w:rPr>
          <w:rFonts w:ascii="Times New Roman" w:hAnsi="Times New Roman" w:cs="Times New Roman"/>
          <w:b/>
          <w:bCs/>
          <w:sz w:val="28"/>
          <w:szCs w:val="28"/>
        </w:rPr>
        <w:t>Development part-2 using IBM Cognos for Visualization</w:t>
      </w:r>
    </w:p>
    <w:p w14:paraId="3050289C"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DATASET:</w:t>
      </w:r>
    </w:p>
    <w:p w14:paraId="0E32A2BF" w14:textId="77777777" w:rsidR="003B39A8" w:rsidRDefault="003B39A8" w:rsidP="003B39A8">
      <w:pPr>
        <w:rPr>
          <w:rStyle w:val="eop"/>
          <w:rFonts w:ascii="Open Sans" w:hAnsi="Open Sans" w:cs="Open Sans"/>
          <w:color w:val="313131"/>
          <w:shd w:val="clear" w:color="auto" w:fill="FFFFFF"/>
        </w:rPr>
      </w:pPr>
      <w:r>
        <w:rPr>
          <w:rFonts w:ascii="Times New Roman" w:hAnsi="Times New Roman" w:cs="Times New Roman"/>
          <w:b/>
          <w:bCs/>
          <w:sz w:val="28"/>
          <w:szCs w:val="28"/>
        </w:rPr>
        <w:t>Source:</w:t>
      </w:r>
      <w:r w:rsidRPr="00DD5E36">
        <w:rPr>
          <w:rFonts w:ascii="Arial" w:hAnsi="Arial" w:cs="Arial"/>
          <w:b/>
          <w:bCs/>
          <w:color w:val="313131"/>
          <w:shd w:val="clear" w:color="auto" w:fill="FFFFFF"/>
        </w:rPr>
        <w:t xml:space="preserve"> </w:t>
      </w:r>
      <w:r>
        <w:rPr>
          <w:rStyle w:val="normaltextrun"/>
          <w:rFonts w:ascii="Arial" w:hAnsi="Arial" w:cs="Arial"/>
          <w:b/>
          <w:bCs/>
          <w:color w:val="313131"/>
          <w:shd w:val="clear" w:color="auto" w:fill="FFFFFF"/>
        </w:rPr>
        <w:t> </w:t>
      </w:r>
      <w:hyperlink r:id="rId24" w:tgtFrame="_blank" w:history="1">
        <w:r>
          <w:rPr>
            <w:rStyle w:val="normaltextrun"/>
            <w:rFonts w:ascii="Arial" w:hAnsi="Arial" w:cs="Arial"/>
            <w:b/>
            <w:bCs/>
            <w:color w:val="0075B4"/>
            <w:shd w:val="clear" w:color="auto" w:fill="FFFFFF"/>
          </w:rPr>
          <w:t>https://www.kaggle.com/datasets/rednivrug/unisys?select=20140711.CSV</w:t>
        </w:r>
      </w:hyperlink>
      <w:r>
        <w:rPr>
          <w:rStyle w:val="eop"/>
          <w:rFonts w:ascii="Open Sans" w:hAnsi="Open Sans" w:cs="Open Sans"/>
          <w:color w:val="313131"/>
          <w:shd w:val="clear" w:color="auto" w:fill="FFFFFF"/>
        </w:rPr>
        <w:t> </w:t>
      </w:r>
    </w:p>
    <w:p w14:paraId="479A2419" w14:textId="77777777" w:rsidR="003B39A8" w:rsidRDefault="003B39A8" w:rsidP="003B39A8">
      <w:pPr>
        <w:rPr>
          <w:rFonts w:ascii="Times New Roman" w:hAnsi="Times New Roman" w:cs="Times New Roman"/>
          <w:b/>
          <w:bCs/>
          <w:sz w:val="28"/>
          <w:szCs w:val="28"/>
        </w:rPr>
      </w:pPr>
      <w:r>
        <w:rPr>
          <w:rFonts w:ascii="Times New Roman" w:hAnsi="Times New Roman" w:cs="Times New Roman"/>
          <w:noProof/>
          <w:sz w:val="28"/>
          <w:szCs w:val="28"/>
        </w:rPr>
        <w:lastRenderedPageBreak/>
        <w:drawing>
          <wp:inline distT="0" distB="0" distL="0" distR="0" wp14:anchorId="2F91C73C" wp14:editId="069506F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66911" name="Picture 143446691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F679B16" w14:textId="77777777" w:rsidR="003B39A8" w:rsidRDefault="003B39A8" w:rsidP="003B39A8">
      <w:pPr>
        <w:rPr>
          <w:rFonts w:ascii="Times New Roman" w:hAnsi="Times New Roman" w:cs="Times New Roman"/>
          <w:sz w:val="28"/>
          <w:szCs w:val="28"/>
        </w:rPr>
      </w:pPr>
      <w:r>
        <w:rPr>
          <w:rFonts w:ascii="Times New Roman" w:hAnsi="Times New Roman" w:cs="Times New Roman"/>
          <w:sz w:val="28"/>
          <w:szCs w:val="28"/>
        </w:rPr>
        <w:t>The above dataset has: 1048553 Rows.</w:t>
      </w:r>
    </w:p>
    <w:p w14:paraId="44B58A30" w14:textId="77777777" w:rsidR="003B39A8" w:rsidRDefault="003B39A8" w:rsidP="003B39A8">
      <w:pPr>
        <w:rPr>
          <w:rFonts w:ascii="Times New Roman" w:hAnsi="Times New Roman" w:cs="Times New Roman"/>
          <w:b/>
          <w:bCs/>
          <w:sz w:val="28"/>
          <w:szCs w:val="28"/>
        </w:rPr>
      </w:pPr>
    </w:p>
    <w:p w14:paraId="03831C32"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br w:type="page"/>
      </w:r>
    </w:p>
    <w:p w14:paraId="57DD6BF3" w14:textId="77777777" w:rsidR="003B39A8" w:rsidRPr="00114480" w:rsidRDefault="003B39A8" w:rsidP="003B39A8">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Development part-2 using IBM Cognos for visualization</w:t>
      </w:r>
    </w:p>
    <w:p w14:paraId="6483358C"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sz w:val="28"/>
          <w:szCs w:val="28"/>
          <w:lang w:eastAsia="en-IN"/>
        </w:rPr>
        <w:t>Building a public transportation efficiency analysis using IBM Cognos for visualization involves several steps. In this process, you'll collect data, prepare it, create data models, and generate visualizations to analy</w:t>
      </w:r>
      <w:r>
        <w:rPr>
          <w:rFonts w:ascii="Times New Roman" w:hAnsi="Times New Roman" w:cs="Times New Roman"/>
          <w:sz w:val="28"/>
          <w:szCs w:val="28"/>
          <w:lang w:eastAsia="en-IN"/>
        </w:rPr>
        <w:t>s</w:t>
      </w:r>
      <w:r w:rsidRPr="007529CE">
        <w:rPr>
          <w:rFonts w:ascii="Times New Roman" w:hAnsi="Times New Roman" w:cs="Times New Roman"/>
          <w:sz w:val="28"/>
          <w:szCs w:val="28"/>
          <w:lang w:eastAsia="en-IN"/>
        </w:rPr>
        <w:t>e the efficiency of public transportation services. Here's a step-by-step guide:</w:t>
      </w:r>
    </w:p>
    <w:p w14:paraId="18AA27C2"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1: Define Your Objectives</w:t>
      </w:r>
      <w:r w:rsidRPr="007529CE">
        <w:rPr>
          <w:rFonts w:ascii="Times New Roman" w:hAnsi="Times New Roman" w:cs="Times New Roman"/>
          <w:sz w:val="28"/>
          <w:szCs w:val="28"/>
          <w:lang w:eastAsia="en-IN"/>
        </w:rPr>
        <w:t xml:space="preserve"> Clearly define the objectives of your analysis. Determine what aspects of public transportation efficiency you want to measure and improve, such as on-time performance, ridership, cost-effectiveness, or route optimization.</w:t>
      </w:r>
    </w:p>
    <w:p w14:paraId="52C40688"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2: Data Collection and Integration</w:t>
      </w:r>
      <w:r w:rsidRPr="007529CE">
        <w:rPr>
          <w:rFonts w:ascii="Times New Roman" w:hAnsi="Times New Roman" w:cs="Times New Roman"/>
          <w:sz w:val="28"/>
          <w:szCs w:val="28"/>
          <w:lang w:eastAsia="en-IN"/>
        </w:rPr>
        <w:t xml:space="preserve"> Collect relevant data from various sources, including historical transportation records, scheduling information, geographic data, and real-time tracking systems. Ensure that the data is accurate, complete, and up-to-date. IBM Cognos can connect to various data sources, including databases, spreadsheets, and APIs, to import and integrate data.</w:t>
      </w:r>
    </w:p>
    <w:p w14:paraId="453B6D11"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3: Data Preparation</w:t>
      </w:r>
      <w:r w:rsidRPr="007529CE">
        <w:rPr>
          <w:rFonts w:ascii="Times New Roman" w:hAnsi="Times New Roman" w:cs="Times New Roman"/>
          <w:sz w:val="28"/>
          <w:szCs w:val="28"/>
          <w:lang w:eastAsia="en-IN"/>
        </w:rPr>
        <w:t xml:space="preserve"> Clean, transform, and shape your data to make it suitable for analysis. This involves handling missing data, removing duplicates, and converting data types. IBM Cognos provides data preparation tools to assist with this.</w:t>
      </w:r>
    </w:p>
    <w:p w14:paraId="13D400F7"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4: Create Data Models</w:t>
      </w:r>
      <w:r w:rsidRPr="007529CE">
        <w:rPr>
          <w:rFonts w:ascii="Times New Roman" w:hAnsi="Times New Roman" w:cs="Times New Roman"/>
          <w:sz w:val="28"/>
          <w:szCs w:val="28"/>
          <w:lang w:eastAsia="en-IN"/>
        </w:rPr>
        <w:t xml:space="preserve"> Design data models that represent the relationships between different data elements. You can use IBM Cognos Framework Manager or the Data Modules feature to create data models that are optimized for performance and user-friendliness.</w:t>
      </w:r>
    </w:p>
    <w:p w14:paraId="4735CAC3"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5: Report and Dashboard Creation</w:t>
      </w:r>
      <w:r w:rsidRPr="007529CE">
        <w:rPr>
          <w:rFonts w:ascii="Times New Roman" w:hAnsi="Times New Roman" w:cs="Times New Roman"/>
          <w:sz w:val="28"/>
          <w:szCs w:val="28"/>
          <w:lang w:eastAsia="en-IN"/>
        </w:rPr>
        <w:t xml:space="preserve"> Now, it's time to build reports and dashboards in IBM Cognos. Here's how:</w:t>
      </w:r>
    </w:p>
    <w:p w14:paraId="75B07C2B"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a. Create a New Report or Dashboard:</w:t>
      </w:r>
      <w:r w:rsidRPr="007529CE">
        <w:rPr>
          <w:rFonts w:ascii="Times New Roman" w:hAnsi="Times New Roman" w:cs="Times New Roman"/>
          <w:sz w:val="28"/>
          <w:szCs w:val="28"/>
          <w:lang w:eastAsia="en-IN"/>
        </w:rPr>
        <w:t xml:space="preserve"> Start by creating a new report or dashboard in IBM Cognos.</w:t>
      </w:r>
    </w:p>
    <w:p w14:paraId="0E987BF4"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b. Select Data Sources:</w:t>
      </w:r>
      <w:r w:rsidRPr="007529CE">
        <w:rPr>
          <w:rFonts w:ascii="Times New Roman" w:hAnsi="Times New Roman" w:cs="Times New Roman"/>
          <w:sz w:val="28"/>
          <w:szCs w:val="28"/>
          <w:lang w:eastAsia="en-IN"/>
        </w:rPr>
        <w:t xml:space="preserve"> Connect your report or dashboard to the data models you've created.</w:t>
      </w:r>
    </w:p>
    <w:p w14:paraId="0AD7FCB6"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lastRenderedPageBreak/>
        <w:t>c. Choose Visualization Types:</w:t>
      </w:r>
      <w:r w:rsidRPr="007529CE">
        <w:rPr>
          <w:rFonts w:ascii="Times New Roman" w:hAnsi="Times New Roman" w:cs="Times New Roman"/>
          <w:sz w:val="28"/>
          <w:szCs w:val="28"/>
          <w:lang w:eastAsia="en-IN"/>
        </w:rPr>
        <w:t xml:space="preserve"> Decide on the type of visualizations you want to use. This could include bar charts, line graphs, maps, and tables. IBM Cognos offers a variety of visualization options.</w:t>
      </w:r>
    </w:p>
    <w:p w14:paraId="1B068705"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d. Build Visualizations:</w:t>
      </w:r>
      <w:r w:rsidRPr="007529CE">
        <w:rPr>
          <w:rFonts w:ascii="Times New Roman" w:hAnsi="Times New Roman" w:cs="Times New Roman"/>
          <w:sz w:val="28"/>
          <w:szCs w:val="28"/>
          <w:lang w:eastAsia="en-IN"/>
        </w:rPr>
        <w:t xml:space="preserve"> Design and customize your visualizations. For example, you can create a bar chart to display on-time performance by route or a map showing stop locations and their average wait times.</w:t>
      </w:r>
    </w:p>
    <w:p w14:paraId="6476876E"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e. Create Interactivity:</w:t>
      </w:r>
      <w:r w:rsidRPr="007529CE">
        <w:rPr>
          <w:rFonts w:ascii="Times New Roman" w:hAnsi="Times New Roman" w:cs="Times New Roman"/>
          <w:sz w:val="28"/>
          <w:szCs w:val="28"/>
          <w:lang w:eastAsia="en-IN"/>
        </w:rPr>
        <w:t xml:space="preserve"> Add interactive elements to your dashboard, such as filters, drill-through capabilities, and parameters that allow users to interact with the data.</w:t>
      </w:r>
    </w:p>
    <w:p w14:paraId="32368524"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6: Data Analysis and Insights</w:t>
      </w:r>
      <w:r w:rsidRPr="007529CE">
        <w:rPr>
          <w:rFonts w:ascii="Times New Roman" w:hAnsi="Times New Roman" w:cs="Times New Roman"/>
          <w:sz w:val="28"/>
          <w:szCs w:val="28"/>
          <w:lang w:eastAsia="en-IN"/>
        </w:rPr>
        <w:t xml:space="preserve"> Use the visualizations in your report or dashboard to analyze the efficiency of public transportation. Identify trends, outliers, and areas for improvement. For example, you can track the most and least efficient routes, analyze peak hours, or evaluate the impact of schedule changes.</w:t>
      </w:r>
    </w:p>
    <w:p w14:paraId="709E8B6B"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7: Sharing and Collaboration</w:t>
      </w:r>
      <w:r w:rsidRPr="007529CE">
        <w:rPr>
          <w:rFonts w:ascii="Times New Roman" w:hAnsi="Times New Roman" w:cs="Times New Roman"/>
          <w:sz w:val="28"/>
          <w:szCs w:val="28"/>
          <w:lang w:eastAsia="en-IN"/>
        </w:rPr>
        <w:t xml:space="preserve"> IBM Cognos allows you to share your reports and dashboards with relevant stakeholders. Collaborate with decision-makers, transportation authorities, and analysts to ensure that the insights are used for making informed decisions.</w:t>
      </w:r>
    </w:p>
    <w:p w14:paraId="0D5783CE"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8: Schedule and Automation</w:t>
      </w:r>
      <w:r w:rsidRPr="007529CE">
        <w:rPr>
          <w:rFonts w:ascii="Times New Roman" w:hAnsi="Times New Roman" w:cs="Times New Roman"/>
          <w:sz w:val="28"/>
          <w:szCs w:val="28"/>
          <w:lang w:eastAsia="en-IN"/>
        </w:rPr>
        <w:t xml:space="preserve"> Set up schedules or triggers for your reports and dashboards to be automatically updated and shared at regular intervals. This ensures that your analysis remains up-to-date.</w:t>
      </w:r>
    </w:p>
    <w:p w14:paraId="71683A18"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9: Monitor and Iterate</w:t>
      </w:r>
      <w:r w:rsidRPr="007529CE">
        <w:rPr>
          <w:rFonts w:ascii="Times New Roman" w:hAnsi="Times New Roman" w:cs="Times New Roman"/>
          <w:sz w:val="28"/>
          <w:szCs w:val="28"/>
          <w:lang w:eastAsia="en-IN"/>
        </w:rPr>
        <w:t xml:space="preserve"> Continuously monitor the performance of public transportation and gather user feedback. Use this information to refine your reports and dashboards, making them more insightful and valuable.</w:t>
      </w:r>
    </w:p>
    <w:p w14:paraId="468996C4"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sz w:val="28"/>
          <w:szCs w:val="28"/>
          <w:lang w:eastAsia="en-IN"/>
        </w:rPr>
        <w:t>By following these steps, you can use IBM Cognos to create an efficient and insightful analysis of public transportation. It helps decision-makers optimize transportation services and improve the overall efficiency of the system.</w:t>
      </w:r>
    </w:p>
    <w:p w14:paraId="2769B459" w14:textId="77777777" w:rsidR="003B39A8" w:rsidRPr="007529CE" w:rsidRDefault="003B39A8" w:rsidP="003B39A8">
      <w:pPr>
        <w:rPr>
          <w:rFonts w:ascii="Times New Roman" w:hAnsi="Times New Roman" w:cs="Times New Roman"/>
          <w:vanish/>
          <w:sz w:val="28"/>
          <w:szCs w:val="28"/>
          <w:lang w:eastAsia="en-IN"/>
        </w:rPr>
      </w:pPr>
      <w:r w:rsidRPr="007529CE">
        <w:rPr>
          <w:rFonts w:ascii="Times New Roman" w:hAnsi="Times New Roman" w:cs="Times New Roman"/>
          <w:vanish/>
          <w:sz w:val="28"/>
          <w:szCs w:val="28"/>
          <w:lang w:eastAsia="en-IN"/>
        </w:rPr>
        <w:t>Top of Form</w:t>
      </w:r>
    </w:p>
    <w:p w14:paraId="1D387753" w14:textId="77777777" w:rsidR="003B39A8" w:rsidRPr="007529CE" w:rsidRDefault="003B39A8" w:rsidP="003B39A8">
      <w:pPr>
        <w:rPr>
          <w:rFonts w:ascii="Times New Roman" w:hAnsi="Times New Roman" w:cs="Times New Roman"/>
          <w:sz w:val="28"/>
          <w:szCs w:val="28"/>
          <w:lang w:eastAsia="en-IN"/>
        </w:rPr>
      </w:pPr>
    </w:p>
    <w:p w14:paraId="1A467F73" w14:textId="77777777" w:rsidR="003B39A8" w:rsidRPr="007529CE" w:rsidRDefault="003B39A8" w:rsidP="003B39A8">
      <w:pPr>
        <w:rPr>
          <w:rFonts w:ascii="Times New Roman" w:hAnsi="Times New Roman" w:cs="Times New Roman"/>
          <w:vanish/>
          <w:sz w:val="28"/>
          <w:szCs w:val="28"/>
          <w:lang w:eastAsia="en-IN"/>
        </w:rPr>
      </w:pPr>
      <w:r w:rsidRPr="007529CE">
        <w:rPr>
          <w:rFonts w:ascii="Times New Roman" w:hAnsi="Times New Roman" w:cs="Times New Roman"/>
          <w:vanish/>
          <w:sz w:val="28"/>
          <w:szCs w:val="28"/>
          <w:lang w:eastAsia="en-IN"/>
        </w:rPr>
        <w:t>Bottom of Form</w:t>
      </w:r>
    </w:p>
    <w:p w14:paraId="1D941F85" w14:textId="77777777" w:rsidR="003B39A8" w:rsidRPr="007529CE" w:rsidRDefault="003B39A8" w:rsidP="003B39A8">
      <w:pPr>
        <w:rPr>
          <w:rFonts w:ascii="Times New Roman" w:hAnsi="Times New Roman" w:cs="Times New Roman"/>
          <w:sz w:val="28"/>
          <w:szCs w:val="28"/>
        </w:rPr>
      </w:pPr>
    </w:p>
    <w:p w14:paraId="5689E265" w14:textId="77777777" w:rsidR="003B39A8" w:rsidRDefault="003B39A8" w:rsidP="003B39A8">
      <w:pPr>
        <w:rPr>
          <w:rFonts w:ascii="Times New Roman" w:hAnsi="Times New Roman" w:cs="Times New Roman"/>
          <w:b/>
          <w:bCs/>
          <w:sz w:val="28"/>
          <w:szCs w:val="28"/>
        </w:rPr>
      </w:pPr>
    </w:p>
    <w:p w14:paraId="02BF158F"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lastRenderedPageBreak/>
        <w:t>Trip ID:</w:t>
      </w:r>
    </w:p>
    <w:p w14:paraId="77AAD2C2" w14:textId="04F1CD13" w:rsidR="003B39A8" w:rsidRDefault="002D7CC0"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B54F39F" wp14:editId="4DF871AD">
            <wp:extent cx="5943600" cy="695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6953250"/>
                    </a:xfrm>
                    <a:prstGeom prst="rect">
                      <a:avLst/>
                    </a:prstGeom>
                  </pic:spPr>
                </pic:pic>
              </a:graphicData>
            </a:graphic>
          </wp:inline>
        </w:drawing>
      </w:r>
    </w:p>
    <w:p w14:paraId="6F644514" w14:textId="77777777" w:rsidR="003B39A8" w:rsidRDefault="003B39A8" w:rsidP="003B39A8">
      <w:pPr>
        <w:rPr>
          <w:rFonts w:ascii="Times New Roman" w:hAnsi="Times New Roman" w:cs="Times New Roman"/>
          <w:b/>
          <w:bCs/>
          <w:sz w:val="28"/>
          <w:szCs w:val="28"/>
        </w:rPr>
      </w:pPr>
    </w:p>
    <w:p w14:paraId="74BAF0B2"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br w:type="page"/>
      </w:r>
    </w:p>
    <w:p w14:paraId="42B0D42D"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lastRenderedPageBreak/>
        <w:t>Stop ID:</w:t>
      </w:r>
    </w:p>
    <w:p w14:paraId="14C89166" w14:textId="60D873BA" w:rsidR="003B39A8" w:rsidRDefault="002D7CC0" w:rsidP="003B39A8">
      <w:pPr>
        <w:rPr>
          <w:rFonts w:ascii="Times New Roman" w:hAnsi="Times New Roman" w:cs="Times New Roman"/>
          <w:b/>
          <w:bCs/>
          <w:sz w:val="28"/>
          <w:szCs w:val="28"/>
        </w:rPr>
      </w:pPr>
      <w:r>
        <w:rPr>
          <w:noProof/>
        </w:rPr>
        <w:drawing>
          <wp:inline distT="0" distB="0" distL="0" distR="0" wp14:anchorId="7039B571" wp14:editId="651FE58F">
            <wp:extent cx="5943600" cy="6333490"/>
            <wp:effectExtent l="0" t="0" r="0" b="0"/>
            <wp:docPr id="4757885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333490"/>
                    </a:xfrm>
                    <a:prstGeom prst="rect">
                      <a:avLst/>
                    </a:prstGeom>
                    <a:noFill/>
                    <a:ln>
                      <a:noFill/>
                    </a:ln>
                  </pic:spPr>
                </pic:pic>
              </a:graphicData>
            </a:graphic>
          </wp:inline>
        </w:drawing>
      </w:r>
    </w:p>
    <w:p w14:paraId="6D7EC1BB"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Number of boardings:</w:t>
      </w:r>
    </w:p>
    <w:p w14:paraId="32DB0E4F" w14:textId="04E901CB" w:rsidR="003B39A8" w:rsidRDefault="002D7CC0" w:rsidP="003B39A8">
      <w:pPr>
        <w:rPr>
          <w:rFonts w:ascii="Times New Roman" w:hAnsi="Times New Roman" w:cs="Times New Roman"/>
          <w:b/>
          <w:bCs/>
          <w:sz w:val="28"/>
          <w:szCs w:val="28"/>
        </w:rPr>
      </w:pPr>
      <w:r>
        <w:rPr>
          <w:noProof/>
        </w:rPr>
        <w:lastRenderedPageBreak/>
        <w:drawing>
          <wp:inline distT="0" distB="0" distL="0" distR="0" wp14:anchorId="3A3D8E4B" wp14:editId="3DB58C79">
            <wp:extent cx="5943600" cy="6790690"/>
            <wp:effectExtent l="0" t="0" r="0" b="0"/>
            <wp:docPr id="7748714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790690"/>
                    </a:xfrm>
                    <a:prstGeom prst="rect">
                      <a:avLst/>
                    </a:prstGeom>
                    <a:noFill/>
                    <a:ln>
                      <a:noFill/>
                    </a:ln>
                  </pic:spPr>
                </pic:pic>
              </a:graphicData>
            </a:graphic>
          </wp:inline>
        </w:drawing>
      </w:r>
    </w:p>
    <w:p w14:paraId="18C0AB6B" w14:textId="77777777" w:rsidR="003B39A8" w:rsidRDefault="003B39A8" w:rsidP="003B39A8">
      <w:pPr>
        <w:rPr>
          <w:rFonts w:ascii="Times New Roman" w:hAnsi="Times New Roman" w:cs="Times New Roman"/>
          <w:b/>
          <w:bCs/>
          <w:sz w:val="28"/>
          <w:szCs w:val="28"/>
        </w:rPr>
      </w:pPr>
    </w:p>
    <w:p w14:paraId="327CDC9F"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Route ID:</w:t>
      </w:r>
    </w:p>
    <w:p w14:paraId="7B2894CD" w14:textId="00E4DEFC" w:rsidR="003B39A8" w:rsidRDefault="002D7CC0" w:rsidP="003B39A8">
      <w:pPr>
        <w:rPr>
          <w:rFonts w:ascii="Times New Roman" w:hAnsi="Times New Roman" w:cs="Times New Roman"/>
          <w:b/>
          <w:bCs/>
          <w:sz w:val="28"/>
          <w:szCs w:val="28"/>
        </w:rPr>
      </w:pPr>
      <w:r>
        <w:rPr>
          <w:noProof/>
        </w:rPr>
        <w:lastRenderedPageBreak/>
        <w:drawing>
          <wp:inline distT="0" distB="0" distL="0" distR="0" wp14:anchorId="7B54AD7A" wp14:editId="6C51EBEE">
            <wp:extent cx="5943600" cy="6900545"/>
            <wp:effectExtent l="0" t="0" r="0" b="0"/>
            <wp:docPr id="2234163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900545"/>
                    </a:xfrm>
                    <a:prstGeom prst="rect">
                      <a:avLst/>
                    </a:prstGeom>
                    <a:noFill/>
                    <a:ln>
                      <a:noFill/>
                    </a:ln>
                  </pic:spPr>
                </pic:pic>
              </a:graphicData>
            </a:graphic>
          </wp:inline>
        </w:drawing>
      </w:r>
    </w:p>
    <w:p w14:paraId="5EE182E4"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Week Beginning:</w:t>
      </w:r>
    </w:p>
    <w:p w14:paraId="0C675FF0" w14:textId="1969FC35" w:rsidR="003B39A8" w:rsidRDefault="00F312F0" w:rsidP="003B39A8">
      <w:pPr>
        <w:rPr>
          <w:rFonts w:ascii="Times New Roman" w:hAnsi="Times New Roman" w:cs="Times New Roman"/>
          <w:b/>
          <w:bCs/>
          <w:sz w:val="28"/>
          <w:szCs w:val="28"/>
        </w:rPr>
      </w:pPr>
      <w:r>
        <w:rPr>
          <w:noProof/>
        </w:rPr>
        <w:lastRenderedPageBreak/>
        <w:drawing>
          <wp:inline distT="0" distB="0" distL="0" distR="0" wp14:anchorId="34E16C23" wp14:editId="27F934CC">
            <wp:extent cx="5943600" cy="6602095"/>
            <wp:effectExtent l="0" t="0" r="0" b="8255"/>
            <wp:docPr id="1897778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602095"/>
                    </a:xfrm>
                    <a:prstGeom prst="rect">
                      <a:avLst/>
                    </a:prstGeom>
                    <a:noFill/>
                    <a:ln>
                      <a:noFill/>
                    </a:ln>
                  </pic:spPr>
                </pic:pic>
              </a:graphicData>
            </a:graphic>
          </wp:inline>
        </w:drawing>
      </w:r>
    </w:p>
    <w:p w14:paraId="74D83E5F" w14:textId="77777777" w:rsidR="003B39A8" w:rsidRDefault="003B39A8" w:rsidP="003B39A8">
      <w:pPr>
        <w:rPr>
          <w:rFonts w:ascii="Times New Roman" w:hAnsi="Times New Roman" w:cs="Times New Roman"/>
          <w:b/>
          <w:bCs/>
          <w:sz w:val="28"/>
          <w:szCs w:val="28"/>
        </w:rPr>
      </w:pPr>
    </w:p>
    <w:p w14:paraId="26DDA798"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Stop Names:</w:t>
      </w:r>
    </w:p>
    <w:p w14:paraId="2073270C" w14:textId="59C73FB9" w:rsidR="003B39A8" w:rsidRDefault="00F312F0" w:rsidP="003B39A8">
      <w:pPr>
        <w:rPr>
          <w:rFonts w:ascii="Times New Roman" w:hAnsi="Times New Roman" w:cs="Times New Roman"/>
          <w:b/>
          <w:bCs/>
          <w:sz w:val="28"/>
          <w:szCs w:val="28"/>
        </w:rPr>
      </w:pPr>
      <w:r>
        <w:rPr>
          <w:noProof/>
        </w:rPr>
        <w:lastRenderedPageBreak/>
        <w:drawing>
          <wp:inline distT="0" distB="0" distL="0" distR="0" wp14:anchorId="0A8E5A49" wp14:editId="702FE3EF">
            <wp:extent cx="5943600" cy="6333490"/>
            <wp:effectExtent l="0" t="0" r="0" b="0"/>
            <wp:docPr id="12784286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333490"/>
                    </a:xfrm>
                    <a:prstGeom prst="rect">
                      <a:avLst/>
                    </a:prstGeom>
                    <a:noFill/>
                    <a:ln>
                      <a:noFill/>
                    </a:ln>
                  </pic:spPr>
                </pic:pic>
              </a:graphicData>
            </a:graphic>
          </wp:inline>
        </w:drawing>
      </w:r>
    </w:p>
    <w:p w14:paraId="7CADAD01" w14:textId="77777777" w:rsidR="003B39A8" w:rsidRDefault="003B39A8" w:rsidP="003B39A8">
      <w:pPr>
        <w:rPr>
          <w:rFonts w:ascii="Times New Roman" w:hAnsi="Times New Roman" w:cs="Times New Roman"/>
          <w:b/>
          <w:bCs/>
          <w:sz w:val="28"/>
          <w:szCs w:val="28"/>
        </w:rPr>
      </w:pPr>
    </w:p>
    <w:p w14:paraId="2DD301AA" w14:textId="77777777" w:rsidR="003B39A8" w:rsidRDefault="003B39A8" w:rsidP="003B39A8">
      <w:pPr>
        <w:rPr>
          <w:rFonts w:ascii="Times New Roman" w:hAnsi="Times New Roman" w:cs="Times New Roman"/>
          <w:b/>
          <w:bCs/>
          <w:sz w:val="28"/>
          <w:szCs w:val="28"/>
        </w:rPr>
      </w:pPr>
    </w:p>
    <w:p w14:paraId="12F3ABCE"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Python Integration</w:t>
      </w:r>
    </w:p>
    <w:p w14:paraId="2912B788" w14:textId="77777777" w:rsidR="003B39A8" w:rsidRPr="00114480" w:rsidRDefault="003B39A8" w:rsidP="003B39A8">
      <w:pPr>
        <w:spacing w:after="120" w:line="240" w:lineRule="auto"/>
        <w:outlineLvl w:val="2"/>
        <w:rPr>
          <w:rFonts w:ascii="Times New Roman" w:eastAsia="Times New Roman" w:hAnsi="Times New Roman" w:cs="Times New Roman"/>
          <w:b/>
          <w:bCs/>
          <w:color w:val="000000"/>
          <w:sz w:val="28"/>
          <w:szCs w:val="28"/>
          <w:lang w:eastAsia="en-IN"/>
        </w:rPr>
      </w:pPr>
      <w:r w:rsidRPr="00114480">
        <w:rPr>
          <w:rFonts w:ascii="Times New Roman" w:eastAsia="Times New Roman" w:hAnsi="Times New Roman" w:cs="Times New Roman"/>
          <w:b/>
          <w:bCs/>
          <w:color w:val="000000"/>
          <w:sz w:val="28"/>
          <w:szCs w:val="28"/>
          <w:lang w:eastAsia="en-IN"/>
        </w:rPr>
        <w:t>Objective:</w:t>
      </w:r>
    </w:p>
    <w:p w14:paraId="4E17B100" w14:textId="77777777" w:rsidR="003B39A8" w:rsidRDefault="003B39A8" w:rsidP="003B39A8">
      <w:pPr>
        <w:spacing w:after="240" w:line="240" w:lineRule="auto"/>
        <w:rPr>
          <w:rFonts w:ascii="Times New Roman" w:eastAsia="Times New Roman" w:hAnsi="Times New Roman" w:cs="Times New Roman"/>
          <w:sz w:val="28"/>
          <w:szCs w:val="28"/>
          <w:lang w:eastAsia="en-IN"/>
        </w:rPr>
      </w:pPr>
      <w:r w:rsidRPr="00114480">
        <w:rPr>
          <w:rFonts w:ascii="Times New Roman" w:eastAsia="Times New Roman" w:hAnsi="Times New Roman" w:cs="Times New Roman"/>
          <w:sz w:val="28"/>
          <w:szCs w:val="28"/>
          <w:lang w:eastAsia="en-IN"/>
        </w:rPr>
        <w:lastRenderedPageBreak/>
        <w:t>In this notebook,</w:t>
      </w:r>
      <w:r w:rsidRPr="008D43B3">
        <w:rPr>
          <w:rFonts w:ascii="Times New Roman" w:eastAsia="Times New Roman" w:hAnsi="Times New Roman" w:cs="Times New Roman"/>
          <w:sz w:val="28"/>
          <w:szCs w:val="28"/>
          <w:lang w:eastAsia="en-IN"/>
        </w:rPr>
        <w:t xml:space="preserve"> </w:t>
      </w:r>
      <w:r w:rsidRPr="00114480">
        <w:rPr>
          <w:rFonts w:ascii="Times New Roman" w:eastAsia="Times New Roman" w:hAnsi="Times New Roman" w:cs="Times New Roman"/>
          <w:sz w:val="28"/>
          <w:szCs w:val="28"/>
          <w:lang w:eastAsia="en-IN"/>
        </w:rPr>
        <w:t>We have explored how people are travelling from different stops in Adelaide Metropolitan area and managing the buses on each route according to the no of passenger commuting through the buses.</w:t>
      </w:r>
    </w:p>
    <w:p w14:paraId="7DEE299C" w14:textId="77777777" w:rsidR="003B39A8" w:rsidRDefault="003B39A8" w:rsidP="003B39A8">
      <w:pPr>
        <w:rPr>
          <w:rFonts w:ascii="Times New Roman" w:hAnsi="Times New Roman" w:cs="Times New Roman"/>
          <w:b/>
          <w:bCs/>
          <w:sz w:val="28"/>
          <w:szCs w:val="28"/>
        </w:rPr>
      </w:pPr>
      <w:r w:rsidRPr="00A85FDC">
        <w:rPr>
          <w:rFonts w:ascii="Times New Roman" w:hAnsi="Times New Roman" w:cs="Times New Roman"/>
          <w:b/>
          <w:bCs/>
          <w:sz w:val="28"/>
          <w:szCs w:val="28"/>
        </w:rPr>
        <w:t>1.</w:t>
      </w:r>
      <w:r>
        <w:rPr>
          <w:rFonts w:ascii="Times New Roman" w:hAnsi="Times New Roman" w:cs="Times New Roman"/>
          <w:b/>
          <w:bCs/>
          <w:sz w:val="28"/>
          <w:szCs w:val="28"/>
        </w:rPr>
        <w:t xml:space="preserve"> Installing pandas:</w:t>
      </w:r>
    </w:p>
    <w:p w14:paraId="34BF32FE" w14:textId="72BBC09A" w:rsidR="003B39A8" w:rsidRDefault="00F312F0" w:rsidP="003B39A8">
      <w:pPr>
        <w:rPr>
          <w:rFonts w:ascii="Times New Roman" w:hAnsi="Times New Roman" w:cs="Times New Roman"/>
          <w:sz w:val="28"/>
          <w:szCs w:val="28"/>
        </w:rPr>
      </w:pPr>
      <w:r w:rsidRPr="00F312F0">
        <w:rPr>
          <w:rFonts w:ascii="Times New Roman" w:hAnsi="Times New Roman" w:cs="Times New Roman"/>
          <w:noProof/>
          <w:sz w:val="28"/>
          <w:szCs w:val="28"/>
        </w:rPr>
        <w:drawing>
          <wp:inline distT="0" distB="0" distL="0" distR="0" wp14:anchorId="198F202B" wp14:editId="4DEBE119">
            <wp:extent cx="5943600" cy="1456690"/>
            <wp:effectExtent l="0" t="0" r="0" b="0"/>
            <wp:docPr id="15636406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56690"/>
                    </a:xfrm>
                    <a:prstGeom prst="rect">
                      <a:avLst/>
                    </a:prstGeom>
                    <a:noFill/>
                    <a:ln>
                      <a:noFill/>
                    </a:ln>
                  </pic:spPr>
                </pic:pic>
              </a:graphicData>
            </a:graphic>
          </wp:inline>
        </w:drawing>
      </w:r>
    </w:p>
    <w:p w14:paraId="261414B7" w14:textId="77777777" w:rsidR="003B39A8" w:rsidRDefault="003B39A8" w:rsidP="003B39A8">
      <w:pPr>
        <w:rPr>
          <w:rFonts w:ascii="Times New Roman" w:hAnsi="Times New Roman" w:cs="Times New Roman"/>
          <w:b/>
          <w:bCs/>
          <w:sz w:val="28"/>
          <w:szCs w:val="28"/>
        </w:rPr>
      </w:pPr>
      <w:r w:rsidRPr="00A85FDC">
        <w:rPr>
          <w:rFonts w:ascii="Times New Roman" w:hAnsi="Times New Roman" w:cs="Times New Roman"/>
          <w:b/>
          <w:bCs/>
          <w:sz w:val="28"/>
          <w:szCs w:val="28"/>
        </w:rPr>
        <w:t>2.</w:t>
      </w:r>
      <w:r>
        <w:rPr>
          <w:rFonts w:ascii="Times New Roman" w:hAnsi="Times New Roman" w:cs="Times New Roman"/>
          <w:b/>
          <w:bCs/>
          <w:sz w:val="28"/>
          <w:szCs w:val="28"/>
        </w:rPr>
        <w:t xml:space="preserve"> </w:t>
      </w:r>
      <w:r w:rsidRPr="00A85FDC">
        <w:rPr>
          <w:rFonts w:ascii="Times New Roman" w:hAnsi="Times New Roman" w:cs="Times New Roman"/>
          <w:b/>
          <w:bCs/>
          <w:sz w:val="28"/>
          <w:szCs w:val="28"/>
        </w:rPr>
        <w:t>Importing Libraries:</w:t>
      </w:r>
    </w:p>
    <w:p w14:paraId="6B6B6D2C"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import pandas as pd </w:t>
      </w:r>
    </w:p>
    <w:p w14:paraId="13480FC6"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numpy as np</w:t>
      </w:r>
    </w:p>
    <w:p w14:paraId="4E91C9DD"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sklearn.model_selection  import  train_test_split</w:t>
      </w:r>
    </w:p>
    <w:p w14:paraId="49FA0032" w14:textId="7D62E4C4" w:rsidR="003B39A8" w:rsidRDefault="00F312F0" w:rsidP="003B39A8">
      <w:pPr>
        <w:rPr>
          <w:rFonts w:ascii="Times New Roman" w:hAnsi="Times New Roman" w:cs="Times New Roman"/>
          <w:b/>
          <w:bCs/>
          <w:sz w:val="28"/>
          <w:szCs w:val="28"/>
        </w:rPr>
      </w:pPr>
      <w:r>
        <w:rPr>
          <w:noProof/>
        </w:rPr>
        <w:drawing>
          <wp:inline distT="0" distB="0" distL="0" distR="0" wp14:anchorId="11C328A4" wp14:editId="28A6493F">
            <wp:extent cx="5943600" cy="1090930"/>
            <wp:effectExtent l="0" t="0" r="0" b="0"/>
            <wp:docPr id="1920842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090930"/>
                    </a:xfrm>
                    <a:prstGeom prst="rect">
                      <a:avLst/>
                    </a:prstGeom>
                    <a:noFill/>
                    <a:ln>
                      <a:noFill/>
                    </a:ln>
                  </pic:spPr>
                </pic:pic>
              </a:graphicData>
            </a:graphic>
          </wp:inline>
        </w:drawing>
      </w:r>
    </w:p>
    <w:p w14:paraId="16E660FF"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3. Reading the dataset:</w:t>
      </w:r>
    </w:p>
    <w:p w14:paraId="1F23E085"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pandas as pd</w:t>
      </w:r>
    </w:p>
    <w:p w14:paraId="3E69058A" w14:textId="77777777" w:rsidR="003B39A8" w:rsidRPr="0046568F" w:rsidRDefault="003B39A8" w:rsidP="003B39A8">
      <w:pPr>
        <w:rPr>
          <w:rFonts w:ascii="Times New Roman" w:hAnsi="Times New Roman" w:cs="Times New Roman"/>
          <w:sz w:val="28"/>
          <w:szCs w:val="28"/>
        </w:rPr>
      </w:pPr>
    </w:p>
    <w:p w14:paraId="5E0653F3"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Replace 'your_file.csv' with the actual path to your CSV file.</w:t>
      </w:r>
    </w:p>
    <w:p w14:paraId="33CF82CB"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file_path = 'C:/Project_dataset.csv'</w:t>
      </w:r>
    </w:p>
    <w:p w14:paraId="3AD986B4" w14:textId="77777777" w:rsidR="003B39A8" w:rsidRPr="0046568F" w:rsidRDefault="003B39A8" w:rsidP="003B39A8">
      <w:pPr>
        <w:rPr>
          <w:rFonts w:ascii="Times New Roman" w:hAnsi="Times New Roman" w:cs="Times New Roman"/>
          <w:sz w:val="28"/>
          <w:szCs w:val="28"/>
        </w:rPr>
      </w:pPr>
    </w:p>
    <w:p w14:paraId="461182E1"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Read the CSV file using pandas</w:t>
      </w:r>
    </w:p>
    <w:p w14:paraId="28D6C343"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try:</w:t>
      </w:r>
    </w:p>
    <w:p w14:paraId="520DACCB"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lastRenderedPageBreak/>
        <w:t xml:space="preserve">    df = pd.read_csv(file_path)</w:t>
      </w:r>
    </w:p>
    <w:p w14:paraId="71AABE36" w14:textId="77777777" w:rsidR="003B39A8" w:rsidRPr="0046568F" w:rsidRDefault="003B39A8" w:rsidP="003B39A8">
      <w:pPr>
        <w:rPr>
          <w:rFonts w:ascii="Times New Roman" w:hAnsi="Times New Roman" w:cs="Times New Roman"/>
          <w:sz w:val="28"/>
          <w:szCs w:val="28"/>
        </w:rPr>
      </w:pPr>
    </w:p>
    <w:p w14:paraId="3E500EFC"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 Display the first few rows of the dataframe</w:t>
      </w:r>
    </w:p>
    <w:p w14:paraId="205BACA5"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print("First few rows of the CSV file:")</w:t>
      </w:r>
    </w:p>
    <w:p w14:paraId="77FAFA46"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print(df.head())</w:t>
      </w:r>
    </w:p>
    <w:p w14:paraId="72604271"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except FileNotFoundError:</w:t>
      </w:r>
    </w:p>
    <w:p w14:paraId="71E1E25B"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print(f"File not found at {file_path}. Please provide a valid file path.")</w:t>
      </w:r>
    </w:p>
    <w:p w14:paraId="01B5C043"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except Exception as e:</w:t>
      </w:r>
    </w:p>
    <w:p w14:paraId="349D7FEA"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print(f"An error occurred: {e}")</w:t>
      </w:r>
    </w:p>
    <w:p w14:paraId="194108FB"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42E66C" wp14:editId="3D8EA037">
            <wp:extent cx="5943600"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83891" name="Picture 1091683891"/>
                    <pic:cNvPicPr/>
                  </pic:nvPicPr>
                  <pic:blipFill>
                    <a:blip r:embed="rId13">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6F024EE9"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Output:</w:t>
      </w:r>
    </w:p>
    <w:p w14:paraId="469A36A8"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A535CC" wp14:editId="140DA875">
            <wp:extent cx="5943600" cy="14789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71456" name="Picture 2063371456"/>
                    <pic:cNvPicPr/>
                  </pic:nvPicPr>
                  <pic:blipFill>
                    <a:blip r:embed="rId14">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252FA82B"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4. Loading the dataset:</w:t>
      </w:r>
    </w:p>
    <w:p w14:paraId="30534AFF"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pandas as pd</w:t>
      </w:r>
    </w:p>
    <w:p w14:paraId="0670D628"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numpy as np</w:t>
      </w:r>
    </w:p>
    <w:p w14:paraId="31D474E1"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seaborn as sns</w:t>
      </w:r>
    </w:p>
    <w:p w14:paraId="3E94A5FE"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lastRenderedPageBreak/>
        <w:t xml:space="preserve">import matplotlib.pyplot as plt </w:t>
      </w:r>
    </w:p>
    <w:p w14:paraId="67B0DB56"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sklearn.model_selection import train_test_split</w:t>
      </w:r>
    </w:p>
    <w:p w14:paraId="06DB58D3"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sklearn.preprocessing import StandardScaler</w:t>
      </w:r>
    </w:p>
    <w:p w14:paraId="27EB3D51"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sklearn.metrics import r2_score</w:t>
      </w:r>
    </w:p>
    <w:p w14:paraId="069C1BC7"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sklearn.linear_model import LinearRegression</w:t>
      </w:r>
    </w:p>
    <w:p w14:paraId="2DE2627B"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sklearn.linear_model import Lasso</w:t>
      </w:r>
    </w:p>
    <w:p w14:paraId="60E8E392"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sklearn.ensemble import RandomForestRegressor</w:t>
      </w:r>
    </w:p>
    <w:p w14:paraId="616F3E8A"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from sklearn.svm import SVR</w:t>
      </w:r>
    </w:p>
    <w:p w14:paraId="03BF208F"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%matplotlib inline</w:t>
      </w:r>
    </w:p>
    <w:p w14:paraId="5650BB0E"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warnings</w:t>
      </w:r>
    </w:p>
    <w:p w14:paraId="7224EF42"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warnings.filterwarnings("ignore")</w:t>
      </w:r>
    </w:p>
    <w:p w14:paraId="0DFBBBC1" w14:textId="26AEB91E" w:rsidR="003B39A8" w:rsidRDefault="00F312F0" w:rsidP="003B39A8">
      <w:pPr>
        <w:rPr>
          <w:rFonts w:ascii="Times New Roman" w:hAnsi="Times New Roman" w:cs="Times New Roman"/>
          <w:b/>
          <w:bCs/>
          <w:sz w:val="28"/>
          <w:szCs w:val="28"/>
        </w:rPr>
      </w:pPr>
      <w:r>
        <w:rPr>
          <w:noProof/>
        </w:rPr>
        <w:drawing>
          <wp:inline distT="0" distB="0" distL="0" distR="0" wp14:anchorId="32D4E82C" wp14:editId="49D7BA28">
            <wp:extent cx="5943600" cy="2304415"/>
            <wp:effectExtent l="0" t="0" r="0" b="635"/>
            <wp:docPr id="618629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4415"/>
                    </a:xfrm>
                    <a:prstGeom prst="rect">
                      <a:avLst/>
                    </a:prstGeom>
                    <a:noFill/>
                    <a:ln>
                      <a:noFill/>
                    </a:ln>
                  </pic:spPr>
                </pic:pic>
              </a:graphicData>
            </a:graphic>
          </wp:inline>
        </w:drawing>
      </w:r>
    </w:p>
    <w:p w14:paraId="0D5E897F"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5. Bar chart:</w:t>
      </w:r>
    </w:p>
    <w:p w14:paraId="7ECD9151" w14:textId="77777777" w:rsidR="003B39A8"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sns.histplot(df, x='TripID', bins=50, color='y')</w:t>
      </w:r>
    </w:p>
    <w:p w14:paraId="2F4CDBDE" w14:textId="7924D38D" w:rsidR="003B39A8" w:rsidRDefault="00F312F0" w:rsidP="003B39A8">
      <w:pPr>
        <w:rPr>
          <w:rFonts w:ascii="Times New Roman" w:hAnsi="Times New Roman" w:cs="Times New Roman"/>
          <w:b/>
          <w:bCs/>
          <w:sz w:val="28"/>
          <w:szCs w:val="28"/>
        </w:rPr>
      </w:pPr>
      <w:r>
        <w:rPr>
          <w:noProof/>
        </w:rPr>
        <w:lastRenderedPageBreak/>
        <w:drawing>
          <wp:inline distT="0" distB="0" distL="0" distR="0" wp14:anchorId="5EC27367" wp14:editId="482586DA">
            <wp:extent cx="5943600" cy="2993390"/>
            <wp:effectExtent l="0" t="0" r="0" b="0"/>
            <wp:docPr id="11479192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329BAED6"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 xml:space="preserve">6. Boxplot: </w:t>
      </w:r>
    </w:p>
    <w:p w14:paraId="198F23C2"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sns.boxplot(df, x='TripID', palette='Blues')</w:t>
      </w:r>
    </w:p>
    <w:p w14:paraId="235B7F0D" w14:textId="0B79FE78" w:rsidR="003B39A8" w:rsidRDefault="00F312F0" w:rsidP="003B39A8">
      <w:pPr>
        <w:rPr>
          <w:rFonts w:ascii="Times New Roman" w:hAnsi="Times New Roman" w:cs="Times New Roman"/>
          <w:b/>
          <w:bCs/>
          <w:sz w:val="28"/>
          <w:szCs w:val="28"/>
        </w:rPr>
      </w:pPr>
      <w:r>
        <w:rPr>
          <w:noProof/>
        </w:rPr>
        <w:drawing>
          <wp:inline distT="0" distB="0" distL="0" distR="0" wp14:anchorId="3D21166C" wp14:editId="013D512D">
            <wp:extent cx="5943600" cy="2901950"/>
            <wp:effectExtent l="0" t="0" r="0" b="0"/>
            <wp:docPr id="167670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0825EAB2"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7. Heatmap:</w:t>
      </w:r>
    </w:p>
    <w:p w14:paraId="31A96164"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plt.figure(figsize=(10,5))</w:t>
      </w:r>
    </w:p>
    <w:p w14:paraId="4A0A120B"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sns.heatmap(df.corr(numeric_only=True),annot=True)</w:t>
      </w:r>
    </w:p>
    <w:p w14:paraId="7F630C3B" w14:textId="7A9B1CC8" w:rsidR="003B39A8" w:rsidRDefault="00F312F0" w:rsidP="003B39A8">
      <w:pPr>
        <w:rPr>
          <w:rFonts w:ascii="Times New Roman" w:hAnsi="Times New Roman" w:cs="Times New Roman"/>
          <w:b/>
          <w:bCs/>
          <w:sz w:val="28"/>
          <w:szCs w:val="28"/>
        </w:rPr>
      </w:pPr>
      <w:r>
        <w:rPr>
          <w:noProof/>
        </w:rPr>
        <w:lastRenderedPageBreak/>
        <w:drawing>
          <wp:inline distT="0" distB="0" distL="0" distR="0" wp14:anchorId="011F5E24" wp14:editId="0728919C">
            <wp:extent cx="5943600" cy="2597150"/>
            <wp:effectExtent l="0" t="0" r="0" b="0"/>
            <wp:docPr id="17447619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noFill/>
                    </a:ln>
                  </pic:spPr>
                </pic:pic>
              </a:graphicData>
            </a:graphic>
          </wp:inline>
        </w:drawing>
      </w:r>
    </w:p>
    <w:p w14:paraId="15D92447"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8. Correlation:</w:t>
      </w:r>
    </w:p>
    <w:p w14:paraId="4651808C"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df.corr(numeric_only=True)</w:t>
      </w:r>
    </w:p>
    <w:p w14:paraId="3FBD6303" w14:textId="67A2865B" w:rsidR="003B39A8" w:rsidRDefault="00F312F0" w:rsidP="003B39A8">
      <w:pPr>
        <w:rPr>
          <w:rFonts w:ascii="Times New Roman" w:hAnsi="Times New Roman" w:cs="Times New Roman"/>
          <w:b/>
          <w:bCs/>
          <w:sz w:val="28"/>
          <w:szCs w:val="28"/>
        </w:rPr>
      </w:pPr>
      <w:r>
        <w:rPr>
          <w:noProof/>
        </w:rPr>
        <w:drawing>
          <wp:inline distT="0" distB="0" distL="0" distR="0" wp14:anchorId="4FEC7A12" wp14:editId="014192C0">
            <wp:extent cx="5943600" cy="1420495"/>
            <wp:effectExtent l="0" t="0" r="0" b="8255"/>
            <wp:docPr id="17870242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20495"/>
                    </a:xfrm>
                    <a:prstGeom prst="rect">
                      <a:avLst/>
                    </a:prstGeom>
                    <a:noFill/>
                    <a:ln>
                      <a:noFill/>
                    </a:ln>
                  </pic:spPr>
                </pic:pic>
              </a:graphicData>
            </a:graphic>
          </wp:inline>
        </w:drawing>
      </w:r>
    </w:p>
    <w:p w14:paraId="5F8C2FFF" w14:textId="77777777" w:rsidR="003B39A8" w:rsidRDefault="003B39A8" w:rsidP="003B39A8">
      <w:pPr>
        <w:rPr>
          <w:rFonts w:ascii="Times New Roman" w:hAnsi="Times New Roman" w:cs="Times New Roman"/>
          <w:b/>
          <w:bCs/>
          <w:noProof/>
          <w:sz w:val="28"/>
          <w:szCs w:val="28"/>
        </w:rPr>
      </w:pPr>
      <w:r>
        <w:rPr>
          <w:rFonts w:ascii="Times New Roman" w:hAnsi="Times New Roman" w:cs="Times New Roman"/>
          <w:b/>
          <w:bCs/>
          <w:sz w:val="28"/>
          <w:szCs w:val="28"/>
        </w:rPr>
        <w:t>9. Histogram:</w:t>
      </w:r>
      <w:r w:rsidRPr="00A85FDC">
        <w:rPr>
          <w:rFonts w:ascii="Times New Roman" w:hAnsi="Times New Roman" w:cs="Times New Roman"/>
          <w:b/>
          <w:bCs/>
          <w:noProof/>
          <w:sz w:val="28"/>
          <w:szCs w:val="28"/>
        </w:rPr>
        <w:t xml:space="preserve"> </w:t>
      </w:r>
    </w:p>
    <w:p w14:paraId="201A3589"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df.hist(figsize=(10,8))</w:t>
      </w:r>
    </w:p>
    <w:p w14:paraId="288491D4" w14:textId="25F53798" w:rsidR="003B39A8" w:rsidRDefault="00F312F0" w:rsidP="003B39A8">
      <w:pPr>
        <w:rPr>
          <w:rFonts w:ascii="Times New Roman" w:hAnsi="Times New Roman" w:cs="Times New Roman"/>
          <w:b/>
          <w:bCs/>
          <w:noProof/>
          <w:sz w:val="28"/>
          <w:szCs w:val="28"/>
        </w:rPr>
      </w:pPr>
      <w:r>
        <w:rPr>
          <w:noProof/>
        </w:rPr>
        <w:drawing>
          <wp:inline distT="0" distB="0" distL="0" distR="0" wp14:anchorId="110607E2" wp14:editId="0058EB35">
            <wp:extent cx="5943600" cy="2322830"/>
            <wp:effectExtent l="0" t="0" r="0" b="1270"/>
            <wp:docPr id="14978519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22830"/>
                    </a:xfrm>
                    <a:prstGeom prst="rect">
                      <a:avLst/>
                    </a:prstGeom>
                    <a:noFill/>
                    <a:ln>
                      <a:noFill/>
                    </a:ln>
                  </pic:spPr>
                </pic:pic>
              </a:graphicData>
            </a:graphic>
          </wp:inline>
        </w:drawing>
      </w:r>
    </w:p>
    <w:p w14:paraId="00DB2951" w14:textId="1378048B" w:rsidR="003B39A8" w:rsidRDefault="00F312F0" w:rsidP="003B39A8">
      <w:pPr>
        <w:rPr>
          <w:rFonts w:ascii="Times New Roman" w:hAnsi="Times New Roman" w:cs="Times New Roman"/>
          <w:b/>
          <w:bCs/>
          <w:sz w:val="28"/>
          <w:szCs w:val="28"/>
        </w:rPr>
      </w:pPr>
      <w:r>
        <w:rPr>
          <w:noProof/>
        </w:rPr>
        <w:lastRenderedPageBreak/>
        <w:drawing>
          <wp:inline distT="0" distB="0" distL="0" distR="0" wp14:anchorId="255737EA" wp14:editId="4D759C5C">
            <wp:extent cx="5943600" cy="2407920"/>
            <wp:effectExtent l="0" t="0" r="0" b="0"/>
            <wp:docPr id="13241183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72CCBDD9"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10. Pair plot:</w:t>
      </w:r>
    </w:p>
    <w:p w14:paraId="339C1B3B"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plt.figure(figsize=(12,8))</w:t>
      </w:r>
    </w:p>
    <w:p w14:paraId="06CD6CF2" w14:textId="77777777" w:rsidR="003B39A8"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sns.pairplot(df)</w:t>
      </w:r>
    </w:p>
    <w:p w14:paraId="11D93079" w14:textId="6D2E4528" w:rsidR="003B39A8" w:rsidRDefault="00F312F0" w:rsidP="003B39A8">
      <w:pPr>
        <w:rPr>
          <w:rFonts w:ascii="Times New Roman" w:hAnsi="Times New Roman" w:cs="Times New Roman"/>
          <w:b/>
          <w:bCs/>
          <w:sz w:val="28"/>
          <w:szCs w:val="28"/>
        </w:rPr>
      </w:pPr>
      <w:r>
        <w:rPr>
          <w:noProof/>
        </w:rPr>
        <w:drawing>
          <wp:inline distT="0" distB="0" distL="0" distR="0" wp14:anchorId="0069E9B1" wp14:editId="16B12CFA">
            <wp:extent cx="5943600" cy="2987040"/>
            <wp:effectExtent l="0" t="0" r="0" b="3810"/>
            <wp:docPr id="18980496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54253A0B" w14:textId="08055567" w:rsidR="003B39A8" w:rsidRDefault="00F312F0" w:rsidP="003B39A8">
      <w:pPr>
        <w:rPr>
          <w:rFonts w:ascii="Times New Roman" w:hAnsi="Times New Roman" w:cs="Times New Roman"/>
          <w:b/>
          <w:bCs/>
          <w:sz w:val="28"/>
          <w:szCs w:val="28"/>
        </w:rPr>
      </w:pPr>
      <w:r>
        <w:rPr>
          <w:noProof/>
        </w:rPr>
        <w:lastRenderedPageBreak/>
        <w:drawing>
          <wp:inline distT="0" distB="0" distL="0" distR="0" wp14:anchorId="481DCAE6" wp14:editId="731B6925">
            <wp:extent cx="5943600" cy="2980690"/>
            <wp:effectExtent l="0" t="0" r="0" b="0"/>
            <wp:docPr id="2204012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p>
    <w:p w14:paraId="333098A8"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Conclusion:</w:t>
      </w:r>
    </w:p>
    <w:p w14:paraId="6A5D24A5" w14:textId="77777777" w:rsidR="003B39A8" w:rsidRDefault="003B39A8" w:rsidP="003B39A8">
      <w:pPr>
        <w:spacing w:after="240" w:line="240" w:lineRule="auto"/>
        <w:rPr>
          <w:rFonts w:ascii="Times New Roman" w:eastAsia="Times New Roman" w:hAnsi="Times New Roman" w:cs="Times New Roman"/>
          <w:sz w:val="28"/>
          <w:szCs w:val="28"/>
          <w:lang w:eastAsia="en-IN"/>
        </w:rPr>
      </w:pPr>
      <w:r w:rsidRPr="002D7C7C">
        <w:rPr>
          <w:rFonts w:ascii="Times New Roman" w:eastAsia="Times New Roman" w:hAnsi="Times New Roman" w:cs="Times New Roman"/>
          <w:sz w:val="28"/>
          <w:szCs w:val="28"/>
          <w:lang w:eastAsia="en-IN"/>
        </w:rPr>
        <w:t>In conclusion, the use of IBM Cognos for visualization in the public transportation efficiency analysis project has brought about positive changes, leading to more efficient and user-friendly services, better decision-making, and improved sustainability.</w:t>
      </w:r>
    </w:p>
    <w:p w14:paraId="1253AFF3" w14:textId="77777777" w:rsidR="003B39A8" w:rsidRDefault="003B39A8" w:rsidP="003B39A8">
      <w:pPr>
        <w:spacing w:after="240" w:line="240" w:lineRule="auto"/>
        <w:rPr>
          <w:rFonts w:ascii="Times New Roman" w:eastAsia="Times New Roman" w:hAnsi="Times New Roman" w:cs="Times New Roman"/>
          <w:sz w:val="28"/>
          <w:szCs w:val="28"/>
          <w:lang w:eastAsia="en-IN"/>
        </w:rPr>
      </w:pPr>
    </w:p>
    <w:p w14:paraId="37D8CC8A" w14:textId="77777777" w:rsidR="003B39A8" w:rsidRPr="003B39A8" w:rsidRDefault="003B39A8" w:rsidP="003B39A8">
      <w:pPr>
        <w:spacing w:line="360" w:lineRule="auto"/>
        <w:rPr>
          <w:rFonts w:ascii="Times New Roman" w:hAnsi="Times New Roman" w:cs="Times New Roman"/>
          <w:b/>
          <w:bCs/>
          <w:sz w:val="28"/>
          <w:szCs w:val="28"/>
        </w:rPr>
      </w:pPr>
    </w:p>
    <w:p w14:paraId="7B57F8DA" w14:textId="77777777" w:rsidR="0091562A" w:rsidRPr="0091562A" w:rsidRDefault="0091562A" w:rsidP="0091562A">
      <w:pPr>
        <w:spacing w:line="360" w:lineRule="auto"/>
        <w:rPr>
          <w:rFonts w:ascii="Times New Roman" w:hAnsi="Times New Roman" w:cs="Times New Roman"/>
          <w:sz w:val="28"/>
          <w:szCs w:val="28"/>
        </w:rPr>
      </w:pPr>
    </w:p>
    <w:p w14:paraId="7CC0C849" w14:textId="77777777" w:rsidR="0091562A" w:rsidRPr="00445EEC" w:rsidRDefault="0091562A" w:rsidP="0091562A">
      <w:pPr>
        <w:spacing w:line="360" w:lineRule="auto"/>
        <w:rPr>
          <w:rFonts w:ascii="Times New Roman" w:hAnsi="Times New Roman" w:cs="Times New Roman"/>
          <w:b/>
          <w:sz w:val="28"/>
          <w:szCs w:val="28"/>
        </w:rPr>
      </w:pPr>
    </w:p>
    <w:p w14:paraId="403605AE" w14:textId="77777777" w:rsidR="0091562A" w:rsidRPr="0091562A" w:rsidRDefault="0091562A" w:rsidP="0091562A">
      <w:pPr>
        <w:rPr>
          <w:rFonts w:ascii="Times New Roman" w:hAnsi="Times New Roman" w:cs="Times New Roman"/>
          <w:b/>
          <w:bCs/>
          <w:sz w:val="28"/>
          <w:szCs w:val="28"/>
        </w:rPr>
      </w:pPr>
    </w:p>
    <w:p w14:paraId="55D2282D" w14:textId="77777777" w:rsidR="0091562A" w:rsidRPr="0091562A" w:rsidRDefault="0091562A" w:rsidP="0091562A">
      <w:pPr>
        <w:spacing w:line="360" w:lineRule="auto"/>
        <w:rPr>
          <w:rFonts w:ascii="Times New Roman" w:hAnsi="Times New Roman" w:cs="Times New Roman"/>
          <w:sz w:val="24"/>
        </w:rPr>
      </w:pPr>
    </w:p>
    <w:p w14:paraId="69F31DCE" w14:textId="77777777" w:rsidR="0091562A" w:rsidRDefault="0091562A" w:rsidP="0091562A">
      <w:pPr>
        <w:rPr>
          <w:rFonts w:ascii="Times New Roman" w:hAnsi="Times New Roman" w:cs="Times New Roman"/>
          <w:b/>
          <w:bCs/>
          <w:sz w:val="28"/>
          <w:szCs w:val="28"/>
        </w:rPr>
      </w:pPr>
    </w:p>
    <w:p w14:paraId="632FFEF3" w14:textId="228741A0" w:rsidR="0091562A" w:rsidRPr="00AC6641" w:rsidRDefault="0091562A" w:rsidP="0091562A">
      <w:pPr>
        <w:ind w:left="-851"/>
        <w:rPr>
          <w:rFonts w:ascii="Times New Roman" w:hAnsi="Times New Roman" w:cs="Times New Roman"/>
          <w:b/>
          <w:sz w:val="28"/>
        </w:rPr>
      </w:pPr>
    </w:p>
    <w:p w14:paraId="0BB82A70" w14:textId="77777777" w:rsidR="0091562A" w:rsidRDefault="0091562A" w:rsidP="0091562A">
      <w:pPr>
        <w:ind w:firstLine="720"/>
      </w:pPr>
    </w:p>
    <w:sectPr w:rsidR="0091562A" w:rsidSect="0091562A">
      <w:pgSz w:w="12240" w:h="15840"/>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02AA"/>
    <w:multiLevelType w:val="hybridMultilevel"/>
    <w:tmpl w:val="EA962E9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7294F21"/>
    <w:multiLevelType w:val="hybridMultilevel"/>
    <w:tmpl w:val="9AF2B20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74F1D95"/>
    <w:multiLevelType w:val="hybridMultilevel"/>
    <w:tmpl w:val="717C05E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3DE4DE7"/>
    <w:multiLevelType w:val="hybridMultilevel"/>
    <w:tmpl w:val="7896976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781452"/>
    <w:multiLevelType w:val="hybridMultilevel"/>
    <w:tmpl w:val="87E86BC8"/>
    <w:lvl w:ilvl="0" w:tplc="40090009">
      <w:start w:val="1"/>
      <w:numFmt w:val="bullet"/>
      <w:lvlText w:val=""/>
      <w:lvlJc w:val="left"/>
      <w:pPr>
        <w:ind w:left="1298" w:hanging="360"/>
      </w:pPr>
      <w:rPr>
        <w:rFonts w:ascii="Wingdings" w:hAnsi="Wingdings" w:hint="default"/>
      </w:rPr>
    </w:lvl>
    <w:lvl w:ilvl="1" w:tplc="40090003" w:tentative="1">
      <w:start w:val="1"/>
      <w:numFmt w:val="bullet"/>
      <w:lvlText w:val="o"/>
      <w:lvlJc w:val="left"/>
      <w:pPr>
        <w:ind w:left="2018" w:hanging="360"/>
      </w:pPr>
      <w:rPr>
        <w:rFonts w:ascii="Courier New" w:hAnsi="Courier New" w:cs="Courier New" w:hint="default"/>
      </w:rPr>
    </w:lvl>
    <w:lvl w:ilvl="2" w:tplc="40090005" w:tentative="1">
      <w:start w:val="1"/>
      <w:numFmt w:val="bullet"/>
      <w:lvlText w:val=""/>
      <w:lvlJc w:val="left"/>
      <w:pPr>
        <w:ind w:left="2738" w:hanging="360"/>
      </w:pPr>
      <w:rPr>
        <w:rFonts w:ascii="Wingdings" w:hAnsi="Wingdings" w:hint="default"/>
      </w:rPr>
    </w:lvl>
    <w:lvl w:ilvl="3" w:tplc="40090001" w:tentative="1">
      <w:start w:val="1"/>
      <w:numFmt w:val="bullet"/>
      <w:lvlText w:val=""/>
      <w:lvlJc w:val="left"/>
      <w:pPr>
        <w:ind w:left="3458" w:hanging="360"/>
      </w:pPr>
      <w:rPr>
        <w:rFonts w:ascii="Symbol" w:hAnsi="Symbol" w:hint="default"/>
      </w:rPr>
    </w:lvl>
    <w:lvl w:ilvl="4" w:tplc="40090003" w:tentative="1">
      <w:start w:val="1"/>
      <w:numFmt w:val="bullet"/>
      <w:lvlText w:val="o"/>
      <w:lvlJc w:val="left"/>
      <w:pPr>
        <w:ind w:left="4178" w:hanging="360"/>
      </w:pPr>
      <w:rPr>
        <w:rFonts w:ascii="Courier New" w:hAnsi="Courier New" w:cs="Courier New" w:hint="default"/>
      </w:rPr>
    </w:lvl>
    <w:lvl w:ilvl="5" w:tplc="40090005" w:tentative="1">
      <w:start w:val="1"/>
      <w:numFmt w:val="bullet"/>
      <w:lvlText w:val=""/>
      <w:lvlJc w:val="left"/>
      <w:pPr>
        <w:ind w:left="4898" w:hanging="360"/>
      </w:pPr>
      <w:rPr>
        <w:rFonts w:ascii="Wingdings" w:hAnsi="Wingdings" w:hint="default"/>
      </w:rPr>
    </w:lvl>
    <w:lvl w:ilvl="6" w:tplc="40090001" w:tentative="1">
      <w:start w:val="1"/>
      <w:numFmt w:val="bullet"/>
      <w:lvlText w:val=""/>
      <w:lvlJc w:val="left"/>
      <w:pPr>
        <w:ind w:left="5618" w:hanging="360"/>
      </w:pPr>
      <w:rPr>
        <w:rFonts w:ascii="Symbol" w:hAnsi="Symbol" w:hint="default"/>
      </w:rPr>
    </w:lvl>
    <w:lvl w:ilvl="7" w:tplc="40090003" w:tentative="1">
      <w:start w:val="1"/>
      <w:numFmt w:val="bullet"/>
      <w:lvlText w:val="o"/>
      <w:lvlJc w:val="left"/>
      <w:pPr>
        <w:ind w:left="6338" w:hanging="360"/>
      </w:pPr>
      <w:rPr>
        <w:rFonts w:ascii="Courier New" w:hAnsi="Courier New" w:cs="Courier New" w:hint="default"/>
      </w:rPr>
    </w:lvl>
    <w:lvl w:ilvl="8" w:tplc="40090005" w:tentative="1">
      <w:start w:val="1"/>
      <w:numFmt w:val="bullet"/>
      <w:lvlText w:val=""/>
      <w:lvlJc w:val="left"/>
      <w:pPr>
        <w:ind w:left="7058" w:hanging="360"/>
      </w:pPr>
      <w:rPr>
        <w:rFonts w:ascii="Wingdings" w:hAnsi="Wingdings" w:hint="default"/>
      </w:rPr>
    </w:lvl>
  </w:abstractNum>
  <w:abstractNum w:abstractNumId="5" w15:restartNumberingAfterBreak="0">
    <w:nsid w:val="23484755"/>
    <w:multiLevelType w:val="hybridMultilevel"/>
    <w:tmpl w:val="6C264D94"/>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0D32A1"/>
    <w:multiLevelType w:val="hybridMultilevel"/>
    <w:tmpl w:val="0292E9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557ABA"/>
    <w:multiLevelType w:val="hybridMultilevel"/>
    <w:tmpl w:val="EFB474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3D0808"/>
    <w:multiLevelType w:val="multilevel"/>
    <w:tmpl w:val="A09C1D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4D2CAE"/>
    <w:multiLevelType w:val="hybridMultilevel"/>
    <w:tmpl w:val="8D986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FD49F1"/>
    <w:multiLevelType w:val="hybridMultilevel"/>
    <w:tmpl w:val="AD74E8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144E23"/>
    <w:multiLevelType w:val="hybridMultilevel"/>
    <w:tmpl w:val="B2F62CF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638C498E"/>
    <w:multiLevelType w:val="hybridMultilevel"/>
    <w:tmpl w:val="265C201C"/>
    <w:lvl w:ilvl="0" w:tplc="40090009">
      <w:start w:val="1"/>
      <w:numFmt w:val="bullet"/>
      <w:lvlText w:val=""/>
      <w:lvlJc w:val="left"/>
      <w:pPr>
        <w:ind w:left="578"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3" w15:restartNumberingAfterBreak="0">
    <w:nsid w:val="63B432DC"/>
    <w:multiLevelType w:val="multilevel"/>
    <w:tmpl w:val="D12C16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8543F9"/>
    <w:multiLevelType w:val="hybridMultilevel"/>
    <w:tmpl w:val="E2462D44"/>
    <w:lvl w:ilvl="0" w:tplc="40090009">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16cid:durableId="223681893">
    <w:abstractNumId w:val="3"/>
  </w:num>
  <w:num w:numId="2" w16cid:durableId="72899439">
    <w:abstractNumId w:val="5"/>
  </w:num>
  <w:num w:numId="3" w16cid:durableId="1580097591">
    <w:abstractNumId w:val="11"/>
  </w:num>
  <w:num w:numId="4" w16cid:durableId="686100474">
    <w:abstractNumId w:val="12"/>
  </w:num>
  <w:num w:numId="5" w16cid:durableId="890577902">
    <w:abstractNumId w:val="4"/>
  </w:num>
  <w:num w:numId="6" w16cid:durableId="652569099">
    <w:abstractNumId w:val="14"/>
  </w:num>
  <w:num w:numId="7" w16cid:durableId="388655670">
    <w:abstractNumId w:val="6"/>
  </w:num>
  <w:num w:numId="8" w16cid:durableId="1506362674">
    <w:abstractNumId w:val="2"/>
  </w:num>
  <w:num w:numId="9" w16cid:durableId="1491604404">
    <w:abstractNumId w:val="1"/>
  </w:num>
  <w:num w:numId="10" w16cid:durableId="1243181823">
    <w:abstractNumId w:val="0"/>
  </w:num>
  <w:num w:numId="11" w16cid:durableId="619188371">
    <w:abstractNumId w:val="7"/>
  </w:num>
  <w:num w:numId="12" w16cid:durableId="560212557">
    <w:abstractNumId w:val="8"/>
  </w:num>
  <w:num w:numId="13" w16cid:durableId="993072781">
    <w:abstractNumId w:val="9"/>
  </w:num>
  <w:num w:numId="14" w16cid:durableId="826440870">
    <w:abstractNumId w:val="10"/>
  </w:num>
  <w:num w:numId="15" w16cid:durableId="3862249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2A"/>
    <w:rsid w:val="001B2D00"/>
    <w:rsid w:val="002D7CC0"/>
    <w:rsid w:val="003B39A8"/>
    <w:rsid w:val="008F5793"/>
    <w:rsid w:val="0091562A"/>
    <w:rsid w:val="00AF6759"/>
    <w:rsid w:val="00EA60ED"/>
    <w:rsid w:val="00EF54D2"/>
    <w:rsid w:val="00F312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86542"/>
  <w15:chartTrackingRefBased/>
  <w15:docId w15:val="{9B11F63A-B975-4BFF-83D4-4D38EA3EA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62A"/>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62A"/>
    <w:pPr>
      <w:ind w:left="720"/>
      <w:contextualSpacing/>
    </w:pPr>
  </w:style>
  <w:style w:type="character" w:styleId="Hyperlink">
    <w:name w:val="Hyperlink"/>
    <w:basedOn w:val="DefaultParagraphFont"/>
    <w:uiPriority w:val="99"/>
    <w:unhideWhenUsed/>
    <w:rsid w:val="003B39A8"/>
    <w:rPr>
      <w:color w:val="0563C1" w:themeColor="hyperlink"/>
      <w:u w:val="single"/>
    </w:rPr>
  </w:style>
  <w:style w:type="character" w:customStyle="1" w:styleId="normaltextrun">
    <w:name w:val="normaltextrun"/>
    <w:basedOn w:val="DefaultParagraphFont"/>
    <w:rsid w:val="003B39A8"/>
  </w:style>
  <w:style w:type="character" w:customStyle="1" w:styleId="eop">
    <w:name w:val="eop"/>
    <w:basedOn w:val="DefaultParagraphFont"/>
    <w:rsid w:val="003B39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09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kaggle.com/datasets/rednivrug/unisys?select=20140711.CSV" TargetMode="External"/><Relationship Id="rId32" Type="http://schemas.openxmlformats.org/officeDocument/2006/relationships/image" Target="media/image26.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kaggle.com/datasets/rednivrug/unisys?select=20140711.CSV"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37</Pages>
  <Words>3632</Words>
  <Characters>20707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HARISH M</cp:lastModifiedBy>
  <cp:revision>2</cp:revision>
  <dcterms:created xsi:type="dcterms:W3CDTF">2023-11-01T17:52:00Z</dcterms:created>
  <dcterms:modified xsi:type="dcterms:W3CDTF">2023-11-01T17:52:00Z</dcterms:modified>
</cp:coreProperties>
</file>