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EC4FF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EC4FF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EC4FF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EC4FF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EC4FF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EC4FF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EC4FF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EC4FF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EC4FF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EC4FF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EC4FF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4D4399C3" w:rsidR="00531FBF" w:rsidRPr="00B7788F" w:rsidRDefault="001B5E17" w:rsidP="00B7788F">
            <w:pPr>
              <w:contextualSpacing/>
              <w:jc w:val="center"/>
              <w:rPr>
                <w:rFonts w:eastAsia="Times New Roman" w:cstheme="minorHAnsi"/>
                <w:b/>
                <w:bCs/>
                <w:sz w:val="22"/>
                <w:szCs w:val="22"/>
              </w:rPr>
            </w:pPr>
            <w:r>
              <w:rPr>
                <w:rFonts w:eastAsia="Times New Roman" w:cstheme="minorHAnsi"/>
                <w:b/>
                <w:bCs/>
                <w:sz w:val="22"/>
                <w:szCs w:val="22"/>
              </w:rPr>
              <w:t>08/13/2023</w:t>
            </w:r>
          </w:p>
        </w:tc>
        <w:tc>
          <w:tcPr>
            <w:tcW w:w="2338" w:type="dxa"/>
            <w:tcMar>
              <w:left w:w="115" w:type="dxa"/>
              <w:right w:w="115" w:type="dxa"/>
            </w:tcMar>
          </w:tcPr>
          <w:p w14:paraId="07699096" w14:textId="20521AAF" w:rsidR="00531FBF" w:rsidRPr="00B7788F" w:rsidRDefault="001B5E17" w:rsidP="00B7788F">
            <w:pPr>
              <w:contextualSpacing/>
              <w:jc w:val="center"/>
              <w:rPr>
                <w:rFonts w:eastAsia="Times New Roman" w:cstheme="minorHAnsi"/>
                <w:b/>
                <w:bCs/>
                <w:sz w:val="22"/>
                <w:szCs w:val="22"/>
              </w:rPr>
            </w:pPr>
            <w:r>
              <w:rPr>
                <w:rFonts w:eastAsia="Times New Roman" w:cstheme="minorHAnsi"/>
                <w:b/>
                <w:bCs/>
                <w:sz w:val="22"/>
                <w:szCs w:val="22"/>
              </w:rPr>
              <w:t>Rayyan Abdulmunib</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ractices</w:t>
      </w:r>
      <w:proofErr w:type="gramEnd"/>
      <w:r w:rsidR="00EB1CEC" w:rsidRPr="30A2BF11">
        <w:rPr>
          <w:rFonts w:eastAsia="Times New Roman"/>
          <w:sz w:val="22"/>
          <w:szCs w:val="22"/>
        </w:rPr>
        <w:t xml:space="preserve">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6F0A4754" w:rsidR="00485402" w:rsidRPr="00B7788F" w:rsidRDefault="00C12B6A" w:rsidP="00D47759">
      <w:pPr>
        <w:contextualSpacing/>
        <w:rPr>
          <w:rFonts w:cstheme="minorHAnsi"/>
          <w:sz w:val="22"/>
          <w:szCs w:val="22"/>
        </w:rPr>
      </w:pPr>
      <w:r>
        <w:rPr>
          <w:rFonts w:cstheme="minorHAnsi"/>
          <w:sz w:val="22"/>
          <w:szCs w:val="22"/>
        </w:rPr>
        <w:t>Rayyan Abdulmunib</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0EE71B93" w14:textId="77777777" w:rsidR="00FE01A5" w:rsidRDefault="00FE01A5" w:rsidP="00FE01A5">
      <w:pPr>
        <w:spacing w:line="480" w:lineRule="auto"/>
        <w:ind w:firstLine="360"/>
        <w:rPr>
          <w:rFonts w:ascii="Times New Roman" w:hAnsi="Times New Roman" w:cs="Times New Roman"/>
        </w:rPr>
      </w:pPr>
      <w:r>
        <w:rPr>
          <w:rFonts w:ascii="Times New Roman" w:hAnsi="Times New Roman" w:cs="Times New Roman"/>
        </w:rPr>
        <w:t xml:space="preserve">Going through the algorithm ciphers provided in </w:t>
      </w:r>
      <w:r w:rsidRPr="00E122B4">
        <w:rPr>
          <w:rFonts w:ascii="Times New Roman" w:hAnsi="Times New Roman" w:cs="Times New Roman"/>
        </w:rPr>
        <w:t>Java Security Standard Algorithm Names</w:t>
      </w:r>
      <w:r>
        <w:rPr>
          <w:rFonts w:ascii="Times New Roman" w:hAnsi="Times New Roman" w:cs="Times New Roman"/>
        </w:rPr>
        <w:t xml:space="preserve">, I believe the Advanced Encryption Standard (AES) to be the best cipher for Artemis Financial. </w:t>
      </w:r>
      <w:r w:rsidRPr="0077106E">
        <w:rPr>
          <w:rFonts w:ascii="Times New Roman" w:hAnsi="Times New Roman" w:cs="Times New Roman"/>
        </w:rPr>
        <w:t xml:space="preserve">The AES is a popular symmetric-key encryption technique for protecting sensitive data. </w:t>
      </w:r>
      <w:r>
        <w:rPr>
          <w:rFonts w:ascii="Times New Roman" w:hAnsi="Times New Roman" w:cs="Times New Roman"/>
        </w:rPr>
        <w:t>Moreover, t</w:t>
      </w:r>
      <w:r w:rsidRPr="0077106E">
        <w:rPr>
          <w:rFonts w:ascii="Times New Roman" w:hAnsi="Times New Roman" w:cs="Times New Roman"/>
        </w:rPr>
        <w:t>he National Institute of Standards and Technology (NIST) chose it in 2001 to replace the earlier Data Encryption Standard (DES).</w:t>
      </w:r>
      <w:r>
        <w:rPr>
          <w:rFonts w:ascii="Times New Roman" w:hAnsi="Times New Roman" w:cs="Times New Roman"/>
        </w:rPr>
        <w:t xml:space="preserve"> </w:t>
      </w:r>
      <w:r w:rsidRPr="00B2397C">
        <w:rPr>
          <w:rFonts w:ascii="Times New Roman" w:hAnsi="Times New Roman" w:cs="Times New Roman"/>
        </w:rPr>
        <w:t>AES is a block cipher, which means it encrypts data in fixed-size blocks of 128 bits or less. The algorithm transforms the input plaintext into ciphertext through a sequence of substitution and permutation operations known as rounds. The number of rounds utilized depends on the key size, with 128-bit keys using 10 rounds, 192-bit keys using 12 rounds, and 256-bit keys using 14 rounds.</w:t>
      </w:r>
      <w:r>
        <w:rPr>
          <w:rFonts w:ascii="Times New Roman" w:hAnsi="Times New Roman" w:cs="Times New Roman"/>
        </w:rPr>
        <w:t xml:space="preserve"> Lastly, </w:t>
      </w:r>
      <w:r w:rsidRPr="003A7BCD">
        <w:rPr>
          <w:rFonts w:ascii="Times New Roman" w:hAnsi="Times New Roman" w:cs="Times New Roman"/>
        </w:rPr>
        <w:t>AES's strength lies in its resistance to numerous attacks, such as brute force, differential, and linear attacks. It is also quick and efficient, making it appropriate for a variety of applications</w:t>
      </w:r>
      <w:r>
        <w:rPr>
          <w:rFonts w:ascii="Times New Roman" w:hAnsi="Times New Roman" w:cs="Times New Roman"/>
        </w:rPr>
        <w:t xml:space="preserve"> </w:t>
      </w:r>
      <w:r w:rsidRPr="008C3AB1">
        <w:rPr>
          <w:rFonts w:ascii="Times New Roman" w:hAnsi="Times New Roman" w:cs="Times New Roman"/>
        </w:rPr>
        <w:t>(National Institute of Standards and Technology [NIST], 2001)</w:t>
      </w:r>
      <w:r w:rsidRPr="003A7BCD">
        <w:rPr>
          <w:rFonts w:ascii="Times New Roman" w:hAnsi="Times New Roman" w:cs="Times New Roman"/>
        </w:rPr>
        <w:t>.</w:t>
      </w:r>
      <w:r>
        <w:rPr>
          <w:rFonts w:ascii="Times New Roman" w:hAnsi="Times New Roman" w:cs="Times New Roman"/>
        </w:rPr>
        <w:t xml:space="preserve"> </w:t>
      </w:r>
    </w:p>
    <w:p w14:paraId="53199438" w14:textId="77777777" w:rsidR="00FE01A5" w:rsidRDefault="00FE01A5" w:rsidP="00FE01A5">
      <w:pPr>
        <w:spacing w:line="480" w:lineRule="auto"/>
        <w:rPr>
          <w:rFonts w:ascii="Times New Roman" w:hAnsi="Times New Roman" w:cs="Times New Roman"/>
        </w:rPr>
      </w:pPr>
      <w:r>
        <w:rPr>
          <w:rFonts w:ascii="Times New Roman" w:hAnsi="Times New Roman" w:cs="Times New Roman"/>
        </w:rPr>
        <w:tab/>
        <w:t xml:space="preserve">Some of the reasons I believe Advanced Encryption Standard (AES) would be the best cipher for Artemis Financial, being a financial institution, are the AES having robust encryption, efficiency, is commonly used, is regulatory-compliant. Firstly, </w:t>
      </w:r>
      <w:r w:rsidRPr="0067038F">
        <w:rPr>
          <w:rFonts w:ascii="Times New Roman" w:hAnsi="Times New Roman" w:cs="Times New Roman"/>
        </w:rPr>
        <w:t>AES is a very strong encryption technique that has been carefully tested and confirmed to be resistant to a variety of attacks. This safeguards the institution's critical financial data against illegal access.</w:t>
      </w:r>
      <w:r>
        <w:rPr>
          <w:rFonts w:ascii="Times New Roman" w:hAnsi="Times New Roman" w:cs="Times New Roman"/>
        </w:rPr>
        <w:t xml:space="preserve"> Secondly, </w:t>
      </w:r>
      <w:r w:rsidRPr="00A826BF">
        <w:rPr>
          <w:rFonts w:ascii="Times New Roman" w:hAnsi="Times New Roman" w:cs="Times New Roman"/>
        </w:rPr>
        <w:t>AES is a fast and efficient technique for encrypting and decrypting data, making it appropriate for use in high-volume financial transactions.</w:t>
      </w:r>
      <w:r>
        <w:rPr>
          <w:rFonts w:ascii="Times New Roman" w:hAnsi="Times New Roman" w:cs="Times New Roman"/>
        </w:rPr>
        <w:t xml:space="preserve"> Thirdly, </w:t>
      </w:r>
      <w:r w:rsidRPr="005D4E5F">
        <w:rPr>
          <w:rFonts w:ascii="Times New Roman" w:hAnsi="Times New Roman" w:cs="Times New Roman"/>
        </w:rPr>
        <w:t>AES is a popular encryption standard that is supported by a wide range of software and hardware providers. This ensures that the financial institution's existing systems can be easily integrated with AES.</w:t>
      </w:r>
      <w:r>
        <w:rPr>
          <w:rFonts w:ascii="Times New Roman" w:hAnsi="Times New Roman" w:cs="Times New Roman"/>
        </w:rPr>
        <w:t xml:space="preserve"> Furthermore, most f</w:t>
      </w:r>
      <w:r w:rsidRPr="00C40282">
        <w:rPr>
          <w:rFonts w:ascii="Times New Roman" w:hAnsi="Times New Roman" w:cs="Times New Roman"/>
        </w:rPr>
        <w:t xml:space="preserve">inancial institutions </w:t>
      </w:r>
      <w:r>
        <w:rPr>
          <w:rFonts w:ascii="Times New Roman" w:hAnsi="Times New Roman" w:cs="Times New Roman"/>
        </w:rPr>
        <w:t xml:space="preserve">like </w:t>
      </w:r>
      <w:r>
        <w:rPr>
          <w:rFonts w:ascii="Times New Roman" w:hAnsi="Times New Roman" w:cs="Times New Roman"/>
        </w:rPr>
        <w:lastRenderedPageBreak/>
        <w:t xml:space="preserve">Artemis Financial </w:t>
      </w:r>
      <w:r w:rsidRPr="00C40282">
        <w:rPr>
          <w:rFonts w:ascii="Times New Roman" w:hAnsi="Times New Roman" w:cs="Times New Roman"/>
        </w:rPr>
        <w:t>utilize AES to protect sensitive information such as financial transactions, personal data, and intellectual property. AES is a highly secure and efficient encryption technique that has been approved for use in protecting sensitive information by the US government. To prevent unwanted access and protect the confidentiality and integrity of their data, m</w:t>
      </w:r>
      <w:r>
        <w:rPr>
          <w:rFonts w:ascii="Times New Roman" w:hAnsi="Times New Roman" w:cs="Times New Roman"/>
        </w:rPr>
        <w:t>ost</w:t>
      </w:r>
      <w:r w:rsidRPr="00C40282">
        <w:rPr>
          <w:rFonts w:ascii="Times New Roman" w:hAnsi="Times New Roman" w:cs="Times New Roman"/>
        </w:rPr>
        <w:t xml:space="preserve"> financial institutions utilize AES to encrypt their online transactions, mobile banking, and other electronic communications.</w:t>
      </w:r>
      <w:r>
        <w:rPr>
          <w:rFonts w:ascii="Times New Roman" w:hAnsi="Times New Roman" w:cs="Times New Roman"/>
        </w:rPr>
        <w:t xml:space="preserve"> Lastly, m</w:t>
      </w:r>
      <w:r w:rsidRPr="005D4E5F">
        <w:rPr>
          <w:rFonts w:ascii="Times New Roman" w:hAnsi="Times New Roman" w:cs="Times New Roman"/>
        </w:rPr>
        <w:t>any regulatory agencies, such as the Payment Card Industry Data Security Standard (PCI DSS), require financial data to be encrypted. AES is an encryption standard that can assist the institution in meeting these standards</w:t>
      </w:r>
      <w:r>
        <w:rPr>
          <w:rFonts w:ascii="Times New Roman" w:hAnsi="Times New Roman" w:cs="Times New Roman"/>
        </w:rPr>
        <w:t xml:space="preserve"> </w:t>
      </w:r>
      <w:r w:rsidRPr="00E84BD7">
        <w:rPr>
          <w:rFonts w:ascii="Times New Roman" w:hAnsi="Times New Roman" w:cs="Times New Roman"/>
        </w:rPr>
        <w:t>(</w:t>
      </w:r>
      <w:proofErr w:type="spellStart"/>
      <w:r w:rsidRPr="00E84BD7">
        <w:rPr>
          <w:rFonts w:ascii="Times New Roman" w:hAnsi="Times New Roman" w:cs="Times New Roman"/>
        </w:rPr>
        <w:t>Gritzalis</w:t>
      </w:r>
      <w:proofErr w:type="spellEnd"/>
      <w:r w:rsidRPr="00E84BD7">
        <w:rPr>
          <w:rFonts w:ascii="Times New Roman" w:hAnsi="Times New Roman" w:cs="Times New Roman"/>
        </w:rPr>
        <w:t xml:space="preserve"> &amp; Katsikas, 2003)</w:t>
      </w:r>
      <w:r w:rsidRPr="005D4E5F">
        <w:rPr>
          <w:rFonts w:ascii="Times New Roman" w:hAnsi="Times New Roman" w:cs="Times New Roman"/>
        </w:rPr>
        <w:t>.</w:t>
      </w:r>
      <w:r>
        <w:rPr>
          <w:rFonts w:ascii="Times New Roman" w:hAnsi="Times New Roman" w:cs="Times New Roman"/>
        </w:rPr>
        <w:t xml:space="preserve"> </w:t>
      </w:r>
    </w:p>
    <w:p w14:paraId="1757FC91" w14:textId="77777777" w:rsidR="00FE01A5" w:rsidRDefault="00FE01A5" w:rsidP="00FE01A5">
      <w:pPr>
        <w:spacing w:line="480" w:lineRule="auto"/>
        <w:rPr>
          <w:rFonts w:ascii="Times New Roman" w:hAnsi="Times New Roman" w:cs="Times New Roman"/>
        </w:rPr>
      </w:pPr>
      <w:r>
        <w:rPr>
          <w:rFonts w:ascii="Times New Roman" w:hAnsi="Times New Roman" w:cs="Times New Roman"/>
        </w:rPr>
        <w:tab/>
        <w:t xml:space="preserve">The Advanced Encryption Standard (AES) </w:t>
      </w:r>
      <w:r w:rsidRPr="00905B37">
        <w:rPr>
          <w:rFonts w:ascii="Times New Roman" w:hAnsi="Times New Roman" w:cs="Times New Roman"/>
        </w:rPr>
        <w:t>encryption is designed to be versatile and flexible, allowing it to comply with the most recent regulatory rules. The AES cipher can be upgraded to ensure compliance as new legislation and standards are released. Changes to the key length, mode of operation, or other factors may be necessary to meet the requirements of the new standards.</w:t>
      </w:r>
      <w:r>
        <w:rPr>
          <w:rFonts w:ascii="Times New Roman" w:hAnsi="Times New Roman" w:cs="Times New Roman"/>
        </w:rPr>
        <w:t xml:space="preserve"> </w:t>
      </w:r>
      <w:r w:rsidRPr="00905B37">
        <w:rPr>
          <w:rFonts w:ascii="Times New Roman" w:hAnsi="Times New Roman" w:cs="Times New Roman"/>
        </w:rPr>
        <w:t>The National Institute of Standards and Technology (NIST) in the United States, for example, has produced standards for the use of cryptography in government systems, including precise requirements for key sizes and encryption algorithms. To meet these needs and remain consistent with government rules, the AES cipher can be changed</w:t>
      </w:r>
      <w:r>
        <w:rPr>
          <w:rFonts w:ascii="Times New Roman" w:hAnsi="Times New Roman" w:cs="Times New Roman"/>
        </w:rPr>
        <w:t xml:space="preserve"> </w:t>
      </w:r>
      <w:r w:rsidRPr="007943DD">
        <w:rPr>
          <w:rFonts w:ascii="Times New Roman" w:hAnsi="Times New Roman" w:cs="Times New Roman"/>
        </w:rPr>
        <w:t>(</w:t>
      </w:r>
      <w:proofErr w:type="spellStart"/>
      <w:r w:rsidRPr="007943DD">
        <w:rPr>
          <w:rFonts w:ascii="Times New Roman" w:hAnsi="Times New Roman" w:cs="Times New Roman"/>
        </w:rPr>
        <w:t>Gritzalis</w:t>
      </w:r>
      <w:proofErr w:type="spellEnd"/>
      <w:r w:rsidRPr="007943DD">
        <w:rPr>
          <w:rFonts w:ascii="Times New Roman" w:hAnsi="Times New Roman" w:cs="Times New Roman"/>
        </w:rPr>
        <w:t xml:space="preserve"> &amp; Katsikas, 2017)</w:t>
      </w:r>
      <w:r w:rsidRPr="00905B37">
        <w:rPr>
          <w:rFonts w:ascii="Times New Roman" w:hAnsi="Times New Roman" w:cs="Times New Roman"/>
        </w:rPr>
        <w:t>.</w:t>
      </w:r>
    </w:p>
    <w:p w14:paraId="25810073" w14:textId="77777777" w:rsidR="00FE01A5" w:rsidRDefault="00FE01A5" w:rsidP="00FE01A5">
      <w:pPr>
        <w:spacing w:line="480" w:lineRule="auto"/>
        <w:rPr>
          <w:rFonts w:ascii="Times New Roman" w:hAnsi="Times New Roman" w:cs="Times New Roman"/>
        </w:rPr>
      </w:pPr>
      <w:r>
        <w:rPr>
          <w:rFonts w:ascii="Times New Roman" w:hAnsi="Times New Roman" w:cs="Times New Roman"/>
        </w:rPr>
        <w:tab/>
        <w:t>Artemis Financial may use Advanced Encryption Standard (AES) cipher to e</w:t>
      </w:r>
      <w:r w:rsidRPr="009F0A2D">
        <w:rPr>
          <w:rFonts w:ascii="Times New Roman" w:hAnsi="Times New Roman" w:cs="Times New Roman"/>
        </w:rPr>
        <w:t>ncrypt critical information such client credentials, account information, and transaction data. To prevent unauthorized access to the data, the encryption keys must be properly handled.</w:t>
      </w:r>
      <w:r>
        <w:rPr>
          <w:rFonts w:ascii="Times New Roman" w:hAnsi="Times New Roman" w:cs="Times New Roman"/>
        </w:rPr>
        <w:t xml:space="preserve"> Additionally, they can utilize AES </w:t>
      </w:r>
      <w:r w:rsidRPr="00CF7FA9">
        <w:rPr>
          <w:rFonts w:ascii="Times New Roman" w:hAnsi="Times New Roman" w:cs="Times New Roman"/>
        </w:rPr>
        <w:t>to protect communication channels including email, texting, and file transfers. This can aid in the prevention of data breaches and the protection of customer data.</w:t>
      </w:r>
      <w:r>
        <w:rPr>
          <w:rFonts w:ascii="Times New Roman" w:hAnsi="Times New Roman" w:cs="Times New Roman"/>
        </w:rPr>
        <w:t xml:space="preserve"> Also,</w:t>
      </w:r>
      <w:r w:rsidRPr="00ED5A53">
        <w:rPr>
          <w:rFonts w:ascii="Times New Roman" w:hAnsi="Times New Roman" w:cs="Times New Roman"/>
        </w:rPr>
        <w:t xml:space="preserve"> Artemis Financial, like many other financial institutions, provides mobile banking services that </w:t>
      </w:r>
      <w:r w:rsidRPr="00ED5A53">
        <w:rPr>
          <w:rFonts w:ascii="Times New Roman" w:hAnsi="Times New Roman" w:cs="Times New Roman"/>
        </w:rPr>
        <w:lastRenderedPageBreak/>
        <w:t>allow consumers to access their accounts and conduct transactions from their mobile devices. The AES algorithm can be used to encrypt data exchanged between the mobile device and the financial institution's computers, assuring the transaction's security.</w:t>
      </w:r>
      <w:r>
        <w:rPr>
          <w:rFonts w:ascii="Times New Roman" w:hAnsi="Times New Roman" w:cs="Times New Roman"/>
        </w:rPr>
        <w:t xml:space="preserve"> To end, </w:t>
      </w:r>
      <w:proofErr w:type="gramStart"/>
      <w:r>
        <w:rPr>
          <w:rFonts w:ascii="Times New Roman" w:hAnsi="Times New Roman" w:cs="Times New Roman"/>
        </w:rPr>
        <w:t>in order t</w:t>
      </w:r>
      <w:r w:rsidRPr="002B5BBF">
        <w:rPr>
          <w:rFonts w:ascii="Times New Roman" w:hAnsi="Times New Roman" w:cs="Times New Roman"/>
        </w:rPr>
        <w:t>o</w:t>
      </w:r>
      <w:proofErr w:type="gramEnd"/>
      <w:r w:rsidRPr="002B5BBF">
        <w:rPr>
          <w:rFonts w:ascii="Times New Roman" w:hAnsi="Times New Roman" w:cs="Times New Roman"/>
        </w:rPr>
        <w:t xml:space="preserve"> store consumer data, </w:t>
      </w:r>
      <w:r>
        <w:rPr>
          <w:rFonts w:ascii="Times New Roman" w:hAnsi="Times New Roman" w:cs="Times New Roman"/>
        </w:rPr>
        <w:t xml:space="preserve">Artemis Financial </w:t>
      </w:r>
      <w:r w:rsidRPr="002B5BBF">
        <w:rPr>
          <w:rFonts w:ascii="Times New Roman" w:hAnsi="Times New Roman" w:cs="Times New Roman"/>
        </w:rPr>
        <w:t xml:space="preserve">may use cloud storage solutions. AES can be used to encrypt data on the cloud, adding an extra </w:t>
      </w:r>
      <w:r>
        <w:rPr>
          <w:rFonts w:ascii="Times New Roman" w:hAnsi="Times New Roman" w:cs="Times New Roman"/>
        </w:rPr>
        <w:t>layer</w:t>
      </w:r>
      <w:r w:rsidRPr="002B5BBF">
        <w:rPr>
          <w:rFonts w:ascii="Times New Roman" w:hAnsi="Times New Roman" w:cs="Times New Roman"/>
        </w:rPr>
        <w:t xml:space="preserve"> of security.</w:t>
      </w:r>
    </w:p>
    <w:p w14:paraId="60FAF0FA" w14:textId="77777777" w:rsidR="00FE01A5" w:rsidRDefault="00FE01A5" w:rsidP="00FE01A5">
      <w:pPr>
        <w:spacing w:line="480" w:lineRule="auto"/>
        <w:ind w:firstLine="720"/>
        <w:rPr>
          <w:rFonts w:ascii="Times New Roman" w:hAnsi="Times New Roman" w:cs="Times New Roman"/>
        </w:rPr>
      </w:pPr>
      <w:r>
        <w:rPr>
          <w:rFonts w:ascii="Times New Roman" w:hAnsi="Times New Roman" w:cs="Times New Roman"/>
        </w:rPr>
        <w:t xml:space="preserve">Although Advanced Encryption Standard (AES) is widely used and considered to be a highly secure cipher, it has its risks as well. To start, </w:t>
      </w:r>
      <w:r w:rsidRPr="00E350A8">
        <w:rPr>
          <w:rFonts w:ascii="Times New Roman" w:hAnsi="Times New Roman" w:cs="Times New Roman"/>
        </w:rPr>
        <w:t xml:space="preserve">Poor key management is one of the most serious hazards connected with the AES cipher. If the encryption key is not correctly handled, it may be compromised, resulting in the decryption of sensitive data. </w:t>
      </w:r>
      <w:r>
        <w:rPr>
          <w:rFonts w:ascii="Times New Roman" w:hAnsi="Times New Roman" w:cs="Times New Roman"/>
        </w:rPr>
        <w:t xml:space="preserve">Next, </w:t>
      </w:r>
      <w:r w:rsidRPr="00547BF5">
        <w:rPr>
          <w:rFonts w:ascii="Times New Roman" w:hAnsi="Times New Roman" w:cs="Times New Roman"/>
        </w:rPr>
        <w:t xml:space="preserve">AES is subject to side-channel attacks, which target flaws in the algorithm's implementation rather than the algorithm itself. An attacker, for example, could utilize timing or power analysis to obtain the encryption key. </w:t>
      </w:r>
      <w:r>
        <w:rPr>
          <w:rFonts w:ascii="Times New Roman" w:hAnsi="Times New Roman" w:cs="Times New Roman"/>
        </w:rPr>
        <w:t xml:space="preserve">Last, </w:t>
      </w:r>
      <w:r w:rsidRPr="008E5CEA">
        <w:rPr>
          <w:rFonts w:ascii="Times New Roman" w:hAnsi="Times New Roman" w:cs="Times New Roman"/>
        </w:rPr>
        <w:t>The AES cipher's strength is related to the length of the encryption key utilized. Encryption may be vulnerable to brute-force assaults if a shorter key length is utilized</w:t>
      </w:r>
      <w:r>
        <w:rPr>
          <w:rFonts w:ascii="Times New Roman" w:hAnsi="Times New Roman" w:cs="Times New Roman"/>
        </w:rPr>
        <w:t xml:space="preserve"> </w:t>
      </w:r>
      <w:r w:rsidRPr="007943DD">
        <w:rPr>
          <w:rFonts w:ascii="Times New Roman" w:hAnsi="Times New Roman" w:cs="Times New Roman"/>
        </w:rPr>
        <w:t>(</w:t>
      </w:r>
      <w:proofErr w:type="spellStart"/>
      <w:r w:rsidRPr="007943DD">
        <w:rPr>
          <w:rFonts w:ascii="Times New Roman" w:hAnsi="Times New Roman" w:cs="Times New Roman"/>
        </w:rPr>
        <w:t>Gritzalis</w:t>
      </w:r>
      <w:proofErr w:type="spellEnd"/>
      <w:r w:rsidRPr="007943DD">
        <w:rPr>
          <w:rFonts w:ascii="Times New Roman" w:hAnsi="Times New Roman" w:cs="Times New Roman"/>
        </w:rPr>
        <w:t xml:space="preserve"> &amp; Katsikas, 2017)</w:t>
      </w:r>
      <w:r>
        <w:rPr>
          <w:rFonts w:ascii="Times New Roman" w:hAnsi="Times New Roman" w:cs="Times New Roman"/>
        </w:rPr>
        <w:t>.</w:t>
      </w:r>
    </w:p>
    <w:p w14:paraId="15FB7F50" w14:textId="77777777" w:rsidR="00FE01A5" w:rsidRDefault="00FE01A5" w:rsidP="00FE01A5">
      <w:pPr>
        <w:spacing w:line="480" w:lineRule="auto"/>
        <w:rPr>
          <w:rFonts w:ascii="Times New Roman" w:hAnsi="Times New Roman" w:cs="Times New Roman"/>
        </w:rPr>
      </w:pPr>
      <w:r>
        <w:rPr>
          <w:rFonts w:ascii="Times New Roman" w:hAnsi="Times New Roman" w:cs="Times New Roman"/>
        </w:rPr>
        <w:tab/>
        <w:t xml:space="preserve">There are a couple reasons that come to mind as to why sometimes the best or most secure cipher may not be used. One, the performance aspect of it. </w:t>
      </w:r>
      <w:r w:rsidRPr="00275A8A">
        <w:rPr>
          <w:rFonts w:ascii="Times New Roman" w:hAnsi="Times New Roman" w:cs="Times New Roman"/>
        </w:rPr>
        <w:t xml:space="preserve">More secure ciphers frequently necessitate more computing power, slowing down the encryption and decryption processes. This can have a significant impact in some circumstances, particularly in high-volume environments such as financial transactions or network connections. </w:t>
      </w:r>
      <w:r>
        <w:rPr>
          <w:rFonts w:ascii="Times New Roman" w:hAnsi="Times New Roman" w:cs="Times New Roman"/>
        </w:rPr>
        <w:t xml:space="preserve">Two, the compatibility of the cipher. </w:t>
      </w:r>
      <w:r w:rsidRPr="00F15694">
        <w:rPr>
          <w:rFonts w:ascii="Times New Roman" w:hAnsi="Times New Roman" w:cs="Times New Roman"/>
        </w:rPr>
        <w:t xml:space="preserve">Some outdated systems or devices may be incapable of supporting the most secure ciphers, making their use difficult or impossible. To maintain interoperability, a less secure cipher may be required in several instances. </w:t>
      </w:r>
      <w:r>
        <w:rPr>
          <w:rFonts w:ascii="Times New Roman" w:hAnsi="Times New Roman" w:cs="Times New Roman"/>
        </w:rPr>
        <w:t xml:space="preserve">Three, the associated cost of the cipher. </w:t>
      </w:r>
      <w:r w:rsidRPr="00E044AB">
        <w:rPr>
          <w:rFonts w:ascii="Times New Roman" w:hAnsi="Times New Roman" w:cs="Times New Roman"/>
        </w:rPr>
        <w:t xml:space="preserve">More secure ciphers may necessitate the use of specialized hardware or software, which can be expensive to build and </w:t>
      </w:r>
      <w:r w:rsidRPr="00E044AB">
        <w:rPr>
          <w:rFonts w:ascii="Times New Roman" w:hAnsi="Times New Roman" w:cs="Times New Roman"/>
        </w:rPr>
        <w:lastRenderedPageBreak/>
        <w:t xml:space="preserve">maintain. In other circumstances, the extra expense may not be warranted, particularly for smaller firms or low-risk applications. </w:t>
      </w:r>
      <w:r>
        <w:rPr>
          <w:rFonts w:ascii="Times New Roman" w:hAnsi="Times New Roman" w:cs="Times New Roman"/>
        </w:rPr>
        <w:t xml:space="preserve">Last, the usability of the cipher. </w:t>
      </w:r>
      <w:r w:rsidRPr="0064112B">
        <w:rPr>
          <w:rFonts w:ascii="Times New Roman" w:hAnsi="Times New Roman" w:cs="Times New Roman"/>
        </w:rPr>
        <w:t>More secure ciphers might be more difficult to set up and operate, necessitating greater training and experience. This can be difficult for some users, particularly in consumer-facing applications</w:t>
      </w:r>
      <w:r>
        <w:rPr>
          <w:rFonts w:ascii="Times New Roman" w:hAnsi="Times New Roman" w:cs="Times New Roman"/>
        </w:rPr>
        <w:t xml:space="preserve"> </w:t>
      </w:r>
      <w:r w:rsidRPr="00C43A8E">
        <w:rPr>
          <w:rFonts w:ascii="Times New Roman" w:hAnsi="Times New Roman" w:cs="Times New Roman"/>
        </w:rPr>
        <w:t>(Chen, 2017)</w:t>
      </w:r>
      <w:r>
        <w:rPr>
          <w:rFonts w:ascii="Times New Roman" w:hAnsi="Times New Roman" w:cs="Times New Roman"/>
        </w:rPr>
        <w:t xml:space="preserve">. </w:t>
      </w:r>
    </w:p>
    <w:p w14:paraId="6C4FE764" w14:textId="77777777" w:rsidR="00FE01A5" w:rsidRDefault="00FE01A5" w:rsidP="00FE01A5">
      <w:pPr>
        <w:spacing w:line="480" w:lineRule="auto"/>
        <w:rPr>
          <w:rFonts w:ascii="Times New Roman" w:hAnsi="Times New Roman" w:cs="Times New Roman"/>
        </w:rPr>
      </w:pPr>
      <w:r>
        <w:rPr>
          <w:rFonts w:ascii="Times New Roman" w:hAnsi="Times New Roman" w:cs="Times New Roman"/>
        </w:rPr>
        <w:tab/>
        <w:t xml:space="preserve">The Advanced Encryption Standard (AES) cipher uses </w:t>
      </w:r>
      <w:r w:rsidRPr="00F0369B">
        <w:rPr>
          <w:rFonts w:ascii="Times New Roman" w:hAnsi="Times New Roman" w:cs="Times New Roman"/>
        </w:rPr>
        <w:t>hash functions to convert plaintext messages into fixed-length data known as message digests. These message digests can be used to validate data and detect unwanted changes or manipulation. AES can perform hash functions such as SHA-1, SHA-2, and MD5.</w:t>
      </w:r>
      <w:r>
        <w:rPr>
          <w:rFonts w:ascii="Times New Roman" w:hAnsi="Times New Roman" w:cs="Times New Roman"/>
        </w:rPr>
        <w:t xml:space="preserve"> However, t</w:t>
      </w:r>
      <w:r w:rsidRPr="00D91555">
        <w:rPr>
          <w:rFonts w:ascii="Times New Roman" w:hAnsi="Times New Roman" w:cs="Times New Roman"/>
        </w:rPr>
        <w:t>he length and strength of the encryption keys are determined by bit levels in AES. The number of bits employed in the key calculation procedure is referred to as the bit level. AES accepts keys with lengths of 128, 192, and 256 bits. Longer key lengths provide greater security, but they can also be slower and require more resources</w:t>
      </w:r>
      <w:r>
        <w:rPr>
          <w:rFonts w:ascii="Times New Roman" w:hAnsi="Times New Roman" w:cs="Times New Roman"/>
        </w:rPr>
        <w:t xml:space="preserve"> </w:t>
      </w:r>
      <w:r w:rsidRPr="007F00F9">
        <w:rPr>
          <w:rFonts w:ascii="Times New Roman" w:hAnsi="Times New Roman" w:cs="Times New Roman"/>
        </w:rPr>
        <w:t>(</w:t>
      </w:r>
      <w:proofErr w:type="spellStart"/>
      <w:r w:rsidRPr="007F00F9">
        <w:rPr>
          <w:rFonts w:ascii="Times New Roman" w:hAnsi="Times New Roman" w:cs="Times New Roman"/>
        </w:rPr>
        <w:t>Gritzalis</w:t>
      </w:r>
      <w:proofErr w:type="spellEnd"/>
      <w:r w:rsidRPr="007F00F9">
        <w:rPr>
          <w:rFonts w:ascii="Times New Roman" w:hAnsi="Times New Roman" w:cs="Times New Roman"/>
        </w:rPr>
        <w:t xml:space="preserve"> &amp; Katsikas, 2017)</w:t>
      </w:r>
      <w:r>
        <w:rPr>
          <w:rFonts w:ascii="Times New Roman" w:hAnsi="Times New Roman" w:cs="Times New Roman"/>
        </w:rPr>
        <w:t>.</w:t>
      </w:r>
    </w:p>
    <w:p w14:paraId="506CE488" w14:textId="77777777" w:rsidR="00FE01A5" w:rsidRPr="003D562A" w:rsidRDefault="00FE01A5" w:rsidP="00FE01A5">
      <w:pPr>
        <w:spacing w:line="480" w:lineRule="auto"/>
        <w:rPr>
          <w:rFonts w:ascii="Times New Roman" w:hAnsi="Times New Roman" w:cs="Times New Roman"/>
        </w:rPr>
      </w:pPr>
      <w:r>
        <w:rPr>
          <w:rFonts w:ascii="Times New Roman" w:hAnsi="Times New Roman" w:cs="Times New Roman"/>
        </w:rPr>
        <w:tab/>
      </w:r>
      <w:r w:rsidRPr="000A2AA8">
        <w:rPr>
          <w:rFonts w:ascii="Times New Roman" w:hAnsi="Times New Roman" w:cs="Times New Roman"/>
        </w:rPr>
        <w:t xml:space="preserve">In symmetric encryption techniques, random integers are utilized to create encryption keys and initialization vectors. In key exchange protocols, they are also used to ensure that each side has a unique and unexpected key. The use of random numbers makes it more difficult for attackers to guess or predict the encryption key. </w:t>
      </w:r>
      <w:r>
        <w:rPr>
          <w:rFonts w:ascii="Times New Roman" w:hAnsi="Times New Roman" w:cs="Times New Roman"/>
        </w:rPr>
        <w:t>But n</w:t>
      </w:r>
      <w:r w:rsidRPr="00EB2F00">
        <w:rPr>
          <w:rFonts w:ascii="Times New Roman" w:hAnsi="Times New Roman" w:cs="Times New Roman"/>
        </w:rPr>
        <w:t xml:space="preserve">on-symmetric encryption methods utilize different keys for encryption and decryption, whereas symmetric encryption techniques use the same encryption key for both encryption and decryption. In general, symmetric encryption is faster and more efficient, whereas non-symmetric encryption gives more security. The encryption algorithm chosen is determined by the application's specific requirements </w:t>
      </w:r>
      <w:r w:rsidRPr="00BF427A">
        <w:rPr>
          <w:rFonts w:ascii="Times New Roman" w:hAnsi="Times New Roman" w:cs="Times New Roman"/>
        </w:rPr>
        <w:t>(Martin, 2017)</w:t>
      </w:r>
      <w:r>
        <w:rPr>
          <w:rFonts w:ascii="Times New Roman" w:hAnsi="Times New Roman" w:cs="Times New Roman"/>
        </w:rPr>
        <w:t>.</w:t>
      </w:r>
    </w:p>
    <w:p w14:paraId="5C1E888D" w14:textId="01FF55B8" w:rsidR="00FE01A5" w:rsidRPr="00FE01A5" w:rsidRDefault="00FE01A5" w:rsidP="00FE01A5">
      <w:pPr>
        <w:spacing w:line="480" w:lineRule="auto"/>
        <w:contextualSpacing/>
        <w:rPr>
          <w:rFonts w:ascii="Times New Roman" w:hAnsi="Times New Roman" w:cs="Times New Roman"/>
        </w:rPr>
      </w:pPr>
      <w:r>
        <w:rPr>
          <w:rFonts w:ascii="Times New Roman" w:hAnsi="Times New Roman" w:cs="Times New Roman"/>
        </w:rPr>
        <w:tab/>
      </w:r>
      <w:r w:rsidRPr="00CB21A8">
        <w:rPr>
          <w:rFonts w:ascii="Times New Roman" w:hAnsi="Times New Roman" w:cs="Times New Roman"/>
        </w:rPr>
        <w:t xml:space="preserve">Encryption methods have a long and evolving history, with new algorithms and techniques being created on a regular basis to address the changing needs of computer security. </w:t>
      </w:r>
      <w:r w:rsidRPr="005A0CD1">
        <w:rPr>
          <w:rFonts w:ascii="Times New Roman" w:hAnsi="Times New Roman" w:cs="Times New Roman"/>
        </w:rPr>
        <w:lastRenderedPageBreak/>
        <w:t xml:space="preserve">The earliest known encryption techniques date back to ancient Greece, when the Spartans encoded messages using a basic substitution cipher. Many more ciphers, including the famous Caesar cipher, were developed over the years. </w:t>
      </w:r>
      <w:r>
        <w:rPr>
          <w:rFonts w:ascii="Times New Roman" w:hAnsi="Times New Roman" w:cs="Times New Roman"/>
        </w:rPr>
        <w:t xml:space="preserve">Moreover, </w:t>
      </w:r>
      <w:r w:rsidRPr="005A0CD1">
        <w:rPr>
          <w:rFonts w:ascii="Times New Roman" w:hAnsi="Times New Roman" w:cs="Times New Roman"/>
        </w:rPr>
        <w:t xml:space="preserve">Symmetric encryption methods such as DES and AES were created in the mid-twentieth century. These techniques are still frequently used today and use the same key for both encryption and decryption. </w:t>
      </w:r>
      <w:r>
        <w:rPr>
          <w:rFonts w:ascii="Times New Roman" w:hAnsi="Times New Roman" w:cs="Times New Roman"/>
        </w:rPr>
        <w:t>Furthermore, n</w:t>
      </w:r>
      <w:r w:rsidRPr="006E3444">
        <w:rPr>
          <w:rFonts w:ascii="Times New Roman" w:hAnsi="Times New Roman" w:cs="Times New Roman"/>
        </w:rPr>
        <w:t xml:space="preserve">on-symmetric encryption methods such as RSA were developed in the 1970s. These methods encrypt and decode using different keys and are especially useful for key exchange and digital signatures. Today, encryption techniques are constantly evolving and improving. To combat upcoming dangers such as quantum computing, new algorithms such as elliptic curve cryptography and post-quantum encryption are being developed. </w:t>
      </w:r>
      <w:r>
        <w:rPr>
          <w:rFonts w:ascii="Times New Roman" w:hAnsi="Times New Roman" w:cs="Times New Roman"/>
        </w:rPr>
        <w:t>To conclude, s</w:t>
      </w:r>
      <w:r w:rsidRPr="0061285C">
        <w:rPr>
          <w:rFonts w:ascii="Times New Roman" w:hAnsi="Times New Roman" w:cs="Times New Roman"/>
        </w:rPr>
        <w:t xml:space="preserve">ince the first ciphers, encryption algorithms have come a long way, with new approaches and algorithms always being created to satisfy the changing needs of computer security. </w:t>
      </w:r>
      <w:r w:rsidRPr="009A5209">
        <w:rPr>
          <w:rFonts w:ascii="Times New Roman" w:hAnsi="Times New Roman" w:cs="Times New Roman"/>
        </w:rPr>
        <w:t>(Al-Riyami &amp; Paterson, 2008)</w:t>
      </w:r>
      <w:r>
        <w:rPr>
          <w:rFonts w:ascii="Times New Roman" w:hAnsi="Times New Roman" w:cs="Times New Roman"/>
        </w:rPr>
        <w:t>.</w:t>
      </w:r>
    </w:p>
    <w:p w14:paraId="6BEBCC74" w14:textId="45DEC832" w:rsidR="003978A0" w:rsidRDefault="00C32F3D" w:rsidP="00D47759">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047B7362" w14:textId="77777777" w:rsidR="00F86200" w:rsidRPr="00F86200" w:rsidRDefault="00F86200" w:rsidP="00F86200">
      <w:pPr>
        <w:pStyle w:val="Heading2"/>
        <w:spacing w:before="0" w:line="240" w:lineRule="auto"/>
        <w:ind w:left="360"/>
      </w:pPr>
    </w:p>
    <w:p w14:paraId="77A5BBC5" w14:textId="1471827B" w:rsidR="00DB5652" w:rsidRDefault="00E7419E" w:rsidP="00D47759">
      <w:pPr>
        <w:contextualSpacing/>
        <w:rPr>
          <w:rFonts w:cstheme="minorHAnsi"/>
          <w:sz w:val="22"/>
          <w:szCs w:val="22"/>
        </w:rPr>
      </w:pPr>
      <w:r>
        <w:rPr>
          <w:rFonts w:ascii="Times New Roman" w:hAnsi="Times New Roman" w:cs="Times New Roman"/>
          <w:noProof/>
        </w:rPr>
        <w:drawing>
          <wp:inline distT="0" distB="0" distL="0" distR="0" wp14:anchorId="61A756FD" wp14:editId="40BE9938">
            <wp:extent cx="5943600" cy="1113155"/>
            <wp:effectExtent l="0" t="0" r="0" b="0"/>
            <wp:docPr id="46057136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571364" name="Picture 1" descr="A black screen with whit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113155"/>
                    </a:xfrm>
                    <a:prstGeom prst="rect">
                      <a:avLst/>
                    </a:prstGeom>
                  </pic:spPr>
                </pic:pic>
              </a:graphicData>
            </a:graphic>
          </wp:inline>
        </w:drawing>
      </w:r>
    </w:p>
    <w:p w14:paraId="4A8C926A" w14:textId="77777777" w:rsidR="00E7419E" w:rsidRDefault="00E7419E" w:rsidP="00D47759">
      <w:pPr>
        <w:contextualSpacing/>
        <w:rPr>
          <w:rFonts w:cstheme="minorHAnsi"/>
          <w:sz w:val="22"/>
          <w:szCs w:val="22"/>
        </w:rPr>
      </w:pPr>
    </w:p>
    <w:p w14:paraId="78FC7A95" w14:textId="0DE93E9B" w:rsidR="00E7419E" w:rsidRDefault="00EE5D17" w:rsidP="00D47759">
      <w:pPr>
        <w:contextualSpacing/>
        <w:rPr>
          <w:rFonts w:cstheme="minorHAnsi"/>
          <w:sz w:val="22"/>
          <w:szCs w:val="22"/>
        </w:rPr>
      </w:pPr>
      <w:r>
        <w:rPr>
          <w:rFonts w:ascii="Times New Roman" w:hAnsi="Times New Roman" w:cs="Times New Roman"/>
          <w:noProof/>
        </w:rPr>
        <w:drawing>
          <wp:inline distT="0" distB="0" distL="0" distR="0" wp14:anchorId="48138877" wp14:editId="3F214A6A">
            <wp:extent cx="5943600" cy="498475"/>
            <wp:effectExtent l="0" t="0" r="0" b="0"/>
            <wp:docPr id="20283725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372529" name="Picture 2028372529"/>
                    <pic:cNvPicPr/>
                  </pic:nvPicPr>
                  <pic:blipFill>
                    <a:blip r:embed="rId14">
                      <a:extLst>
                        <a:ext uri="{28A0092B-C50C-407E-A947-70E740481C1C}">
                          <a14:useLocalDpi xmlns:a14="http://schemas.microsoft.com/office/drawing/2010/main" val="0"/>
                        </a:ext>
                      </a:extLst>
                    </a:blip>
                    <a:stretch>
                      <a:fillRect/>
                    </a:stretch>
                  </pic:blipFill>
                  <pic:spPr>
                    <a:xfrm>
                      <a:off x="0" y="0"/>
                      <a:ext cx="5943600" cy="498475"/>
                    </a:xfrm>
                    <a:prstGeom prst="rect">
                      <a:avLst/>
                    </a:prstGeom>
                  </pic:spPr>
                </pic:pic>
              </a:graphicData>
            </a:graphic>
          </wp:inline>
        </w:drawing>
      </w:r>
    </w:p>
    <w:p w14:paraId="1442E1FB" w14:textId="77777777" w:rsidR="00EE5D17" w:rsidRDefault="00EE5D17" w:rsidP="00D47759">
      <w:pPr>
        <w:contextualSpacing/>
        <w:rPr>
          <w:rFonts w:cstheme="minorHAnsi"/>
          <w:sz w:val="22"/>
          <w:szCs w:val="22"/>
        </w:rPr>
      </w:pPr>
    </w:p>
    <w:p w14:paraId="3D8E5BF1" w14:textId="77777777" w:rsidR="000B6ED6" w:rsidRDefault="00F86200" w:rsidP="000B6ED6">
      <w:pPr>
        <w:keepNext/>
        <w:contextualSpacing/>
      </w:pPr>
      <w:r>
        <w:rPr>
          <w:rFonts w:ascii="Times New Roman" w:hAnsi="Times New Roman" w:cs="Times New Roman"/>
          <w:noProof/>
        </w:rPr>
        <w:lastRenderedPageBreak/>
        <w:drawing>
          <wp:inline distT="0" distB="0" distL="0" distR="0" wp14:anchorId="0DC186B7" wp14:editId="34AFBAAB">
            <wp:extent cx="5943600" cy="2221865"/>
            <wp:effectExtent l="0" t="0" r="0" b="6985"/>
            <wp:docPr id="869315948" name="Picture 3"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315948" name="Picture 3" descr="A computer screen with white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221865"/>
                    </a:xfrm>
                    <a:prstGeom prst="rect">
                      <a:avLst/>
                    </a:prstGeom>
                  </pic:spPr>
                </pic:pic>
              </a:graphicData>
            </a:graphic>
          </wp:inline>
        </w:drawing>
      </w:r>
    </w:p>
    <w:p w14:paraId="09395344" w14:textId="40905519" w:rsidR="000B6ED6" w:rsidRPr="00603749" w:rsidRDefault="000B6ED6" w:rsidP="000B6ED6">
      <w:pPr>
        <w:pStyle w:val="Caption"/>
        <w:jc w:val="center"/>
        <w:rPr>
          <w:rFonts w:ascii="Times New Roman" w:hAnsi="Times New Roman" w:cs="Times New Roman"/>
          <w:b/>
          <w:bCs/>
          <w:i w:val="0"/>
          <w:iCs w:val="0"/>
          <w:color w:val="000000" w:themeColor="text1"/>
          <w:szCs w:val="24"/>
        </w:rPr>
      </w:pPr>
      <w:bookmarkStart w:id="21" w:name="_Toc153388823"/>
      <w:bookmarkStart w:id="22" w:name="_Toc469977634"/>
      <w:bookmarkStart w:id="23" w:name="_Toc102040760"/>
      <w:r w:rsidRPr="00603749">
        <w:rPr>
          <w:b/>
          <w:bCs/>
          <w:i w:val="0"/>
          <w:iCs w:val="0"/>
          <w:color w:val="000000" w:themeColor="text1"/>
        </w:rPr>
        <w:t xml:space="preserve">Figure </w:t>
      </w:r>
      <w:r w:rsidRPr="00603749">
        <w:rPr>
          <w:b/>
          <w:bCs/>
          <w:i w:val="0"/>
          <w:iCs w:val="0"/>
          <w:color w:val="000000" w:themeColor="text1"/>
        </w:rPr>
        <w:fldChar w:fldCharType="begin"/>
      </w:r>
      <w:r w:rsidRPr="00603749">
        <w:rPr>
          <w:b/>
          <w:bCs/>
          <w:i w:val="0"/>
          <w:iCs w:val="0"/>
          <w:color w:val="000000" w:themeColor="text1"/>
        </w:rPr>
        <w:instrText xml:space="preserve"> SEQ Figure \* ARABIC </w:instrText>
      </w:r>
      <w:r w:rsidRPr="00603749">
        <w:rPr>
          <w:b/>
          <w:bCs/>
          <w:i w:val="0"/>
          <w:iCs w:val="0"/>
          <w:color w:val="000000" w:themeColor="text1"/>
        </w:rPr>
        <w:fldChar w:fldCharType="separate"/>
      </w:r>
      <w:r w:rsidR="00881657">
        <w:rPr>
          <w:b/>
          <w:bCs/>
          <w:i w:val="0"/>
          <w:iCs w:val="0"/>
          <w:noProof/>
          <w:color w:val="000000" w:themeColor="text1"/>
        </w:rPr>
        <w:t>1</w:t>
      </w:r>
      <w:r w:rsidRPr="00603749">
        <w:rPr>
          <w:b/>
          <w:bCs/>
          <w:i w:val="0"/>
          <w:iCs w:val="0"/>
          <w:color w:val="000000" w:themeColor="text1"/>
        </w:rPr>
        <w:fldChar w:fldCharType="end"/>
      </w:r>
      <w:r w:rsidRPr="00603749">
        <w:rPr>
          <w:b/>
          <w:bCs/>
          <w:i w:val="0"/>
          <w:iCs w:val="0"/>
          <w:color w:val="000000" w:themeColor="text1"/>
        </w:rPr>
        <w:t xml:space="preserve">. Shows </w:t>
      </w:r>
      <w:r>
        <w:rPr>
          <w:b/>
          <w:bCs/>
          <w:i w:val="0"/>
          <w:iCs w:val="0"/>
          <w:color w:val="000000" w:themeColor="text1"/>
        </w:rPr>
        <w:t xml:space="preserve">screenshots of </w:t>
      </w:r>
      <w:r w:rsidRPr="00603749">
        <w:rPr>
          <w:b/>
          <w:bCs/>
          <w:i w:val="0"/>
          <w:iCs w:val="0"/>
          <w:color w:val="000000" w:themeColor="text1"/>
        </w:rPr>
        <w:t>the self-generated certificate in Command Prompt.</w:t>
      </w:r>
    </w:p>
    <w:p w14:paraId="1D5553A4" w14:textId="2973F6C9" w:rsidR="003978A0" w:rsidRDefault="00E33862" w:rsidP="00D47759">
      <w:pPr>
        <w:pStyle w:val="Heading2"/>
        <w:numPr>
          <w:ilvl w:val="0"/>
          <w:numId w:val="21"/>
        </w:numPr>
        <w:spacing w:before="0" w:line="240" w:lineRule="auto"/>
      </w:pPr>
      <w:r>
        <w:t>Deploy Cipher</w:t>
      </w:r>
      <w:bookmarkEnd w:id="21"/>
      <w:bookmarkEnd w:id="22"/>
      <w:bookmarkEnd w:id="23"/>
    </w:p>
    <w:p w14:paraId="0B21E02B" w14:textId="77777777" w:rsidR="0017514A" w:rsidRPr="0017514A" w:rsidRDefault="0017514A" w:rsidP="00D47759">
      <w:pPr>
        <w:pStyle w:val="Heading2"/>
        <w:numPr>
          <w:ilvl w:val="0"/>
          <w:numId w:val="21"/>
        </w:numPr>
        <w:spacing w:before="0" w:line="240" w:lineRule="auto"/>
      </w:pPr>
    </w:p>
    <w:p w14:paraId="6BA341E9" w14:textId="5A512BF1" w:rsidR="00DB5652" w:rsidRDefault="0017514A" w:rsidP="00D47759">
      <w:pPr>
        <w:contextualSpacing/>
        <w:rPr>
          <w:rFonts w:cstheme="minorHAnsi"/>
          <w:sz w:val="22"/>
          <w:szCs w:val="22"/>
        </w:rPr>
      </w:pPr>
      <w:r w:rsidRPr="00F65D75">
        <w:rPr>
          <w:rFonts w:ascii="Times New Roman" w:hAnsi="Times New Roman" w:cs="Times New Roman"/>
          <w:noProof/>
        </w:rPr>
        <w:drawing>
          <wp:inline distT="0" distB="0" distL="0" distR="0" wp14:anchorId="770FB2A2" wp14:editId="6CA4085A">
            <wp:extent cx="5943600" cy="1518920"/>
            <wp:effectExtent l="0" t="0" r="0" b="5080"/>
            <wp:docPr id="1594916281" name="Picture 159491628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496296" name="Picture 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1518920"/>
                    </a:xfrm>
                    <a:prstGeom prst="rect">
                      <a:avLst/>
                    </a:prstGeom>
                  </pic:spPr>
                </pic:pic>
              </a:graphicData>
            </a:graphic>
          </wp:inline>
        </w:drawing>
      </w:r>
    </w:p>
    <w:p w14:paraId="5DC98713" w14:textId="77777777" w:rsidR="0017514A" w:rsidRDefault="0017514A" w:rsidP="0017514A">
      <w:pPr>
        <w:pStyle w:val="Caption"/>
        <w:jc w:val="center"/>
        <w:rPr>
          <w:b/>
          <w:bCs/>
          <w:i w:val="0"/>
          <w:iCs w:val="0"/>
          <w:color w:val="000000" w:themeColor="text1"/>
        </w:rPr>
      </w:pPr>
      <w:r w:rsidRPr="00C5409B">
        <w:rPr>
          <w:b/>
          <w:bCs/>
          <w:i w:val="0"/>
          <w:iCs w:val="0"/>
          <w:color w:val="000000" w:themeColor="text1"/>
        </w:rPr>
        <w:t xml:space="preserve">Figure </w:t>
      </w:r>
      <w:r>
        <w:rPr>
          <w:b/>
          <w:bCs/>
          <w:i w:val="0"/>
          <w:iCs w:val="0"/>
          <w:color w:val="000000" w:themeColor="text1"/>
        </w:rPr>
        <w:t>2. Shows web page shot of checksum verification.</w:t>
      </w:r>
    </w:p>
    <w:p w14:paraId="3EB256DB" w14:textId="77777777" w:rsidR="0017514A" w:rsidRPr="00B7788F" w:rsidRDefault="0017514A"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2CB31EF5" w14:textId="77777777" w:rsidR="003978A0" w:rsidRDefault="003978A0" w:rsidP="00D47759">
      <w:pPr>
        <w:contextualSpacing/>
        <w:rPr>
          <w:rFonts w:eastAsia="Times New Roman" w:cstheme="minorHAnsi"/>
          <w:sz w:val="22"/>
          <w:szCs w:val="22"/>
        </w:rPr>
      </w:pPr>
    </w:p>
    <w:p w14:paraId="4B6E07A4" w14:textId="77777777" w:rsidR="00881657" w:rsidRDefault="00AE6151" w:rsidP="00881657">
      <w:pPr>
        <w:keepNext/>
        <w:contextualSpacing/>
      </w:pPr>
      <w:r w:rsidRPr="00F65D75">
        <w:rPr>
          <w:rFonts w:ascii="Times New Roman" w:hAnsi="Times New Roman" w:cs="Times New Roman"/>
          <w:noProof/>
        </w:rPr>
        <w:drawing>
          <wp:inline distT="0" distB="0" distL="0" distR="0" wp14:anchorId="5C36D6AB" wp14:editId="3B50AB7F">
            <wp:extent cx="5943600" cy="1518920"/>
            <wp:effectExtent l="0" t="0" r="0" b="5080"/>
            <wp:docPr id="12804962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496296" name="Picture 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1518920"/>
                    </a:xfrm>
                    <a:prstGeom prst="rect">
                      <a:avLst/>
                    </a:prstGeom>
                  </pic:spPr>
                </pic:pic>
              </a:graphicData>
            </a:graphic>
          </wp:inline>
        </w:drawing>
      </w:r>
    </w:p>
    <w:p w14:paraId="6A3EACED" w14:textId="339A8CE7" w:rsidR="00881657" w:rsidRDefault="00881657" w:rsidP="00881657">
      <w:pPr>
        <w:pStyle w:val="Caption"/>
        <w:jc w:val="center"/>
        <w:rPr>
          <w:b/>
          <w:bCs/>
          <w:i w:val="0"/>
          <w:iCs w:val="0"/>
          <w:color w:val="000000" w:themeColor="text1"/>
        </w:rPr>
      </w:pPr>
      <w:bookmarkStart w:id="27" w:name="_Toc1258769504"/>
      <w:bookmarkStart w:id="28" w:name="_Toc1151872792"/>
      <w:bookmarkStart w:id="29" w:name="_Toc102040762"/>
      <w:r w:rsidRPr="00C5409B">
        <w:rPr>
          <w:b/>
          <w:bCs/>
          <w:i w:val="0"/>
          <w:iCs w:val="0"/>
          <w:color w:val="000000" w:themeColor="text1"/>
        </w:rPr>
        <w:t xml:space="preserve">Figure </w:t>
      </w:r>
      <w:r w:rsidR="0017514A">
        <w:rPr>
          <w:b/>
          <w:bCs/>
          <w:i w:val="0"/>
          <w:iCs w:val="0"/>
          <w:color w:val="000000" w:themeColor="text1"/>
        </w:rPr>
        <w:t>3</w:t>
      </w:r>
      <w:r>
        <w:rPr>
          <w:b/>
          <w:bCs/>
          <w:i w:val="0"/>
          <w:iCs w:val="0"/>
          <w:color w:val="000000" w:themeColor="text1"/>
        </w:rPr>
        <w:t xml:space="preserve">. Shows </w:t>
      </w:r>
      <w:r>
        <w:rPr>
          <w:b/>
          <w:bCs/>
          <w:i w:val="0"/>
          <w:iCs w:val="0"/>
          <w:color w:val="000000" w:themeColor="text1"/>
        </w:rPr>
        <w:t>web page shot of checksum verification.</w:t>
      </w:r>
    </w:p>
    <w:p w14:paraId="0EB77B15" w14:textId="6AC44175" w:rsidR="00881657" w:rsidRDefault="00881657" w:rsidP="00F97CAE">
      <w:pPr>
        <w:rPr>
          <w:rFonts w:ascii="Times New Roman" w:hAnsi="Times New Roman" w:cs="Times New Roman"/>
          <w:b/>
          <w:bCs/>
        </w:rPr>
      </w:pPr>
      <w:r w:rsidRPr="00F97CAE">
        <w:rPr>
          <w:rFonts w:ascii="Times New Roman" w:hAnsi="Times New Roman" w:cs="Times New Roman"/>
          <w:b/>
          <w:bCs/>
        </w:rPr>
        <w:t xml:space="preserve">HTTPS was not generated due to the certificate being </w:t>
      </w:r>
      <w:r w:rsidR="00F97CAE" w:rsidRPr="00F97CAE">
        <w:rPr>
          <w:rFonts w:ascii="Times New Roman" w:hAnsi="Times New Roman" w:cs="Times New Roman"/>
          <w:b/>
          <w:bCs/>
        </w:rPr>
        <w:t>“</w:t>
      </w:r>
      <w:proofErr w:type="spellStart"/>
      <w:r w:rsidR="00F97CAE" w:rsidRPr="00F97CAE">
        <w:rPr>
          <w:rFonts w:ascii="Times New Roman" w:hAnsi="Times New Roman" w:cs="Times New Roman"/>
          <w:b/>
          <w:bCs/>
        </w:rPr>
        <w:t>selfsigned</w:t>
      </w:r>
      <w:proofErr w:type="spellEnd"/>
      <w:r w:rsidR="00F97CAE" w:rsidRPr="00F97CAE">
        <w:rPr>
          <w:rFonts w:ascii="Times New Roman" w:hAnsi="Times New Roman" w:cs="Times New Roman"/>
          <w:b/>
          <w:bCs/>
        </w:rPr>
        <w:t>”.</w:t>
      </w:r>
    </w:p>
    <w:p w14:paraId="2AC6475F" w14:textId="77777777" w:rsidR="0017514A" w:rsidRDefault="0017514A" w:rsidP="00F97CAE">
      <w:pPr>
        <w:rPr>
          <w:rFonts w:ascii="Times New Roman" w:hAnsi="Times New Roman" w:cs="Times New Roman"/>
          <w:b/>
          <w:bCs/>
        </w:rPr>
      </w:pPr>
    </w:p>
    <w:p w14:paraId="6ABB4673" w14:textId="77777777" w:rsidR="0017514A" w:rsidRDefault="0017514A" w:rsidP="00F97CAE">
      <w:pPr>
        <w:rPr>
          <w:rFonts w:ascii="Times New Roman" w:hAnsi="Times New Roman" w:cs="Times New Roman"/>
          <w:b/>
          <w:bCs/>
        </w:rPr>
      </w:pPr>
    </w:p>
    <w:p w14:paraId="3B1DDA10" w14:textId="77777777" w:rsidR="0017514A" w:rsidRDefault="0017514A" w:rsidP="00F97CAE">
      <w:pPr>
        <w:rPr>
          <w:rFonts w:ascii="Times New Roman" w:hAnsi="Times New Roman" w:cs="Times New Roman"/>
          <w:b/>
          <w:bCs/>
        </w:rPr>
      </w:pPr>
    </w:p>
    <w:p w14:paraId="4E409BC5" w14:textId="77777777" w:rsidR="0017514A" w:rsidRDefault="0017514A" w:rsidP="00F97CAE">
      <w:pPr>
        <w:rPr>
          <w:rFonts w:ascii="Times New Roman" w:hAnsi="Times New Roman" w:cs="Times New Roman"/>
          <w:b/>
          <w:bCs/>
        </w:rPr>
      </w:pPr>
    </w:p>
    <w:p w14:paraId="0BFD31E0" w14:textId="77777777" w:rsidR="0017514A" w:rsidRDefault="0017514A" w:rsidP="00F97CAE">
      <w:pPr>
        <w:rPr>
          <w:rFonts w:ascii="Times New Roman" w:hAnsi="Times New Roman" w:cs="Times New Roman"/>
          <w:b/>
          <w:bCs/>
        </w:rPr>
      </w:pPr>
    </w:p>
    <w:p w14:paraId="1B350109" w14:textId="77777777" w:rsidR="00F97CAE" w:rsidRPr="00F97CAE" w:rsidRDefault="00F97CAE" w:rsidP="00F97CAE">
      <w:pPr>
        <w:rPr>
          <w:rFonts w:ascii="Times New Roman" w:hAnsi="Times New Roman" w:cs="Times New Roman"/>
          <w:b/>
          <w:bCs/>
        </w:rPr>
      </w:pPr>
    </w:p>
    <w:p w14:paraId="24144543" w14:textId="2FBA699D" w:rsidR="00E33862" w:rsidRPr="00B7788F" w:rsidRDefault="000202DE" w:rsidP="00AC1A15">
      <w:pPr>
        <w:pStyle w:val="Heading2"/>
        <w:numPr>
          <w:ilvl w:val="0"/>
          <w:numId w:val="21"/>
        </w:numPr>
        <w:spacing w:before="0" w:line="240" w:lineRule="auto"/>
      </w:pPr>
      <w:r w:rsidRPr="00B7788F">
        <w:lastRenderedPageBreak/>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4FCB0A84" w14:textId="77777777" w:rsidR="00C5409B" w:rsidRDefault="00B06BC7" w:rsidP="00B06BC7">
      <w:pPr>
        <w:keepNext/>
        <w:contextualSpacing/>
        <w:jc w:val="center"/>
      </w:pPr>
      <w:r>
        <w:rPr>
          <w:noProof/>
        </w:rPr>
        <w:drawing>
          <wp:inline distT="0" distB="0" distL="0" distR="0" wp14:anchorId="2097984F" wp14:editId="4198B31E">
            <wp:extent cx="3120531" cy="1926590"/>
            <wp:effectExtent l="0" t="0" r="3810" b="0"/>
            <wp:docPr id="1335731706" name="Picture 3"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731706" name="Picture 3" descr="A screenshot of a computer erro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120531" cy="1926590"/>
                    </a:xfrm>
                    <a:prstGeom prst="rect">
                      <a:avLst/>
                    </a:prstGeom>
                  </pic:spPr>
                </pic:pic>
              </a:graphicData>
            </a:graphic>
          </wp:inline>
        </w:drawing>
      </w:r>
    </w:p>
    <w:p w14:paraId="7344E2CD" w14:textId="3CC5241F" w:rsidR="009B4B36" w:rsidRPr="009B4B36" w:rsidRDefault="00A77FE1" w:rsidP="009B4B36">
      <w:pPr>
        <w:pStyle w:val="Caption"/>
        <w:jc w:val="center"/>
        <w:rPr>
          <w:b/>
          <w:bCs/>
          <w:i w:val="0"/>
          <w:iCs w:val="0"/>
          <w:color w:val="000000" w:themeColor="text1"/>
        </w:rPr>
      </w:pPr>
      <w:r w:rsidRPr="00C5409B">
        <w:rPr>
          <w:b/>
          <w:bCs/>
          <w:i w:val="0"/>
          <w:iCs w:val="0"/>
          <w:color w:val="000000" w:themeColor="text1"/>
        </w:rPr>
        <w:t xml:space="preserve">Figure </w:t>
      </w:r>
      <w:r w:rsidR="0017514A">
        <w:rPr>
          <w:b/>
          <w:bCs/>
          <w:i w:val="0"/>
          <w:iCs w:val="0"/>
          <w:color w:val="000000" w:themeColor="text1"/>
        </w:rPr>
        <w:t>4</w:t>
      </w:r>
      <w:r>
        <w:rPr>
          <w:b/>
          <w:bCs/>
          <w:i w:val="0"/>
          <w:iCs w:val="0"/>
          <w:color w:val="000000" w:themeColor="text1"/>
        </w:rPr>
        <w:t>. Shows successful execution of refactored code.</w:t>
      </w:r>
    </w:p>
    <w:p w14:paraId="002B0E29" w14:textId="12B6A381" w:rsidR="009B4B36" w:rsidRDefault="009B4B36" w:rsidP="007C2443">
      <w:pPr>
        <w:keepNext/>
      </w:pPr>
      <w:hyperlink r:id="rId18" w:history="1">
        <w:r w:rsidRPr="009B4B36">
          <w:rPr>
            <w:rStyle w:val="Hyperlink"/>
          </w:rPr>
          <w:t>Dependency-Check-Report HTML Link</w:t>
        </w:r>
      </w:hyperlink>
    </w:p>
    <w:p w14:paraId="4861CBBB" w14:textId="77777777" w:rsidR="009B4B36" w:rsidRDefault="009B4B36" w:rsidP="007C2443">
      <w:pPr>
        <w:keepNext/>
      </w:pPr>
    </w:p>
    <w:p w14:paraId="2C009A42" w14:textId="06A601F9" w:rsidR="005670A0" w:rsidRDefault="00C86CB2" w:rsidP="00AF70E6">
      <w:pPr>
        <w:keepNext/>
      </w:pPr>
      <w:r>
        <w:object w:dxaOrig="4816" w:dyaOrig="811" w14:anchorId="457224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40.75pt;height:40.5pt" o:ole="">
            <v:imagedata r:id="rId19" o:title=""/>
          </v:shape>
          <o:OLEObject Type="Embed" ProgID="Package" ShapeID="_x0000_i1029" DrawAspect="Content" ObjectID="_1753459077" r:id="rId20"/>
        </w:object>
      </w:r>
    </w:p>
    <w:p w14:paraId="318DBD3D" w14:textId="77777777" w:rsidR="005670A0" w:rsidRDefault="005670A0" w:rsidP="007C2443"/>
    <w:p w14:paraId="09058091" w14:textId="77777777" w:rsidR="005670A0" w:rsidRPr="007C2443" w:rsidRDefault="005670A0" w:rsidP="007C2443"/>
    <w:p w14:paraId="31762174" w14:textId="546940EE" w:rsidR="00E33862"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4A91DB37" w14:textId="77777777" w:rsidR="005670A0" w:rsidRPr="00B7788F" w:rsidRDefault="005670A0" w:rsidP="005670A0">
      <w:pPr>
        <w:pStyle w:val="Heading2"/>
        <w:spacing w:before="0" w:line="240" w:lineRule="auto"/>
        <w:ind w:left="360"/>
      </w:pPr>
    </w:p>
    <w:p w14:paraId="7B9F371C" w14:textId="73932B12" w:rsidR="00E33862" w:rsidRDefault="00B60CF9" w:rsidP="00D47759">
      <w:pPr>
        <w:contextualSpacing/>
        <w:rPr>
          <w:rFonts w:cstheme="minorHAnsi"/>
          <w:sz w:val="22"/>
          <w:szCs w:val="22"/>
        </w:rPr>
      </w:pPr>
      <w:r>
        <w:rPr>
          <w:rFonts w:cstheme="minorHAnsi"/>
          <w:noProof/>
          <w:sz w:val="22"/>
          <w:szCs w:val="22"/>
        </w:rPr>
        <w:drawing>
          <wp:inline distT="0" distB="0" distL="0" distR="0" wp14:anchorId="6FE83677" wp14:editId="65B4786D">
            <wp:extent cx="5943600" cy="2061210"/>
            <wp:effectExtent l="0" t="0" r="0" b="0"/>
            <wp:docPr id="1167465893"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465893" name="Picture 1" descr="A close up of tex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2061210"/>
                    </a:xfrm>
                    <a:prstGeom prst="rect">
                      <a:avLst/>
                    </a:prstGeom>
                  </pic:spPr>
                </pic:pic>
              </a:graphicData>
            </a:graphic>
          </wp:inline>
        </w:drawing>
      </w:r>
    </w:p>
    <w:p w14:paraId="1B20A540" w14:textId="26754BB3" w:rsidR="009A2917" w:rsidRDefault="009A2917" w:rsidP="009A2917">
      <w:pPr>
        <w:pStyle w:val="Caption"/>
        <w:jc w:val="center"/>
        <w:rPr>
          <w:b/>
          <w:bCs/>
          <w:i w:val="0"/>
          <w:iCs w:val="0"/>
          <w:color w:val="000000" w:themeColor="text1"/>
        </w:rPr>
      </w:pPr>
      <w:r w:rsidRPr="00C5409B">
        <w:rPr>
          <w:b/>
          <w:bCs/>
          <w:i w:val="0"/>
          <w:iCs w:val="0"/>
          <w:color w:val="000000" w:themeColor="text1"/>
        </w:rPr>
        <w:t xml:space="preserve">Figure </w:t>
      </w:r>
      <w:r w:rsidR="0017514A">
        <w:rPr>
          <w:b/>
          <w:bCs/>
          <w:i w:val="0"/>
          <w:iCs w:val="0"/>
          <w:color w:val="000000" w:themeColor="text1"/>
        </w:rPr>
        <w:t>5</w:t>
      </w:r>
      <w:r>
        <w:rPr>
          <w:b/>
          <w:bCs/>
          <w:i w:val="0"/>
          <w:iCs w:val="0"/>
          <w:color w:val="000000" w:themeColor="text1"/>
        </w:rPr>
        <w:t>. Shows successful execution of refactored code.</w:t>
      </w:r>
    </w:p>
    <w:p w14:paraId="2211ACD8" w14:textId="77777777" w:rsidR="009A2917" w:rsidRDefault="009A2917" w:rsidP="00D47759">
      <w:pPr>
        <w:contextualSpacing/>
        <w:rPr>
          <w:rFonts w:cstheme="minorHAnsi"/>
          <w:sz w:val="22"/>
          <w:szCs w:val="22"/>
        </w:rPr>
      </w:pPr>
    </w:p>
    <w:p w14:paraId="44484DE1" w14:textId="48CB5A01" w:rsidR="009A2917" w:rsidRDefault="009A2917" w:rsidP="00D47759">
      <w:pPr>
        <w:contextualSpacing/>
        <w:rPr>
          <w:rFonts w:cstheme="minorHAnsi"/>
          <w:sz w:val="22"/>
          <w:szCs w:val="22"/>
        </w:rPr>
      </w:pPr>
      <w:r>
        <w:rPr>
          <w:noProof/>
        </w:rPr>
        <w:lastRenderedPageBreak/>
        <w:drawing>
          <wp:inline distT="0" distB="0" distL="0" distR="0" wp14:anchorId="3C48B700" wp14:editId="00168EC5">
            <wp:extent cx="5943600" cy="2422525"/>
            <wp:effectExtent l="0" t="0" r="0" b="0"/>
            <wp:docPr id="190008940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089401" name="Picture 2"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2422525"/>
                    </a:xfrm>
                    <a:prstGeom prst="rect">
                      <a:avLst/>
                    </a:prstGeom>
                  </pic:spPr>
                </pic:pic>
              </a:graphicData>
            </a:graphic>
          </wp:inline>
        </w:drawing>
      </w:r>
    </w:p>
    <w:p w14:paraId="7AFF7FF5" w14:textId="176365B1" w:rsidR="009A2917" w:rsidRDefault="009A2917" w:rsidP="009A2917">
      <w:pPr>
        <w:pStyle w:val="Caption"/>
        <w:jc w:val="center"/>
        <w:rPr>
          <w:b/>
          <w:bCs/>
          <w:i w:val="0"/>
          <w:iCs w:val="0"/>
          <w:color w:val="000000" w:themeColor="text1"/>
        </w:rPr>
      </w:pPr>
      <w:r w:rsidRPr="007C2443">
        <w:rPr>
          <w:b/>
          <w:bCs/>
          <w:i w:val="0"/>
          <w:iCs w:val="0"/>
          <w:color w:val="000000" w:themeColor="text1"/>
        </w:rPr>
        <w:t xml:space="preserve">Figure </w:t>
      </w:r>
      <w:r w:rsidR="0017514A">
        <w:rPr>
          <w:b/>
          <w:bCs/>
          <w:i w:val="0"/>
          <w:iCs w:val="0"/>
          <w:color w:val="000000" w:themeColor="text1"/>
        </w:rPr>
        <w:t>6</w:t>
      </w:r>
      <w:r>
        <w:rPr>
          <w:b/>
          <w:bCs/>
          <w:i w:val="0"/>
          <w:iCs w:val="0"/>
          <w:color w:val="000000" w:themeColor="text1"/>
        </w:rPr>
        <w:t>. Shows successful maven build, clean, and installation of refactored code.</w:t>
      </w:r>
    </w:p>
    <w:p w14:paraId="69ED9914" w14:textId="77777777" w:rsidR="009A2917" w:rsidRPr="00B7788F" w:rsidRDefault="009A2917"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32E23B59" w14:textId="7EFD130A" w:rsidR="006B5062" w:rsidRPr="00BF2CF9" w:rsidRDefault="0028623F" w:rsidP="007555CF">
      <w:pPr>
        <w:spacing w:line="480" w:lineRule="auto"/>
        <w:ind w:left="360" w:firstLine="360"/>
        <w:contextualSpacing/>
        <w:rPr>
          <w:rFonts w:ascii="Times New Roman" w:eastAsia="Times New Roman" w:hAnsi="Times New Roman" w:cs="Times New Roman"/>
        </w:rPr>
      </w:pPr>
      <w:r>
        <w:rPr>
          <w:rFonts w:ascii="Times New Roman" w:eastAsia="Times New Roman" w:hAnsi="Times New Roman" w:cs="Times New Roman"/>
        </w:rPr>
        <w:t xml:space="preserve">In this project for our client, Artemis Financial, we worked on many </w:t>
      </w:r>
      <w:r w:rsidR="0098798B">
        <w:rPr>
          <w:rFonts w:ascii="Times New Roman" w:eastAsia="Times New Roman" w:hAnsi="Times New Roman" w:cs="Times New Roman"/>
        </w:rPr>
        <w:t xml:space="preserve">facets of security </w:t>
      </w:r>
      <w:proofErr w:type="gramStart"/>
      <w:r w:rsidR="0098798B">
        <w:rPr>
          <w:rFonts w:ascii="Times New Roman" w:eastAsia="Times New Roman" w:hAnsi="Times New Roman" w:cs="Times New Roman"/>
        </w:rPr>
        <w:t>to include</w:t>
      </w:r>
      <w:proofErr w:type="gramEnd"/>
      <w:r w:rsidR="0098798B">
        <w:rPr>
          <w:rFonts w:ascii="Times New Roman" w:eastAsia="Times New Roman" w:hAnsi="Times New Roman" w:cs="Times New Roman"/>
        </w:rPr>
        <w:t xml:space="preserve"> Input </w:t>
      </w:r>
      <w:r w:rsidR="00B80AD4">
        <w:rPr>
          <w:rFonts w:ascii="Times New Roman" w:eastAsia="Times New Roman" w:hAnsi="Times New Roman" w:cs="Times New Roman"/>
        </w:rPr>
        <w:t>V</w:t>
      </w:r>
      <w:r w:rsidR="0098798B">
        <w:rPr>
          <w:rFonts w:ascii="Times New Roman" w:eastAsia="Times New Roman" w:hAnsi="Times New Roman" w:cs="Times New Roman"/>
        </w:rPr>
        <w:t>alidation</w:t>
      </w:r>
      <w:r w:rsidR="00B80AD4">
        <w:rPr>
          <w:rFonts w:ascii="Times New Roman" w:eastAsia="Times New Roman" w:hAnsi="Times New Roman" w:cs="Times New Roman"/>
        </w:rPr>
        <w:t xml:space="preserve">, Cryptography, Code Quality, </w:t>
      </w:r>
      <w:r w:rsidR="005C093E">
        <w:rPr>
          <w:rFonts w:ascii="Times New Roman" w:eastAsia="Times New Roman" w:hAnsi="Times New Roman" w:cs="Times New Roman"/>
        </w:rPr>
        <w:t xml:space="preserve">Code Error, and Secure API interactions. This was all done </w:t>
      </w:r>
      <w:r w:rsidR="00B535A1">
        <w:rPr>
          <w:rFonts w:ascii="Times New Roman" w:eastAsia="Times New Roman" w:hAnsi="Times New Roman" w:cs="Times New Roman"/>
        </w:rPr>
        <w:t>using</w:t>
      </w:r>
      <w:r w:rsidR="005C093E">
        <w:rPr>
          <w:rFonts w:ascii="Times New Roman" w:eastAsia="Times New Roman" w:hAnsi="Times New Roman" w:cs="Times New Roman"/>
        </w:rPr>
        <w:t xml:space="preserve"> methods like </w:t>
      </w:r>
      <w:r w:rsidR="00B535A1">
        <w:rPr>
          <w:rFonts w:ascii="Times New Roman" w:eastAsia="Times New Roman" w:hAnsi="Times New Roman" w:cs="Times New Roman"/>
        </w:rPr>
        <w:t xml:space="preserve">using algorithm ciphers, </w:t>
      </w:r>
      <w:r w:rsidR="008C0AFD">
        <w:rPr>
          <w:rFonts w:ascii="Times New Roman" w:eastAsia="Times New Roman" w:hAnsi="Times New Roman" w:cs="Times New Roman"/>
        </w:rPr>
        <w:t xml:space="preserve">masking </w:t>
      </w:r>
      <w:proofErr w:type="spellStart"/>
      <w:r w:rsidR="008C0AFD">
        <w:rPr>
          <w:rFonts w:ascii="Times New Roman" w:eastAsia="Times New Roman" w:hAnsi="Times New Roman" w:cs="Times New Roman"/>
        </w:rPr>
        <w:t>api</w:t>
      </w:r>
      <w:proofErr w:type="spellEnd"/>
      <w:r w:rsidR="008C0AFD">
        <w:rPr>
          <w:rFonts w:ascii="Times New Roman" w:eastAsia="Times New Roman" w:hAnsi="Times New Roman" w:cs="Times New Roman"/>
        </w:rPr>
        <w:t xml:space="preserve"> interactions, handling errors using try-catch blocks, </w:t>
      </w:r>
      <w:r w:rsidR="00F66E03">
        <w:rPr>
          <w:rFonts w:ascii="Times New Roman" w:eastAsia="Times New Roman" w:hAnsi="Times New Roman" w:cs="Times New Roman"/>
        </w:rPr>
        <w:t xml:space="preserve">and rearranging and commenting in the code for clarity, and </w:t>
      </w:r>
      <w:r w:rsidR="00315049">
        <w:rPr>
          <w:rFonts w:ascii="Times New Roman" w:eastAsia="Times New Roman" w:hAnsi="Times New Roman" w:cs="Times New Roman"/>
        </w:rPr>
        <w:t>securing data transfers and web usage using https.</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2324BF19" w14:textId="089B89C3" w:rsidR="00313D7D" w:rsidRPr="00BF2CF9" w:rsidRDefault="00063EA5" w:rsidP="007555CF">
      <w:pPr>
        <w:spacing w:line="480" w:lineRule="auto"/>
        <w:ind w:left="360" w:firstLine="360"/>
        <w:contextualSpacing/>
        <w:rPr>
          <w:rFonts w:ascii="Times New Roman" w:eastAsia="Times New Roman" w:hAnsi="Times New Roman" w:cs="Times New Roman"/>
        </w:rPr>
      </w:pPr>
      <w:r>
        <w:rPr>
          <w:rFonts w:ascii="Times New Roman" w:eastAsia="Times New Roman" w:hAnsi="Times New Roman" w:cs="Times New Roman"/>
        </w:rPr>
        <w:t>Industry</w:t>
      </w:r>
      <w:r w:rsidR="00826E91">
        <w:rPr>
          <w:rFonts w:ascii="Times New Roman" w:eastAsia="Times New Roman" w:hAnsi="Times New Roman" w:cs="Times New Roman"/>
        </w:rPr>
        <w:t xml:space="preserve"> Standard best practices were used to mitigate the risk and solidify the current </w:t>
      </w:r>
      <w:r w:rsidR="00284ED3">
        <w:rPr>
          <w:rFonts w:ascii="Times New Roman" w:eastAsia="Times New Roman" w:hAnsi="Times New Roman" w:cs="Times New Roman"/>
        </w:rPr>
        <w:t xml:space="preserve">security of Artemis </w:t>
      </w:r>
      <w:proofErr w:type="spellStart"/>
      <w:r w:rsidR="00284ED3">
        <w:rPr>
          <w:rFonts w:ascii="Times New Roman" w:eastAsia="Times New Roman" w:hAnsi="Times New Roman" w:cs="Times New Roman"/>
        </w:rPr>
        <w:t>Financial’s</w:t>
      </w:r>
      <w:proofErr w:type="spellEnd"/>
      <w:r w:rsidR="00284ED3">
        <w:rPr>
          <w:rFonts w:ascii="Times New Roman" w:eastAsia="Times New Roman" w:hAnsi="Times New Roman" w:cs="Times New Roman"/>
        </w:rPr>
        <w:t xml:space="preserve"> </w:t>
      </w:r>
      <w:r w:rsidR="00826E91">
        <w:rPr>
          <w:rFonts w:ascii="Times New Roman" w:eastAsia="Times New Roman" w:hAnsi="Times New Roman" w:cs="Times New Roman"/>
        </w:rPr>
        <w:t>software</w:t>
      </w:r>
      <w:r w:rsidR="00284ED3">
        <w:rPr>
          <w:rFonts w:ascii="Times New Roman" w:eastAsia="Times New Roman" w:hAnsi="Times New Roman" w:cs="Times New Roman"/>
        </w:rPr>
        <w:t xml:space="preserve"> application. </w:t>
      </w:r>
      <w:r w:rsidR="005A0820">
        <w:rPr>
          <w:rFonts w:ascii="Times New Roman" w:eastAsia="Times New Roman" w:hAnsi="Times New Roman" w:cs="Times New Roman"/>
        </w:rPr>
        <w:t xml:space="preserve">Primarily, encryption as well as compliance with standards and regulations were used. </w:t>
      </w:r>
      <w:r w:rsidR="006709DE" w:rsidRPr="006709DE">
        <w:rPr>
          <w:rFonts w:ascii="Times New Roman" w:eastAsia="Times New Roman" w:hAnsi="Times New Roman" w:cs="Times New Roman"/>
        </w:rPr>
        <w:t xml:space="preserve">Organizations </w:t>
      </w:r>
      <w:r w:rsidR="006709DE">
        <w:rPr>
          <w:rFonts w:ascii="Times New Roman" w:eastAsia="Times New Roman" w:hAnsi="Times New Roman" w:cs="Times New Roman"/>
        </w:rPr>
        <w:t xml:space="preserve">like Artemis Financial </w:t>
      </w:r>
      <w:r w:rsidR="006709DE" w:rsidRPr="006709DE">
        <w:rPr>
          <w:rFonts w:ascii="Times New Roman" w:eastAsia="Times New Roman" w:hAnsi="Times New Roman" w:cs="Times New Roman"/>
        </w:rPr>
        <w:t>adhere to industry standards and regulatory requirements specific to their domain. These standards, such as the Payment Card Industry Data Security Standard (PCI DSS) or the General Data Protection Regulation (GDPR), provide guidelines and requirements for securing sensitive data and ensuring privacy.</w:t>
      </w:r>
      <w:r w:rsidR="006709DE">
        <w:rPr>
          <w:rFonts w:ascii="Times New Roman" w:eastAsia="Times New Roman" w:hAnsi="Times New Roman" w:cs="Times New Roman"/>
        </w:rPr>
        <w:t xml:space="preserve"> Moreover, </w:t>
      </w:r>
      <w:r w:rsidR="004A6EB7">
        <w:rPr>
          <w:rFonts w:ascii="Times New Roman" w:eastAsia="Times New Roman" w:hAnsi="Times New Roman" w:cs="Times New Roman"/>
        </w:rPr>
        <w:t>d</w:t>
      </w:r>
      <w:r w:rsidR="004A6EB7" w:rsidRPr="004A6EB7">
        <w:rPr>
          <w:rFonts w:ascii="Times New Roman" w:eastAsia="Times New Roman" w:hAnsi="Times New Roman" w:cs="Times New Roman"/>
        </w:rPr>
        <w:t>evelopers adhere</w:t>
      </w:r>
      <w:r w:rsidR="004A6EB7">
        <w:rPr>
          <w:rFonts w:ascii="Times New Roman" w:eastAsia="Times New Roman" w:hAnsi="Times New Roman" w:cs="Times New Roman"/>
        </w:rPr>
        <w:t>d</w:t>
      </w:r>
      <w:r w:rsidR="004A6EB7" w:rsidRPr="004A6EB7">
        <w:rPr>
          <w:rFonts w:ascii="Times New Roman" w:eastAsia="Times New Roman" w:hAnsi="Times New Roman" w:cs="Times New Roman"/>
        </w:rPr>
        <w:t xml:space="preserve"> to secure coding practices to minimize vulnerabilities. This include</w:t>
      </w:r>
      <w:r w:rsidR="004A6EB7">
        <w:rPr>
          <w:rFonts w:ascii="Times New Roman" w:eastAsia="Times New Roman" w:hAnsi="Times New Roman" w:cs="Times New Roman"/>
        </w:rPr>
        <w:t>d</w:t>
      </w:r>
      <w:r w:rsidR="004A6EB7" w:rsidRPr="004A6EB7">
        <w:rPr>
          <w:rFonts w:ascii="Times New Roman" w:eastAsia="Times New Roman" w:hAnsi="Times New Roman" w:cs="Times New Roman"/>
        </w:rPr>
        <w:t xml:space="preserve"> using secure coding languages, </w:t>
      </w:r>
      <w:r w:rsidR="002C4BC2" w:rsidRPr="004A6EB7">
        <w:rPr>
          <w:rFonts w:ascii="Times New Roman" w:eastAsia="Times New Roman" w:hAnsi="Times New Roman" w:cs="Times New Roman"/>
        </w:rPr>
        <w:lastRenderedPageBreak/>
        <w:t>validating,</w:t>
      </w:r>
      <w:r w:rsidR="004A6EB7" w:rsidRPr="004A6EB7">
        <w:rPr>
          <w:rFonts w:ascii="Times New Roman" w:eastAsia="Times New Roman" w:hAnsi="Times New Roman" w:cs="Times New Roman"/>
        </w:rPr>
        <w:t xml:space="preserve"> and sanitizing input data, implementing proper error handling, and avoiding common coding mistakes that can lead to security flaws.</w:t>
      </w:r>
      <w:r w:rsidR="003A1FC5">
        <w:rPr>
          <w:rFonts w:ascii="Times New Roman" w:eastAsia="Times New Roman" w:hAnsi="Times New Roman" w:cs="Times New Roman"/>
        </w:rPr>
        <w:t xml:space="preserve"> </w:t>
      </w:r>
      <w:r w:rsidR="000230DA">
        <w:rPr>
          <w:rFonts w:ascii="Times New Roman" w:eastAsia="Times New Roman" w:hAnsi="Times New Roman" w:cs="Times New Roman"/>
        </w:rPr>
        <w:t>Furthermore, s</w:t>
      </w:r>
      <w:r w:rsidR="003A1FC5">
        <w:rPr>
          <w:rFonts w:ascii="Times New Roman" w:eastAsia="Times New Roman" w:hAnsi="Times New Roman" w:cs="Times New Roman"/>
        </w:rPr>
        <w:t>tatic, dependency, and functional testing w</w:t>
      </w:r>
      <w:r w:rsidR="000230DA">
        <w:rPr>
          <w:rFonts w:ascii="Times New Roman" w:eastAsia="Times New Roman" w:hAnsi="Times New Roman" w:cs="Times New Roman"/>
        </w:rPr>
        <w:t>as</w:t>
      </w:r>
      <w:r w:rsidR="003A1FC5">
        <w:rPr>
          <w:rFonts w:ascii="Times New Roman" w:eastAsia="Times New Roman" w:hAnsi="Times New Roman" w:cs="Times New Roman"/>
        </w:rPr>
        <w:t xml:space="preserve"> deployed to solidify Artemis software security.</w:t>
      </w:r>
      <w:r w:rsidR="000230DA">
        <w:rPr>
          <w:rFonts w:ascii="Times New Roman" w:eastAsia="Times New Roman" w:hAnsi="Times New Roman" w:cs="Times New Roman"/>
        </w:rPr>
        <w:t xml:space="preserve"> </w:t>
      </w:r>
      <w:r w:rsidR="00FF5B65">
        <w:rPr>
          <w:rFonts w:ascii="Times New Roman" w:eastAsia="Times New Roman" w:hAnsi="Times New Roman" w:cs="Times New Roman"/>
        </w:rPr>
        <w:t xml:space="preserve">Overall, </w:t>
      </w:r>
      <w:proofErr w:type="gramStart"/>
      <w:r w:rsidR="00FF5B65">
        <w:rPr>
          <w:rFonts w:ascii="Times New Roman" w:eastAsia="Times New Roman" w:hAnsi="Times New Roman" w:cs="Times New Roman"/>
        </w:rPr>
        <w:t>a</w:t>
      </w:r>
      <w:r w:rsidR="000230DA">
        <w:rPr>
          <w:rFonts w:ascii="Times New Roman" w:eastAsia="Times New Roman" w:hAnsi="Times New Roman" w:cs="Times New Roman"/>
        </w:rPr>
        <w:t>ll of</w:t>
      </w:r>
      <w:proofErr w:type="gramEnd"/>
      <w:r w:rsidR="000230DA">
        <w:rPr>
          <w:rFonts w:ascii="Times New Roman" w:eastAsia="Times New Roman" w:hAnsi="Times New Roman" w:cs="Times New Roman"/>
        </w:rPr>
        <w:t xml:space="preserve"> the above is vital for the wellbeing </w:t>
      </w:r>
      <w:r w:rsidR="003D61DF">
        <w:rPr>
          <w:rFonts w:ascii="Times New Roman" w:eastAsia="Times New Roman" w:hAnsi="Times New Roman" w:cs="Times New Roman"/>
        </w:rPr>
        <w:t xml:space="preserve">of a financial institution like Artemis to have better trust </w:t>
      </w:r>
      <w:proofErr w:type="gramStart"/>
      <w:r w:rsidR="00957544">
        <w:rPr>
          <w:rFonts w:ascii="Times New Roman" w:eastAsia="Times New Roman" w:hAnsi="Times New Roman" w:cs="Times New Roman"/>
        </w:rPr>
        <w:t>of</w:t>
      </w:r>
      <w:proofErr w:type="gramEnd"/>
      <w:r w:rsidR="00957544">
        <w:rPr>
          <w:rFonts w:ascii="Times New Roman" w:eastAsia="Times New Roman" w:hAnsi="Times New Roman" w:cs="Times New Roman"/>
        </w:rPr>
        <w:t xml:space="preserve"> </w:t>
      </w:r>
      <w:r w:rsidR="003D61DF">
        <w:rPr>
          <w:rFonts w:ascii="Times New Roman" w:eastAsia="Times New Roman" w:hAnsi="Times New Roman" w:cs="Times New Roman"/>
        </w:rPr>
        <w:t>it</w:t>
      </w:r>
      <w:r w:rsidR="00957544">
        <w:rPr>
          <w:rFonts w:ascii="Times New Roman" w:eastAsia="Times New Roman" w:hAnsi="Times New Roman" w:cs="Times New Roman"/>
        </w:rPr>
        <w:t xml:space="preserve">s </w:t>
      </w:r>
      <w:r w:rsidR="003D61DF">
        <w:rPr>
          <w:rFonts w:ascii="Times New Roman" w:eastAsia="Times New Roman" w:hAnsi="Times New Roman" w:cs="Times New Roman"/>
        </w:rPr>
        <w:t xml:space="preserve">clients as well as stay compliant </w:t>
      </w:r>
      <w:r w:rsidR="00A64F74">
        <w:rPr>
          <w:rFonts w:ascii="Times New Roman" w:eastAsia="Times New Roman" w:hAnsi="Times New Roman" w:cs="Times New Roman"/>
        </w:rPr>
        <w:t xml:space="preserve">federally. Also, for Artemis, </w:t>
      </w:r>
      <w:r w:rsidR="00FF5B65">
        <w:rPr>
          <w:rFonts w:ascii="Times New Roman" w:eastAsia="Times New Roman" w:hAnsi="Times New Roman" w:cs="Times New Roman"/>
        </w:rPr>
        <w:t xml:space="preserve">dealing with people funds nationally and internationally, it can be a </w:t>
      </w:r>
      <w:r w:rsidR="00310241">
        <w:rPr>
          <w:rFonts w:ascii="Times New Roman" w:eastAsia="Times New Roman" w:hAnsi="Times New Roman" w:cs="Times New Roman"/>
        </w:rPr>
        <w:t xml:space="preserve">vulnerable and a chaotic </w:t>
      </w:r>
      <w:r w:rsidR="0033159D">
        <w:rPr>
          <w:rFonts w:ascii="Times New Roman" w:eastAsia="Times New Roman" w:hAnsi="Times New Roman" w:cs="Times New Roman"/>
        </w:rPr>
        <w:t>scene</w:t>
      </w:r>
      <w:r w:rsidR="00310241">
        <w:rPr>
          <w:rFonts w:ascii="Times New Roman" w:eastAsia="Times New Roman" w:hAnsi="Times New Roman" w:cs="Times New Roman"/>
        </w:rPr>
        <w:t xml:space="preserve"> if a data leak is skipped or</w:t>
      </w:r>
      <w:r w:rsidR="0033159D">
        <w:rPr>
          <w:rFonts w:ascii="Times New Roman" w:eastAsia="Times New Roman" w:hAnsi="Times New Roman" w:cs="Times New Roman"/>
        </w:rPr>
        <w:t xml:space="preserve"> </w:t>
      </w:r>
      <w:r w:rsidR="00CF5430">
        <w:rPr>
          <w:rFonts w:ascii="Times New Roman" w:eastAsia="Times New Roman" w:hAnsi="Times New Roman" w:cs="Times New Roman"/>
        </w:rPr>
        <w:t xml:space="preserve">a </w:t>
      </w:r>
      <w:r w:rsidR="0033159D">
        <w:rPr>
          <w:rFonts w:ascii="Times New Roman" w:eastAsia="Times New Roman" w:hAnsi="Times New Roman" w:cs="Times New Roman"/>
        </w:rPr>
        <w:t xml:space="preserve">misappropriation of funds </w:t>
      </w:r>
      <w:r w:rsidR="00CF5430">
        <w:rPr>
          <w:rFonts w:ascii="Times New Roman" w:eastAsia="Times New Roman" w:hAnsi="Times New Roman" w:cs="Times New Roman"/>
        </w:rPr>
        <w:t>is enabled due to</w:t>
      </w:r>
      <w:r w:rsidR="00310241">
        <w:rPr>
          <w:rFonts w:ascii="Times New Roman" w:eastAsia="Times New Roman" w:hAnsi="Times New Roman" w:cs="Times New Roman"/>
        </w:rPr>
        <w:t xml:space="preserve"> not following industry-specif</w:t>
      </w:r>
      <w:r w:rsidR="0033159D">
        <w:rPr>
          <w:rFonts w:ascii="Times New Roman" w:eastAsia="Times New Roman" w:hAnsi="Times New Roman" w:cs="Times New Roman"/>
        </w:rPr>
        <w:t>ic</w:t>
      </w:r>
      <w:r w:rsidR="00310241">
        <w:rPr>
          <w:rFonts w:ascii="Times New Roman" w:eastAsia="Times New Roman" w:hAnsi="Times New Roman" w:cs="Times New Roman"/>
        </w:rPr>
        <w:t xml:space="preserve"> best practices.</w:t>
      </w:r>
    </w:p>
    <w:p w14:paraId="2B8BD85E" w14:textId="77777777" w:rsidR="00D36304" w:rsidRDefault="00D36304" w:rsidP="00D47759">
      <w:pPr>
        <w:contextualSpacing/>
        <w:rPr>
          <w:rFonts w:eastAsia="Times New Roman"/>
          <w:sz w:val="22"/>
          <w:szCs w:val="22"/>
        </w:rPr>
      </w:pPr>
    </w:p>
    <w:p w14:paraId="0B21A1EE" w14:textId="77777777" w:rsidR="00D36304" w:rsidRDefault="00D36304" w:rsidP="00D47759">
      <w:pPr>
        <w:contextualSpacing/>
        <w:rPr>
          <w:rFonts w:eastAsia="Times New Roman"/>
          <w:sz w:val="22"/>
          <w:szCs w:val="22"/>
        </w:rPr>
      </w:pPr>
    </w:p>
    <w:p w14:paraId="5A8732D7" w14:textId="77777777" w:rsidR="00D36304" w:rsidRDefault="00D36304" w:rsidP="00D47759">
      <w:pPr>
        <w:contextualSpacing/>
        <w:rPr>
          <w:rFonts w:eastAsia="Times New Roman"/>
          <w:sz w:val="22"/>
          <w:szCs w:val="22"/>
        </w:rPr>
      </w:pPr>
    </w:p>
    <w:p w14:paraId="5F096EDC" w14:textId="77777777" w:rsidR="00D36304" w:rsidRDefault="00D36304" w:rsidP="00D47759">
      <w:pPr>
        <w:contextualSpacing/>
        <w:rPr>
          <w:rFonts w:eastAsia="Times New Roman"/>
          <w:sz w:val="22"/>
          <w:szCs w:val="22"/>
        </w:rPr>
      </w:pPr>
    </w:p>
    <w:p w14:paraId="6E1C1964" w14:textId="77777777" w:rsidR="00D36304" w:rsidRDefault="00D36304" w:rsidP="00D47759">
      <w:pPr>
        <w:contextualSpacing/>
        <w:rPr>
          <w:rFonts w:eastAsia="Times New Roman"/>
          <w:sz w:val="22"/>
          <w:szCs w:val="22"/>
        </w:rPr>
      </w:pPr>
    </w:p>
    <w:p w14:paraId="70AF1466" w14:textId="77777777" w:rsidR="00D36304" w:rsidRDefault="00D36304" w:rsidP="00D47759">
      <w:pPr>
        <w:contextualSpacing/>
        <w:rPr>
          <w:rFonts w:eastAsia="Times New Roman"/>
          <w:sz w:val="22"/>
          <w:szCs w:val="22"/>
        </w:rPr>
      </w:pPr>
    </w:p>
    <w:p w14:paraId="4BF2AB61" w14:textId="77777777" w:rsidR="00D36304" w:rsidRDefault="00D36304" w:rsidP="00D47759">
      <w:pPr>
        <w:contextualSpacing/>
        <w:rPr>
          <w:rFonts w:eastAsia="Times New Roman"/>
          <w:sz w:val="22"/>
          <w:szCs w:val="22"/>
        </w:rPr>
      </w:pPr>
    </w:p>
    <w:p w14:paraId="640324DB" w14:textId="77777777" w:rsidR="00D36304" w:rsidRDefault="00D36304" w:rsidP="00D47759">
      <w:pPr>
        <w:contextualSpacing/>
        <w:rPr>
          <w:rFonts w:eastAsia="Times New Roman"/>
          <w:sz w:val="22"/>
          <w:szCs w:val="22"/>
        </w:rPr>
      </w:pPr>
    </w:p>
    <w:p w14:paraId="7B871F84" w14:textId="77777777" w:rsidR="00D36304" w:rsidRDefault="00D36304" w:rsidP="00D47759">
      <w:pPr>
        <w:contextualSpacing/>
        <w:rPr>
          <w:rFonts w:eastAsia="Times New Roman"/>
          <w:sz w:val="22"/>
          <w:szCs w:val="22"/>
        </w:rPr>
      </w:pPr>
    </w:p>
    <w:p w14:paraId="357A5A46" w14:textId="77777777" w:rsidR="00D36304" w:rsidRDefault="00D36304" w:rsidP="00D47759">
      <w:pPr>
        <w:contextualSpacing/>
        <w:rPr>
          <w:rFonts w:eastAsia="Times New Roman"/>
          <w:sz w:val="22"/>
          <w:szCs w:val="22"/>
        </w:rPr>
      </w:pPr>
    </w:p>
    <w:p w14:paraId="60159836" w14:textId="77777777" w:rsidR="00D36304" w:rsidRDefault="00D36304" w:rsidP="00D47759">
      <w:pPr>
        <w:contextualSpacing/>
        <w:rPr>
          <w:rFonts w:eastAsia="Times New Roman"/>
          <w:sz w:val="22"/>
          <w:szCs w:val="22"/>
        </w:rPr>
      </w:pPr>
    </w:p>
    <w:p w14:paraId="5BA2F186" w14:textId="77777777" w:rsidR="00D36304" w:rsidRDefault="00D36304" w:rsidP="00D47759">
      <w:pPr>
        <w:contextualSpacing/>
        <w:rPr>
          <w:rFonts w:eastAsia="Times New Roman"/>
          <w:sz w:val="22"/>
          <w:szCs w:val="22"/>
        </w:rPr>
      </w:pPr>
    </w:p>
    <w:p w14:paraId="67AC0A76" w14:textId="77777777" w:rsidR="00D36304" w:rsidRDefault="00D36304" w:rsidP="00D47759">
      <w:pPr>
        <w:contextualSpacing/>
        <w:rPr>
          <w:rFonts w:eastAsia="Times New Roman"/>
          <w:sz w:val="22"/>
          <w:szCs w:val="22"/>
        </w:rPr>
      </w:pPr>
    </w:p>
    <w:p w14:paraId="5E35844B" w14:textId="77777777" w:rsidR="00D36304" w:rsidRDefault="00D36304" w:rsidP="00D47759">
      <w:pPr>
        <w:contextualSpacing/>
        <w:rPr>
          <w:rFonts w:eastAsia="Times New Roman"/>
          <w:sz w:val="22"/>
          <w:szCs w:val="22"/>
        </w:rPr>
      </w:pPr>
    </w:p>
    <w:p w14:paraId="7F1D20DB" w14:textId="77777777" w:rsidR="00D36304" w:rsidRDefault="00D36304" w:rsidP="00D47759">
      <w:pPr>
        <w:contextualSpacing/>
        <w:rPr>
          <w:rFonts w:eastAsia="Times New Roman"/>
          <w:sz w:val="22"/>
          <w:szCs w:val="22"/>
        </w:rPr>
      </w:pPr>
    </w:p>
    <w:p w14:paraId="75B4FE9F" w14:textId="77777777" w:rsidR="00D36304" w:rsidRDefault="00D36304" w:rsidP="00D47759">
      <w:pPr>
        <w:contextualSpacing/>
        <w:rPr>
          <w:rFonts w:eastAsia="Times New Roman"/>
          <w:sz w:val="22"/>
          <w:szCs w:val="22"/>
        </w:rPr>
      </w:pPr>
    </w:p>
    <w:p w14:paraId="7AED9167" w14:textId="77777777" w:rsidR="00D36304" w:rsidRDefault="00D36304" w:rsidP="00D47759">
      <w:pPr>
        <w:contextualSpacing/>
        <w:rPr>
          <w:rFonts w:eastAsia="Times New Roman"/>
          <w:sz w:val="22"/>
          <w:szCs w:val="22"/>
        </w:rPr>
      </w:pPr>
    </w:p>
    <w:p w14:paraId="44C8EE9C" w14:textId="77777777" w:rsidR="00D36304" w:rsidRDefault="00D36304" w:rsidP="00D47759">
      <w:pPr>
        <w:contextualSpacing/>
        <w:rPr>
          <w:rFonts w:eastAsia="Times New Roman"/>
          <w:sz w:val="22"/>
          <w:szCs w:val="22"/>
        </w:rPr>
      </w:pPr>
    </w:p>
    <w:p w14:paraId="42AF0B27" w14:textId="77777777" w:rsidR="00D36304" w:rsidRDefault="00D36304" w:rsidP="00D47759">
      <w:pPr>
        <w:contextualSpacing/>
        <w:rPr>
          <w:rFonts w:eastAsia="Times New Roman"/>
          <w:sz w:val="22"/>
          <w:szCs w:val="22"/>
        </w:rPr>
      </w:pPr>
    </w:p>
    <w:p w14:paraId="0031C9AA" w14:textId="77777777" w:rsidR="00D36304" w:rsidRDefault="00D36304" w:rsidP="00D47759">
      <w:pPr>
        <w:contextualSpacing/>
        <w:rPr>
          <w:rFonts w:eastAsia="Times New Roman"/>
          <w:sz w:val="22"/>
          <w:szCs w:val="22"/>
        </w:rPr>
      </w:pPr>
    </w:p>
    <w:p w14:paraId="02D5F133" w14:textId="77777777" w:rsidR="00D36304" w:rsidRDefault="00D36304" w:rsidP="00D47759">
      <w:pPr>
        <w:contextualSpacing/>
        <w:rPr>
          <w:rFonts w:eastAsia="Times New Roman"/>
          <w:sz w:val="22"/>
          <w:szCs w:val="22"/>
        </w:rPr>
      </w:pPr>
    </w:p>
    <w:p w14:paraId="6F7652F3" w14:textId="77777777" w:rsidR="00D36304" w:rsidRDefault="00D36304" w:rsidP="00D47759">
      <w:pPr>
        <w:contextualSpacing/>
        <w:rPr>
          <w:rFonts w:eastAsia="Times New Roman"/>
          <w:sz w:val="22"/>
          <w:szCs w:val="22"/>
        </w:rPr>
      </w:pPr>
    </w:p>
    <w:p w14:paraId="5E4D83B5" w14:textId="77777777" w:rsidR="00D36304" w:rsidRDefault="00D36304" w:rsidP="00D47759">
      <w:pPr>
        <w:contextualSpacing/>
        <w:rPr>
          <w:rFonts w:eastAsia="Times New Roman"/>
          <w:sz w:val="22"/>
          <w:szCs w:val="22"/>
        </w:rPr>
      </w:pPr>
    </w:p>
    <w:p w14:paraId="6BC9EB04" w14:textId="77777777" w:rsidR="00D36304" w:rsidRDefault="00D36304" w:rsidP="00D47759">
      <w:pPr>
        <w:contextualSpacing/>
        <w:rPr>
          <w:rFonts w:eastAsia="Times New Roman"/>
          <w:sz w:val="22"/>
          <w:szCs w:val="22"/>
        </w:rPr>
      </w:pPr>
    </w:p>
    <w:p w14:paraId="78152D68" w14:textId="77777777" w:rsidR="00D36304" w:rsidRDefault="00D36304" w:rsidP="00D47759">
      <w:pPr>
        <w:contextualSpacing/>
        <w:rPr>
          <w:rFonts w:eastAsia="Times New Roman"/>
          <w:sz w:val="22"/>
          <w:szCs w:val="22"/>
        </w:rPr>
      </w:pPr>
    </w:p>
    <w:p w14:paraId="2D41D143" w14:textId="77777777" w:rsidR="00D36304" w:rsidRDefault="00D36304" w:rsidP="00D47759">
      <w:pPr>
        <w:contextualSpacing/>
        <w:rPr>
          <w:rFonts w:eastAsia="Times New Roman"/>
          <w:sz w:val="22"/>
          <w:szCs w:val="22"/>
        </w:rPr>
      </w:pPr>
    </w:p>
    <w:p w14:paraId="6636CEE4" w14:textId="77777777" w:rsidR="00D36304" w:rsidRDefault="00D36304" w:rsidP="00D47759">
      <w:pPr>
        <w:contextualSpacing/>
        <w:rPr>
          <w:rFonts w:eastAsia="Times New Roman"/>
          <w:sz w:val="22"/>
          <w:szCs w:val="22"/>
        </w:rPr>
      </w:pPr>
    </w:p>
    <w:p w14:paraId="62185F73" w14:textId="77777777" w:rsidR="00D36304" w:rsidRDefault="00D36304" w:rsidP="00D47759">
      <w:pPr>
        <w:contextualSpacing/>
        <w:rPr>
          <w:rFonts w:eastAsia="Times New Roman"/>
          <w:sz w:val="22"/>
          <w:szCs w:val="22"/>
        </w:rPr>
      </w:pPr>
    </w:p>
    <w:p w14:paraId="2F890996" w14:textId="77777777" w:rsidR="00D36304" w:rsidRDefault="00D36304" w:rsidP="00D47759">
      <w:pPr>
        <w:contextualSpacing/>
        <w:rPr>
          <w:rFonts w:eastAsia="Times New Roman"/>
          <w:sz w:val="22"/>
          <w:szCs w:val="22"/>
        </w:rPr>
      </w:pPr>
    </w:p>
    <w:p w14:paraId="373CDCFF" w14:textId="77777777" w:rsidR="00EC4FF0" w:rsidRDefault="00EC4FF0" w:rsidP="00D47759">
      <w:pPr>
        <w:contextualSpacing/>
        <w:rPr>
          <w:rFonts w:eastAsia="Times New Roman"/>
          <w:sz w:val="22"/>
          <w:szCs w:val="22"/>
        </w:rPr>
      </w:pPr>
    </w:p>
    <w:p w14:paraId="67AA65D2" w14:textId="77777777" w:rsidR="00D36304" w:rsidRDefault="00D36304" w:rsidP="00D47759">
      <w:pPr>
        <w:contextualSpacing/>
        <w:rPr>
          <w:rFonts w:eastAsia="Times New Roman"/>
          <w:sz w:val="22"/>
          <w:szCs w:val="22"/>
        </w:rPr>
      </w:pPr>
    </w:p>
    <w:p w14:paraId="6F37E214" w14:textId="77777777" w:rsidR="00D36304" w:rsidRDefault="00D36304" w:rsidP="00D36304">
      <w:pPr>
        <w:suppressAutoHyphens/>
        <w:spacing w:line="480" w:lineRule="auto"/>
        <w:jc w:val="center"/>
        <w:rPr>
          <w:rFonts w:ascii="Times New Roman" w:hAnsi="Times New Roman" w:cs="Times New Roman"/>
          <w:b/>
          <w:bCs/>
        </w:rPr>
      </w:pPr>
      <w:r>
        <w:rPr>
          <w:rFonts w:ascii="Times New Roman" w:hAnsi="Times New Roman" w:cs="Times New Roman"/>
          <w:b/>
          <w:bCs/>
        </w:rPr>
        <w:lastRenderedPageBreak/>
        <w:t>References</w:t>
      </w:r>
    </w:p>
    <w:p w14:paraId="4DE90F94" w14:textId="77777777" w:rsidR="00D36304" w:rsidRPr="002915C8" w:rsidRDefault="00D36304" w:rsidP="00D36304">
      <w:pPr>
        <w:suppressAutoHyphens/>
        <w:spacing w:line="480" w:lineRule="auto"/>
        <w:ind w:left="720" w:hanging="720"/>
        <w:rPr>
          <w:rFonts w:ascii="Times New Roman" w:hAnsi="Times New Roman" w:cs="Times New Roman"/>
        </w:rPr>
      </w:pPr>
      <w:r w:rsidRPr="002915C8">
        <w:rPr>
          <w:rFonts w:ascii="Times New Roman" w:hAnsi="Times New Roman" w:cs="Times New Roman"/>
        </w:rPr>
        <w:t xml:space="preserve">National Institute of Standards and Technology (NIST). (2001). FIPS PUB 197: Advanced Encryption Standard (AES). Retrieved from </w:t>
      </w:r>
      <w:hyperlink r:id="rId23" w:history="1">
        <w:r w:rsidRPr="002915C8">
          <w:rPr>
            <w:rStyle w:val="Hyperlink"/>
            <w:rFonts w:ascii="Times New Roman" w:hAnsi="Times New Roman" w:cs="Times New Roman"/>
          </w:rPr>
          <w:t>https://nvlpubs.nist.gov/nistpubs/FIPS/NIST.FIPS.197.pdf</w:t>
        </w:r>
      </w:hyperlink>
    </w:p>
    <w:p w14:paraId="0107736A" w14:textId="77777777" w:rsidR="00D36304" w:rsidRPr="002915C8" w:rsidRDefault="00D36304" w:rsidP="00D36304">
      <w:pPr>
        <w:suppressAutoHyphens/>
        <w:spacing w:line="480" w:lineRule="auto"/>
        <w:ind w:left="720" w:hanging="720"/>
        <w:rPr>
          <w:rFonts w:ascii="Times New Roman" w:hAnsi="Times New Roman" w:cs="Times New Roman"/>
        </w:rPr>
      </w:pPr>
      <w:proofErr w:type="spellStart"/>
      <w:r w:rsidRPr="002915C8">
        <w:rPr>
          <w:rFonts w:ascii="Times New Roman" w:hAnsi="Times New Roman" w:cs="Times New Roman"/>
        </w:rPr>
        <w:t>Gritzalis</w:t>
      </w:r>
      <w:proofErr w:type="spellEnd"/>
      <w:r w:rsidRPr="002915C8">
        <w:rPr>
          <w:rFonts w:ascii="Times New Roman" w:hAnsi="Times New Roman" w:cs="Times New Roman"/>
        </w:rPr>
        <w:t xml:space="preserve">, S., &amp; Katsikas, S. (2003). Security issues and solutions in electronic payment systems. Journal of Electronic Commerce Research, 4(3), 159-170. Retrieved from </w:t>
      </w:r>
      <w:hyperlink r:id="rId24" w:history="1">
        <w:r w:rsidRPr="002915C8">
          <w:rPr>
            <w:rStyle w:val="Hyperlink"/>
            <w:rFonts w:ascii="Times New Roman" w:hAnsi="Times New Roman" w:cs="Times New Roman"/>
          </w:rPr>
          <w:t>https://www.researchgate.net/publication/228710121_Security_Issues_and_Solutions_in_Electronic_Payment_Systems</w:t>
        </w:r>
      </w:hyperlink>
    </w:p>
    <w:p w14:paraId="15E36A66" w14:textId="77777777" w:rsidR="00D36304" w:rsidRDefault="00D36304" w:rsidP="00D36304">
      <w:pPr>
        <w:suppressAutoHyphens/>
        <w:spacing w:line="480" w:lineRule="auto"/>
        <w:ind w:left="720" w:hanging="720"/>
        <w:rPr>
          <w:rFonts w:ascii="Times New Roman" w:hAnsi="Times New Roman" w:cs="Times New Roman"/>
        </w:rPr>
      </w:pPr>
      <w:r w:rsidRPr="00633A63">
        <w:rPr>
          <w:rFonts w:ascii="Times New Roman" w:hAnsi="Times New Roman" w:cs="Times New Roman"/>
        </w:rPr>
        <w:t xml:space="preserve">G. </w:t>
      </w:r>
      <w:proofErr w:type="spellStart"/>
      <w:r w:rsidRPr="00633A63">
        <w:rPr>
          <w:rFonts w:ascii="Times New Roman" w:hAnsi="Times New Roman" w:cs="Times New Roman"/>
        </w:rPr>
        <w:t>Gritzalis</w:t>
      </w:r>
      <w:proofErr w:type="spellEnd"/>
      <w:r w:rsidRPr="00633A63">
        <w:rPr>
          <w:rFonts w:ascii="Times New Roman" w:hAnsi="Times New Roman" w:cs="Times New Roman"/>
        </w:rPr>
        <w:t xml:space="preserve"> and S. Katsikas, "Java Security Standard Algorithm Names," Oracle Corporation, 2017. [Online]. </w:t>
      </w:r>
      <w:r>
        <w:rPr>
          <w:rFonts w:ascii="Times New Roman" w:hAnsi="Times New Roman" w:cs="Times New Roman"/>
        </w:rPr>
        <w:t>Retrieved from</w:t>
      </w:r>
      <w:r w:rsidRPr="00633A63">
        <w:rPr>
          <w:rFonts w:ascii="Times New Roman" w:hAnsi="Times New Roman" w:cs="Times New Roman"/>
        </w:rPr>
        <w:t xml:space="preserve"> </w:t>
      </w:r>
      <w:hyperlink r:id="rId25" w:anchor="cipher-algorithm-names" w:history="1">
        <w:r w:rsidRPr="002E3A04">
          <w:rPr>
            <w:rStyle w:val="Hyperlink"/>
            <w:rFonts w:ascii="Times New Roman" w:hAnsi="Times New Roman" w:cs="Times New Roman"/>
          </w:rPr>
          <w:t>https://docs.oracle.com/javase/9/docs/specs/security/standard-names.html#cipher-algorithm-names</w:t>
        </w:r>
      </w:hyperlink>
    </w:p>
    <w:p w14:paraId="50758A12" w14:textId="77777777" w:rsidR="00D36304" w:rsidRDefault="00D36304" w:rsidP="00D36304">
      <w:pPr>
        <w:suppressAutoHyphens/>
        <w:spacing w:line="480" w:lineRule="auto"/>
        <w:ind w:left="720" w:hanging="720"/>
        <w:rPr>
          <w:rFonts w:ascii="Times New Roman" w:hAnsi="Times New Roman" w:cs="Times New Roman"/>
        </w:rPr>
      </w:pPr>
      <w:r w:rsidRPr="00701A7D">
        <w:rPr>
          <w:rFonts w:ascii="Times New Roman" w:hAnsi="Times New Roman" w:cs="Times New Roman"/>
        </w:rPr>
        <w:t>L. Chen, "Security of symmetric encryption algorithms," in Proceedings of the 2017 International Conference on Computer Science and Artificial Intelligence, Singapore, 2017, pp. 94-98</w:t>
      </w:r>
    </w:p>
    <w:p w14:paraId="483EB0AA" w14:textId="77777777" w:rsidR="00D36304" w:rsidRDefault="00D36304" w:rsidP="00D36304">
      <w:pPr>
        <w:suppressAutoHyphens/>
        <w:spacing w:line="480" w:lineRule="auto"/>
        <w:ind w:left="720" w:hanging="720"/>
        <w:rPr>
          <w:rFonts w:ascii="Times New Roman" w:hAnsi="Times New Roman" w:cs="Times New Roman"/>
        </w:rPr>
      </w:pPr>
      <w:r w:rsidRPr="00854C46">
        <w:rPr>
          <w:rFonts w:ascii="Times New Roman" w:hAnsi="Times New Roman" w:cs="Times New Roman"/>
        </w:rPr>
        <w:t>K. M. Martin, "Cryptography: An Overview," in Proceedings of the 2017 International Conference on Computer Science and Artificial Intelligence, Singapore, 2017, pp. 67-71</w:t>
      </w:r>
    </w:p>
    <w:p w14:paraId="280C3CEE" w14:textId="77777777" w:rsidR="00D36304" w:rsidRPr="00317310" w:rsidRDefault="00D36304" w:rsidP="00D36304">
      <w:pPr>
        <w:suppressAutoHyphens/>
        <w:spacing w:line="480" w:lineRule="auto"/>
        <w:ind w:left="720" w:hanging="720"/>
        <w:rPr>
          <w:rFonts w:ascii="Times New Roman" w:hAnsi="Times New Roman" w:cs="Times New Roman"/>
        </w:rPr>
      </w:pPr>
      <w:r w:rsidRPr="007F5C62">
        <w:rPr>
          <w:rFonts w:ascii="Times New Roman" w:hAnsi="Times New Roman" w:cs="Times New Roman"/>
        </w:rPr>
        <w:t>S. S. Al-Riyami and K. Paterson, "Quantum computation and public key cryptography," in Proceedings of the 2008 International Conference on Cryptology and Network Security, Singapore, 2008, pp. 198-207</w:t>
      </w:r>
    </w:p>
    <w:p w14:paraId="29761AA6" w14:textId="77777777" w:rsidR="00313D7D" w:rsidRPr="00B7788F" w:rsidRDefault="00313D7D" w:rsidP="00D47759">
      <w:pPr>
        <w:contextualSpacing/>
        <w:rPr>
          <w:rFonts w:eastAsia="Times New Roman"/>
          <w:sz w:val="22"/>
          <w:szCs w:val="22"/>
        </w:rPr>
      </w:pPr>
    </w:p>
    <w:sectPr w:rsidR="00313D7D" w:rsidRPr="00B7788F" w:rsidSect="00C41B36">
      <w:headerReference w:type="default" r:id="rId26"/>
      <w:footerReference w:type="even"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857BA" w14:textId="77777777" w:rsidR="00A87E0C" w:rsidRDefault="00A87E0C" w:rsidP="002F3F84">
      <w:r>
        <w:separator/>
      </w:r>
    </w:p>
  </w:endnote>
  <w:endnote w:type="continuationSeparator" w:id="0">
    <w:p w14:paraId="16855849" w14:textId="77777777" w:rsidR="00A87E0C" w:rsidRDefault="00A87E0C" w:rsidP="002F3F84">
      <w:r>
        <w:continuationSeparator/>
      </w:r>
    </w:p>
  </w:endnote>
  <w:endnote w:type="continuationNotice" w:id="1">
    <w:p w14:paraId="3FB63F83" w14:textId="77777777" w:rsidR="00A87E0C" w:rsidRDefault="00A87E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59B21" w14:textId="77777777" w:rsidR="00A87E0C" w:rsidRDefault="00A87E0C" w:rsidP="002F3F84">
      <w:r>
        <w:separator/>
      </w:r>
    </w:p>
  </w:footnote>
  <w:footnote w:type="continuationSeparator" w:id="0">
    <w:p w14:paraId="61D33652" w14:textId="77777777" w:rsidR="00A87E0C" w:rsidRDefault="00A87E0C" w:rsidP="002F3F84">
      <w:r>
        <w:continuationSeparator/>
      </w:r>
    </w:p>
  </w:footnote>
  <w:footnote w:type="continuationNotice" w:id="1">
    <w:p w14:paraId="3A64DE89" w14:textId="77777777" w:rsidR="00A87E0C" w:rsidRDefault="00A87E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189417128">
    <w:abstractNumId w:val="16"/>
  </w:num>
  <w:num w:numId="2" w16cid:durableId="1491018068">
    <w:abstractNumId w:val="20"/>
  </w:num>
  <w:num w:numId="3" w16cid:durableId="297227182">
    <w:abstractNumId w:val="6"/>
  </w:num>
  <w:num w:numId="4" w16cid:durableId="1332756280">
    <w:abstractNumId w:val="8"/>
  </w:num>
  <w:num w:numId="5" w16cid:durableId="1433555189">
    <w:abstractNumId w:val="4"/>
  </w:num>
  <w:num w:numId="6" w16cid:durableId="1787193115">
    <w:abstractNumId w:val="17"/>
  </w:num>
  <w:num w:numId="7" w16cid:durableId="1935285964">
    <w:abstractNumId w:val="12"/>
    <w:lvlOverride w:ilvl="0">
      <w:lvl w:ilvl="0">
        <w:numFmt w:val="lowerLetter"/>
        <w:lvlText w:val="%1."/>
        <w:lvlJc w:val="left"/>
      </w:lvl>
    </w:lvlOverride>
  </w:num>
  <w:num w:numId="8" w16cid:durableId="1975016923">
    <w:abstractNumId w:val="5"/>
  </w:num>
  <w:num w:numId="9" w16cid:durableId="1076363362">
    <w:abstractNumId w:val="1"/>
    <w:lvlOverride w:ilvl="0">
      <w:lvl w:ilvl="0">
        <w:numFmt w:val="lowerLetter"/>
        <w:lvlText w:val="%1."/>
        <w:lvlJc w:val="left"/>
      </w:lvl>
    </w:lvlOverride>
  </w:num>
  <w:num w:numId="10" w16cid:durableId="552929031">
    <w:abstractNumId w:val="0"/>
  </w:num>
  <w:num w:numId="11" w16cid:durableId="736510253">
    <w:abstractNumId w:val="3"/>
  </w:num>
  <w:num w:numId="12" w16cid:durableId="195166665">
    <w:abstractNumId w:val="19"/>
  </w:num>
  <w:num w:numId="13" w16cid:durableId="480511414">
    <w:abstractNumId w:val="15"/>
  </w:num>
  <w:num w:numId="14" w16cid:durableId="561018159">
    <w:abstractNumId w:val="2"/>
  </w:num>
  <w:num w:numId="15" w16cid:durableId="1143932632">
    <w:abstractNumId w:val="11"/>
  </w:num>
  <w:num w:numId="16" w16cid:durableId="2007783905">
    <w:abstractNumId w:val="9"/>
  </w:num>
  <w:num w:numId="17" w16cid:durableId="742415877">
    <w:abstractNumId w:val="14"/>
  </w:num>
  <w:num w:numId="18" w16cid:durableId="1721398242">
    <w:abstractNumId w:val="18"/>
  </w:num>
  <w:num w:numId="19" w16cid:durableId="283997429">
    <w:abstractNumId w:val="7"/>
  </w:num>
  <w:num w:numId="20" w16cid:durableId="1151824706">
    <w:abstractNumId w:val="13"/>
  </w:num>
  <w:num w:numId="21" w16cid:durableId="51296380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30DA"/>
    <w:rsid w:val="00025C05"/>
    <w:rsid w:val="0004531D"/>
    <w:rsid w:val="00052476"/>
    <w:rsid w:val="00063EA5"/>
    <w:rsid w:val="000B6ED6"/>
    <w:rsid w:val="000C7320"/>
    <w:rsid w:val="000D06F0"/>
    <w:rsid w:val="000D241B"/>
    <w:rsid w:val="00102660"/>
    <w:rsid w:val="0010436E"/>
    <w:rsid w:val="0010567D"/>
    <w:rsid w:val="00114D54"/>
    <w:rsid w:val="00120ACD"/>
    <w:rsid w:val="00144936"/>
    <w:rsid w:val="00151233"/>
    <w:rsid w:val="00164480"/>
    <w:rsid w:val="0017514A"/>
    <w:rsid w:val="00177698"/>
    <w:rsid w:val="00182245"/>
    <w:rsid w:val="00183C9F"/>
    <w:rsid w:val="00187548"/>
    <w:rsid w:val="001933BA"/>
    <w:rsid w:val="001A381D"/>
    <w:rsid w:val="001B4F8C"/>
    <w:rsid w:val="001B5E17"/>
    <w:rsid w:val="001F5F49"/>
    <w:rsid w:val="002001E0"/>
    <w:rsid w:val="00234FC3"/>
    <w:rsid w:val="00246C90"/>
    <w:rsid w:val="00271E26"/>
    <w:rsid w:val="002778D5"/>
    <w:rsid w:val="00277B38"/>
    <w:rsid w:val="00281DF1"/>
    <w:rsid w:val="00284ED3"/>
    <w:rsid w:val="0028623F"/>
    <w:rsid w:val="00292377"/>
    <w:rsid w:val="002A1A18"/>
    <w:rsid w:val="002B4D43"/>
    <w:rsid w:val="002C4BC2"/>
    <w:rsid w:val="002F3F84"/>
    <w:rsid w:val="00310241"/>
    <w:rsid w:val="00313D7D"/>
    <w:rsid w:val="00315049"/>
    <w:rsid w:val="00321D27"/>
    <w:rsid w:val="0033159D"/>
    <w:rsid w:val="00335200"/>
    <w:rsid w:val="003360D3"/>
    <w:rsid w:val="0033644E"/>
    <w:rsid w:val="00352FD0"/>
    <w:rsid w:val="003726AD"/>
    <w:rsid w:val="003978A0"/>
    <w:rsid w:val="003A1621"/>
    <w:rsid w:val="003A1FC5"/>
    <w:rsid w:val="003D61DF"/>
    <w:rsid w:val="003E2462"/>
    <w:rsid w:val="003E399D"/>
    <w:rsid w:val="00403219"/>
    <w:rsid w:val="00413DE0"/>
    <w:rsid w:val="0045610F"/>
    <w:rsid w:val="0046151B"/>
    <w:rsid w:val="00473815"/>
    <w:rsid w:val="00485402"/>
    <w:rsid w:val="004A6EB7"/>
    <w:rsid w:val="004B2BE0"/>
    <w:rsid w:val="004D78B4"/>
    <w:rsid w:val="00512ADF"/>
    <w:rsid w:val="00523478"/>
    <w:rsid w:val="00531FBF"/>
    <w:rsid w:val="005670A0"/>
    <w:rsid w:val="0058064D"/>
    <w:rsid w:val="00583A02"/>
    <w:rsid w:val="005A0820"/>
    <w:rsid w:val="005A1B32"/>
    <w:rsid w:val="005A6070"/>
    <w:rsid w:val="005A7C7F"/>
    <w:rsid w:val="005C093E"/>
    <w:rsid w:val="005C593C"/>
    <w:rsid w:val="005D020B"/>
    <w:rsid w:val="005E6088"/>
    <w:rsid w:val="005F574E"/>
    <w:rsid w:val="006017FD"/>
    <w:rsid w:val="006201FC"/>
    <w:rsid w:val="00632C6F"/>
    <w:rsid w:val="00633225"/>
    <w:rsid w:val="006709DE"/>
    <w:rsid w:val="006A66A8"/>
    <w:rsid w:val="006B5062"/>
    <w:rsid w:val="006B66FE"/>
    <w:rsid w:val="006E1A73"/>
    <w:rsid w:val="006E3003"/>
    <w:rsid w:val="006F7C98"/>
    <w:rsid w:val="00701A84"/>
    <w:rsid w:val="0071273D"/>
    <w:rsid w:val="007555CF"/>
    <w:rsid w:val="0076659B"/>
    <w:rsid w:val="00790486"/>
    <w:rsid w:val="00793EE5"/>
    <w:rsid w:val="00797EC8"/>
    <w:rsid w:val="007C2443"/>
    <w:rsid w:val="00816AE9"/>
    <w:rsid w:val="00824ABB"/>
    <w:rsid w:val="00826665"/>
    <w:rsid w:val="00826E91"/>
    <w:rsid w:val="00844A5D"/>
    <w:rsid w:val="00861EC1"/>
    <w:rsid w:val="00881657"/>
    <w:rsid w:val="008A7514"/>
    <w:rsid w:val="008B068E"/>
    <w:rsid w:val="008C0AFD"/>
    <w:rsid w:val="00940B1A"/>
    <w:rsid w:val="00957280"/>
    <w:rsid w:val="00957544"/>
    <w:rsid w:val="009714E8"/>
    <w:rsid w:val="00974AE3"/>
    <w:rsid w:val="009826D6"/>
    <w:rsid w:val="0098798B"/>
    <w:rsid w:val="009A2917"/>
    <w:rsid w:val="009B4B36"/>
    <w:rsid w:val="009C6202"/>
    <w:rsid w:val="009C7B99"/>
    <w:rsid w:val="009D3129"/>
    <w:rsid w:val="009F285B"/>
    <w:rsid w:val="00A2133A"/>
    <w:rsid w:val="00A64F74"/>
    <w:rsid w:val="00A77FE1"/>
    <w:rsid w:val="00A87E0C"/>
    <w:rsid w:val="00AA5746"/>
    <w:rsid w:val="00AC1A15"/>
    <w:rsid w:val="00AC3626"/>
    <w:rsid w:val="00AD43C0"/>
    <w:rsid w:val="00AE5B33"/>
    <w:rsid w:val="00AE6151"/>
    <w:rsid w:val="00AF4C03"/>
    <w:rsid w:val="00AF70E6"/>
    <w:rsid w:val="00B03C25"/>
    <w:rsid w:val="00B06BC7"/>
    <w:rsid w:val="00B20F52"/>
    <w:rsid w:val="00B26489"/>
    <w:rsid w:val="00B35185"/>
    <w:rsid w:val="00B406E8"/>
    <w:rsid w:val="00B50C83"/>
    <w:rsid w:val="00B535A1"/>
    <w:rsid w:val="00B60CF9"/>
    <w:rsid w:val="00B720DC"/>
    <w:rsid w:val="00B7788F"/>
    <w:rsid w:val="00B80AD4"/>
    <w:rsid w:val="00BC1244"/>
    <w:rsid w:val="00BF2CF9"/>
    <w:rsid w:val="00C12B6A"/>
    <w:rsid w:val="00C32F3D"/>
    <w:rsid w:val="00C41B36"/>
    <w:rsid w:val="00C53554"/>
    <w:rsid w:val="00C5409B"/>
    <w:rsid w:val="00C56FC2"/>
    <w:rsid w:val="00C67FA3"/>
    <w:rsid w:val="00C86CB2"/>
    <w:rsid w:val="00CE44E9"/>
    <w:rsid w:val="00CF445D"/>
    <w:rsid w:val="00CF5430"/>
    <w:rsid w:val="00CF618A"/>
    <w:rsid w:val="00D0558B"/>
    <w:rsid w:val="00D36304"/>
    <w:rsid w:val="00D47759"/>
    <w:rsid w:val="00DB5652"/>
    <w:rsid w:val="00DD6742"/>
    <w:rsid w:val="00E02BD0"/>
    <w:rsid w:val="00E33862"/>
    <w:rsid w:val="00E4044A"/>
    <w:rsid w:val="00E5594E"/>
    <w:rsid w:val="00E66FC0"/>
    <w:rsid w:val="00E7419E"/>
    <w:rsid w:val="00E941D0"/>
    <w:rsid w:val="00EB1CEC"/>
    <w:rsid w:val="00EB4E90"/>
    <w:rsid w:val="00EC29F5"/>
    <w:rsid w:val="00EC4FF0"/>
    <w:rsid w:val="00ED1CC4"/>
    <w:rsid w:val="00EE3EAE"/>
    <w:rsid w:val="00EE5D17"/>
    <w:rsid w:val="00EF4D6F"/>
    <w:rsid w:val="00F432FF"/>
    <w:rsid w:val="00F66E03"/>
    <w:rsid w:val="00F72352"/>
    <w:rsid w:val="00F80B55"/>
    <w:rsid w:val="00F81BBB"/>
    <w:rsid w:val="00F86200"/>
    <w:rsid w:val="00F97CAE"/>
    <w:rsid w:val="00FC36E8"/>
    <w:rsid w:val="00FC47F0"/>
    <w:rsid w:val="00FD1686"/>
    <w:rsid w:val="00FD7CC8"/>
    <w:rsid w:val="00FE01A5"/>
    <w:rsid w:val="00FF48E7"/>
    <w:rsid w:val="00FF5B65"/>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paragraph" w:styleId="Caption">
    <w:name w:val="caption"/>
    <w:basedOn w:val="Normal"/>
    <w:next w:val="Normal"/>
    <w:uiPriority w:val="35"/>
    <w:unhideWhenUsed/>
    <w:qFormat/>
    <w:rsid w:val="000B6ED6"/>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9B4B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hyperlink" Target="file:///C:\Users\rayya\Downloads\CS%20305%20Project%20Two%20Code%20Base\ssl-server_student\target\dependency-check-report.html"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9.jp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g"/><Relationship Id="rId25" Type="http://schemas.openxmlformats.org/officeDocument/2006/relationships/hyperlink" Target="https://docs.oracle.com/javase/9/docs/specs/security/standard-names.html" TargetMode="Externa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oleObject" Target="embeddings/oleObject1.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researchgate.net/publication/228710121_Security_Issues_and_Solutions_in_Electronic_Payment_Systems" TargetMode="External"/><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hyperlink" Target="https://nvlpubs.nist.gov/nistpubs/FIPS/NIST.FIPS.197.pdf"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8.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image" Target="media/image10.jp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13</Pages>
  <Words>2353</Words>
  <Characters>13415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15737</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Rayyan .</cp:lastModifiedBy>
  <cp:revision>107</cp:revision>
  <dcterms:created xsi:type="dcterms:W3CDTF">2022-04-20T12:43:00Z</dcterms:created>
  <dcterms:modified xsi:type="dcterms:W3CDTF">2023-08-13T23:11:00Z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