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42DF">
      <w:pPr>
        <w:pStyle w:val="2"/>
        <w:spacing w:before="0" w:after="245"/>
      </w:pPr>
      <w:r>
        <w:t>send_from_queue - метод обработки очереди отправки</w:t>
      </w:r>
    </w:p>
    <w:p w14:paraId="6791F24B">
      <w:bookmarkStart w:id="0" w:name="scroll-bookmark-2"/>
      <w:bookmarkEnd w:id="0"/>
      <w:bookmarkStart w:id="1" w:name="scroll-bookmark-1"/>
      <w:bookmarkEnd w:id="1"/>
    </w:p>
    <w:p w14:paraId="2CEF167D">
      <w:r>
        <w:t>Данный метод запускает сервис взаимодействия с max (крон задание на сервере). </w:t>
      </w:r>
    </w:p>
    <w:p w14:paraId="58EFAF0E">
      <w:r>
        <w:t>Логика сбора данных метода зависит от параметра "topic" для записи в очереди отправки INT_MAX_EXP:</w:t>
      </w:r>
    </w:p>
    <w:p w14:paraId="7A31A365">
      <w:pPr>
        <w:numPr>
          <w:ilvl w:val="0"/>
          <w:numId w:val="1"/>
        </w:numPr>
      </w:pPr>
      <w:r>
        <w:t>Если "topic" = Bulletines или Appointments</w:t>
      </w:r>
      <w:r>
        <w:rPr>
          <w:b/>
        </w:rPr>
        <w:t>, </w:t>
      </w:r>
      <w:r>
        <w:t xml:space="preserve"> ТО собираем JSON согласно ответу метода – </w:t>
      </w:r>
      <w:r>
        <w:fldChar w:fldCharType="begin"/>
      </w:r>
      <w:r>
        <w:instrText xml:space="preserve"> HYPERLINK \l "scroll-bookmark-3" </w:instrText>
      </w:r>
      <w:r>
        <w:fldChar w:fldCharType="separate"/>
      </w:r>
      <w:r>
        <w:rPr>
          <w:rStyle w:val="17"/>
        </w:rPr>
        <w:t>Метод обработки очереди напоминаний о предстоящих записях по закрытию ЛН</w:t>
      </w:r>
      <w:r>
        <w:rPr>
          <w:rStyle w:val="17"/>
        </w:rPr>
        <w:fldChar w:fldCharType="end"/>
      </w:r>
      <w:r>
        <w:t> </w:t>
      </w:r>
      <w:r>
        <w:rPr>
          <w:color w:val="172B4D"/>
        </w:rPr>
        <w:t>и передаем этот JSON в запрос метода </w:t>
      </w:r>
      <w:r>
        <w:fldChar w:fldCharType="begin"/>
      </w:r>
      <w:r>
        <w:instrText xml:space="preserve"> HYPERLINK "https://conf.bars.group/pages/viewpage.action?pageId=398131582" </w:instrText>
      </w:r>
      <w:r>
        <w:fldChar w:fldCharType="separate"/>
      </w:r>
      <w:r>
        <w:rPr>
          <w:rStyle w:val="17"/>
        </w:rPr>
        <w:t>send_bulletine - метод отправки листков нетрудоспособности</w:t>
      </w:r>
      <w:r>
        <w:rPr>
          <w:rStyle w:val="17"/>
        </w:rPr>
        <w:fldChar w:fldCharType="end"/>
      </w:r>
      <w:r>
        <w:t> </w:t>
      </w:r>
    </w:p>
    <w:p w14:paraId="5D193AFA">
      <w:pPr>
        <w:numPr>
          <w:ilvl w:val="0"/>
          <w:numId w:val="1"/>
        </w:numPr>
      </w:pPr>
      <w:r>
        <w:t>Если "topic" = Telemedicine, ТО собираем JSON согласно ответу метода </w:t>
      </w:r>
      <w:r>
        <w:fldChar w:fldCharType="begin"/>
      </w:r>
      <w:r>
        <w:instrText xml:space="preserve"> HYPERLINK \l "scroll-bookmark-4" </w:instrText>
      </w:r>
      <w:r>
        <w:fldChar w:fldCharType="separate"/>
      </w:r>
      <w:r>
        <w:rPr>
          <w:rStyle w:val="17"/>
        </w:rPr>
        <w:t>Сбор параметров для отправки данных о предстоящих записях (в том числе и ТМК)</w:t>
      </w:r>
      <w:r>
        <w:rPr>
          <w:rStyle w:val="17"/>
        </w:rPr>
        <w:fldChar w:fldCharType="end"/>
      </w:r>
      <w:r>
        <w:t> и передаем этот JSON в запрос метода </w:t>
      </w:r>
      <w:r>
        <w:fldChar w:fldCharType="begin"/>
      </w:r>
      <w:r>
        <w:instrText xml:space="preserve"> HYPERLINK "https://conf.bars.group/pages/viewpage.action?pageId=384432750" </w:instrText>
      </w:r>
      <w:r>
        <w:fldChar w:fldCharType="separate"/>
      </w:r>
      <w:r>
        <w:rPr>
          <w:rStyle w:val="17"/>
        </w:rPr>
        <w:t>/api/tmk/telmed_cons_upg - метод создания консультации в сервисе взаимодействия с последующим созданием группы в MAX</w:t>
      </w:r>
      <w:r>
        <w:rPr>
          <w:rStyle w:val="17"/>
        </w:rPr>
        <w:fldChar w:fldCharType="end"/>
      </w:r>
    </w:p>
    <w:p w14:paraId="64DA1A5F">
      <w:pPr>
        <w:pStyle w:val="2"/>
      </w:pPr>
      <w:bookmarkStart w:id="2" w:name="scroll-bookmark-4"/>
      <w:r>
        <w:t>Сбор параметров для отправки данных  о предстоящих записях (в том числе и ТМК)</w:t>
      </w:r>
      <w:bookmarkEnd w:id="2"/>
    </w:p>
    <w:p w14:paraId="7463CF71">
      <w:pPr>
        <w:numPr>
          <w:ilvl w:val="0"/>
          <w:numId w:val="2"/>
        </w:numPr>
      </w:pPr>
      <w:r>
        <w:fldChar w:fldCharType="begin"/>
      </w:r>
      <w:r>
        <w:instrText xml:space="preserve"> HYPERLINK \l "scroll-bookmark-6" </w:instrText>
      </w:r>
      <w:r>
        <w:fldChar w:fldCharType="separate"/>
      </w:r>
      <w:r>
        <w:rPr>
          <w:rStyle w:val="17"/>
        </w:rPr>
        <w:t>Веб-сервис: </w:t>
      </w:r>
      <w:r>
        <w:rPr>
          <w:rStyle w:val="17"/>
        </w:rPr>
        <w:fldChar w:fldCharType="end"/>
      </w:r>
    </w:p>
    <w:p w14:paraId="5EEDE6A4">
      <w:pPr>
        <w:numPr>
          <w:ilvl w:val="1"/>
          <w:numId w:val="3"/>
        </w:numPr>
        <w:ind w:left="1440"/>
      </w:pPr>
      <w:r>
        <w:fldChar w:fldCharType="begin"/>
      </w:r>
      <w:r>
        <w:instrText xml:space="preserve"> HYPERLINK \l "scroll-bookmark-7" </w:instrText>
      </w:r>
      <w:r>
        <w:fldChar w:fldCharType="separate"/>
      </w:r>
      <w:r>
        <w:rPr>
          <w:rStyle w:val="17"/>
        </w:rPr>
        <w:t>Спецификация сервиса</w:t>
      </w:r>
      <w:r>
        <w:rPr>
          <w:rStyle w:val="17"/>
        </w:rPr>
        <w:fldChar w:fldCharType="end"/>
      </w:r>
    </w:p>
    <w:p w14:paraId="32C88D96">
      <w:pPr>
        <w:numPr>
          <w:ilvl w:val="1"/>
          <w:numId w:val="3"/>
        </w:numPr>
        <w:ind w:left="1440"/>
      </w:pPr>
      <w:r>
        <w:fldChar w:fldCharType="begin"/>
      </w:r>
      <w:r>
        <w:instrText xml:space="preserve"> HYPERLINK \l "scroll-bookmark-8" </w:instrText>
      </w:r>
      <w:r>
        <w:fldChar w:fldCharType="separate"/>
      </w:r>
      <w:r>
        <w:rPr>
          <w:rStyle w:val="17"/>
        </w:rPr>
        <w:t>Сообщения об ошибках</w:t>
      </w:r>
      <w:r>
        <w:rPr>
          <w:rStyle w:val="17"/>
        </w:rPr>
        <w:fldChar w:fldCharType="end"/>
      </w:r>
    </w:p>
    <w:p w14:paraId="5FA43212">
      <w:pPr>
        <w:numPr>
          <w:ilvl w:val="1"/>
          <w:numId w:val="3"/>
        </w:numPr>
        <w:ind w:left="1440"/>
      </w:pPr>
      <w:r>
        <w:fldChar w:fldCharType="begin"/>
      </w:r>
      <w:r>
        <w:instrText xml:space="preserve"> HYPERLINK \l "scroll-bookmark-9" </w:instrText>
      </w:r>
      <w:r>
        <w:fldChar w:fldCharType="separate"/>
      </w:r>
      <w:r>
        <w:rPr>
          <w:rStyle w:val="17"/>
        </w:rPr>
        <w:t>Настройки</w:t>
      </w:r>
      <w:r>
        <w:rPr>
          <w:rStyle w:val="17"/>
        </w:rPr>
        <w:fldChar w:fldCharType="end"/>
      </w:r>
    </w:p>
    <w:p w14:paraId="307A92F4">
      <w:pPr>
        <w:pStyle w:val="3"/>
      </w:pPr>
      <w:bookmarkStart w:id="3" w:name="scroll-bookmark-6"/>
      <w:r>
        <w:t>Веб-сервис: </w:t>
      </w:r>
      <w:bookmarkEnd w:id="3"/>
    </w:p>
    <w:p w14:paraId="780AB5CB">
      <w:pPr>
        <w:pStyle w:val="4"/>
      </w:pPr>
      <w:bookmarkStart w:id="4" w:name="scroll-bookmark-10"/>
      <w:r>
        <w:t>Спецификация доработки</w:t>
      </w:r>
      <w:bookmarkEnd w:id="4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6995"/>
      </w:tblGrid>
      <w:tr w14:paraId="2C987B3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83B4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81B95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"https://jira-medmis.bars.group/browse/MEDDEV-144660?src=confmacro"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1" name="Picture 100001" descr="_scroll_external/other/viewavatar-avatarid-10315-avatartype-issuetype-size-xsmall-3de239f81bfc71d491e53b9821f7799eb27528d9d7579b99cddeb4f390ff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 descr="_scroll_external/other/viewavatar-avatarid-10315-avatartype-issuetype-size-xsmall-3de239f81bfc71d491e53b9821f7799eb27528d9d7579b99cddeb4f390ff69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MEDDEV-144660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PFM4. MAX. ТМК Врач - пациент. Метод сбора данных записи на ТМК при обработки очереди напоминаний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решена </w:t>
            </w:r>
          </w:p>
        </w:tc>
      </w:tr>
      <w:tr w14:paraId="5625291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A2553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Базовая поставка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8468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</w:t>
            </w:r>
          </w:p>
        </w:tc>
      </w:tr>
      <w:tr w14:paraId="202DE8A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018FE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Инициатор доработки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AE23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</w:tbl>
    <w:p w14:paraId="6D2E326E">
      <w:pPr>
        <w:pStyle w:val="4"/>
      </w:pPr>
      <w:bookmarkStart w:id="5" w:name="scroll-bookmark-11"/>
      <w:r>
        <w:t>Регистрация изменений</w:t>
      </w:r>
      <w:bookmarkEnd w:id="5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861"/>
        <w:gridCol w:w="1776"/>
      </w:tblGrid>
      <w:tr w14:paraId="1491C10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5E161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6DC0F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7888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Примечания</w:t>
            </w:r>
          </w:p>
        </w:tc>
      </w:tr>
      <w:tr w14:paraId="4E467D1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491415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"https://jira-medmis.bars.group/browse/MEDDEV-144660?src=confmacro"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2" name="Picture 100002" descr="_scroll_external/other/viewavatar-avatarid-10315-avatartype-issuetype-size-xsmall-3de239f81bfc71d491e53b9821f7799eb27528d9d7579b99cddeb4f390ff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Picture 100002" descr="_scroll_external/other/viewavatar-avatarid-10315-avatartype-issuetype-size-xsmall-3de239f81bfc71d491e53b9821f7799eb27528d9d7579b99cddeb4f390ff69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MEDDEV-144660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PFM4. MAX. ТМК Врач - пациент. Метод сбора данных записи на ТМК при обработки очереди напоминаний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F2BE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Описание ЧТЗ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18688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-</w:t>
            </w:r>
          </w:p>
        </w:tc>
      </w:tr>
      <w:tr w14:paraId="70B592E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ED90D8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"https://jira-medmis.bars.group/browse/MEDDEV-146246?src=confmacro"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3" name="Picture 100003" descr="_scroll_external/other/viewavatar-avatarid-10311-avatartype-issuetype-size-xsmall-1248c4893abfe2d50e5a02c59b82f5ba98a7b86f01c8c130634970ed30262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 descr="_scroll_external/other/viewavatar-avatarid-10311-avatartype-issuetype-size-xsmall-1248c4893abfe2d50e5a02c59b82f5ba98a7b86f01c8c130634970ed302627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MEDDEV-146246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Max. Метод создания группы в MAX (одноразовая группа, POST)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37FD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Добавить передачу нового параметра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38CE4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Изменения выделены красным</w:t>
            </w:r>
          </w:p>
        </w:tc>
      </w:tr>
    </w:tbl>
    <w:p w14:paraId="36A9D4AA">
      <w:pPr>
        <w:pStyle w:val="4"/>
      </w:pPr>
      <w:bookmarkStart w:id="6" w:name="scroll-bookmark-7"/>
      <w:r>
        <w:t>Спецификация сервиса</w:t>
      </w:r>
      <w:bookmarkEnd w:id="6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5729"/>
      </w:tblGrid>
      <w:tr w14:paraId="02F987D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7F0A6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Назначение сервиса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0C02F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 предназначен для обработки очереди напоминаний о предстоящей записи на ТМК </w:t>
            </w:r>
          </w:p>
        </w:tc>
      </w:tr>
      <w:tr w14:paraId="6BE2328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0F0F7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Документация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E449B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56860B3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172F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Сценарий использования (места вызова)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A1A18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 вызывается при разборе очереди отправки напоминаний о предстоящей записи</w:t>
            </w:r>
          </w:p>
        </w:tc>
      </w:tr>
      <w:tr w14:paraId="715BDE5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E357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Адрес сервера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35EE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5D14BE6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71EC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Протокол обмена сообщениями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7D422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REST API</w:t>
            </w:r>
          </w:p>
        </w:tc>
      </w:tr>
      <w:tr w14:paraId="191281E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67664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wsdl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16AF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26E5D41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CECD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xsd-схема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6E3A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35B94F2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2A63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Код внешней системы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9E18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07BE483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EC0E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BFD5F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6104021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C3133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Место хранения логов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EDFB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Система → Интеграция → Журнал истории запросов</w:t>
            </w:r>
          </w:p>
        </w:tc>
      </w:tr>
      <w:tr w14:paraId="68B664B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51B2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Время хранения логов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1CDF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30</w:t>
            </w:r>
          </w:p>
        </w:tc>
      </w:tr>
    </w:tbl>
    <w:p w14:paraId="73E88681"/>
    <w:p w14:paraId="2D39DEAD">
      <w:r>
        <w:t>Элементы запроса: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"/>
        <w:gridCol w:w="1000"/>
        <w:gridCol w:w="1862"/>
        <w:gridCol w:w="1701"/>
        <w:gridCol w:w="822"/>
        <w:gridCol w:w="982"/>
        <w:gridCol w:w="653"/>
        <w:gridCol w:w="1254"/>
      </w:tblGrid>
      <w:tr w14:paraId="5CC92D9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8EAB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8BEA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962F0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EA58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8A82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D021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97E61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B7B6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72F5E3B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2F398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DF03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cons</w:t>
            </w:r>
            <w:r>
              <w:rPr>
                <w:rFonts w:ascii="Arial" w:hAnsi="Arial" w:eastAsia="Times New Roman" w:cs="Times New Roman"/>
                <w:color w:val="212121"/>
                <w:sz w:val="20"/>
                <w:szCs w:val="24"/>
              </w:rPr>
              <w:t>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5BE1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A3081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D953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080EB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F58D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направления на услугу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1FF85D">
            <w:pPr>
              <w:ind w:left="0"/>
              <w:jc w:val="left"/>
            </w:pPr>
          </w:p>
        </w:tc>
      </w:tr>
    </w:tbl>
    <w:p w14:paraId="2FB9F88F">
      <w:pPr>
        <w:pStyle w:val="5"/>
      </w:pPr>
      <w:bookmarkStart w:id="7" w:name="scroll-bookmark-12"/>
      <w:r>
        <w:t>Обработка запроса в прокси-сервисе:</w:t>
      </w:r>
      <w:bookmarkEnd w:id="7"/>
    </w:p>
    <w:p w14:paraId="60FE8A49">
      <w:r>
        <w:t>1. После получения данных сервер должен провести проверку на корректность и целостность информации. Это включает в себя проверку наличия всех обязательных полей, их формата, а также проверку на возможные ошибки или несоответствия</w:t>
      </w:r>
    </w:p>
    <w:p w14:paraId="467D244D">
      <w:r>
        <w:t>2. Далее, МИС собирает данные по указанной записи на услугу формирует JSON для отправки в сервис интеграция с Мессенджером MAX</w:t>
      </w:r>
    </w:p>
    <w:p w14:paraId="61840377">
      <w:pPr>
        <w:pStyle w:val="5"/>
      </w:pPr>
      <w:bookmarkStart w:id="8" w:name="scroll-bookmark-13"/>
      <w:r>
        <w:t>Ответ</w:t>
      </w:r>
      <w:bookmarkEnd w:id="8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6434"/>
      </w:tblGrid>
      <w:tr w14:paraId="5606D78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F698D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41013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Синхронный</w:t>
            </w:r>
          </w:p>
        </w:tc>
      </w:tr>
      <w:tr w14:paraId="29D5AE6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FEB3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tbl>
            <w:tblPr>
              <w:tblStyle w:val="40"/>
              <w:tblW w:w="5000" w:type="pct"/>
              <w:tblCellSpacing w:w="0" w:type="dxa"/>
              <w:tblInd w:w="0" w:type="dxa"/>
              <w:tblBorders>
                <w:top w:val="dashed" w:color="6199C9" w:sz="4" w:space="0"/>
                <w:left w:val="dashed" w:color="6199C9" w:sz="4" w:space="0"/>
                <w:bottom w:val="dashed" w:color="6199C9" w:sz="4" w:space="0"/>
                <w:right w:val="dashed" w:color="6199C9" w:sz="4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73" w:type="dxa"/>
                <w:left w:w="58" w:type="dxa"/>
                <w:bottom w:w="259" w:type="dxa"/>
                <w:right w:w="58" w:type="dxa"/>
              </w:tblCellMar>
            </w:tblPr>
            <w:tblGrid>
              <w:gridCol w:w="6364"/>
            </w:tblGrid>
            <w:tr w14:paraId="4E5970FF">
              <w:trPr>
                <w:tblCellSpacing w:w="0" w:type="dxa"/>
              </w:trPr>
              <w:tc>
                <w:tcPr>
                  <w:tcW w:w="5000" w:type="pct"/>
                  <w:tcMar>
                    <w:right w:w="100" w:type="dxa"/>
                  </w:tcMar>
                </w:tcPr>
                <w:p w14:paraId="63D66BCB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 w14:paraId="58713D3A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"cons_id"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"1907017976"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0B3BB5C7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"lpu"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"10903"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223B400F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"conference"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"1235844"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33B75B04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"patient"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"3536579876"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7AA757A4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"service_name"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"Телемедицинская консультация терапевта"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5E2EDB10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"service_code"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"A01.01.001"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74A7442C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"employee_id"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"125623475"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65906AEA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"employee"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"Романова Ольга Владимировна"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3FCD2175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"employee_phone"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"79091233211"</w:t>
                  </w:r>
                </w:p>
                <w:p w14:paraId="7B3CC919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"job_title"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"Врач-терапевт"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3A490D0A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"rec_time"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"2025-02-15T14:30:00+03:00"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5CD70498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"duration"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"30"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7A8DCCB4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"status"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"0"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7980BEC7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"connect_to"</w:t>
                  </w:r>
                </w:p>
                <w:p w14:paraId="4C81E9EB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 w14:paraId="2521D63C">
            <w:pPr>
              <w:ind w:left="0"/>
              <w:jc w:val="left"/>
              <w:rPr>
                <w:rFonts w:ascii="Arial" w:hAnsi="Arial" w:eastAsia="Times New Roman" w:cs="Times New Roman"/>
                <w:sz w:val="20"/>
                <w:szCs w:val="24"/>
              </w:rPr>
            </w:pPr>
          </w:p>
        </w:tc>
      </w:tr>
    </w:tbl>
    <w:p w14:paraId="6179EA32"/>
    <w:p w14:paraId="39EE0787">
      <w:r>
        <w:t>Элементы ответа: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"/>
        <w:gridCol w:w="859"/>
        <w:gridCol w:w="997"/>
        <w:gridCol w:w="914"/>
        <w:gridCol w:w="1183"/>
        <w:gridCol w:w="539"/>
        <w:gridCol w:w="513"/>
        <w:gridCol w:w="3376"/>
      </w:tblGrid>
      <w:tr w14:paraId="7F0F786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B7F70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1FCFD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9902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AEA4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2A0A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363D8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C086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8A77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0F3E4F5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3B94A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13357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cons_id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87F7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7997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BA1E0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ED72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2A62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приема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47B46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Отправляется идентификатор направления на услугу (D_DIRECTION_SERVICE.ID)</w:t>
            </w:r>
          </w:p>
        </w:tc>
      </w:tr>
      <w:tr w14:paraId="2959C24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137F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09EF6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86F7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0EADD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3AFD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DE1C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D0F5B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ЛПУ приема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3B3B9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Отправляется идентификатор ЛПУ приема </w:t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D_DIRECTION_SERVICES.LPU</w:t>
            </w:r>
          </w:p>
        </w:tc>
      </w:tr>
      <w:tr w14:paraId="1EA8B79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B9DA3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C98CC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conference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5128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3CD30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B0AB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7786E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3EE56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консультации в Труконф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55F9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Отправляется идентификатор консультации в Труконф (D_DIRECTION_SERVICE.CONFERENCE)</w:t>
            </w:r>
          </w:p>
        </w:tc>
      </w:tr>
      <w:tr w14:paraId="53C1759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D999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E6A04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patient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B22B7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B2B9B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F4DB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84E4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CF5C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контрагента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29C9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D_AGENT.ID</w:t>
            </w:r>
          </w:p>
        </w:tc>
      </w:tr>
      <w:tr w14:paraId="70BB7C6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EC659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EB13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service_name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50871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EF250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09127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1653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B9BD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D0771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D_SERVICES.SE_NAME, ГДЕ D_DIRECTION_SERVICES.SERVICE = D_SERVICES.SE_NAME</w:t>
            </w:r>
          </w:p>
        </w:tc>
      </w:tr>
      <w:tr w14:paraId="3669E45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E949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02D7B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service_code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BB84A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15AA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6D43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DCC84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63F98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Код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AC7E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D_SERVICES.SE_CODE, ГДЕ D_DIRECTION_SERVICES.SERVICE = D_SERVICES.SE_NAME</w:t>
            </w:r>
          </w:p>
        </w:tc>
      </w:tr>
      <w:tr w14:paraId="45C0E3A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7D8D7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625C9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employee_id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AB6BC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027D7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2994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CE2BE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82225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Идентификатор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A66C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D_DIRECTION_SERVICES.EMPLOYER_TO</w:t>
            </w:r>
          </w:p>
        </w:tc>
      </w:tr>
      <w:tr w14:paraId="2A849B7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FEF83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5F6D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employee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93747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B09B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8509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5962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6DC2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ФИО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DBB4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D_AGENTS.SURNAME + D_AGENTS.FIRSTNAME + D_AGENTS.LASTNAME. где D_AGENTS.ID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= 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D_EMPLOYERS.AGENT и D_EMPLOYERS.ID = D_DIRECTION_SERVICES.EMPLOYER_TO</w:t>
            </w:r>
          </w:p>
        </w:tc>
      </w:tr>
      <w:tr w14:paraId="500A6C2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FD4D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7987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employee_phone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91B31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4E2C0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C2163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B86B6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1EAFE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Телефон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845F0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Отправляем номер телефона контрагента, указанный как основной и имеющий тип мобильный телефон или телефон</w:t>
            </w:r>
          </w:p>
          <w:p w14:paraId="10C779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D_AGENT_CONTACTS.CONTACT, где</w:t>
            </w:r>
          </w:p>
          <w:p w14:paraId="3D90A0F0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D_AGENT_CONTACTS.IS_MAIN = 1</w:t>
            </w:r>
          </w:p>
          <w:p w14:paraId="6F21064C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 D_AGENT_CONTACTS.CONTACT_TYPE = D_CONTACT_TYPES.ID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-&gt; D_CONTACT_TYPES.CT_CODE in (1, 2)</w:t>
            </w:r>
          </w:p>
          <w:p w14:paraId="292BE4AE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 D_AGENT_CONTACTS.PID = 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D_AGENTS.ID</w:t>
            </w:r>
          </w:p>
          <w:p w14:paraId="272F0486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 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D_AGENTS.ID = D_EMPLOYERS.AGENT</w:t>
            </w:r>
          </w:p>
          <w:p w14:paraId="52CBFCAE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D_EMPLOYERS.ID = 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D_DIRECTION_SERVICES.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EMPLOYER_TO</w:t>
            </w:r>
          </w:p>
        </w:tc>
      </w:tr>
      <w:tr w14:paraId="712EF23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4202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72EED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job_title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47926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6947D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0116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5EBA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C675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Должность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2DABA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D_JOBTITLES.TITLE, где D_JOBTITLES.ID = D_EMPLOYERS.JOBTITLE и D_EMPLOYERS.ID = D_DIRECTION_SERVICES.EMPLOYER_TO</w:t>
            </w:r>
          </w:p>
        </w:tc>
      </w:tr>
      <w:tr w14:paraId="15DE96E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C272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DCC39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rec_time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D6881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DBE54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1B955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В формате: ГГГГ-ММ-ДДTЧЧ:ММ:СС±ЧЧ:ММ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D1BB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5733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назначения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F3CD6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D_DIRECTION_SERVICES.REC_DATE</w:t>
            </w:r>
          </w:p>
        </w:tc>
      </w:tr>
      <w:tr w14:paraId="70D2F21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1371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43797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duration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491F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C39D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0C7D9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446CC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E127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Длительность оказания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C4A49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D_DIRECTION_SERVICES.REC_DURATION</w:t>
            </w:r>
          </w:p>
        </w:tc>
      </w:tr>
      <w:tr w14:paraId="6231C18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375E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801E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CA58C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8C081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EC91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03E00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66C16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Статус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A4610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D_DIRECTION_SERVICES.SERV_STATUS</w:t>
            </w:r>
          </w:p>
        </w:tc>
      </w:tr>
      <w:tr w14:paraId="044D875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C925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A63BB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connect_to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CE99D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B4688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F2C32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46554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1 - Trueconf</w:t>
            </w:r>
          </w:p>
          <w:p w14:paraId="51FE14F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2 - 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E5D35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Место проведения ТМК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B952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D_OPTION_SPECS.VALUE_NUM, где D_OPTION_SPECS.PID = D_OPTIONS.ID И D_OPTIONS.SO_CODE = 'TM_ConnectTo' И D_OPTION_SPECS.LPU =  D_DIRECTION_SERVICES.LPU и D_OPTION_SPECS.USERCODE =  D_EMPLOYERS.SYSUSER, где D_EMPLOYERS.ID = D_DIRECTION_SERVICES.EMPLOYER_TO</w:t>
            </w:r>
          </w:p>
        </w:tc>
      </w:tr>
    </w:tbl>
    <w:p w14:paraId="07F700F6"/>
    <w:p w14:paraId="1E237BA6">
      <w:pPr>
        <w:pStyle w:val="2"/>
      </w:pPr>
      <w:bookmarkStart w:id="9" w:name="scroll-bookmark-3"/>
      <w:r>
        <w:t>Сбор параметров для отправки данных о предстоящих записях по закрытию ЛН</w:t>
      </w:r>
      <w:bookmarkEnd w:id="9"/>
    </w:p>
    <w:p w14:paraId="5870B18F">
      <w:pPr>
        <w:numPr>
          <w:ilvl w:val="0"/>
          <w:numId w:val="5"/>
        </w:numPr>
      </w:pPr>
      <w:r>
        <w:fldChar w:fldCharType="begin"/>
      </w:r>
      <w:r>
        <w:instrText xml:space="preserve"> HYPERLINK \l "scroll-bookmark-15" </w:instrText>
      </w:r>
      <w:r>
        <w:fldChar w:fldCharType="separate"/>
      </w:r>
      <w:r>
        <w:rPr>
          <w:rStyle w:val="17"/>
        </w:rPr>
        <w:t>Веб-сервис: </w:t>
      </w:r>
      <w:r>
        <w:rPr>
          <w:rStyle w:val="17"/>
        </w:rPr>
        <w:fldChar w:fldCharType="end"/>
      </w:r>
    </w:p>
    <w:p w14:paraId="4CAD4441">
      <w:pPr>
        <w:numPr>
          <w:ilvl w:val="1"/>
          <w:numId w:val="6"/>
        </w:numPr>
        <w:ind w:left="1440"/>
      </w:pPr>
      <w:r>
        <w:fldChar w:fldCharType="begin"/>
      </w:r>
      <w:r>
        <w:instrText xml:space="preserve"> HYPERLINK \l "scroll-bookmark-16" </w:instrText>
      </w:r>
      <w:r>
        <w:fldChar w:fldCharType="separate"/>
      </w:r>
      <w:r>
        <w:rPr>
          <w:rStyle w:val="17"/>
        </w:rPr>
        <w:t>Спецификация сервиса</w:t>
      </w:r>
      <w:r>
        <w:rPr>
          <w:rStyle w:val="17"/>
        </w:rPr>
        <w:fldChar w:fldCharType="end"/>
      </w:r>
    </w:p>
    <w:p w14:paraId="131489DA">
      <w:pPr>
        <w:numPr>
          <w:ilvl w:val="1"/>
          <w:numId w:val="6"/>
        </w:numPr>
        <w:ind w:left="1440"/>
      </w:pPr>
      <w:r>
        <w:fldChar w:fldCharType="begin"/>
      </w:r>
      <w:r>
        <w:instrText xml:space="preserve"> HYPERLINK \l "scroll-bookmark-17" </w:instrText>
      </w:r>
      <w:r>
        <w:fldChar w:fldCharType="separate"/>
      </w:r>
      <w:r>
        <w:rPr>
          <w:rStyle w:val="17"/>
        </w:rPr>
        <w:t>Сообщения об ошибках</w:t>
      </w:r>
      <w:r>
        <w:rPr>
          <w:rStyle w:val="17"/>
        </w:rPr>
        <w:fldChar w:fldCharType="end"/>
      </w:r>
    </w:p>
    <w:p w14:paraId="62612673">
      <w:pPr>
        <w:numPr>
          <w:ilvl w:val="1"/>
          <w:numId w:val="6"/>
        </w:numPr>
        <w:ind w:left="1440"/>
      </w:pPr>
      <w:r>
        <w:fldChar w:fldCharType="begin"/>
      </w:r>
      <w:r>
        <w:instrText xml:space="preserve"> HYPERLINK \l "scroll-bookmark-18" </w:instrText>
      </w:r>
      <w:r>
        <w:fldChar w:fldCharType="separate"/>
      </w:r>
      <w:r>
        <w:rPr>
          <w:rStyle w:val="17"/>
        </w:rPr>
        <w:t>Настройки</w:t>
      </w:r>
      <w:r>
        <w:rPr>
          <w:rStyle w:val="17"/>
        </w:rPr>
        <w:fldChar w:fldCharType="end"/>
      </w:r>
    </w:p>
    <w:p w14:paraId="69F3C730">
      <w:pPr>
        <w:pStyle w:val="3"/>
      </w:pPr>
      <w:bookmarkStart w:id="10" w:name="scroll-bookmark-15"/>
      <w:r>
        <w:t>Веб-сервис: </w:t>
      </w:r>
      <w:bookmarkEnd w:id="10"/>
    </w:p>
    <w:p w14:paraId="7501FE27">
      <w:pPr>
        <w:pStyle w:val="4"/>
      </w:pPr>
      <w:bookmarkStart w:id="11" w:name="scroll-bookmark-19"/>
      <w:r>
        <w:t>Спецификация доработки</w:t>
      </w:r>
      <w:bookmarkEnd w:id="11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7039"/>
      </w:tblGrid>
      <w:tr w14:paraId="596E9C9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B772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C996D8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"https://jira-medmis.bars.group/browse/MEDDEV-142129?src=confmacro"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4" name="Picture 100004" descr="_scroll_external/other/viewavatar-avatarid-10315-avatartype-issuetype-size-xsmall-3de239f81bfc71d491e53b9821f7799eb27528d9d7579b99cddeb4f390ff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Picture 100004" descr="_scroll_external/other/viewavatar-avatarid-10315-avatartype-issuetype-size-xsmall-3de239f81bfc71d491e53b9821f7799eb27528d9d7579b99cddeb4f390ff69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MEDDEV-142129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Max. Проверка наличия записи на релевантную услугу пациента с подходящим к концу периодом нетрудоспособности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закрыта </w:t>
            </w:r>
          </w:p>
        </w:tc>
      </w:tr>
      <w:tr w14:paraId="23F09F2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4D07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Базовая поставка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4A91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</w:t>
            </w:r>
          </w:p>
        </w:tc>
      </w:tr>
      <w:tr w14:paraId="5158E43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41102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Инициатор доработки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B3471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</w:tbl>
    <w:p w14:paraId="38A24D7D">
      <w:pPr>
        <w:pStyle w:val="4"/>
      </w:pPr>
      <w:bookmarkStart w:id="12" w:name="scroll-bookmark-20"/>
      <w:r>
        <w:t>Регистрация изменений</w:t>
      </w:r>
      <w:bookmarkEnd w:id="12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8"/>
        <w:gridCol w:w="1253"/>
        <w:gridCol w:w="1296"/>
      </w:tblGrid>
      <w:tr w14:paraId="7DBBF2F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E5E30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2AAF2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30B3F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Примечания</w:t>
            </w:r>
          </w:p>
        </w:tc>
      </w:tr>
      <w:tr w14:paraId="608171B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CE33C5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"https://jira-medmis.bars.group/browse/MEDDEV-142129?src=confmacro"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5" name="Picture 100005" descr="_scroll_external/other/viewavatar-avatarid-10315-avatartype-issuetype-size-xsmall-3de239f81bfc71d491e53b9821f7799eb27528d9d7579b99cddeb4f390ff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 descr="_scroll_external/other/viewavatar-avatarid-10315-avatartype-issuetype-size-xsmall-3de239f81bfc71d491e53b9821f7799eb27528d9d7579b99cddeb4f390ff69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MEDDEV-142129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Max. Проверка наличия записи на релевантную услугу пациента с подходящим к концу периодом нетрудоспособности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0680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Описание ЧТЗ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B2AAC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-</w:t>
            </w:r>
          </w:p>
        </w:tc>
      </w:tr>
    </w:tbl>
    <w:p w14:paraId="73184548">
      <w:pPr>
        <w:pStyle w:val="4"/>
      </w:pPr>
      <w:bookmarkStart w:id="13" w:name="scroll-bookmark-16"/>
      <w:r>
        <w:t>Спецификация сервиса</w:t>
      </w:r>
      <w:bookmarkEnd w:id="13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6081"/>
      </w:tblGrid>
      <w:tr w14:paraId="75679ED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0D2E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Назначение сервиса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BD11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 send_from_queue предназначен для обработки очереди напоминаний о предстоящих записях по закрытию ЛН</w:t>
            </w:r>
          </w:p>
        </w:tc>
      </w:tr>
      <w:tr w14:paraId="418AA19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5359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Документация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020F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67B97A8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7DB8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Сценарий использования (места вызова)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7E20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 вызывается при разборе очереди отправки напоминаний о предстоящих записях по закрытию ЛН</w:t>
            </w:r>
          </w:p>
        </w:tc>
      </w:tr>
      <w:tr w14:paraId="7038DB3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8787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Адрес сервера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F521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621414E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6D6E6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Протокол обмена сообщениями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B877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REST API</w:t>
            </w:r>
          </w:p>
        </w:tc>
      </w:tr>
      <w:tr w14:paraId="65B4B0F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36FD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wsdl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3534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 </w:t>
            </w:r>
          </w:p>
        </w:tc>
      </w:tr>
      <w:tr w14:paraId="5742615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B0B44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xsd-схема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75567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2DA1B79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71D3C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Код внешней системы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F001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5A29677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DBE14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45691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</w:tr>
      <w:tr w14:paraId="406C563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0450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Место хранения логов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6C8A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Система → Интеграция → Журнал истории запросов</w:t>
            </w:r>
          </w:p>
        </w:tc>
      </w:tr>
      <w:tr w14:paraId="66E7440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D5D84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Время хранения логов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391E2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30</w:t>
            </w:r>
          </w:p>
        </w:tc>
      </w:tr>
    </w:tbl>
    <w:p w14:paraId="25EB612F"/>
    <w:p w14:paraId="2FACC048">
      <w:pPr>
        <w:pStyle w:val="5"/>
      </w:pPr>
      <w:bookmarkStart w:id="14" w:name="scroll-bookmark-21"/>
      <w:r>
        <w:t>Запрос</w:t>
      </w:r>
      <w:bookmarkEnd w:id="14"/>
    </w:p>
    <w:p w14:paraId="737A05FC"/>
    <w:p w14:paraId="6193AD8C">
      <w:r>
        <w:t>Элементы запроса: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"/>
        <w:gridCol w:w="812"/>
        <w:gridCol w:w="1504"/>
        <w:gridCol w:w="1375"/>
        <w:gridCol w:w="671"/>
        <w:gridCol w:w="797"/>
        <w:gridCol w:w="2142"/>
        <w:gridCol w:w="1017"/>
      </w:tblGrid>
      <w:tr w14:paraId="1169232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8CC9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7D222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6E0F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820A8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25A5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8724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8021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CD80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412842B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6A145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07E65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bulletin</w:t>
            </w:r>
            <w:r>
              <w:rPr>
                <w:rFonts w:ascii="Arial" w:hAnsi="Arial" w:eastAsia="Times New Roman" w:cs="Times New Roman"/>
                <w:color w:val="212121"/>
                <w:sz w:val="20"/>
                <w:szCs w:val="24"/>
              </w:rPr>
              <w:t>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C8B56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31E40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6D8D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6DCA3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DDC7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листка </w:t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нетрудоспособности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042F1C">
            <w:pPr>
              <w:ind w:left="0"/>
              <w:jc w:val="left"/>
            </w:pPr>
          </w:p>
        </w:tc>
      </w:tr>
    </w:tbl>
    <w:p w14:paraId="3F023F88">
      <w:pPr>
        <w:pStyle w:val="5"/>
      </w:pPr>
      <w:bookmarkStart w:id="15" w:name="scroll-bookmark-22"/>
      <w:r>
        <w:t>Обработка запроса в прокси-сервисе:</w:t>
      </w:r>
      <w:bookmarkEnd w:id="15"/>
    </w:p>
    <w:p w14:paraId="406BA6F0">
      <w:r>
        <w:t>1. После получения данных сервер должен провести проверку на корректность и целостность информации. Это включает в себя проверку наличия всех обязательных полей, их формата, а также проверку на возможные ошибки или несоответствия</w:t>
      </w:r>
    </w:p>
    <w:p w14:paraId="29D4F23B">
      <w:r>
        <w:t xml:space="preserve">2. Далее, МИС собирает данные по указанной записи с топиком </w:t>
      </w:r>
      <w:r>
        <w:rPr>
          <w:b/>
        </w:rPr>
        <w:t>"BULLETINES"</w:t>
      </w:r>
      <w:r>
        <w:t>  И формирует JSON для отправки в сервис интеграция с Мессенджером MAX</w:t>
      </w:r>
    </w:p>
    <w:p w14:paraId="4971BBA5">
      <w:pPr>
        <w:pStyle w:val="5"/>
      </w:pPr>
      <w:bookmarkStart w:id="16" w:name="scroll-bookmark-23"/>
      <w:r>
        <w:t>Ответ</w:t>
      </w:r>
      <w:bookmarkEnd w:id="16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6071"/>
      </w:tblGrid>
      <w:tr w14:paraId="3CCCB7A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46F7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3F3B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Синхронный</w:t>
            </w:r>
          </w:p>
        </w:tc>
      </w:tr>
      <w:tr w14:paraId="7DD29C4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F663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tbl>
            <w:tblPr>
              <w:tblStyle w:val="40"/>
              <w:tblW w:w="5000" w:type="pct"/>
              <w:tblCellSpacing w:w="0" w:type="dxa"/>
              <w:tblInd w:w="0" w:type="dxa"/>
              <w:tblBorders>
                <w:top w:val="dashed" w:color="6199C9" w:sz="4" w:space="0"/>
                <w:left w:val="dashed" w:color="6199C9" w:sz="4" w:space="0"/>
                <w:bottom w:val="dashed" w:color="6199C9" w:sz="4" w:space="0"/>
                <w:right w:val="dashed" w:color="6199C9" w:sz="4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73" w:type="dxa"/>
                <w:left w:w="58" w:type="dxa"/>
                <w:bottom w:w="259" w:type="dxa"/>
                <w:right w:w="58" w:type="dxa"/>
              </w:tblCellMar>
            </w:tblPr>
            <w:tblGrid>
              <w:gridCol w:w="6001"/>
            </w:tblGrid>
            <w:tr w14:paraId="46117F74">
              <w:trPr>
                <w:tblCellSpacing w:w="0" w:type="dxa"/>
              </w:trPr>
              <w:tc>
                <w:tcPr>
                  <w:tcW w:w="5000" w:type="pct"/>
                  <w:tcMar>
                    <w:right w:w="100" w:type="dxa"/>
                  </w:tcMar>
                </w:tcPr>
                <w:p w14:paraId="3A94491D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 w14:paraId="0A7DE2F1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"bulletin_id"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"1907017976"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20123281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"date_end"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"10.04.2026"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15E08C6F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"b_numb"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"66674856"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13D3979B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"agent"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"3536579876"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27F25301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"care"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"0"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5680EF3F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"cons_id"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"48766652775"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397D84DB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"rec_time"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"2025-02-15T14:30:00+03:00"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 w14:paraId="4EEABD8B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"service_name"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"Консультативный прием врача"</w:t>
                  </w:r>
                </w:p>
                <w:p w14:paraId="42108C0C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3"/>
                      <w:rFonts w:ascii="Courier New" w:hAnsi="Courier New" w:eastAsia="Times New Roman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"notification_type"</w:t>
                  </w: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64"/>
                      <w:rFonts w:ascii="Courier New" w:hAnsi="Courier New" w:eastAsia="Times New Roman" w:cs="Times New Roman"/>
                      <w:i w:val="0"/>
                      <w:iCs w:val="0"/>
                      <w:color w:val="009900"/>
                      <w:sz w:val="18"/>
                      <w:szCs w:val="24"/>
                    </w:rPr>
                    <w:t>1</w:t>
                  </w:r>
                </w:p>
                <w:p w14:paraId="0D7A1903">
                  <w:pPr>
                    <w:pStyle w:val="61"/>
                    <w:keepNext/>
                    <w:pBdr>
                      <w:top w:val="none" w:color="auto" w:sz="0" w:space="0"/>
                      <w:left w:val="none" w:color="auto" w:sz="0" w:space="12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240" w:right="0"/>
                    <w:jc w:val="left"/>
                    <w:rPr>
                      <w:rFonts w:ascii="Courier New" w:hAnsi="Courier New" w:eastAsia="Times New Roman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62"/>
                      <w:rFonts w:ascii="Courier New" w:hAnsi="Courier New" w:eastAsia="Times New Roman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 w14:paraId="66C0C0D2">
            <w:pPr>
              <w:ind w:left="0"/>
              <w:jc w:val="left"/>
              <w:rPr>
                <w:rFonts w:ascii="Arial" w:hAnsi="Arial" w:eastAsia="Times New Roman" w:cs="Times New Roman"/>
                <w:sz w:val="20"/>
                <w:szCs w:val="24"/>
              </w:rPr>
            </w:pPr>
          </w:p>
        </w:tc>
      </w:tr>
    </w:tbl>
    <w:p w14:paraId="7C6E2ADC"/>
    <w:p w14:paraId="23831F8C">
      <w:r>
        <w:t>Элементы ответа: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"/>
        <w:gridCol w:w="873"/>
        <w:gridCol w:w="1074"/>
        <w:gridCol w:w="983"/>
        <w:gridCol w:w="489"/>
        <w:gridCol w:w="1275"/>
        <w:gridCol w:w="1140"/>
        <w:gridCol w:w="2538"/>
      </w:tblGrid>
      <w:tr w14:paraId="18BA7FD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FFDF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8E68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05EF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3BEE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15EE4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ED76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7C2E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E34C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0094996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DB8A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F3555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bulletin_id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BE36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A44D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C280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0750E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4C74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ЛН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047D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D_BJ_BULLETINES.ID = doc_id из очереди</w:t>
            </w:r>
          </w:p>
        </w:tc>
      </w:tr>
      <w:tr w14:paraId="2434BE5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9AE76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2188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C34F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AFD2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51208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35557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FA998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продления/закрытия ЛН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FAA5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D_BJ_BULL_CONT_EXTS.DATE_TO, где D_BJ_BULL_CONT_EXTS.PID = D_BJ_BULLETIN_CONTENTS.ID И  D_BJ_BULLETIN_CONTENTS.PID =  D_BJ_BULLETINES.ID</w:t>
            </w:r>
          </w:p>
        </w:tc>
      </w:tr>
      <w:tr w14:paraId="2EC316C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291C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582D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b_numb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EE24C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0A5B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6FFC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B810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F909E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ЛН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AE52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D_BJ_BULLETINES.B_NUMB || D_BJ_BULLETINES.B_PFIX, где D_BJ_BULLETINES.ID = D_BJ_BULLETIN_CONTENTS.PID</w:t>
            </w:r>
          </w:p>
        </w:tc>
      </w:tr>
      <w:tr w14:paraId="70D7063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CF48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E8F9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agent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8A85D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3442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BA328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97410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B59AB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контрагента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64917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D_PERSMEDCARD.AGENT, где D_PERSMEDCARD.ID = 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D_BJ_BULLETIN_CONTENTS.PATIENT</w:t>
            </w:r>
          </w:p>
        </w:tc>
      </w:tr>
      <w:tr w14:paraId="1B4957D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81FF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3D9F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care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BF5BD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7B75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B683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CC613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1 - ЭЛН по уходу за родственником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0 - Обычный ЭЛН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E3A4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006B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-</w:t>
            </w:r>
          </w:p>
        </w:tc>
      </w:tr>
      <w:tr w14:paraId="042EF2E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A793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A3389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cons_id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17EE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4285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A78A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DA83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A183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приема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772F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D_DIRECTION_SERVICE.ID, где </w:t>
            </w:r>
          </w:p>
          <w:p w14:paraId="3C9032F4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D_DIRECTION_SERVICE.PATIENT = </w:t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D_BJ_BULLETIN_CONTENTS.PATIENT (ЕСЛИ CARE = 0) ИЛИ _DIRECTION_SERVICE.PATIENT = D_PERSMEDCARD.ID, где D_PERSMEDCARD.AGENT = D_BJ_BULL_CONT_CARES.AGENT (ЕСЛИ CARE= 1)</w:t>
            </w:r>
          </w:p>
          <w:p w14:paraId="02023590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 D_DIRECTION_SERVICE.EMPLOYER_TO = </w:t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D_BJ_BULL_CONT_EXTS.EMPLOYER</w:t>
            </w:r>
          </w:p>
          <w:p w14:paraId="156FAFA5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И D_DIRECTION_SERVICE.SERV_STATUS = 0</w:t>
            </w:r>
          </w:p>
          <w:p w14:paraId="3C142E71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И D_DIRECTION_SERVICE.REC_DATE = D_BJ_BULL_CONT_EXTS.DATE_TO</w:t>
            </w:r>
          </w:p>
        </w:tc>
      </w:tr>
      <w:tr w14:paraId="7012317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24DC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B8493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rec_time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F37D44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E5E3D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3C8E3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83B89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В формате: ГГГГ-ММ-ДДTЧЧ:ММ:СС±ЧЧ:ММ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18336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назначения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92E8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D_DIRECTION_SERVICES.REC_DATE ||'  '||  D_DIRECTION_SERVICES.REC_TIME, где D_DIRECTION_SERVICE.ID = найденной записи</w:t>
            </w:r>
          </w:p>
        </w:tc>
      </w:tr>
      <w:tr w14:paraId="3D5D5EE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56633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0CBC6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service_name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5F76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AAF1D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45FA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varchar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BD438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8117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4B91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D_SERVICES.SE_NAME, где D_SERVICES</w:t>
            </w: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.ID = 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D_DIRECTION_SERVICES.SERVICE И D_DIRECTION_SERVICE.ID = найденной записи</w:t>
            </w:r>
          </w:p>
        </w:tc>
      </w:tr>
      <w:tr w14:paraId="61F03CC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B860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144C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notification_type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776A3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75DF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61B6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B4C8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08C4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уведомления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569812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 – Есть запись на ТМК для закрытия ЛН</w:t>
            </w:r>
          </w:p>
          <w:p w14:paraId="66756EF6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 – Нет записи для закрытия ЛН</w:t>
            </w:r>
          </w:p>
          <w:p w14:paraId="2B9EA5F3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 – Есть очный прием для закрытия ЛН</w:t>
            </w:r>
          </w:p>
        </w:tc>
      </w:tr>
    </w:tbl>
    <w:p w14:paraId="393AAA38">
      <w:r>
        <w:t>3. Полученный </w:t>
      </w:r>
      <w:r>
        <w:rPr>
          <w:color w:val="172B4D"/>
        </w:rPr>
        <w:t>JSON передаем в запрос метода </w:t>
      </w:r>
      <w:r>
        <w:fldChar w:fldCharType="begin"/>
      </w:r>
      <w:r>
        <w:instrText xml:space="preserve"> HYPERLINK "https://conf.bars.group/pages/viewpage.action?pageId=398131582" </w:instrText>
      </w:r>
      <w:r>
        <w:fldChar w:fldCharType="separate"/>
      </w:r>
      <w:r>
        <w:rPr>
          <w:rStyle w:val="17"/>
        </w:rPr>
        <w:t>send_bulletine - метод отправки листков нетрудоспособ</w:t>
      </w:r>
      <w:bookmarkStart w:id="17" w:name="_GoBack"/>
      <w:bookmarkEnd w:id="17"/>
      <w:r>
        <w:rPr>
          <w:rStyle w:val="17"/>
        </w:rPr>
        <w:t>ности</w:t>
      </w:r>
      <w:r>
        <w:rPr>
          <w:rStyle w:val="17"/>
        </w:rPr>
        <w:fldChar w:fldCharType="end"/>
      </w:r>
    </w:p>
    <w:sectPr>
      <w:headerReference r:id="rId4" w:type="default"/>
      <w:footerReference r:id="rId5" w:type="default"/>
      <w:pgSz w:w="11899" w:h="16838"/>
      <w:pgMar w:top="1440" w:right="1701" w:bottom="1440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ＭＳ ゴシック">
    <w:altName w:val="Hiragino Sans"/>
    <w:panose1 w:val="00000000000000000000"/>
    <w:charset w:val="80"/>
    <w:family w:val="auto"/>
    <w:pitch w:val="default"/>
    <w:sig w:usb0="00000000" w:usb1="00000000" w:usb2="08000012" w:usb3="00000000" w:csb0="0002009F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Source Sans Pro">
    <w:altName w:val="苹方-简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ymbol">
    <w:altName w:val="Kingsoft Sign"/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3AE0">
    <w:pPr>
      <w:pStyle w:val="15"/>
    </w:pPr>
    <w:r>
      <w:fldChar w:fldCharType="begin"/>
    </w:r>
    <w:r>
      <w:instrText xml:space="preserve"> PAGE  \* MERGEFORMAT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79232">
    <w:pPr>
      <w:pStyle w:val="16"/>
      <w:jc w:val="right"/>
      <w:rPr>
        <w:sz w:val="18"/>
        <w:szCs w:val="18"/>
      </w:rPr>
    </w:pPr>
    <w:r>
      <w:rPr>
        <w:sz w:val="18"/>
        <w:szCs w:val="18"/>
      </w:rPr>
      <w:t>МЕД.Здравоохранение-МИС – send_from_queue - метод обработки очереди отправки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66191"/>
    <w:multiLevelType w:val="multilevel"/>
    <w:tmpl w:val="7FA6619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">
    <w:nsid w:val="7FA66192"/>
    <w:multiLevelType w:val="multilevel"/>
    <w:tmpl w:val="7FA6619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">
    <w:nsid w:val="7FA66193"/>
    <w:multiLevelType w:val="multilevel"/>
    <w:tmpl w:val="7FA6619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">
    <w:nsid w:val="7FA66194"/>
    <w:multiLevelType w:val="multilevel"/>
    <w:tmpl w:val="7FA6619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">
    <w:nsid w:val="7FA66195"/>
    <w:multiLevelType w:val="multilevel"/>
    <w:tmpl w:val="7FA6619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">
    <w:nsid w:val="7FA66196"/>
    <w:multiLevelType w:val="multilevel"/>
    <w:tmpl w:val="7FA6619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">
    <w:nsid w:val="7FA66197"/>
    <w:multiLevelType w:val="multilevel"/>
    <w:tmpl w:val="7FA6619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">
    <w:nsid w:val="7FA66198"/>
    <w:multiLevelType w:val="multilevel"/>
    <w:tmpl w:val="7FA6619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284"/>
  <w:hyphenationZone w:val="425"/>
  <w:drawingGridHorizontalSpacing w:val="100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  <w:rsid w:val="3DF936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iPriority="0" w:semiHidden="0" w:name="heading 5"/>
    <w:lsdException w:uiPriority="0" w:name="heading 6"/>
    <w:lsdException w:uiPriority="0" w:name="heading 7"/>
    <w:lsdException w:uiPriority="0" w:name="heading 8"/>
    <w:lsdException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Times New Roman" w:cs="Times New Roman"/>
      <w:sz w:val="20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heading 4"/>
    <w:basedOn w:val="1"/>
    <w:next w:val="1"/>
    <w:link w:val="35"/>
    <w:uiPriority w:val="0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eading 5"/>
    <w:basedOn w:val="1"/>
    <w:next w:val="1"/>
    <w:link w:val="36"/>
    <w:unhideWhenUsed/>
    <w:uiPriority w:val="0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eading 6"/>
    <w:basedOn w:val="1"/>
    <w:next w:val="1"/>
    <w:link w:val="48"/>
    <w:semiHidden/>
    <w:unhideWhenUsed/>
    <w:uiPriority w:val="0"/>
    <w:pPr>
      <w:keepNext/>
      <w:keepLines/>
      <w:spacing w:before="240" w:after="0"/>
      <w:outlineLvl w:val="5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49"/>
    <w:semiHidden/>
    <w:unhideWhenUsed/>
    <w:uiPriority w:val="0"/>
    <w:pPr>
      <w:keepNext/>
      <w:keepLines/>
      <w:spacing w:before="240" w:after="0"/>
      <w:outlineLvl w:val="6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9">
    <w:name w:val="heading 8"/>
    <w:basedOn w:val="1"/>
    <w:next w:val="1"/>
    <w:link w:val="50"/>
    <w:semiHidden/>
    <w:unhideWhenUsed/>
    <w:uiPriority w:val="0"/>
    <w:pPr>
      <w:keepNext/>
      <w:keepLines/>
      <w:spacing w:before="240" w:after="0"/>
      <w:outlineLvl w:val="7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uiPriority w:val="0"/>
    <w:pPr>
      <w:keepNext/>
      <w:keepLines/>
      <w:spacing w:before="240" w:after="0"/>
      <w:outlineLvl w:val="8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qFormat/>
    <w:uiPriority w:val="0"/>
    <w:rPr>
      <w:b/>
      <w:bCs/>
      <w:szCs w:val="20"/>
    </w:rPr>
  </w:style>
  <w:style w:type="paragraph" w:styleId="14">
    <w:name w:val="Document Map"/>
    <w:basedOn w:val="1"/>
    <w:link w:val="33"/>
    <w:uiPriority w:val="0"/>
    <w:pPr>
      <w:spacing w:after="0"/>
    </w:pPr>
    <w:rPr>
      <w:rFonts w:ascii="Lucida Grande" w:hAnsi="Lucida Grande"/>
    </w:rPr>
  </w:style>
  <w:style w:type="paragraph" w:styleId="15">
    <w:name w:val="footer"/>
    <w:basedOn w:val="1"/>
    <w:link w:val="32"/>
    <w:uiPriority w:val="0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paragraph" w:styleId="16">
    <w:name w:val="header"/>
    <w:basedOn w:val="1"/>
    <w:link w:val="31"/>
    <w:uiPriority w:val="0"/>
    <w:pPr>
      <w:tabs>
        <w:tab w:val="center" w:pos="4536"/>
        <w:tab w:val="right" w:pos="9072"/>
      </w:tabs>
      <w:spacing w:after="0"/>
    </w:pPr>
  </w:style>
  <w:style w:type="character" w:styleId="17">
    <w:name w:val="Hyperlink"/>
    <w:basedOn w:val="11"/>
    <w:uiPriority w:val="99"/>
    <w:rPr>
      <w:color w:val="0000FF"/>
      <w:u w:val="single"/>
    </w:rPr>
  </w:style>
  <w:style w:type="character" w:styleId="18">
    <w:name w:val="page number"/>
    <w:basedOn w:val="11"/>
    <w:uiPriority w:val="0"/>
    <w:rPr>
      <w:rFonts w:ascii="Arial" w:hAnsi="Arial"/>
      <w:sz w:val="20"/>
    </w:rPr>
  </w:style>
  <w:style w:type="paragraph" w:styleId="19">
    <w:name w:val="Plain Text"/>
    <w:basedOn w:val="1"/>
    <w:uiPriority w:val="0"/>
    <w:rPr>
      <w:rFonts w:ascii="Courier New" w:hAnsi="Courier New" w:cs="Courier New"/>
      <w:szCs w:val="20"/>
    </w:rPr>
  </w:style>
  <w:style w:type="table" w:styleId="20">
    <w:name w:val="Table Grid"/>
    <w:basedOn w:val="12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itle"/>
    <w:basedOn w:val="1"/>
    <w:qFormat/>
    <w:uiPriority w:val="0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2">
    <w:name w:val="toc 1"/>
    <w:basedOn w:val="23"/>
    <w:next w:val="1"/>
    <w:autoRedefine/>
    <w:uiPriority w:val="39"/>
    <w:pPr>
      <w:spacing w:before="120"/>
    </w:pPr>
    <w:rPr>
      <w:b/>
      <w:b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3">
    <w:name w:val="toc 3"/>
    <w:basedOn w:val="1"/>
    <w:next w:val="1"/>
    <w:autoRedefine/>
    <w:uiPriority w:val="39"/>
    <w:pPr>
      <w:spacing w:after="0"/>
    </w:pPr>
    <w:rPr>
      <w:iCs/>
      <w:color w:val="595959" w:themeColor="text1" w:themeTint="A6"/>
      <w:sz w:val="18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2"/>
    <w:basedOn w:val="22"/>
    <w:next w:val="1"/>
    <w:autoRedefine/>
    <w:uiPriority w:val="39"/>
    <w:pPr>
      <w:spacing w:before="0"/>
    </w:pPr>
    <w:rPr>
      <w:b w:val="0"/>
      <w:b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toc 4"/>
    <w:basedOn w:val="1"/>
    <w:next w:val="1"/>
    <w:autoRedefine/>
    <w:uiPriority w:val="0"/>
    <w:pPr>
      <w:pBdr>
        <w:between w:val="double" w:color="auto" w:sz="6" w:space="0"/>
      </w:pBdr>
      <w:spacing w:after="0"/>
      <w:ind w:left="400"/>
    </w:pPr>
    <w:rPr>
      <w:sz w:val="18"/>
      <w:szCs w:val="20"/>
    </w:rPr>
  </w:style>
  <w:style w:type="paragraph" w:styleId="26">
    <w:name w:val="toc 5"/>
    <w:basedOn w:val="1"/>
    <w:next w:val="1"/>
    <w:autoRedefine/>
    <w:uiPriority w:val="0"/>
    <w:pPr>
      <w:pBdr>
        <w:between w:val="double" w:color="auto" w:sz="6" w:space="0"/>
      </w:pBdr>
      <w:spacing w:after="0"/>
      <w:ind w:left="600"/>
    </w:pPr>
    <w:rPr>
      <w:sz w:val="18"/>
      <w:szCs w:val="20"/>
    </w:rPr>
  </w:style>
  <w:style w:type="paragraph" w:styleId="27">
    <w:name w:val="toc 6"/>
    <w:basedOn w:val="1"/>
    <w:next w:val="1"/>
    <w:autoRedefine/>
    <w:uiPriority w:val="0"/>
    <w:pPr>
      <w:pBdr>
        <w:between w:val="double" w:color="auto" w:sz="6" w:space="0"/>
      </w:pBdr>
      <w:spacing w:after="0"/>
      <w:ind w:left="800"/>
    </w:pPr>
    <w:rPr>
      <w:szCs w:val="20"/>
    </w:rPr>
  </w:style>
  <w:style w:type="paragraph" w:styleId="28">
    <w:name w:val="toc 7"/>
    <w:basedOn w:val="1"/>
    <w:next w:val="1"/>
    <w:autoRedefine/>
    <w:uiPriority w:val="0"/>
    <w:pPr>
      <w:pBdr>
        <w:between w:val="double" w:color="auto" w:sz="6" w:space="0"/>
      </w:pBdr>
      <w:spacing w:after="0"/>
      <w:ind w:left="1000"/>
    </w:pPr>
    <w:rPr>
      <w:szCs w:val="20"/>
    </w:rPr>
  </w:style>
  <w:style w:type="paragraph" w:styleId="29">
    <w:name w:val="toc 8"/>
    <w:basedOn w:val="1"/>
    <w:next w:val="1"/>
    <w:autoRedefine/>
    <w:uiPriority w:val="0"/>
    <w:pPr>
      <w:pBdr>
        <w:between w:val="double" w:color="auto" w:sz="6" w:space="0"/>
      </w:pBdr>
      <w:spacing w:after="0"/>
      <w:ind w:left="1200"/>
    </w:pPr>
    <w:rPr>
      <w:szCs w:val="20"/>
    </w:rPr>
  </w:style>
  <w:style w:type="paragraph" w:styleId="30">
    <w:name w:val="toc 9"/>
    <w:basedOn w:val="1"/>
    <w:next w:val="1"/>
    <w:autoRedefine/>
    <w:uiPriority w:val="0"/>
    <w:pPr>
      <w:pBdr>
        <w:between w:val="double" w:color="auto" w:sz="6" w:space="0"/>
      </w:pBdr>
      <w:spacing w:after="0"/>
      <w:ind w:left="1400"/>
    </w:pPr>
    <w:rPr>
      <w:sz w:val="18"/>
      <w:szCs w:val="20"/>
    </w:rPr>
  </w:style>
  <w:style w:type="character" w:customStyle="1" w:styleId="31">
    <w:name w:val="Header Char"/>
    <w:basedOn w:val="11"/>
    <w:link w:val="16"/>
    <w:uiPriority w:val="0"/>
    <w:rPr>
      <w:rFonts w:ascii="Arial" w:hAnsi="Arial"/>
      <w:sz w:val="20"/>
    </w:rPr>
  </w:style>
  <w:style w:type="character" w:customStyle="1" w:styleId="32">
    <w:name w:val="Footer Char"/>
    <w:basedOn w:val="11"/>
    <w:link w:val="15"/>
    <w:uiPriority w:val="0"/>
    <w:rPr>
      <w:rFonts w:ascii="Arial" w:hAnsi="Arial"/>
      <w:sz w:val="18"/>
    </w:rPr>
  </w:style>
  <w:style w:type="character" w:customStyle="1" w:styleId="33">
    <w:name w:val="Document Map Char"/>
    <w:basedOn w:val="11"/>
    <w:link w:val="14"/>
    <w:uiPriority w:val="0"/>
    <w:rPr>
      <w:rFonts w:ascii="Lucida Grande" w:hAnsi="Lucida Grande"/>
      <w:lang w:eastAsia="en-US"/>
    </w:rPr>
  </w:style>
  <w:style w:type="paragraph" w:customStyle="1" w:styleId="34">
    <w:name w:val="TOC Heading"/>
    <w:basedOn w:val="2"/>
    <w:next w:val="1"/>
    <w:unhideWhenUsed/>
    <w:qFormat/>
    <w:uiPriority w:val="39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35">
    <w:name w:val="Heading 4 Char"/>
    <w:basedOn w:val="11"/>
    <w:link w:val="5"/>
    <w:uiPriority w:val="0"/>
    <w:rPr>
      <w:rFonts w:ascii="Source Sans Pro" w:hAnsi="Source Sans Pro" w:eastAsiaTheme="majorEastAsia" w:cstheme="majorBidi"/>
      <w:iCs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Heading 5 Char"/>
    <w:basedOn w:val="11"/>
    <w:link w:val="6"/>
    <w:uiPriority w:val="0"/>
    <w:rPr>
      <w:rFonts w:ascii="Source Sans Pro" w:hAnsi="Source Sans Pro" w:eastAsiaTheme="majorEastAsia" w:cstheme="majorBid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37">
    <w:name w:val="Scroll Section Column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Scroll Tip"/>
    <w:basedOn w:val="12"/>
    <w:qFormat/>
    <w:uiPriority w:val="99"/>
    <w:pPr>
      <w:ind w:left="173" w:right="259"/>
    </w:pPr>
    <w:tblP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39">
    <w:name w:val="Scroll Warning"/>
    <w:basedOn w:val="12"/>
    <w:qFormat/>
    <w:uiPriority w:val="99"/>
    <w:pPr>
      <w:ind w:left="173" w:right="259"/>
    </w:pPr>
    <w:tblP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40">
    <w:name w:val="Scroll Code"/>
    <w:basedOn w:val="12"/>
    <w:qFormat/>
    <w:uiPriority w:val="99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color="6199C9" w:sz="4" w:space="0"/>
        <w:left w:val="dashed" w:color="6199C9" w:sz="4" w:space="0"/>
        <w:bottom w:val="dashed" w:color="6199C9" w:sz="4" w:space="0"/>
        <w:right w:val="dashed" w:color="6199C9" w:sz="4" w:space="0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41">
    <w:name w:val="Scroll Info"/>
    <w:basedOn w:val="12"/>
    <w:qFormat/>
    <w:uiPriority w:val="99"/>
    <w:pPr>
      <w:ind w:left="173" w:right="259"/>
    </w:pPr>
    <w:tblP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42">
    <w:name w:val="Scroll Table Normal"/>
    <w:basedOn w:val="12"/>
    <w:qFormat/>
    <w:uiPriority w:val="99"/>
    <w:rPr>
      <w:rFonts w:ascii="Arial" w:hAnsi="Arial"/>
      <w:sz w:val="20"/>
    </w:rPr>
    <w:tblPr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blPr/>
      <w:trPr>
        <w:tblHeader/>
      </w:trPr>
      <w:tcPr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cPr>
        <w:shd w:val="clear" w:color="auto" w:fill="F0F0F0"/>
      </w:tcPr>
    </w:tblStylePr>
  </w:style>
  <w:style w:type="table" w:customStyle="1" w:styleId="43">
    <w:name w:val="Scroll Panel"/>
    <w:basedOn w:val="12"/>
    <w:qFormat/>
    <w:uiPriority w:val="99"/>
    <w:pPr>
      <w:ind w:left="173" w:right="259"/>
    </w:pPr>
    <w:tblP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44">
    <w:name w:val="Scroll Note"/>
    <w:basedOn w:val="12"/>
    <w:qFormat/>
    <w:uiPriority w:val="99"/>
    <w:pPr>
      <w:ind w:left="173" w:right="259"/>
    </w:pPr>
    <w:tblP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45">
    <w:name w:val="Scroll Quote"/>
    <w:basedOn w:val="12"/>
    <w:qFormat/>
    <w:uiPriority w:val="99"/>
    <w:pPr>
      <w:ind w:left="173" w:right="259"/>
    </w:pPr>
    <w:rPr>
      <w:i/>
    </w:rPr>
    <w:tblPr>
      <w:tblCellMar>
        <w:top w:w="0" w:type="dxa"/>
        <w:left w:w="58" w:type="dxa"/>
        <w:bottom w:w="0" w:type="dxa"/>
        <w:right w:w="58" w:type="dxa"/>
      </w:tblCellMar>
    </w:tblPr>
    <w:tblStylePr w:type="firstCol">
      <w:tcPr>
        <w:tcBorders>
          <w:left w:val="single" w:color="6199C9" w:sz="4" w:space="0"/>
        </w:tcBorders>
      </w:tcPr>
    </w:tblStylePr>
  </w:style>
  <w:style w:type="paragraph" w:customStyle="1" w:styleId="46">
    <w:name w:val="Subline Header"/>
    <w:basedOn w:val="21"/>
    <w:qFormat/>
    <w:uiPriority w:val="0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47">
    <w:name w:val="SublineHeader Level2"/>
    <w:basedOn w:val="46"/>
    <w:qFormat/>
    <w:uiPriority w:val="0"/>
    <w:rPr>
      <w:sz w:val="24"/>
      <w:szCs w:val="24"/>
    </w:rPr>
  </w:style>
  <w:style w:type="character" w:customStyle="1" w:styleId="48">
    <w:name w:val="Heading 6 Char"/>
    <w:basedOn w:val="11"/>
    <w:link w:val="7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9">
    <w:name w:val="Heading 7 Char"/>
    <w:basedOn w:val="11"/>
    <w:link w:val="8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0">
    <w:name w:val="Heading 8 Char"/>
    <w:basedOn w:val="11"/>
    <w:link w:val="9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1">
    <w:name w:val="Heading 9 Char"/>
    <w:basedOn w:val="11"/>
    <w:link w:val="10"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Emphasis"/>
    <w:basedOn w:val="11"/>
    <w:uiPriority w:val="0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53">
    <w:name w:val="Intense Quote"/>
    <w:basedOn w:val="1"/>
    <w:next w:val="1"/>
    <w:link w:val="54"/>
    <w:uiPriority w:val="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4">
    <w:name w:val="Intense Quote Char"/>
    <w:basedOn w:val="11"/>
    <w:link w:val="53"/>
    <w:uiPriority w:val="0"/>
    <w:rPr>
      <w:rFonts w:ascii="Source Sans Pro" w:hAnsi="Source Sans Pro"/>
      <w:i/>
      <w:iCs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5">
    <w:name w:val="Intense Reference"/>
    <w:basedOn w:val="11"/>
    <w:uiPriority w:val="0"/>
    <w:rPr>
      <w:b/>
      <w:bCs/>
      <w:smallCaps/>
      <w:color w:val="808080" w:themeColor="text1" w:themeTint="80"/>
      <w:spacing w:val="5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56">
    <w:name w:val="Plain Table 1"/>
    <w:basedOn w:val="12"/>
    <w:uiPriority w:val="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Plain Table 2"/>
    <w:basedOn w:val="12"/>
    <w:uiPriority w:val="0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8">
    <w:name w:val="Style1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scroll-code"/>
    <w:basedOn w:val="1"/>
    <w:uiPriority w:val="0"/>
  </w:style>
  <w:style w:type="paragraph" w:customStyle="1" w:styleId="60">
    <w:name w:val="scroll-code_content_content"/>
    <w:basedOn w:val="1"/>
    <w:uiPriority w:val="0"/>
  </w:style>
  <w:style w:type="paragraph" w:customStyle="1" w:styleId="61">
    <w:name w:val="scroll-code_content_div_line"/>
    <w:basedOn w:val="1"/>
    <w:uiPriority w:val="0"/>
    <w:pPr>
      <w:keepNext/>
      <w:pBdr>
        <w:left w:val="none" w:color="auto" w:sz="0" w:space="12"/>
      </w:pBdr>
    </w:pPr>
  </w:style>
  <w:style w:type="character" w:customStyle="1" w:styleId="62">
    <w:name w:val="scroll-code_defaultnew_content_plain"/>
    <w:basedOn w:val="11"/>
    <w:uiPriority w:val="0"/>
    <w:rPr>
      <w:color w:val="000000"/>
    </w:rPr>
  </w:style>
  <w:style w:type="character" w:customStyle="1" w:styleId="63">
    <w:name w:val="scroll-code_defaultnew_content_string"/>
    <w:basedOn w:val="11"/>
    <w:uiPriority w:val="0"/>
    <w:rPr>
      <w:color w:val="003366"/>
    </w:rPr>
  </w:style>
  <w:style w:type="character" w:customStyle="1" w:styleId="64">
    <w:name w:val="scroll-code_defaultnew_content_value"/>
    <w:basedOn w:val="11"/>
    <w:uiPriority w:val="0"/>
    <w:rPr>
      <w:color w:val="0099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</Words>
  <Characters>26</Characters>
  <Lines>1</Lines>
  <Paragraphs>1</Paragraphs>
  <TotalTime>134</TotalTime>
  <ScaleCrop>false</ScaleCrop>
  <LinksUpToDate>false</LinksUpToDate>
  <CharactersWithSpaces>29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2016-10-04T21:03:00Z</dcterms:created>
  <dc:creator>Stefan</dc:creator>
  <cp:lastModifiedBy>Михаил К</cp:lastModifiedBy>
  <dcterms:modified xsi:type="dcterms:W3CDTF">2026-08-04T19:19:45Z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9B831A1E834AB77DE1D8716A3ABD2389_42</vt:lpwstr>
  </property>
</Properties>
</file>