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62" w:rsidRPr="001779A0" w:rsidRDefault="0051410D" w:rsidP="001779A0">
      <w:pPr>
        <w:jc w:val="center"/>
        <w:rPr>
          <w:b/>
          <w:u w:val="single"/>
        </w:rPr>
      </w:pPr>
      <w:r w:rsidRPr="001779A0">
        <w:rPr>
          <w:b/>
          <w:u w:val="single"/>
        </w:rPr>
        <w:t>Групповое редактирование заказов</w:t>
      </w:r>
      <w:r w:rsidR="001779A0" w:rsidRPr="001779A0">
        <w:rPr>
          <w:b/>
          <w:u w:val="single"/>
        </w:rPr>
        <w:t xml:space="preserve"> на доставку</w:t>
      </w:r>
      <w:r w:rsidRPr="001779A0">
        <w:rPr>
          <w:b/>
          <w:u w:val="single"/>
        </w:rPr>
        <w:br/>
      </w:r>
    </w:p>
    <w:p w:rsidR="0051410D" w:rsidRDefault="0051410D">
      <w:r>
        <w:t>При необходимости внести некоторые изменения сразу в несколько заказов в УТЛ нужно воспользоваться кнопкой группового редактирования.</w:t>
      </w:r>
      <w:r>
        <w:br/>
        <w:t xml:space="preserve">Выделяем группу заказов (если они идут не подряд, то выделяем нужные с зажатой кнопкой </w:t>
      </w:r>
      <w:r>
        <w:rPr>
          <w:lang w:val="en-US"/>
        </w:rPr>
        <w:t>Ctrl</w:t>
      </w:r>
      <w:r>
        <w:t>) и нажимаем соответствующую кнопку.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26790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7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Групповым редактированием можно изменить следующие параметры:</w:t>
      </w:r>
      <w:r>
        <w:br/>
        <w:t>Отменить группу заказов, при этом причина отмены будет единой для всех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280924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lastRenderedPageBreak/>
        <w:t>Приоритет заказов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338645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0D" w:rsidRDefault="0051410D"/>
    <w:p w:rsidR="008E6452" w:rsidRDefault="0051410D">
      <w:r>
        <w:t>Тип заказов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1478280"/>
            <wp:effectExtent l="0" t="0" r="3175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452" w:rsidRDefault="008E6452">
      <w:r>
        <w:t>Интервал доставки</w:t>
      </w:r>
      <w:bookmarkStart w:id="0" w:name="_GoBack"/>
      <w:bookmarkEnd w:id="0"/>
    </w:p>
    <w:p w:rsidR="0051410D" w:rsidRDefault="008E6452">
      <w:r>
        <w:rPr>
          <w:noProof/>
          <w:lang w:eastAsia="ru-RU"/>
        </w:rPr>
        <w:drawing>
          <wp:inline distT="0" distB="0" distL="0" distR="0" wp14:anchorId="5ABB5004" wp14:editId="30A2BBE5">
            <wp:extent cx="5940425" cy="1687279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87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45056">
        <w:br/>
      </w:r>
      <w:r w:rsidR="0051410D">
        <w:br/>
      </w:r>
    </w:p>
    <w:p w:rsidR="0051410D" w:rsidRDefault="0051410D">
      <w:r>
        <w:lastRenderedPageBreak/>
        <w:t>Дату отправления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37344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008E6452">
        <w:t>Дату и (при необходимости) точное время прибытия</w:t>
      </w:r>
      <w:r>
        <w:br/>
      </w:r>
      <w:r>
        <w:rPr>
          <w:noProof/>
          <w:lang w:eastAsia="ru-RU"/>
        </w:rPr>
        <w:drawing>
          <wp:inline distT="0" distB="0" distL="0" distR="0">
            <wp:extent cx="5940425" cy="23552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0D" w:rsidRDefault="0051410D"/>
    <w:p w:rsidR="0051410D" w:rsidRPr="0051410D" w:rsidRDefault="0051410D">
      <w:r>
        <w:lastRenderedPageBreak/>
        <w:t>После внесения необходимых изменений для их сохранения нужно нажать соответствующую кнопку и закрыть форму</w:t>
      </w:r>
      <w:r>
        <w:br/>
      </w:r>
      <w:r w:rsidR="001779A0">
        <w:rPr>
          <w:noProof/>
          <w:lang w:eastAsia="ru-RU"/>
        </w:rPr>
        <w:drawing>
          <wp:inline distT="0" distB="0" distL="0" distR="0">
            <wp:extent cx="5940425" cy="31089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гр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410D" w:rsidRPr="005141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410D"/>
    <w:rsid w:val="001779A0"/>
    <w:rsid w:val="002E320D"/>
    <w:rsid w:val="0051410D"/>
    <w:rsid w:val="008E6452"/>
    <w:rsid w:val="00945056"/>
    <w:rsid w:val="00945B4A"/>
    <w:rsid w:val="009C4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10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141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1410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Кусков Максим Сергеевич</dc:creator>
  <cp:lastModifiedBy>Хартюнова Евгения Ивановна</cp:lastModifiedBy>
  <cp:revision>4</cp:revision>
  <dcterms:created xsi:type="dcterms:W3CDTF">2019-10-28T07:52:00Z</dcterms:created>
  <dcterms:modified xsi:type="dcterms:W3CDTF">2023-02-10T12:30:00Z</dcterms:modified>
</cp:coreProperties>
</file>