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6D50E" w14:textId="77777777" w:rsidR="00310007" w:rsidRPr="00310007" w:rsidRDefault="00310007" w:rsidP="00310007">
      <w:pPr>
        <w:rPr>
          <w:b/>
          <w:bCs/>
        </w:rPr>
      </w:pPr>
      <w:r w:rsidRPr="00310007">
        <w:rPr>
          <w:b/>
          <w:bCs/>
        </w:rPr>
        <w:t>House of Fraser Business Failure Analysis</w:t>
      </w:r>
    </w:p>
    <w:p w14:paraId="3CF83548" w14:textId="77777777" w:rsidR="00310007" w:rsidRPr="00310007" w:rsidRDefault="00310007" w:rsidP="00310007">
      <w:pPr>
        <w:rPr>
          <w:b/>
          <w:bCs/>
        </w:rPr>
      </w:pPr>
      <w:r w:rsidRPr="00310007">
        <w:rPr>
          <w:b/>
          <w:bCs/>
        </w:rPr>
        <w:t>Introduction</w:t>
      </w:r>
    </w:p>
    <w:p w14:paraId="1920D1AB" w14:textId="77777777" w:rsidR="00310007" w:rsidRPr="00310007" w:rsidRDefault="00310007" w:rsidP="00310007">
      <w:r w:rsidRPr="00310007">
        <w:t>This report investigates the reasons behind the decline and eventual acquisition of House of Fraser (</w:t>
      </w:r>
      <w:proofErr w:type="spellStart"/>
      <w:r w:rsidRPr="00310007">
        <w:t>HoF</w:t>
      </w:r>
      <w:proofErr w:type="spellEnd"/>
      <w:r w:rsidRPr="00310007">
        <w:t>) using a data-driven approach. The analysis focuses on how financial performance, customer perception, branding, and management issues contributed to the company’s downfall.</w:t>
      </w:r>
    </w:p>
    <w:p w14:paraId="1B183DAD" w14:textId="77777777" w:rsidR="00310007" w:rsidRPr="00310007" w:rsidRDefault="00310007" w:rsidP="00310007">
      <w:r w:rsidRPr="00310007">
        <w:t>The study uses financial data, market share information, and customer satisfaction metrics collected from sources such as Fame and Mintel reports between 2012 and 2019. Data was cleaned and processed using Excel and Python to ensure accuracy and consistency.</w:t>
      </w:r>
    </w:p>
    <w:p w14:paraId="0C02E44D" w14:textId="77777777" w:rsidR="00310007" w:rsidRPr="00310007" w:rsidRDefault="00310007" w:rsidP="00310007">
      <w:r w:rsidRPr="00310007">
        <w:t>Two regression models were created:</w:t>
      </w:r>
    </w:p>
    <w:p w14:paraId="65FD1844" w14:textId="77777777" w:rsidR="00310007" w:rsidRPr="00310007" w:rsidRDefault="00310007" w:rsidP="00310007">
      <w:pPr>
        <w:numPr>
          <w:ilvl w:val="0"/>
          <w:numId w:val="1"/>
        </w:numPr>
      </w:pPr>
      <w:r w:rsidRPr="00310007">
        <w:t xml:space="preserve">The first examined how advertising spend, brand recognition, and customer satisfaction affected sales revenue. </w:t>
      </w:r>
    </w:p>
    <w:p w14:paraId="3998CEAE" w14:textId="77777777" w:rsidR="00310007" w:rsidRPr="00310007" w:rsidRDefault="00310007" w:rsidP="00310007">
      <w:pPr>
        <w:numPr>
          <w:ilvl w:val="0"/>
          <w:numId w:val="1"/>
        </w:numPr>
      </w:pPr>
      <w:r w:rsidRPr="00310007">
        <w:t xml:space="preserve">The second explored how financial factors such as revenue, debt, and operating expenses influenced net profit margin. </w:t>
      </w:r>
    </w:p>
    <w:p w14:paraId="363DCB38" w14:textId="77777777" w:rsidR="00310007" w:rsidRPr="00310007" w:rsidRDefault="00310007" w:rsidP="00310007">
      <w:r w:rsidRPr="00310007">
        <w:t xml:space="preserve">The findings show that weak branding, poor management decisions, delayed investment in e-commerce, and declining financial performance all contributed to </w:t>
      </w:r>
      <w:proofErr w:type="spellStart"/>
      <w:r w:rsidRPr="00310007">
        <w:t>HoF’s</w:t>
      </w:r>
      <w:proofErr w:type="spellEnd"/>
      <w:r w:rsidRPr="00310007">
        <w:t xml:space="preserve"> collapse.</w:t>
      </w:r>
    </w:p>
    <w:p w14:paraId="7BA9ED4B" w14:textId="77777777" w:rsidR="00310007" w:rsidRPr="00310007" w:rsidRDefault="00310007" w:rsidP="00310007">
      <w:r w:rsidRPr="00310007">
        <w:pict w14:anchorId="143FA0A0">
          <v:rect id="_x0000_i1061" style="width:0;height:1.5pt" o:hralign="center" o:hrstd="t" o:hr="t" fillcolor="#a0a0a0" stroked="f"/>
        </w:pict>
      </w:r>
    </w:p>
    <w:p w14:paraId="4101612A" w14:textId="77777777" w:rsidR="00310007" w:rsidRPr="00310007" w:rsidRDefault="00310007" w:rsidP="00310007">
      <w:pPr>
        <w:rPr>
          <w:b/>
          <w:bCs/>
        </w:rPr>
      </w:pPr>
      <w:r w:rsidRPr="00310007">
        <w:rPr>
          <w:b/>
          <w:bCs/>
        </w:rPr>
        <w:t>Data Collection and Preparation</w:t>
      </w:r>
    </w:p>
    <w:p w14:paraId="6CF9591A" w14:textId="77777777" w:rsidR="00310007" w:rsidRPr="00310007" w:rsidRDefault="00310007" w:rsidP="00310007">
      <w:r w:rsidRPr="00310007">
        <w:t>Data for this report was collected from several public and industry sources.</w:t>
      </w:r>
    </w:p>
    <w:p w14:paraId="34DC3A46" w14:textId="77777777" w:rsidR="00310007" w:rsidRPr="00310007" w:rsidRDefault="00310007" w:rsidP="00310007">
      <w:r w:rsidRPr="00310007">
        <w:t>Financial information was extracted from the Fame database, including:</w:t>
      </w:r>
    </w:p>
    <w:p w14:paraId="7FB464C5" w14:textId="77777777" w:rsidR="00310007" w:rsidRPr="00310007" w:rsidRDefault="00310007" w:rsidP="00310007">
      <w:pPr>
        <w:numPr>
          <w:ilvl w:val="0"/>
          <w:numId w:val="2"/>
        </w:numPr>
      </w:pPr>
      <w:r w:rsidRPr="00310007">
        <w:t xml:space="preserve">sales revenue </w:t>
      </w:r>
    </w:p>
    <w:p w14:paraId="468AD57F" w14:textId="77777777" w:rsidR="00310007" w:rsidRPr="00310007" w:rsidRDefault="00310007" w:rsidP="00310007">
      <w:pPr>
        <w:numPr>
          <w:ilvl w:val="0"/>
          <w:numId w:val="2"/>
        </w:numPr>
      </w:pPr>
      <w:r w:rsidRPr="00310007">
        <w:t xml:space="preserve">operating expenses </w:t>
      </w:r>
    </w:p>
    <w:p w14:paraId="572D53C2" w14:textId="77777777" w:rsidR="00310007" w:rsidRPr="00310007" w:rsidRDefault="00310007" w:rsidP="00310007">
      <w:pPr>
        <w:numPr>
          <w:ilvl w:val="0"/>
          <w:numId w:val="2"/>
        </w:numPr>
      </w:pPr>
      <w:r w:rsidRPr="00310007">
        <w:t xml:space="preserve">debt levels </w:t>
      </w:r>
    </w:p>
    <w:p w14:paraId="00F32587" w14:textId="77777777" w:rsidR="00310007" w:rsidRPr="00310007" w:rsidRDefault="00310007" w:rsidP="00310007">
      <w:pPr>
        <w:numPr>
          <w:ilvl w:val="0"/>
          <w:numId w:val="2"/>
        </w:numPr>
      </w:pPr>
      <w:r w:rsidRPr="00310007">
        <w:t xml:space="preserve">EBITDA </w:t>
      </w:r>
    </w:p>
    <w:p w14:paraId="0AF35CAD" w14:textId="77777777" w:rsidR="00310007" w:rsidRPr="00310007" w:rsidRDefault="00310007" w:rsidP="00310007">
      <w:pPr>
        <w:numPr>
          <w:ilvl w:val="0"/>
          <w:numId w:val="2"/>
        </w:numPr>
      </w:pPr>
      <w:r w:rsidRPr="00310007">
        <w:t xml:space="preserve">net profit margin </w:t>
      </w:r>
    </w:p>
    <w:p w14:paraId="353707E8" w14:textId="77777777" w:rsidR="00310007" w:rsidRPr="00310007" w:rsidRDefault="00310007" w:rsidP="00310007">
      <w:pPr>
        <w:numPr>
          <w:ilvl w:val="0"/>
          <w:numId w:val="2"/>
        </w:numPr>
      </w:pPr>
      <w:r w:rsidRPr="00310007">
        <w:t xml:space="preserve">interest expenses </w:t>
      </w:r>
    </w:p>
    <w:p w14:paraId="1B3710F5" w14:textId="77777777" w:rsidR="00310007" w:rsidRPr="00310007" w:rsidRDefault="00310007" w:rsidP="00310007">
      <w:r w:rsidRPr="00310007">
        <w:t>Customer and market data came from Mintel retail reports between 2012 and 2019. This included:</w:t>
      </w:r>
    </w:p>
    <w:p w14:paraId="2A9255A5" w14:textId="77777777" w:rsidR="00310007" w:rsidRPr="00310007" w:rsidRDefault="00310007" w:rsidP="00310007">
      <w:pPr>
        <w:numPr>
          <w:ilvl w:val="0"/>
          <w:numId w:val="3"/>
        </w:numPr>
      </w:pPr>
      <w:proofErr w:type="gramStart"/>
      <w:r w:rsidRPr="00310007">
        <w:lastRenderedPageBreak/>
        <w:t>customer</w:t>
      </w:r>
      <w:proofErr w:type="gramEnd"/>
      <w:r w:rsidRPr="00310007">
        <w:t xml:space="preserve"> satisfaction scores </w:t>
      </w:r>
    </w:p>
    <w:p w14:paraId="4AEC5379" w14:textId="77777777" w:rsidR="00310007" w:rsidRPr="00310007" w:rsidRDefault="00310007" w:rsidP="00310007">
      <w:pPr>
        <w:numPr>
          <w:ilvl w:val="0"/>
          <w:numId w:val="3"/>
        </w:numPr>
      </w:pPr>
      <w:r w:rsidRPr="00310007">
        <w:t xml:space="preserve">brand recognition metrics </w:t>
      </w:r>
    </w:p>
    <w:p w14:paraId="674B37D0" w14:textId="77777777" w:rsidR="00310007" w:rsidRPr="00310007" w:rsidRDefault="00310007" w:rsidP="00310007">
      <w:pPr>
        <w:numPr>
          <w:ilvl w:val="0"/>
          <w:numId w:val="3"/>
        </w:numPr>
      </w:pPr>
      <w:r w:rsidRPr="00310007">
        <w:t xml:space="preserve">retailer market share data </w:t>
      </w:r>
    </w:p>
    <w:p w14:paraId="4BA90978" w14:textId="77777777" w:rsidR="00310007" w:rsidRPr="00310007" w:rsidRDefault="00310007" w:rsidP="00310007">
      <w:r w:rsidRPr="00310007">
        <w:t>The datasets were cleaned and processed using Excel and Python. Missing values were removed and customer satisfaction scores were normalized using min-max scaling to improve consistency before running regression analysis.</w:t>
      </w:r>
    </w:p>
    <w:p w14:paraId="2EDD1171" w14:textId="77777777" w:rsidR="00310007" w:rsidRPr="00310007" w:rsidRDefault="00310007" w:rsidP="00310007">
      <w:r w:rsidRPr="00310007">
        <w:t>Two regression models were then developed:</w:t>
      </w:r>
    </w:p>
    <w:p w14:paraId="71F2F583" w14:textId="77777777" w:rsidR="00310007" w:rsidRPr="00310007" w:rsidRDefault="00310007" w:rsidP="00310007">
      <w:pPr>
        <w:numPr>
          <w:ilvl w:val="0"/>
          <w:numId w:val="4"/>
        </w:numPr>
      </w:pPr>
      <w:r w:rsidRPr="00310007">
        <w:t xml:space="preserve">Sales revenue prediction model </w:t>
      </w:r>
    </w:p>
    <w:p w14:paraId="10C19E26" w14:textId="77777777" w:rsidR="00310007" w:rsidRPr="00310007" w:rsidRDefault="00310007" w:rsidP="00310007">
      <w:pPr>
        <w:numPr>
          <w:ilvl w:val="0"/>
          <w:numId w:val="4"/>
        </w:numPr>
      </w:pPr>
      <w:r w:rsidRPr="00310007">
        <w:t xml:space="preserve">Financial performance assessment model </w:t>
      </w:r>
    </w:p>
    <w:p w14:paraId="6EDCDF82" w14:textId="77777777" w:rsidR="00310007" w:rsidRPr="00310007" w:rsidRDefault="00310007" w:rsidP="00310007">
      <w:r w:rsidRPr="00310007">
        <w:t xml:space="preserve">Although the second model showed multicollinearity issues, it still provided useful insights into </w:t>
      </w:r>
      <w:proofErr w:type="spellStart"/>
      <w:r w:rsidRPr="00310007">
        <w:t>HoF’s</w:t>
      </w:r>
      <w:proofErr w:type="spellEnd"/>
      <w:r w:rsidRPr="00310007">
        <w:t xml:space="preserve"> declining financial position.</w:t>
      </w:r>
    </w:p>
    <w:p w14:paraId="2A7777E9" w14:textId="77777777" w:rsidR="00310007" w:rsidRPr="00310007" w:rsidRDefault="00310007" w:rsidP="00310007">
      <w:r w:rsidRPr="00310007">
        <w:pict w14:anchorId="6801E93F">
          <v:rect id="_x0000_i1062" style="width:0;height:1.5pt" o:hralign="center" o:hrstd="t" o:hr="t" fillcolor="#a0a0a0" stroked="f"/>
        </w:pict>
      </w:r>
    </w:p>
    <w:p w14:paraId="443FFEE2" w14:textId="77777777" w:rsidR="00310007" w:rsidRPr="00310007" w:rsidRDefault="00310007" w:rsidP="00310007">
      <w:pPr>
        <w:rPr>
          <w:b/>
          <w:bCs/>
        </w:rPr>
      </w:pPr>
      <w:r w:rsidRPr="00310007">
        <w:rPr>
          <w:b/>
          <w:bCs/>
        </w:rPr>
        <w:t>Analysis</w:t>
      </w:r>
    </w:p>
    <w:p w14:paraId="66220AC0" w14:textId="77777777" w:rsidR="00310007" w:rsidRPr="00310007" w:rsidRDefault="00310007" w:rsidP="00310007">
      <w:pPr>
        <w:rPr>
          <w:b/>
          <w:bCs/>
        </w:rPr>
      </w:pPr>
      <w:r w:rsidRPr="00310007">
        <w:rPr>
          <w:b/>
          <w:bCs/>
        </w:rPr>
        <w:t>Branding and Marketing Problems</w:t>
      </w:r>
    </w:p>
    <w:p w14:paraId="4303621C" w14:textId="77777777" w:rsidR="00310007" w:rsidRPr="00310007" w:rsidRDefault="00310007" w:rsidP="00310007">
      <w:r w:rsidRPr="00310007">
        <w:t xml:space="preserve">One of House of Fraser’s biggest weaknesses was its unclear brand identity. Customers often viewed the retailer as average and lacking a unique selling point. Unlike competitors, </w:t>
      </w:r>
      <w:proofErr w:type="spellStart"/>
      <w:r w:rsidRPr="00310007">
        <w:t>HoF</w:t>
      </w:r>
      <w:proofErr w:type="spellEnd"/>
      <w:r w:rsidRPr="00310007">
        <w:t xml:space="preserve"> relied heavily on third-party concession brands, which weakened its own identity.</w:t>
      </w:r>
    </w:p>
    <w:p w14:paraId="73D79766" w14:textId="77777777" w:rsidR="00310007" w:rsidRPr="00310007" w:rsidRDefault="00310007" w:rsidP="00310007">
      <w:r w:rsidRPr="00310007">
        <w:t xml:space="preserve">The company was also slow to invest in e-commerce. While competitors such as Amazon, ASOS, and John Lewis invested heavily in digital retail experiences, </w:t>
      </w:r>
      <w:proofErr w:type="spellStart"/>
      <w:r w:rsidRPr="00310007">
        <w:t>HoF</w:t>
      </w:r>
      <w:proofErr w:type="spellEnd"/>
      <w:r w:rsidRPr="00310007">
        <w:t xml:space="preserve"> delayed major online investment until 2017. This reduced its competitiveness as online shopping became increasingly important.</w:t>
      </w:r>
    </w:p>
    <w:p w14:paraId="30D80BFB" w14:textId="77777777" w:rsidR="00310007" w:rsidRPr="00310007" w:rsidRDefault="00310007" w:rsidP="00310007">
      <w:r w:rsidRPr="00310007">
        <w:t>A regression model showed that:</w:t>
      </w:r>
    </w:p>
    <w:p w14:paraId="6B50739F" w14:textId="77777777" w:rsidR="00310007" w:rsidRPr="00310007" w:rsidRDefault="00310007" w:rsidP="00310007">
      <w:pPr>
        <w:numPr>
          <w:ilvl w:val="0"/>
          <w:numId w:val="5"/>
        </w:numPr>
      </w:pPr>
      <w:r w:rsidRPr="00310007">
        <w:t xml:space="preserve">higher advertising </w:t>
      </w:r>
      <w:proofErr w:type="gramStart"/>
      <w:r w:rsidRPr="00310007">
        <w:t>spend</w:t>
      </w:r>
      <w:proofErr w:type="gramEnd"/>
      <w:r w:rsidRPr="00310007">
        <w:t xml:space="preserve"> increased sales revenue </w:t>
      </w:r>
    </w:p>
    <w:p w14:paraId="087099FE" w14:textId="77777777" w:rsidR="00310007" w:rsidRPr="00310007" w:rsidRDefault="00310007" w:rsidP="00310007">
      <w:pPr>
        <w:numPr>
          <w:ilvl w:val="0"/>
          <w:numId w:val="5"/>
        </w:numPr>
      </w:pPr>
      <w:r w:rsidRPr="00310007">
        <w:t xml:space="preserve">higher customer satisfaction improved sales revenue </w:t>
      </w:r>
    </w:p>
    <w:p w14:paraId="62D0693B" w14:textId="77777777" w:rsidR="00310007" w:rsidRPr="00310007" w:rsidRDefault="00310007" w:rsidP="00310007">
      <w:pPr>
        <w:numPr>
          <w:ilvl w:val="0"/>
          <w:numId w:val="5"/>
        </w:numPr>
      </w:pPr>
      <w:r w:rsidRPr="00310007">
        <w:t xml:space="preserve">brand recognition produced inconsistent results, suggesting deeper strategic problems </w:t>
      </w:r>
    </w:p>
    <w:p w14:paraId="7061F2F8" w14:textId="77777777" w:rsidR="00310007" w:rsidRPr="00310007" w:rsidRDefault="00310007" w:rsidP="00310007">
      <w:r w:rsidRPr="00310007">
        <w:t>These findings highlight the importance of strong branding and customer engagement in retail success.</w:t>
      </w:r>
    </w:p>
    <w:p w14:paraId="78B2FB91" w14:textId="77777777" w:rsidR="00310007" w:rsidRPr="00310007" w:rsidRDefault="00310007" w:rsidP="00310007">
      <w:r w:rsidRPr="00310007">
        <w:pict w14:anchorId="2C5E0EE6">
          <v:rect id="_x0000_i1063" style="width:0;height:1.5pt" o:hralign="center" o:hrstd="t" o:hr="t" fillcolor="#a0a0a0" stroked="f"/>
        </w:pict>
      </w:r>
    </w:p>
    <w:p w14:paraId="0569E40A" w14:textId="77777777" w:rsidR="00310007" w:rsidRPr="00310007" w:rsidRDefault="00310007" w:rsidP="00310007">
      <w:pPr>
        <w:rPr>
          <w:b/>
          <w:bCs/>
        </w:rPr>
      </w:pPr>
      <w:r w:rsidRPr="00310007">
        <w:rPr>
          <w:b/>
          <w:bCs/>
        </w:rPr>
        <w:lastRenderedPageBreak/>
        <w:t>Management and Ownership Issues</w:t>
      </w:r>
    </w:p>
    <w:p w14:paraId="4A5DF892" w14:textId="77777777" w:rsidR="00310007" w:rsidRPr="00310007" w:rsidRDefault="00310007" w:rsidP="00310007">
      <w:r w:rsidRPr="00310007">
        <w:t>House of Fraser experienced constant leadership and ownership changes in the years before its collapse. Frequent changes in executives created instability and prevented long-term strategic planning.</w:t>
      </w:r>
    </w:p>
    <w:p w14:paraId="1215E7F0" w14:textId="77777777" w:rsidR="00310007" w:rsidRPr="00310007" w:rsidRDefault="00310007" w:rsidP="00310007">
      <w:r w:rsidRPr="00310007">
        <w:t xml:space="preserve">The retailer maintained </w:t>
      </w:r>
      <w:proofErr w:type="gramStart"/>
      <w:r w:rsidRPr="00310007">
        <w:t>a large number of</w:t>
      </w:r>
      <w:proofErr w:type="gramEnd"/>
      <w:r w:rsidRPr="00310007">
        <w:t xml:space="preserve"> department stores despite changing consumer shopping habits and rising operating costs. Compared to competitors, </w:t>
      </w:r>
      <w:proofErr w:type="spellStart"/>
      <w:r w:rsidRPr="00310007">
        <w:t>HoF</w:t>
      </w:r>
      <w:proofErr w:type="spellEnd"/>
      <w:r w:rsidRPr="00310007">
        <w:t xml:space="preserve"> was slower to reduce store sizes and invest in online retailing.</w:t>
      </w:r>
    </w:p>
    <w:p w14:paraId="6D6F8F11" w14:textId="77777777" w:rsidR="00310007" w:rsidRPr="00310007" w:rsidRDefault="00310007" w:rsidP="00310007">
      <w:r w:rsidRPr="00310007">
        <w:t>Management also failed to:</w:t>
      </w:r>
    </w:p>
    <w:p w14:paraId="6BD077CF" w14:textId="77777777" w:rsidR="00310007" w:rsidRPr="00310007" w:rsidRDefault="00310007" w:rsidP="00310007">
      <w:pPr>
        <w:numPr>
          <w:ilvl w:val="0"/>
          <w:numId w:val="6"/>
        </w:numPr>
      </w:pPr>
      <w:r w:rsidRPr="00310007">
        <w:t xml:space="preserve">create a clear long-term strategy </w:t>
      </w:r>
    </w:p>
    <w:p w14:paraId="37912B1F" w14:textId="77777777" w:rsidR="00310007" w:rsidRPr="00310007" w:rsidRDefault="00310007" w:rsidP="00310007">
      <w:pPr>
        <w:numPr>
          <w:ilvl w:val="0"/>
          <w:numId w:val="6"/>
        </w:numPr>
      </w:pPr>
      <w:r w:rsidRPr="00310007">
        <w:t xml:space="preserve">modernize operations quickly enough </w:t>
      </w:r>
    </w:p>
    <w:p w14:paraId="573025E4" w14:textId="77777777" w:rsidR="00310007" w:rsidRPr="00310007" w:rsidRDefault="00310007" w:rsidP="00310007">
      <w:pPr>
        <w:numPr>
          <w:ilvl w:val="0"/>
          <w:numId w:val="6"/>
        </w:numPr>
      </w:pPr>
      <w:r w:rsidRPr="00310007">
        <w:t xml:space="preserve">adapt to changes in customer behavior </w:t>
      </w:r>
    </w:p>
    <w:p w14:paraId="6D2A8FAA" w14:textId="77777777" w:rsidR="00310007" w:rsidRPr="00310007" w:rsidRDefault="00310007" w:rsidP="00310007">
      <w:r w:rsidRPr="00310007">
        <w:t xml:space="preserve">As a result, </w:t>
      </w:r>
      <w:proofErr w:type="spellStart"/>
      <w:r w:rsidRPr="00310007">
        <w:t>HoF’s</w:t>
      </w:r>
      <w:proofErr w:type="spellEnd"/>
      <w:r w:rsidRPr="00310007">
        <w:t xml:space="preserve"> market share remained weak and continued to decline.</w:t>
      </w:r>
    </w:p>
    <w:p w14:paraId="14D665EB" w14:textId="77777777" w:rsidR="00310007" w:rsidRPr="00310007" w:rsidRDefault="00310007" w:rsidP="00310007">
      <w:r w:rsidRPr="00310007">
        <w:pict w14:anchorId="2F6E4E72">
          <v:rect id="_x0000_i1064" style="width:0;height:1.5pt" o:hralign="center" o:hrstd="t" o:hr="t" fillcolor="#a0a0a0" stroked="f"/>
        </w:pict>
      </w:r>
    </w:p>
    <w:p w14:paraId="0010B746" w14:textId="77777777" w:rsidR="00310007" w:rsidRPr="00310007" w:rsidRDefault="00310007" w:rsidP="00310007">
      <w:pPr>
        <w:rPr>
          <w:b/>
          <w:bCs/>
        </w:rPr>
      </w:pPr>
      <w:r w:rsidRPr="00310007">
        <w:rPr>
          <w:b/>
          <w:bCs/>
        </w:rPr>
        <w:t>Poor Financial Performance</w:t>
      </w:r>
    </w:p>
    <w:p w14:paraId="1C53B62C" w14:textId="77777777" w:rsidR="00310007" w:rsidRPr="00310007" w:rsidRDefault="00310007" w:rsidP="00310007">
      <w:r w:rsidRPr="00310007">
        <w:t xml:space="preserve">Financial analysis showed that </w:t>
      </w:r>
      <w:proofErr w:type="spellStart"/>
      <w:r w:rsidRPr="00310007">
        <w:t>HoF</w:t>
      </w:r>
      <w:proofErr w:type="spellEnd"/>
      <w:r w:rsidRPr="00310007">
        <w:t xml:space="preserve"> struggled financially for several years before its acquisition.</w:t>
      </w:r>
    </w:p>
    <w:p w14:paraId="5280833C" w14:textId="77777777" w:rsidR="00310007" w:rsidRPr="00310007" w:rsidRDefault="00310007" w:rsidP="00310007">
      <w:r w:rsidRPr="00310007">
        <w:t>The company experienced:</w:t>
      </w:r>
    </w:p>
    <w:p w14:paraId="273786B1" w14:textId="77777777" w:rsidR="00310007" w:rsidRPr="00310007" w:rsidRDefault="00310007" w:rsidP="00310007">
      <w:pPr>
        <w:numPr>
          <w:ilvl w:val="0"/>
          <w:numId w:val="7"/>
        </w:numPr>
      </w:pPr>
      <w:r w:rsidRPr="00310007">
        <w:t xml:space="preserve">declining profitability </w:t>
      </w:r>
    </w:p>
    <w:p w14:paraId="1836EB60" w14:textId="77777777" w:rsidR="00310007" w:rsidRPr="00310007" w:rsidRDefault="00310007" w:rsidP="00310007">
      <w:pPr>
        <w:numPr>
          <w:ilvl w:val="0"/>
          <w:numId w:val="7"/>
        </w:numPr>
      </w:pPr>
      <w:r w:rsidRPr="00310007">
        <w:t xml:space="preserve">high operating expenses </w:t>
      </w:r>
    </w:p>
    <w:p w14:paraId="0DF088C3" w14:textId="77777777" w:rsidR="00310007" w:rsidRPr="00310007" w:rsidRDefault="00310007" w:rsidP="00310007">
      <w:pPr>
        <w:numPr>
          <w:ilvl w:val="0"/>
          <w:numId w:val="7"/>
        </w:numPr>
      </w:pPr>
      <w:r w:rsidRPr="00310007">
        <w:t xml:space="preserve">increasing debt levels </w:t>
      </w:r>
    </w:p>
    <w:p w14:paraId="5FBB4DDF" w14:textId="77777777" w:rsidR="00310007" w:rsidRPr="00310007" w:rsidRDefault="00310007" w:rsidP="00310007">
      <w:pPr>
        <w:numPr>
          <w:ilvl w:val="0"/>
          <w:numId w:val="7"/>
        </w:numPr>
      </w:pPr>
      <w:r w:rsidRPr="00310007">
        <w:t xml:space="preserve">weak market share performance </w:t>
      </w:r>
    </w:p>
    <w:p w14:paraId="2FA74439" w14:textId="77777777" w:rsidR="00310007" w:rsidRPr="00310007" w:rsidRDefault="00310007" w:rsidP="00310007">
      <w:r w:rsidRPr="00310007">
        <w:t>The second regression model attempted to measure the relationship between financial variables and net profit margin. However, the model produced weak statistical reliability due to multicollinearity between variables.</w:t>
      </w:r>
    </w:p>
    <w:p w14:paraId="3EF0FAE0" w14:textId="77777777" w:rsidR="00310007" w:rsidRPr="00310007" w:rsidRDefault="00310007" w:rsidP="00310007">
      <w:r w:rsidRPr="00310007">
        <w:t>Despite this limitation, the analysis still suggested that:</w:t>
      </w:r>
    </w:p>
    <w:p w14:paraId="3DD537BF" w14:textId="77777777" w:rsidR="00310007" w:rsidRPr="00310007" w:rsidRDefault="00310007" w:rsidP="00310007">
      <w:pPr>
        <w:numPr>
          <w:ilvl w:val="0"/>
          <w:numId w:val="8"/>
        </w:numPr>
      </w:pPr>
      <w:r w:rsidRPr="00310007">
        <w:t xml:space="preserve">high debt negatively affected profitability </w:t>
      </w:r>
    </w:p>
    <w:p w14:paraId="37C86218" w14:textId="77777777" w:rsidR="00310007" w:rsidRPr="00310007" w:rsidRDefault="00310007" w:rsidP="00310007">
      <w:pPr>
        <w:numPr>
          <w:ilvl w:val="0"/>
          <w:numId w:val="8"/>
        </w:numPr>
      </w:pPr>
      <w:r w:rsidRPr="00310007">
        <w:t xml:space="preserve">operating costs remained unsustainably high </w:t>
      </w:r>
    </w:p>
    <w:p w14:paraId="1D68060B" w14:textId="77777777" w:rsidR="00310007" w:rsidRPr="00310007" w:rsidRDefault="00310007" w:rsidP="00310007">
      <w:pPr>
        <w:numPr>
          <w:ilvl w:val="0"/>
          <w:numId w:val="8"/>
        </w:numPr>
      </w:pPr>
      <w:r w:rsidRPr="00310007">
        <w:t xml:space="preserve">poor financial management contributed to long-term decline </w:t>
      </w:r>
    </w:p>
    <w:p w14:paraId="3ABC86E0" w14:textId="77777777" w:rsidR="00310007" w:rsidRPr="00310007" w:rsidRDefault="00310007" w:rsidP="00310007">
      <w:r w:rsidRPr="00310007">
        <w:lastRenderedPageBreak/>
        <w:pict w14:anchorId="35C42A6E">
          <v:rect id="_x0000_i1065" style="width:0;height:1.5pt" o:hralign="center" o:hrstd="t" o:hr="t" fillcolor="#a0a0a0" stroked="f"/>
        </w:pict>
      </w:r>
    </w:p>
    <w:p w14:paraId="6D8EFFA9" w14:textId="77777777" w:rsidR="00310007" w:rsidRPr="00310007" w:rsidRDefault="00310007" w:rsidP="00310007">
      <w:pPr>
        <w:rPr>
          <w:b/>
          <w:bCs/>
        </w:rPr>
      </w:pPr>
      <w:r w:rsidRPr="00310007">
        <w:rPr>
          <w:b/>
          <w:bCs/>
        </w:rPr>
        <w:t>Actionable Insights</w:t>
      </w:r>
    </w:p>
    <w:p w14:paraId="21F2F0C1" w14:textId="77777777" w:rsidR="00310007" w:rsidRPr="00310007" w:rsidRDefault="00310007" w:rsidP="00310007">
      <w:r w:rsidRPr="00310007">
        <w:t>Several recommendations can be made based on the analysis.</w:t>
      </w:r>
    </w:p>
    <w:p w14:paraId="000AE76C" w14:textId="77777777" w:rsidR="00310007" w:rsidRPr="00310007" w:rsidRDefault="00310007" w:rsidP="00310007">
      <w:pPr>
        <w:rPr>
          <w:b/>
          <w:bCs/>
        </w:rPr>
      </w:pPr>
      <w:r w:rsidRPr="00310007">
        <w:rPr>
          <w:b/>
          <w:bCs/>
        </w:rPr>
        <w:t>Strengthen Brand Identity</w:t>
      </w:r>
    </w:p>
    <w:p w14:paraId="3D5CBC67" w14:textId="77777777" w:rsidR="00310007" w:rsidRPr="00310007" w:rsidRDefault="00310007" w:rsidP="00310007">
      <w:r w:rsidRPr="00310007">
        <w:t>House of Fraser needed a clearer brand identity and stronger customer value proposition. Investing in popular in-house brands and improving customer experience could help differentiate the company from competitors.</w:t>
      </w:r>
    </w:p>
    <w:p w14:paraId="29B48EAB" w14:textId="77777777" w:rsidR="00310007" w:rsidRPr="00310007" w:rsidRDefault="00310007" w:rsidP="00310007">
      <w:pPr>
        <w:rPr>
          <w:b/>
          <w:bCs/>
        </w:rPr>
      </w:pPr>
      <w:r w:rsidRPr="00310007">
        <w:rPr>
          <w:b/>
          <w:bCs/>
        </w:rPr>
        <w:t>Invest in E-Commerce</w:t>
      </w:r>
    </w:p>
    <w:p w14:paraId="0ED1EFAB" w14:textId="77777777" w:rsidR="00310007" w:rsidRPr="00310007" w:rsidRDefault="00310007" w:rsidP="00310007">
      <w:r w:rsidRPr="00310007">
        <w:t xml:space="preserve">The company should have prioritized digital transformation earlier. Greater investment in online retail platforms would have improved competitiveness </w:t>
      </w:r>
      <w:proofErr w:type="gramStart"/>
      <w:r w:rsidRPr="00310007">
        <w:t>against</w:t>
      </w:r>
      <w:proofErr w:type="gramEnd"/>
      <w:r w:rsidRPr="00310007">
        <w:t xml:space="preserve"> online retailers.</w:t>
      </w:r>
    </w:p>
    <w:p w14:paraId="26E439C8" w14:textId="77777777" w:rsidR="00310007" w:rsidRPr="00310007" w:rsidRDefault="00310007" w:rsidP="00310007">
      <w:pPr>
        <w:rPr>
          <w:b/>
          <w:bCs/>
        </w:rPr>
      </w:pPr>
      <w:r w:rsidRPr="00310007">
        <w:rPr>
          <w:b/>
          <w:bCs/>
        </w:rPr>
        <w:t>Reduce Operating Costs</w:t>
      </w:r>
    </w:p>
    <w:p w14:paraId="1C896C26" w14:textId="77777777" w:rsidR="00310007" w:rsidRPr="00310007" w:rsidRDefault="00310007" w:rsidP="00310007">
      <w:r w:rsidRPr="00310007">
        <w:t>Closing unprofitable stores and reducing reliance on expensive physical retail locations would help lower costs and improve efficiency.</w:t>
      </w:r>
    </w:p>
    <w:p w14:paraId="5F06B403" w14:textId="77777777" w:rsidR="00310007" w:rsidRPr="00310007" w:rsidRDefault="00310007" w:rsidP="00310007">
      <w:pPr>
        <w:rPr>
          <w:b/>
          <w:bCs/>
        </w:rPr>
      </w:pPr>
      <w:r w:rsidRPr="00310007">
        <w:rPr>
          <w:b/>
          <w:bCs/>
        </w:rPr>
        <w:t>Improve Management Stability</w:t>
      </w:r>
    </w:p>
    <w:p w14:paraId="1F34B880" w14:textId="77777777" w:rsidR="00310007" w:rsidRPr="00310007" w:rsidRDefault="00310007" w:rsidP="00310007">
      <w:r w:rsidRPr="00310007">
        <w:t xml:space="preserve">Stable leadership with retail experience is essential for implementing long-term strategic change. Frequent management changes weakened </w:t>
      </w:r>
      <w:proofErr w:type="spellStart"/>
      <w:r w:rsidRPr="00310007">
        <w:t>HoF’s</w:t>
      </w:r>
      <w:proofErr w:type="spellEnd"/>
      <w:r w:rsidRPr="00310007">
        <w:t xml:space="preserve"> ability to adapt effectively.</w:t>
      </w:r>
    </w:p>
    <w:p w14:paraId="4496BF12" w14:textId="77777777" w:rsidR="00310007" w:rsidRPr="00310007" w:rsidRDefault="00310007" w:rsidP="00310007">
      <w:r w:rsidRPr="00310007">
        <w:pict w14:anchorId="419C8E96">
          <v:rect id="_x0000_i1066" style="width:0;height:1.5pt" o:hralign="center" o:hrstd="t" o:hr="t" fillcolor="#a0a0a0" stroked="f"/>
        </w:pict>
      </w:r>
    </w:p>
    <w:p w14:paraId="662CF4B2" w14:textId="77777777" w:rsidR="00310007" w:rsidRPr="00310007" w:rsidRDefault="00310007" w:rsidP="00310007">
      <w:pPr>
        <w:rPr>
          <w:b/>
          <w:bCs/>
        </w:rPr>
      </w:pPr>
      <w:r w:rsidRPr="00310007">
        <w:rPr>
          <w:b/>
          <w:bCs/>
        </w:rPr>
        <w:t>Conclusion</w:t>
      </w:r>
    </w:p>
    <w:p w14:paraId="65B444BA" w14:textId="77777777" w:rsidR="00310007" w:rsidRPr="00310007" w:rsidRDefault="00310007" w:rsidP="00310007">
      <w:r w:rsidRPr="00310007">
        <w:t>This report demonstrates how weak branding, delayed digital investment, unstable management, and declining financial performance contributed to the downfall of House of Fraser.</w:t>
      </w:r>
    </w:p>
    <w:p w14:paraId="4FBD7B45" w14:textId="77777777" w:rsidR="00310007" w:rsidRPr="00310007" w:rsidRDefault="00310007" w:rsidP="00310007">
      <w:r w:rsidRPr="00310007">
        <w:t>Using financial, customer, and market data allowed the identification of major operational and strategic weaknesses within the company. The findings also show how data-driven analysis can support better decision-making in the retail sector.</w:t>
      </w:r>
    </w:p>
    <w:p w14:paraId="332EEEE4" w14:textId="77777777" w:rsidR="00310007" w:rsidRPr="00310007" w:rsidRDefault="00310007" w:rsidP="00310007">
      <w:r w:rsidRPr="00310007">
        <w:t>Although House of Fraser was eventually acquired by Sports Direct, the case provides important lessons for retailers about:</w:t>
      </w:r>
    </w:p>
    <w:p w14:paraId="2A8F7F17" w14:textId="77777777" w:rsidR="00310007" w:rsidRPr="00310007" w:rsidRDefault="00310007" w:rsidP="00310007">
      <w:pPr>
        <w:numPr>
          <w:ilvl w:val="0"/>
          <w:numId w:val="9"/>
        </w:numPr>
      </w:pPr>
      <w:r w:rsidRPr="00310007">
        <w:t xml:space="preserve">adapting to digital change </w:t>
      </w:r>
    </w:p>
    <w:p w14:paraId="5E0B5C29" w14:textId="77777777" w:rsidR="00310007" w:rsidRPr="00310007" w:rsidRDefault="00310007" w:rsidP="00310007">
      <w:pPr>
        <w:numPr>
          <w:ilvl w:val="0"/>
          <w:numId w:val="9"/>
        </w:numPr>
      </w:pPr>
      <w:r w:rsidRPr="00310007">
        <w:t xml:space="preserve">maintaining strong leadership </w:t>
      </w:r>
    </w:p>
    <w:p w14:paraId="74DB83AF" w14:textId="77777777" w:rsidR="00310007" w:rsidRPr="00310007" w:rsidRDefault="00310007" w:rsidP="00310007">
      <w:pPr>
        <w:numPr>
          <w:ilvl w:val="0"/>
          <w:numId w:val="9"/>
        </w:numPr>
      </w:pPr>
      <w:r w:rsidRPr="00310007">
        <w:t xml:space="preserve">controlling operational costs </w:t>
      </w:r>
    </w:p>
    <w:p w14:paraId="2457B4E8" w14:textId="77777777" w:rsidR="00310007" w:rsidRPr="00310007" w:rsidRDefault="00310007" w:rsidP="00310007">
      <w:pPr>
        <w:numPr>
          <w:ilvl w:val="0"/>
          <w:numId w:val="9"/>
        </w:numPr>
      </w:pPr>
      <w:r w:rsidRPr="00310007">
        <w:lastRenderedPageBreak/>
        <w:t xml:space="preserve">building a distinctive brand identity </w:t>
      </w:r>
    </w:p>
    <w:p w14:paraId="53C3E426" w14:textId="77777777" w:rsidR="00310007" w:rsidRPr="00310007" w:rsidRDefault="00310007" w:rsidP="00310007">
      <w:r w:rsidRPr="00310007">
        <w:t>A stronger focus on these areas could improve long-term competitiveness and business sustainability.</w:t>
      </w:r>
    </w:p>
    <w:p w14:paraId="53CBCB1E" w14:textId="3C837DFC" w:rsidR="000F1838" w:rsidRDefault="000F1838" w:rsidP="003219B6"/>
    <w:sectPr w:rsidR="000F18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6875"/>
    <w:multiLevelType w:val="multilevel"/>
    <w:tmpl w:val="4F9E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E021C"/>
    <w:multiLevelType w:val="multilevel"/>
    <w:tmpl w:val="1726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65D68"/>
    <w:multiLevelType w:val="multilevel"/>
    <w:tmpl w:val="6C44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D0866"/>
    <w:multiLevelType w:val="multilevel"/>
    <w:tmpl w:val="B518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A4C3D"/>
    <w:multiLevelType w:val="multilevel"/>
    <w:tmpl w:val="0204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56442"/>
    <w:multiLevelType w:val="multilevel"/>
    <w:tmpl w:val="E3141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5D5147"/>
    <w:multiLevelType w:val="multilevel"/>
    <w:tmpl w:val="A464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D48B5"/>
    <w:multiLevelType w:val="multilevel"/>
    <w:tmpl w:val="308E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D3A12"/>
    <w:multiLevelType w:val="multilevel"/>
    <w:tmpl w:val="1EBA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357858">
    <w:abstractNumId w:val="6"/>
  </w:num>
  <w:num w:numId="2" w16cid:durableId="526331837">
    <w:abstractNumId w:val="7"/>
  </w:num>
  <w:num w:numId="3" w16cid:durableId="168912804">
    <w:abstractNumId w:val="3"/>
  </w:num>
  <w:num w:numId="4" w16cid:durableId="2101103900">
    <w:abstractNumId w:val="5"/>
  </w:num>
  <w:num w:numId="5" w16cid:durableId="1873497257">
    <w:abstractNumId w:val="8"/>
  </w:num>
  <w:num w:numId="6" w16cid:durableId="7682545">
    <w:abstractNumId w:val="4"/>
  </w:num>
  <w:num w:numId="7" w16cid:durableId="787621427">
    <w:abstractNumId w:val="1"/>
  </w:num>
  <w:num w:numId="8" w16cid:durableId="1358891675">
    <w:abstractNumId w:val="2"/>
  </w:num>
  <w:num w:numId="9" w16cid:durableId="1887062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9B6"/>
    <w:rsid w:val="000F1838"/>
    <w:rsid w:val="001F17C2"/>
    <w:rsid w:val="00310007"/>
    <w:rsid w:val="003219B6"/>
    <w:rsid w:val="003A0B0C"/>
    <w:rsid w:val="006D1BAB"/>
    <w:rsid w:val="00731B3C"/>
    <w:rsid w:val="00E54704"/>
    <w:rsid w:val="00EE3EB2"/>
    <w:rsid w:val="00F302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F4FBC"/>
  <w15:chartTrackingRefBased/>
  <w15:docId w15:val="{46E0D069-768E-4C02-86ED-4D7F54018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9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9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9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9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9B6"/>
    <w:rPr>
      <w:rFonts w:eastAsiaTheme="majorEastAsia" w:cstheme="majorBidi"/>
      <w:color w:val="272727" w:themeColor="text1" w:themeTint="D8"/>
    </w:rPr>
  </w:style>
  <w:style w:type="paragraph" w:styleId="Title">
    <w:name w:val="Title"/>
    <w:basedOn w:val="Normal"/>
    <w:next w:val="Normal"/>
    <w:link w:val="TitleChar"/>
    <w:uiPriority w:val="10"/>
    <w:qFormat/>
    <w:rsid w:val="00321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9B6"/>
    <w:pPr>
      <w:spacing w:before="160"/>
      <w:jc w:val="center"/>
    </w:pPr>
    <w:rPr>
      <w:i/>
      <w:iCs/>
      <w:color w:val="404040" w:themeColor="text1" w:themeTint="BF"/>
    </w:rPr>
  </w:style>
  <w:style w:type="character" w:customStyle="1" w:styleId="QuoteChar">
    <w:name w:val="Quote Char"/>
    <w:basedOn w:val="DefaultParagraphFont"/>
    <w:link w:val="Quote"/>
    <w:uiPriority w:val="29"/>
    <w:rsid w:val="003219B6"/>
    <w:rPr>
      <w:i/>
      <w:iCs/>
      <w:color w:val="404040" w:themeColor="text1" w:themeTint="BF"/>
    </w:rPr>
  </w:style>
  <w:style w:type="paragraph" w:styleId="ListParagraph">
    <w:name w:val="List Paragraph"/>
    <w:basedOn w:val="Normal"/>
    <w:uiPriority w:val="34"/>
    <w:qFormat/>
    <w:rsid w:val="003219B6"/>
    <w:pPr>
      <w:ind w:left="720"/>
      <w:contextualSpacing/>
    </w:pPr>
  </w:style>
  <w:style w:type="character" w:styleId="IntenseEmphasis">
    <w:name w:val="Intense Emphasis"/>
    <w:basedOn w:val="DefaultParagraphFont"/>
    <w:uiPriority w:val="21"/>
    <w:qFormat/>
    <w:rsid w:val="003219B6"/>
    <w:rPr>
      <w:i/>
      <w:iCs/>
      <w:color w:val="0F4761" w:themeColor="accent1" w:themeShade="BF"/>
    </w:rPr>
  </w:style>
  <w:style w:type="paragraph" w:styleId="IntenseQuote">
    <w:name w:val="Intense Quote"/>
    <w:basedOn w:val="Normal"/>
    <w:next w:val="Normal"/>
    <w:link w:val="IntenseQuoteChar"/>
    <w:uiPriority w:val="30"/>
    <w:qFormat/>
    <w:rsid w:val="00321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9B6"/>
    <w:rPr>
      <w:i/>
      <w:iCs/>
      <w:color w:val="0F4761" w:themeColor="accent1" w:themeShade="BF"/>
    </w:rPr>
  </w:style>
  <w:style w:type="character" w:styleId="IntenseReference">
    <w:name w:val="Intense Reference"/>
    <w:basedOn w:val="DefaultParagraphFont"/>
    <w:uiPriority w:val="32"/>
    <w:qFormat/>
    <w:rsid w:val="003219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879</Words>
  <Characters>5013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Rosi Hassan</dc:creator>
  <cp:keywords/>
  <dc:description/>
  <cp:lastModifiedBy>Rosi Hassan</cp:lastModifiedBy>
  <cp:revision>1</cp:revision>
  <dcterms:created xsi:type="dcterms:W3CDTF">2026-05-18T09:53:00Z</dcterms:created>
  <dcterms:modified xsi:type="dcterms:W3CDTF">2026-05-18T12:04:00Z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b87726c9-4455-4935-889f-8fc1c1c02ce9</vt:lpwstr>
  </property>
</Properties>
</file>