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2000"/>
        <w:jc w:val="center"/>
      </w:pPr>
    </w:p>
    <w:p>
      <w:pPr>
        <w:bidi w:val="false"/>
        <w:jc w:val="center"/>
      </w:pPr>
      <w:r>
        <w:rPr>
          <w:b/>
          <w:bCs/>
          <w:color w:val="2D3B40"/>
          <w:sz w:val="72"/>
          <w:szCs w:val="72"/>
        </w:rPr>
        <w:t xml:space="preserve">ALDIWAN</w:t>
      </w:r>
    </w:p>
    <w:p>
      <w:pPr>
        <w:bidi w:val="false"/>
        <w:spacing w:after="400" w:before="100"/>
        <w:jc w:val="center"/>
      </w:pPr>
      <w:r>
        <w:rPr>
          <w:b/>
          <w:bCs/>
          <w:sz w:val="40"/>
          <w:szCs w:val="40"/>
        </w:rPr>
        <w:t xml:space="preserve">Restaurant Management System</w:t>
      </w:r>
    </w:p>
    <w:p>
      <w:pPr>
        <w:bidi w:val="false"/>
        <w:spacing w:before="200"/>
        <w:jc w:val="center"/>
      </w:pPr>
      <w:r>
        <w:rPr>
          <w:i/>
          <w:iCs/>
          <w:sz w:val="28"/>
          <w:szCs w:val="28"/>
        </w:rPr>
        <w:t xml:space="preserve">Project Report</w:t>
      </w:r>
    </w:p>
    <w:p>
      <w:pPr>
        <w:bidi w:val="false"/>
        <w:spacing w:before="100"/>
        <w:jc w:val="center"/>
      </w:pPr>
      <w:r>
        <w:rPr>
          <w:color w:val="555555"/>
          <w:sz w:val="24"/>
          <w:szCs w:val="24"/>
        </w:rPr>
        <w:t xml:space="preserve">Object-Oriented Programming Course Project</w:t>
      </w:r>
    </w:p>
    <w:p>
      <w:pPr>
        <w:bidi w:val="false"/>
        <w:spacing w:before="800"/>
        <w:jc w:val="center"/>
      </w:pPr>
      <w:r>
        <w:rPr>
          <w:color w:val="777777"/>
          <w:sz w:val="22"/>
          <w:szCs w:val="22"/>
        </w:rPr>
        <w:t xml:space="preserve">Java Swing | MySQL | NetBeans</w:t>
      </w:r>
    </w:p>
    <w:p>
      <w:r>
        <w:br w:type="page"/>
      </w:r>
    </w:p>
    <w:p>
      <w:pPr>
        <w:pStyle w:val="Heading1"/>
        <w:bidi w:val="false"/>
        <w:spacing w:after="200" w:before="400"/>
        <w:jc w:val="left"/>
      </w:pPr>
      <w:r>
        <w:t xml:space="preserve">1. Introduction</w:t>
      </w:r>
    </w:p>
    <w:p>
      <w:pPr>
        <w:bidi w:val="false"/>
        <w:spacing w:after="150"/>
        <w:jc w:val="left"/>
      </w:pPr>
      <w:r>
        <w:t xml:space="preserve">ALDIWAN is a desktop restaurant management system developed in Java as an Object-Oriented Programming course project. It provides a single application through which restaurant staff can authenticate, take customer orders, process payments, manage takeaway deliveries, and, for managers, monitor staff and sales activity through a visual dashboard.</w:t>
      </w:r>
    </w:p>
    <w:p>
      <w:pPr>
        <w:bidi w:val="false"/>
        <w:spacing w:after="150"/>
        <w:jc w:val="left"/>
      </w:pPr>
      <w:r>
        <w:t xml:space="preserve">The application is built with Java Swing for the user interface, backed by a MySQL relational database for persistent storage of customers, menu items, orders, payments, and staff records.</w:t>
      </w:r>
    </w:p>
    <w:p>
      <w:pPr>
        <w:pStyle w:val="Heading2"/>
        <w:bidi w:val="false"/>
        <w:spacing w:after="150" w:before="300"/>
        <w:jc w:val="left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Apply core object-oriented design principles (encapsulation, class composition, inheritance from Swing components) in a realistic, multi-screen desktop application.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Model a small restaurant's operations, including ordering, payment, delivery, and staff administration, as a relational database and a matching set of Java classes.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Build a role-based application where managers and staff see different views and capabilities.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Provide a working example of a Java Swing application connected to MySQL via JDBC, packaged as a runnable NetBeans/Ant project.</w:t>
      </w:r>
    </w:p>
    <w:p>
      <w:pPr>
        <w:pStyle w:val="Heading1"/>
        <w:bidi w:val="false"/>
        <w:spacing w:after="200" w:before="400"/>
        <w:jc w:val="left"/>
      </w:pPr>
      <w:r>
        <w:t xml:space="preserve">2. System Overview</w:t>
      </w:r>
    </w:p>
    <w:p>
      <w:pPr>
        <w:bidi w:val="false"/>
        <w:spacing w:after="150"/>
        <w:jc w:val="left"/>
      </w:pPr>
      <w:r>
        <w:t xml:space="preserve">The system is organized around a login step that routes each user to one of two experiences based on their role: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Manager: lands on the Dashboard, with charts summarizing staff and order activity, and full control over adding, updating, and deleting staff records.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User (staff): lands on the Menu screen to take and process customer orders.</w:t>
      </w:r>
    </w:p>
    <w:p>
      <w:pPr>
        <w:pStyle w:val="Heading2"/>
        <w:bidi w:val="false"/>
        <w:spacing w:after="150" w:before="300"/>
        <w:jc w:val="left"/>
      </w:pPr>
      <w:r>
        <w:t xml:space="preserve">2.1 Core Features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Role-based login with credentials validated against the person table.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Manager dashboard with live bar and pie charts (JFreeChart), showing manager-to-employee counts, a breakdown of payment types, and orders categorized by Cash, Credit, and Takeaway.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Staff record management from the dashboard: add, update, and delete person records.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Menu browsing with item images and prices, and order building with selectable quantity.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Three payment paths per order: Cash, Credit Card, and Takeaway/Delivery.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Credit card payment capture, including card number, name on card, and expiry date, linked to the customer and the staff member who processed it.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Takeaway/delivery handling, including customer name, address, phone, delivery fee, and amount due.</w:t>
      </w:r>
    </w:p>
    <w:p>
      <w:pPr>
        <w:pStyle w:val="Heading2"/>
        <w:bidi w:val="false"/>
        <w:spacing w:after="150" w:before="300"/>
        <w:jc w:val="left"/>
      </w:pPr>
      <w:r>
        <w:t xml:space="preserve">2.2 User Roles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600"/>
      </w:tblGrid>
      <w:tr>
        <w:tc>
          <w:tcPr>
            <w:tcW w:type="dxa" w:w="22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Entry Screen</w:t>
            </w:r>
          </w:p>
        </w:tc>
        <w:tc>
          <w:tcPr>
            <w:tcW w:type="dxa" w:w="46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Capabilities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(Dash2)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View analytics charts; add/update/delete staff records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(staff)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Menu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Browse menu, build orders, take payment (cash/credit/takeaway)</w:t>
            </w:r>
          </w:p>
        </w:tc>
      </w:tr>
    </w:tbl>
    <w:p>
      <w:pPr>
        <w:pStyle w:val="Heading1"/>
        <w:bidi w:val="false"/>
        <w:spacing w:after="200" w:before="400"/>
        <w:jc w:val="left"/>
      </w:pPr>
      <w:r>
        <w:t xml:space="preserve">3. Architecture and Design</w:t>
      </w:r>
    </w:p>
    <w:p>
      <w:pPr>
        <w:bidi w:val="false"/>
        <w:spacing w:after="150"/>
        <w:jc w:val="left"/>
      </w:pPr>
      <w:r>
        <w:t xml:space="preserve">The application follows a straightforward layered structure typical of a small Swing/JDBC desktop project. Swing JFrame subclasses act as both the view and controller for each screen, and a single connection-holder class centralizes access to the database. There is no separate persistence or service layer; each screen issues its own SQL through JDBC, which keeps the project simple and traceable for a course assignment of this scope.</w:t>
      </w:r>
    </w:p>
    <w:p>
      <w:pPr>
        <w:pStyle w:val="Heading2"/>
        <w:bidi w:val="false"/>
        <w:spacing w:after="150" w:before="300"/>
        <w:jc w:val="left"/>
      </w:pPr>
      <w:r>
        <w:t xml:space="preserve">3.1 Class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72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ALDIWAN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entry point; launches the LoginFrame.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LoginFrame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Authenticates a person against the database and routes to Dash2 (Manager) or Menu (User).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Dash2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Manager dashboard: analytics charts and staff (person) record management.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Menu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Order-taking screen: browse menu items, build an order, choose a payment method.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DeliveryForm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Captures takeaway/delivery details for an order (customer, address, fees, amount due).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CreditForm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Captures credit card payment details for an order.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DBConnection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Holds the single shared JDBC Connection, configured from db.properties.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PersonClass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Simple data holder for a logged-in person's name, role, password, and full name.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SessionPerson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Static utility holding the current session's user name, ID, and table state across screens.</w:t>
            </w:r>
          </w:p>
        </w:tc>
      </w:tr>
    </w:tbl>
    <w:p>
      <w:pPr>
        <w:pStyle w:val="Heading2"/>
        <w:bidi w:val="false"/>
        <w:spacing w:after="150" w:before="300"/>
        <w:jc w:val="left"/>
      </w:pPr>
      <w:r>
        <w:t xml:space="preserve">3.2 Object-Oriented Concepts Applied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Encapsulation: data-holder classes such as PersonClass group related fields together, and SessionPerson exposes controlled static accessors instead of raw shared state.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Inheritance: every screen (LoginFrame, Dash2, Menu, DeliveryForm, CreditForm) extends javax.swing.JFrame, inheriting windowing behavior while specializing its own layout and logic.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Single responsibility per class: connection handling, session state, and each screen's UI/logic are kept in separate classes rather than one monolithic class.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Event-driven design: Swing's listener model (ActionListener callbacks on buttons/menus) drives control flow between screens, e.g. LoginFrame constructing and showing Dash2 or Menu on successful login.</w:t>
      </w:r>
    </w:p>
    <w:p>
      <w:pPr>
        <w:pStyle w:val="Heading2"/>
        <w:bidi w:val="false"/>
        <w:spacing w:after="150" w:before="300"/>
        <w:jc w:val="left"/>
      </w:pPr>
      <w:r>
        <w:t xml:space="preserve">3.3 Application Flow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1. ALDIWAN.main() starts the application and opens LoginFrame.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2. LoginFrame validates the entered username/password against the person table.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3. On success, the person's role determines the next screen: Dash2 for 'manager', Menu for 'user'.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4. From Menu, staff build an order and choose Cash, Credit (goes to CreditForm), or Takeaway (goes to DeliveryForm).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5. Order, payment, and delivery details are persisted to the corresponding MySQL tables.</w:t>
      </w:r>
    </w:p>
    <w:p>
      <w:pPr>
        <w:pStyle w:val="Heading1"/>
        <w:bidi w:val="false"/>
        <w:spacing w:after="200" w:before="400"/>
        <w:jc w:val="left"/>
      </w:pPr>
      <w:r>
        <w:t xml:space="preserve">4. Database Design</w:t>
      </w:r>
    </w:p>
    <w:p>
      <w:pPr>
        <w:bidi w:val="false"/>
        <w:spacing w:after="150"/>
        <w:jc w:val="left"/>
      </w:pPr>
      <w:r>
        <w:t xml:space="preserve">The database, aldiwandb, is a MySQL schema with six tables covering staff, customers, the menu, orders, credit payments, and takeaway deliveries. The schema and seed data are provided in ALDIWAN6/aldiwandb.sql.</w:t>
      </w:r>
    </w:p>
    <w:p>
      <w:pPr>
        <w:pStyle w:val="Heading2"/>
        <w:bidi w:val="false"/>
        <w:spacing w:after="150" w:before="300"/>
        <w:jc w:val="left"/>
      </w:pPr>
      <w:r>
        <w:t xml:space="preserve">4.1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00"/>
      </w:tblGrid>
      <w:tr>
        <w:tc>
          <w:tcPr>
            <w:tcW w:type="dxa" w:w="16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2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46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person_id, name, role, password, fullname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Staff accounts used for login; role is 'manager' or 'user'.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customer_id, customer_name, address, tel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contact records.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menu_items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item_id, name, price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restaurant's menu catalog.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orders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order_id, user_id, item_id, type, quantity, total_cost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 order line linking a staff member, a menu item, and a payment type.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paycredit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pay_id, customer_id, person_id, cash_withdraw, cardNo, name_on_card, expDate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Credit card payment records tied to a customer and the staff member who processed it.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takeaway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takeaway_id, order_id, customer_id, delivery_fees, customer_name, customer_addr, customer_tel, amount_due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Delivery/takeaway details for an order.</w:t>
            </w:r>
          </w:p>
        </w:tc>
      </w:tr>
    </w:tbl>
    <w:p>
      <w:pPr>
        <w:pStyle w:val="Heading2"/>
        <w:bidi w:val="false"/>
        <w:spacing w:after="150" w:before="300"/>
        <w:jc w:val="left"/>
      </w:pPr>
      <w:r>
        <w:t xml:space="preserve">4.2 Relationships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orders.user_id references a staff member in person; orders.item_id references menu_items.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paycredit.customer_id references customer; paycredit.person_id references the staff member (person) who took the payment.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takeaway.order_id references orders; takeaway.customer_id references customer.</w:t>
      </w:r>
    </w:p>
    <w:p>
      <w:pPr>
        <w:pStyle w:val="Heading1"/>
        <w:bidi w:val="false"/>
        <w:spacing w:after="200" w:before="400"/>
        <w:jc w:val="left"/>
      </w:pPr>
      <w:r>
        <w:t xml:space="preserve">5.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400"/>
            <w:shd w:fill="2D3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Language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Java (JDK 8+)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UI Toolkit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Java Swing, built with the NetBeans GUI Builder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Charts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JFreeChart 1.5.3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MySQL 8 (schema: aldiwandb)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 Connectivity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MySQL Connector/J (JDBC)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Build Tool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Apache Ant (NetBeans-generated build.xml)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Apache NetBeans</w:t>
            </w:r>
          </w:p>
        </w:tc>
      </w:tr>
    </w:tbl>
    <w:p>
      <w:pPr>
        <w:pStyle w:val="Heading1"/>
        <w:bidi w:val="false"/>
        <w:spacing w:after="200" w:before="400"/>
        <w:jc w:val="left"/>
      </w:pPr>
      <w:r>
        <w:t xml:space="preserve">6. Project Structure</w:t>
      </w:r>
    </w:p>
    <w:p>
      <w:pPr>
        <w:bidi w:val="false"/>
        <w:spacing w:after="150"/>
        <w:jc w:val="left"/>
      </w:pPr>
      <w:r>
        <w:t xml:space="preserve">ALDIWAN6/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src/aldiwan/: Java source and NetBeans .form files for every screen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Images/ and imagesSmall/: menu item photography (full-size and thumbnail)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nbproject/: NetBeans project configuration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aldiwandb.sql: MySQL schema and seed data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build.xml: Ant build script</w:t>
      </w:r>
    </w:p>
    <w:p>
      <w:pPr>
        <w:bidi w:val="false"/>
        <w:spacing w:after="150"/>
        <w:jc w:val="left"/>
      </w:pPr>
      <w:r>
        <w:t xml:space="preserve">Generated build output (build/, dist/) is produced locally by the build and is not stored in the repository; see the README for build instructions.</w:t>
      </w:r>
    </w:p>
    <w:p>
      <w:pPr>
        <w:pStyle w:val="Heading1"/>
        <w:bidi w:val="false"/>
        <w:spacing w:after="200" w:before="400"/>
        <w:jc w:val="left"/>
      </w:pPr>
      <w:r>
        <w:t xml:space="preserve">7. Setup and Usage</w:t>
      </w:r>
    </w:p>
    <w:p>
      <w:pPr>
        <w:pStyle w:val="Heading2"/>
        <w:bidi w:val="false"/>
        <w:spacing w:after="150" w:before="300"/>
        <w:jc w:val="left"/>
      </w:pPr>
      <w:r>
        <w:t xml:space="preserve">7.1 Prerequisites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Java JDK 8 or later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MySQL Server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NetBeans IDE (recommended) or Apache Ant</w:t>
      </w:r>
    </w:p>
    <w:p>
      <w:pPr>
        <w:pStyle w:val="Heading2"/>
        <w:bidi w:val="false"/>
        <w:spacing w:after="150" w:before="300"/>
        <w:jc w:val="left"/>
      </w:pPr>
      <w:r>
        <w:t xml:space="preserve">7.2 Steps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1. Import the schema: mysql -u root -p &lt; ALDIWAN6/aldiwandb.sql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2. Copy ALDIWAN6/src/db.properties.example to ALDIWAN6/src/db.properties and set your local MySQL URL, username, and password.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3. Build and run via NetBeans, or from the command line: cd ALDIWAN6 &amp;&amp; ant run</w:t>
      </w:r>
    </w:p>
    <w:p>
      <w:pPr>
        <w:pStyle w:val="Heading2"/>
        <w:bidi w:val="false"/>
        <w:spacing w:after="150" w:before="300"/>
        <w:jc w:val="left"/>
      </w:pPr>
      <w:r>
        <w:t xml:space="preserve">7.3 Sample Accounts</w:t>
      </w:r>
    </w:p>
    <w:p>
      <w:pPr>
        <w:bidi w:val="false"/>
        <w:spacing w:after="150"/>
        <w:jc w:val="left"/>
      </w:pPr>
      <w:r>
        <w:t xml:space="preserve">The seeded person table includes one manager account and several staff (user) accounts, listed in aldiwandb.sql, that can be used to log in immediately after set-up.</w:t>
      </w:r>
    </w:p>
    <w:p>
      <w:pPr>
        <w:pStyle w:val="Heading1"/>
        <w:bidi w:val="false"/>
        <w:spacing w:after="200" w:before="400"/>
        <w:jc w:val="left"/>
      </w:pPr>
      <w:r>
        <w:t xml:space="preserve">8. Conclusion</w:t>
      </w:r>
    </w:p>
    <w:p>
      <w:pPr>
        <w:bidi w:val="false"/>
        <w:spacing w:after="150"/>
        <w:jc w:val="left"/>
      </w:pPr>
      <w:r>
        <w:t xml:space="preserve">ALDIWAN demonstrates a complete, if intentionally small-scale, restaurant management workflow, covering authentication, role-based views, order taking, multiple payment paths, delivery handling, and manager-facing analytics, all backed by a relational database. As a course project it illustrates practical application of object-oriented design, including class decomposition, encapsulation, and inheritance from the Swing component hierarchy, in a working, runnable desktop application.</w:t>
      </w:r>
    </w:p>
    <w:p>
      <w:pPr>
        <w:pStyle w:val="Heading2"/>
        <w:bidi w:val="false"/>
        <w:spacing w:after="150" w:before="300"/>
        <w:jc w:val="left"/>
      </w:pPr>
      <w:r>
        <w:t xml:space="preserve">Possible Future Improvements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Introduce a data-access layer to separate SQL from UI code, and use PreparedStatements consistently to guard against SQL injection.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Add input validation and clearer error dialogs across all forms.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Replace the plain-text password column with a properly hashed password scheme.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Add automated tests for order-total and payment calculations.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bidi w:val="false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2026-07-31T06:15:54.785Z</dcterms:created>
  <dcterms:modified xsi:type="dcterms:W3CDTF">2026-07-31T06:15:54.786Z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