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0F7CE" w14:textId="77777777" w:rsidR="007C780C" w:rsidRDefault="00D33BF6" w:rsidP="007C780C">
      <w:pPr>
        <w:spacing w:after="257" w:line="265" w:lineRule="auto"/>
        <w:ind w:left="119" w:right="310"/>
        <w:jc w:val="center"/>
      </w:pPr>
      <w:r>
        <w:rPr>
          <w:noProof/>
        </w:rPr>
        <w:drawing>
          <wp:anchor distT="0" distB="0" distL="114300" distR="114300" simplePos="0" relativeHeight="251663360" behindDoc="0" locked="0" layoutInCell="1" allowOverlap="0" wp14:anchorId="4479A0E5" wp14:editId="091E54C6">
            <wp:simplePos x="0" y="0"/>
            <wp:positionH relativeFrom="column">
              <wp:posOffset>5403850</wp:posOffset>
            </wp:positionH>
            <wp:positionV relativeFrom="paragraph">
              <wp:posOffset>113665</wp:posOffset>
            </wp:positionV>
            <wp:extent cx="975334" cy="886206"/>
            <wp:effectExtent l="0" t="0" r="0" b="0"/>
            <wp:wrapSquare wrapText="bothSides"/>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7"/>
                    <a:stretch>
                      <a:fillRect/>
                    </a:stretch>
                  </pic:blipFill>
                  <pic:spPr>
                    <a:xfrm>
                      <a:off x="0" y="0"/>
                      <a:ext cx="975334" cy="886206"/>
                    </a:xfrm>
                    <a:prstGeom prst="rect">
                      <a:avLst/>
                    </a:prstGeom>
                  </pic:spPr>
                </pic:pic>
              </a:graphicData>
            </a:graphic>
          </wp:anchor>
        </w:drawing>
      </w:r>
      <w:r>
        <w:rPr>
          <w:noProof/>
        </w:rPr>
        <w:drawing>
          <wp:anchor distT="0" distB="0" distL="114300" distR="114300" simplePos="0" relativeHeight="251662336" behindDoc="0" locked="0" layoutInCell="1" allowOverlap="0" wp14:anchorId="5E34339B" wp14:editId="13ACBD05">
            <wp:simplePos x="0" y="0"/>
            <wp:positionH relativeFrom="column">
              <wp:posOffset>-258445</wp:posOffset>
            </wp:positionH>
            <wp:positionV relativeFrom="paragraph">
              <wp:posOffset>0</wp:posOffset>
            </wp:positionV>
            <wp:extent cx="974598" cy="986790"/>
            <wp:effectExtent l="0" t="0" r="0" b="0"/>
            <wp:wrapSquare wrapText="bothSides"/>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8"/>
                    <a:stretch>
                      <a:fillRect/>
                    </a:stretch>
                  </pic:blipFill>
                  <pic:spPr>
                    <a:xfrm>
                      <a:off x="0" y="0"/>
                      <a:ext cx="974598" cy="986790"/>
                    </a:xfrm>
                    <a:prstGeom prst="rect">
                      <a:avLst/>
                    </a:prstGeom>
                  </pic:spPr>
                </pic:pic>
              </a:graphicData>
            </a:graphic>
          </wp:anchor>
        </w:drawing>
      </w:r>
      <w:r w:rsidR="007C780C">
        <w:rPr>
          <w:rFonts w:ascii="Times New Roman" w:eastAsia="Times New Roman" w:hAnsi="Times New Roman" w:cs="Times New Roman"/>
          <w:b/>
          <w:sz w:val="20"/>
        </w:rPr>
        <w:t>Ministère de l’Enseignement Supérieur et de la Recherche Scientifique</w:t>
      </w:r>
      <w:r w:rsidR="007C780C">
        <w:rPr>
          <w:sz w:val="20"/>
        </w:rPr>
        <w:t xml:space="preserve"> </w:t>
      </w:r>
    </w:p>
    <w:p w14:paraId="4ECF64B0" w14:textId="77777777" w:rsidR="007C780C" w:rsidRDefault="007C780C" w:rsidP="007C780C">
      <w:pPr>
        <w:spacing w:after="254" w:line="265" w:lineRule="auto"/>
        <w:ind w:left="119" w:right="310"/>
        <w:jc w:val="center"/>
      </w:pPr>
      <w:r>
        <w:rPr>
          <w:rFonts w:ascii="Times New Roman" w:eastAsia="Times New Roman" w:hAnsi="Times New Roman" w:cs="Times New Roman"/>
          <w:b/>
          <w:sz w:val="20"/>
        </w:rPr>
        <w:t>Direction Générale des Études Technologiques</w:t>
      </w:r>
      <w:r>
        <w:rPr>
          <w:sz w:val="20"/>
        </w:rPr>
        <w:t xml:space="preserve"> </w:t>
      </w:r>
    </w:p>
    <w:p w14:paraId="05569F63" w14:textId="77777777" w:rsidR="007C780C" w:rsidRDefault="007C780C" w:rsidP="007C780C">
      <w:pPr>
        <w:spacing w:after="84" w:line="265" w:lineRule="auto"/>
        <w:ind w:left="119" w:right="310"/>
        <w:jc w:val="center"/>
      </w:pPr>
      <w:r>
        <w:rPr>
          <w:rFonts w:ascii="Times New Roman" w:eastAsia="Times New Roman" w:hAnsi="Times New Roman" w:cs="Times New Roman"/>
          <w:b/>
          <w:sz w:val="20"/>
        </w:rPr>
        <w:t>Institut Supérieur des Études Technologiques de Kelibia</w:t>
      </w:r>
      <w:r>
        <w:rPr>
          <w:sz w:val="20"/>
        </w:rPr>
        <w:t xml:space="preserve"> </w:t>
      </w:r>
    </w:p>
    <w:p w14:paraId="672D5E92" w14:textId="77777777" w:rsidR="007C780C" w:rsidRDefault="007C780C" w:rsidP="007C780C">
      <w:pPr>
        <w:spacing w:after="45" w:line="259" w:lineRule="auto"/>
        <w:ind w:left="109" w:right="259" w:firstLine="0"/>
        <w:jc w:val="right"/>
      </w:pPr>
      <w:r>
        <w:rPr>
          <w:sz w:val="20"/>
        </w:rPr>
        <w:t xml:space="preserve"> </w:t>
      </w:r>
      <w:r>
        <w:rPr>
          <w:rFonts w:ascii="Times New Roman" w:eastAsia="Times New Roman" w:hAnsi="Times New Roman" w:cs="Times New Roman"/>
          <w:b/>
          <w:sz w:val="20"/>
        </w:rPr>
        <w:t xml:space="preserve"> </w:t>
      </w:r>
    </w:p>
    <w:p w14:paraId="5291FD6D" w14:textId="77777777" w:rsidR="007C780C" w:rsidRDefault="007C780C" w:rsidP="007C780C">
      <w:pPr>
        <w:spacing w:after="222" w:line="265" w:lineRule="auto"/>
        <w:ind w:left="119" w:right="310"/>
        <w:jc w:val="center"/>
        <w:rPr>
          <w:sz w:val="20"/>
        </w:rPr>
      </w:pPr>
      <w:r>
        <w:rPr>
          <w:rFonts w:ascii="Times New Roman" w:eastAsia="Times New Roman" w:hAnsi="Times New Roman" w:cs="Times New Roman"/>
          <w:b/>
          <w:sz w:val="20"/>
        </w:rPr>
        <w:t>Département Technologies de l’Informatique</w:t>
      </w:r>
      <w:r>
        <w:rPr>
          <w:sz w:val="20"/>
        </w:rPr>
        <w:t xml:space="preserve"> </w:t>
      </w:r>
    </w:p>
    <w:p w14:paraId="45B41823" w14:textId="77777777" w:rsidR="007C780C" w:rsidRDefault="007C780C" w:rsidP="007C780C">
      <w:pPr>
        <w:spacing w:after="222" w:line="265" w:lineRule="auto"/>
        <w:ind w:left="119" w:right="310"/>
        <w:jc w:val="center"/>
        <w:rPr>
          <w:sz w:val="20"/>
        </w:rPr>
      </w:pPr>
    </w:p>
    <w:p w14:paraId="290ED2E1" w14:textId="77777777" w:rsidR="007C780C" w:rsidRDefault="007C780C" w:rsidP="007C780C">
      <w:pPr>
        <w:spacing w:after="97" w:line="259" w:lineRule="auto"/>
        <w:ind w:left="10" w:hanging="10"/>
        <w:jc w:val="center"/>
      </w:pPr>
      <w:r>
        <w:rPr>
          <w:sz w:val="41"/>
        </w:rPr>
        <w:t>Rapport de Projet de Fin d’Etudes</w:t>
      </w:r>
    </w:p>
    <w:p w14:paraId="38BCC540" w14:textId="77777777" w:rsidR="007C780C" w:rsidRDefault="007C780C" w:rsidP="007C780C">
      <w:pPr>
        <w:spacing w:after="222" w:line="265" w:lineRule="auto"/>
        <w:ind w:left="119" w:right="310"/>
        <w:jc w:val="center"/>
      </w:pPr>
    </w:p>
    <w:p w14:paraId="3CE7F4FA" w14:textId="77777777" w:rsidR="00457817" w:rsidRDefault="00457817" w:rsidP="00457817">
      <w:pPr>
        <w:spacing w:after="186" w:line="265" w:lineRule="auto"/>
        <w:ind w:left="10" w:hanging="10"/>
        <w:jc w:val="center"/>
      </w:pPr>
      <w:r>
        <w:rPr>
          <w:sz w:val="29"/>
        </w:rPr>
        <w:t>Élaboré par : Med Amine Ben Moussa</w:t>
      </w:r>
    </w:p>
    <w:p w14:paraId="29ADF4A9" w14:textId="77777777" w:rsidR="00457817" w:rsidRDefault="00457817" w:rsidP="00457817">
      <w:pPr>
        <w:spacing w:after="283" w:line="259" w:lineRule="auto"/>
        <w:ind w:left="0" w:firstLine="0"/>
        <w:jc w:val="left"/>
      </w:pPr>
      <w:r>
        <w:rPr>
          <w:noProof/>
          <w:sz w:val="22"/>
        </w:rPr>
        <mc:AlternateContent>
          <mc:Choice Requires="wpg">
            <w:drawing>
              <wp:inline distT="0" distB="0" distL="0" distR="0" wp14:anchorId="7058D98E" wp14:editId="1B9F0B7B">
                <wp:extent cx="6120003" cy="12649"/>
                <wp:effectExtent l="0" t="0" r="0" b="0"/>
                <wp:docPr id="92857" name="Group 92857"/>
                <wp:cNvGraphicFramePr/>
                <a:graphic xmlns:a="http://schemas.openxmlformats.org/drawingml/2006/main">
                  <a:graphicData uri="http://schemas.microsoft.com/office/word/2010/wordprocessingGroup">
                    <wpg:wgp>
                      <wpg:cNvGrpSpPr/>
                      <wpg:grpSpPr>
                        <a:xfrm>
                          <a:off x="0" y="0"/>
                          <a:ext cx="6120003" cy="12649"/>
                          <a:chOff x="0" y="0"/>
                          <a:chExt cx="6120003" cy="12649"/>
                        </a:xfrm>
                      </wpg:grpSpPr>
                      <wps:wsp>
                        <wps:cNvPr id="16" name="Shape 16"/>
                        <wps:cNvSpPr/>
                        <wps:spPr>
                          <a:xfrm>
                            <a:off x="0" y="0"/>
                            <a:ext cx="6120003" cy="0"/>
                          </a:xfrm>
                          <a:custGeom>
                            <a:avLst/>
                            <a:gdLst/>
                            <a:ahLst/>
                            <a:cxnLst/>
                            <a:rect l="0" t="0" r="0" b="0"/>
                            <a:pathLst>
                              <a:path w="6120003">
                                <a:moveTo>
                                  <a:pt x="0" y="0"/>
                                </a:moveTo>
                                <a:lnTo>
                                  <a:pt x="6120003" y="0"/>
                                </a:lnTo>
                              </a:path>
                            </a:pathLst>
                          </a:custGeom>
                          <a:ln w="1264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483CFFF" id="Group 92857" o:spid="_x0000_s1026" style="width:481.9pt;height:1pt;mso-position-horizontal-relative:char;mso-position-vertical-relative:line" coordsize="61200,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">
                <v:shape id="Shape 16" o:spid="_x0000_s1027" style="position:absolute;width:61200;height:0;visibility:visible;mso-wrap-style:square;v-text-anchor:top" coordsize="612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" path="m,l6120003,e" filled="f" strokeweight=".35136mm">
                  <v:stroke miterlimit="83231f" joinstyle="miter"/>
                  <v:path arrowok="t" textboxrect="0,0,6120003,0"/>
                </v:shape>
                <w10:anchorlock/>
              </v:group>
            </w:pict>
          </mc:Fallback>
        </mc:AlternateContent>
      </w:r>
    </w:p>
    <w:p w14:paraId="118FC912" w14:textId="77777777" w:rsidR="00457817" w:rsidRPr="00457817" w:rsidRDefault="00457817" w:rsidP="00457817">
      <w:pPr>
        <w:spacing w:after="0" w:line="259" w:lineRule="auto"/>
        <w:jc w:val="center"/>
        <w:rPr>
          <w:sz w:val="40"/>
          <w:szCs w:val="40"/>
        </w:rPr>
      </w:pPr>
      <w:r w:rsidRPr="00457817">
        <w:rPr>
          <w:sz w:val="40"/>
          <w:szCs w:val="40"/>
        </w:rPr>
        <w:t xml:space="preserve">Développement d’un Système de </w:t>
      </w:r>
      <w:r>
        <w:rPr>
          <w:sz w:val="40"/>
          <w:szCs w:val="40"/>
        </w:rPr>
        <w:t xml:space="preserve">Gestion des Ordres de </w:t>
      </w:r>
      <w:r w:rsidRPr="00457817">
        <w:rPr>
          <w:sz w:val="40"/>
          <w:szCs w:val="40"/>
        </w:rPr>
        <w:t>Transport</w:t>
      </w:r>
      <w:r>
        <w:rPr>
          <w:sz w:val="40"/>
          <w:szCs w:val="40"/>
        </w:rPr>
        <w:t>s</w:t>
      </w:r>
    </w:p>
    <w:p w14:paraId="54216A90" w14:textId="77777777" w:rsidR="00457817" w:rsidRDefault="00457817" w:rsidP="00457817">
      <w:pPr>
        <w:spacing w:after="739" w:line="259" w:lineRule="auto"/>
        <w:ind w:left="0" w:firstLine="0"/>
        <w:jc w:val="left"/>
      </w:pPr>
      <w:r>
        <w:rPr>
          <w:noProof/>
          <w:sz w:val="22"/>
        </w:rPr>
        <mc:AlternateContent>
          <mc:Choice Requires="wpg">
            <w:drawing>
              <wp:inline distT="0" distB="0" distL="0" distR="0" wp14:anchorId="3F8840EE" wp14:editId="692FBCBB">
                <wp:extent cx="6120003" cy="12649"/>
                <wp:effectExtent l="0" t="0" r="0" b="0"/>
                <wp:docPr id="92860" name="Group 92860"/>
                <wp:cNvGraphicFramePr/>
                <a:graphic xmlns:a="http://schemas.openxmlformats.org/drawingml/2006/main">
                  <a:graphicData uri="http://schemas.microsoft.com/office/word/2010/wordprocessingGroup">
                    <wpg:wgp>
                      <wpg:cNvGrpSpPr/>
                      <wpg:grpSpPr>
                        <a:xfrm>
                          <a:off x="0" y="0"/>
                          <a:ext cx="6120003" cy="12649"/>
                          <a:chOff x="0" y="0"/>
                          <a:chExt cx="6120003" cy="12649"/>
                        </a:xfrm>
                      </wpg:grpSpPr>
                      <wps:wsp>
                        <wps:cNvPr id="19" name="Shape 19"/>
                        <wps:cNvSpPr/>
                        <wps:spPr>
                          <a:xfrm>
                            <a:off x="0" y="0"/>
                            <a:ext cx="6120003" cy="0"/>
                          </a:xfrm>
                          <a:custGeom>
                            <a:avLst/>
                            <a:gdLst/>
                            <a:ahLst/>
                            <a:cxnLst/>
                            <a:rect l="0" t="0" r="0" b="0"/>
                            <a:pathLst>
                              <a:path w="6120003">
                                <a:moveTo>
                                  <a:pt x="0" y="0"/>
                                </a:moveTo>
                                <a:lnTo>
                                  <a:pt x="6120003" y="0"/>
                                </a:lnTo>
                              </a:path>
                            </a:pathLst>
                          </a:custGeom>
                          <a:ln w="1264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566DE57" id="Group 92860" o:spid="_x0000_s1026" style="width:481.9pt;height:1pt;mso-position-horizontal-relative:char;mso-position-vertical-relative:line" coordsize="61200,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">
                <v:shape id="Shape 19" o:spid="_x0000_s1027" style="position:absolute;width:61200;height:0;visibility:visible;mso-wrap-style:square;v-text-anchor:top" coordsize="612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" path="m,l6120003,e" filled="f" strokeweight=".35136mm">
                  <v:stroke miterlimit="83231f" joinstyle="miter"/>
                  <v:path arrowok="t" textboxrect="0,0,6120003,0"/>
                </v:shape>
                <w10:anchorlock/>
              </v:group>
            </w:pict>
          </mc:Fallback>
        </mc:AlternateContent>
      </w:r>
    </w:p>
    <w:p w14:paraId="21020AE7" w14:textId="77777777" w:rsidR="00457817" w:rsidRDefault="007C780C" w:rsidP="00457817">
      <w:pPr>
        <w:spacing w:after="3" w:line="265" w:lineRule="auto"/>
        <w:ind w:left="10" w:hanging="10"/>
        <w:jc w:val="center"/>
      </w:pPr>
      <w:r>
        <w:rPr>
          <w:noProof/>
        </w:rPr>
        <w:drawing>
          <wp:anchor distT="0" distB="0" distL="114300" distR="114300" simplePos="0" relativeHeight="251660288" behindDoc="0" locked="0" layoutInCell="1" allowOverlap="1" wp14:anchorId="51939405" wp14:editId="25A25BDC">
            <wp:simplePos x="0" y="0"/>
            <wp:positionH relativeFrom="margin">
              <wp:align>center</wp:align>
            </wp:positionH>
            <wp:positionV relativeFrom="paragraph">
              <wp:posOffset>324848</wp:posOffset>
            </wp:positionV>
            <wp:extent cx="2447951" cy="1075943"/>
            <wp:effectExtent l="0" t="0" r="0" b="0"/>
            <wp:wrapTopAndBottom/>
            <wp:docPr id="23" name="Pictu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9">
                      <a:extLst>
                        <a:ext uri="{28A0092B-C50C-407E-A947-70E740481C1C}">
                          <a14:useLocalDpi xmlns:a14="http://schemas.microsoft.com/office/drawing/2010/main" val="0"/>
                        </a:ext>
                      </a:extLst>
                    </a:blip>
                    <a:stretch>
                      <a:fillRect/>
                    </a:stretch>
                  </pic:blipFill>
                  <pic:spPr>
                    <a:xfrm>
                      <a:off x="0" y="0"/>
                      <a:ext cx="2447951" cy="1075943"/>
                    </a:xfrm>
                    <a:prstGeom prst="rect">
                      <a:avLst/>
                    </a:prstGeom>
                  </pic:spPr>
                </pic:pic>
              </a:graphicData>
            </a:graphic>
          </wp:anchor>
        </w:drawing>
      </w:r>
      <w:r w:rsidR="00457817">
        <w:rPr>
          <w:sz w:val="29"/>
        </w:rPr>
        <w:t>Réalisé au sein de : Lumiere Transport</w:t>
      </w:r>
    </w:p>
    <w:p w14:paraId="66690BAB" w14:textId="77777777" w:rsidR="007C780C" w:rsidRPr="007C780C" w:rsidRDefault="007C780C" w:rsidP="007C780C">
      <w:pPr>
        <w:spacing w:after="3" w:line="265" w:lineRule="auto"/>
        <w:ind w:left="10" w:hanging="10"/>
        <w:jc w:val="center"/>
        <w:rPr>
          <w:sz w:val="28"/>
          <w:szCs w:val="28"/>
        </w:rPr>
      </w:pPr>
    </w:p>
    <w:p w14:paraId="66F19176" w14:textId="77777777" w:rsidR="007C780C" w:rsidRPr="00793C41" w:rsidRDefault="00793C41" w:rsidP="00793C41">
      <w:pPr>
        <w:spacing w:after="3" w:line="265" w:lineRule="auto"/>
        <w:ind w:left="10" w:hanging="10"/>
        <w:jc w:val="center"/>
        <w:rPr>
          <w:sz w:val="28"/>
          <w:szCs w:val="28"/>
        </w:rPr>
      </w:pPr>
      <w:r>
        <w:rPr>
          <w:sz w:val="28"/>
          <w:szCs w:val="28"/>
        </w:rPr>
        <w:t>Encadré par :</w:t>
      </w:r>
    </w:p>
    <w:p w14:paraId="5C663CC0" w14:textId="77777777" w:rsidR="007C780C" w:rsidRPr="007C780C" w:rsidRDefault="007C780C" w:rsidP="007C780C">
      <w:pPr>
        <w:spacing w:after="3" w:line="265" w:lineRule="auto"/>
        <w:ind w:left="10" w:hanging="10"/>
        <w:jc w:val="center"/>
        <w:rPr>
          <w:sz w:val="28"/>
          <w:szCs w:val="28"/>
        </w:rPr>
      </w:pPr>
    </w:p>
    <w:p w14:paraId="59356645" w14:textId="77777777" w:rsidR="007C780C" w:rsidRPr="00673BA7" w:rsidRDefault="00457817" w:rsidP="007C780C">
      <w:pPr>
        <w:spacing w:after="832" w:line="240" w:lineRule="auto"/>
        <w:ind w:left="10" w:hanging="10"/>
        <w:jc w:val="center"/>
        <w:rPr>
          <w:sz w:val="28"/>
          <w:szCs w:val="28"/>
          <w:lang w:val="de-DE"/>
        </w:rPr>
      </w:pPr>
      <w:r w:rsidRPr="00673BA7">
        <w:rPr>
          <w:sz w:val="28"/>
          <w:szCs w:val="28"/>
          <w:lang w:val="de-DE"/>
        </w:rPr>
        <w:t>Encadrant industriel: M. Hakim Ben Chikh</w:t>
      </w:r>
      <w:r w:rsidR="007C780C" w:rsidRPr="00673BA7">
        <w:rPr>
          <w:sz w:val="28"/>
          <w:szCs w:val="28"/>
          <w:lang w:val="de-DE"/>
        </w:rPr>
        <w:t xml:space="preserve"> </w:t>
      </w:r>
    </w:p>
    <w:p w14:paraId="70A13AB5" w14:textId="77777777" w:rsidR="00793C41" w:rsidRPr="00AE02B5" w:rsidRDefault="00793C41" w:rsidP="007C780C">
      <w:pPr>
        <w:spacing w:after="832" w:line="240" w:lineRule="auto"/>
        <w:ind w:left="10" w:hanging="10"/>
        <w:jc w:val="center"/>
        <w:rPr>
          <w:sz w:val="28"/>
          <w:szCs w:val="28"/>
        </w:rPr>
      </w:pPr>
      <w:r>
        <w:rPr>
          <w:sz w:val="29"/>
        </w:rPr>
        <w:t>Encadrant académique : Mme Houda Toukabri</w:t>
      </w:r>
    </w:p>
    <w:p w14:paraId="74562331" w14:textId="77777777" w:rsidR="007C780C" w:rsidRDefault="007C780C" w:rsidP="007C780C">
      <w:pPr>
        <w:spacing w:after="392" w:line="259" w:lineRule="auto"/>
        <w:ind w:left="47" w:right="1"/>
        <w:jc w:val="center"/>
      </w:pPr>
      <w:r>
        <w:rPr>
          <w:rFonts w:ascii="Times New Roman" w:eastAsia="Times New Roman" w:hAnsi="Times New Roman" w:cs="Times New Roman"/>
          <w:b/>
        </w:rPr>
        <w:t xml:space="preserve">Année universitaire </w:t>
      </w:r>
    </w:p>
    <w:p w14:paraId="27910F4E" w14:textId="77777777" w:rsidR="007C780C" w:rsidRDefault="007C780C" w:rsidP="007C780C">
      <w:pPr>
        <w:spacing w:after="392" w:line="259" w:lineRule="auto"/>
        <w:ind w:left="47"/>
        <w:jc w:val="center"/>
      </w:pPr>
      <w:r>
        <w:rPr>
          <w:rFonts w:ascii="Times New Roman" w:eastAsia="Times New Roman" w:hAnsi="Times New Roman" w:cs="Times New Roman"/>
          <w:b/>
        </w:rPr>
        <w:t>2025/2026</w:t>
      </w:r>
    </w:p>
    <w:p w14:paraId="0304EA99" w14:textId="77777777" w:rsidR="007C780C" w:rsidRPr="007C780C" w:rsidRDefault="007C780C" w:rsidP="007C780C">
      <w:pPr>
        <w:spacing w:after="832" w:line="240" w:lineRule="auto"/>
        <w:ind w:left="10" w:hanging="10"/>
        <w:jc w:val="center"/>
        <w:rPr>
          <w:sz w:val="28"/>
          <w:szCs w:val="28"/>
        </w:rPr>
      </w:pPr>
    </w:p>
    <w:p w14:paraId="6EA89917" w14:textId="77777777" w:rsidR="007C780C" w:rsidRDefault="007C780C" w:rsidP="007C780C">
      <w:pPr>
        <w:pStyle w:val="Heading1"/>
        <w:spacing w:after="870"/>
        <w:ind w:left="50" w:right="40"/>
      </w:pPr>
      <w:r>
        <w:t>Dédicace</w:t>
      </w:r>
    </w:p>
    <w:p w14:paraId="5505F953" w14:textId="77777777" w:rsidR="007C780C" w:rsidRDefault="007C780C" w:rsidP="007C780C">
      <w:pPr>
        <w:spacing w:after="745" w:line="265" w:lineRule="auto"/>
        <w:ind w:left="130" w:right="120" w:hanging="10"/>
        <w:jc w:val="center"/>
        <w:sectPr w:rsidR="007C780C" w:rsidSect="00D33BF6">
          <w:headerReference w:type="even" r:id="rId10"/>
          <w:headerReference w:type="default" r:id="rId11"/>
          <w:footerReference w:type="even" r:id="rId12"/>
          <w:footerReference w:type="default" r:id="rId13"/>
          <w:headerReference w:type="first" r:id="rId14"/>
          <w:footerReference w:type="first" r:id="rId15"/>
          <w:pgSz w:w="11906" w:h="16838"/>
          <w:pgMar w:top="1462" w:right="1134" w:bottom="1451" w:left="1134" w:header="720" w:footer="720" w:gutter="0"/>
          <w:pgBorders w:display="firstPage" w:offsetFrom="page">
            <w:top w:val="single" w:sz="4" w:space="24" w:color="auto"/>
            <w:left w:val="single" w:sz="4" w:space="24" w:color="auto"/>
            <w:bottom w:val="single" w:sz="4" w:space="24" w:color="auto"/>
            <w:right w:val="single" w:sz="4" w:space="24" w:color="auto"/>
          </w:pgBorders>
          <w:cols w:space="720"/>
        </w:sectPr>
      </w:pPr>
    </w:p>
    <w:p w14:paraId="613ABA32" w14:textId="77777777" w:rsidR="007C780C" w:rsidRDefault="007C780C" w:rsidP="007C780C">
      <w:pPr>
        <w:pStyle w:val="Heading1"/>
        <w:spacing w:after="1294"/>
        <w:ind w:left="50" w:right="40"/>
      </w:pPr>
      <w:r>
        <w:lastRenderedPageBreak/>
        <w:t>Remerciements</w:t>
      </w:r>
    </w:p>
    <w:p w14:paraId="2505F039" w14:textId="77777777" w:rsidR="007C780C" w:rsidRDefault="007C780C" w:rsidP="007C780C">
      <w:pPr>
        <w:pStyle w:val="NormalWeb"/>
      </w:pPr>
      <w:r>
        <w:t>Au terme de ce Projet de Fin d’Études, je tiens à exprimer ma profonde gratitude envers toutes les personnes qui ont contribué à la réussite de ce travail.</w:t>
      </w:r>
    </w:p>
    <w:p w14:paraId="6FDD8F4C" w14:textId="77777777" w:rsidR="007C780C" w:rsidRDefault="007C780C" w:rsidP="007C780C">
      <w:pPr>
        <w:pStyle w:val="NormalWeb"/>
      </w:pPr>
      <w:r>
        <w:t xml:space="preserve">Je remercie tout d’abord l’entreprise </w:t>
      </w:r>
      <w:r>
        <w:rPr>
          <w:rStyle w:val="Strong"/>
          <w:rFonts w:eastAsia="Calibri"/>
        </w:rPr>
        <w:t>Lumière Transports</w:t>
      </w:r>
      <w:r>
        <w:t>, qui m’a accueillie et m’a offert l’opportunité de réaliser ce projet au sein de son environnement professionnel. Cette expérience a été très enrichissante et m’a permis de développer mes compétences techniques et organisationnelles.</w:t>
      </w:r>
    </w:p>
    <w:p w14:paraId="21CF5996" w14:textId="77777777" w:rsidR="007C780C" w:rsidRPr="00684E5C" w:rsidRDefault="007C780C" w:rsidP="007C780C">
      <w:pPr>
        <w:spacing w:after="210"/>
        <w:ind w:left="-11" w:right="6"/>
        <w:rPr>
          <w:rFonts w:asciiTheme="majorBidi" w:hAnsiTheme="majorBidi" w:cstheme="majorBidi"/>
        </w:rPr>
      </w:pPr>
      <w:r w:rsidRPr="00684E5C">
        <w:rPr>
          <w:rFonts w:asciiTheme="majorBidi" w:hAnsiTheme="majorBidi" w:cstheme="majorBidi"/>
        </w:rPr>
        <w:t xml:space="preserve">J’exprime également ma profonde gratitude à mon encadrant professionnel, Monsieur Hakim </w:t>
      </w:r>
      <w:r w:rsidR="00684E5C" w:rsidRPr="00684E5C">
        <w:rPr>
          <w:rFonts w:asciiTheme="majorBidi" w:hAnsiTheme="majorBidi" w:cstheme="majorBidi"/>
        </w:rPr>
        <w:t>ben Chikh</w:t>
      </w:r>
      <w:r w:rsidRPr="00684E5C">
        <w:rPr>
          <w:rFonts w:asciiTheme="majorBidi" w:hAnsiTheme="majorBidi" w:cstheme="majorBidi"/>
        </w:rPr>
        <w:t xml:space="preserve">, pour la confiance qu’il m’a témoignée en me confiant ce projet au sein de </w:t>
      </w:r>
      <w:r w:rsidRPr="00684E5C">
        <w:rPr>
          <w:rFonts w:asciiTheme="majorBidi" w:hAnsiTheme="majorBidi" w:cstheme="majorBidi"/>
          <w:i/>
        </w:rPr>
        <w:t>Lumière Logistique</w:t>
      </w:r>
      <w:r w:rsidRPr="00684E5C">
        <w:rPr>
          <w:rFonts w:asciiTheme="majorBidi" w:hAnsiTheme="majorBidi" w:cstheme="majorBidi"/>
        </w:rPr>
        <w:t>. Ses orientations claires et son expertise métier ont été un guide essentiel.</w:t>
      </w:r>
    </w:p>
    <w:p w14:paraId="2AAC9673" w14:textId="77777777" w:rsidR="007C780C" w:rsidRDefault="007C780C" w:rsidP="007C780C">
      <w:pPr>
        <w:pStyle w:val="NormalWeb"/>
      </w:pPr>
      <w:r>
        <w:t xml:space="preserve">J’adresse aussi mes sincères remerciements à mon encadrant académique </w:t>
      </w:r>
      <w:r w:rsidRPr="007C780C">
        <w:rPr>
          <w:rStyle w:val="Strong"/>
          <w:rFonts w:eastAsia="Calibri"/>
          <w:b w:val="0"/>
          <w:bCs w:val="0"/>
        </w:rPr>
        <w:t>Mme Houda Toukabri</w:t>
      </w:r>
      <w:r>
        <w:rPr>
          <w:rStyle w:val="Strong"/>
          <w:rFonts w:eastAsia="Calibri"/>
        </w:rPr>
        <w:t xml:space="preserve"> </w:t>
      </w:r>
      <w:r>
        <w:t>pour ses recommandations, son encadrement méthodologique et son soutien tout au long de la réalisation de ce travail.</w:t>
      </w:r>
    </w:p>
    <w:p w14:paraId="3A149424" w14:textId="77777777" w:rsidR="00684E5C" w:rsidRDefault="007C780C" w:rsidP="00684E5C">
      <w:pPr>
        <w:pStyle w:val="NormalWeb"/>
      </w:pPr>
      <w:r>
        <w:t>Enfin, je remercie toutes les personnes qui ont participé de près ou de loin à ce projet, ainsi que tous les enseignants qui m’ont formée dur</w:t>
      </w:r>
      <w:r w:rsidR="00684E5C">
        <w:t>ant mon parcours universitaire.</w:t>
      </w:r>
    </w:p>
    <w:p w14:paraId="4284052A" w14:textId="77777777" w:rsidR="00684E5C" w:rsidRDefault="00684E5C" w:rsidP="00684E5C">
      <w:pPr>
        <w:pStyle w:val="NormalWeb"/>
        <w:rPr>
          <w:i/>
        </w:rPr>
      </w:pPr>
    </w:p>
    <w:p w14:paraId="5DC6FF29" w14:textId="77777777" w:rsidR="00684E5C" w:rsidRDefault="00684E5C" w:rsidP="00684E5C">
      <w:pPr>
        <w:pStyle w:val="NormalWeb"/>
        <w:rPr>
          <w:i/>
        </w:rPr>
      </w:pPr>
    </w:p>
    <w:p w14:paraId="3637BF1B" w14:textId="77777777" w:rsidR="00684E5C" w:rsidRDefault="00684E5C" w:rsidP="00684E5C">
      <w:pPr>
        <w:pStyle w:val="NormalWeb"/>
        <w:rPr>
          <w:i/>
        </w:rPr>
      </w:pPr>
    </w:p>
    <w:p w14:paraId="13AB4847" w14:textId="77777777" w:rsidR="00684E5C" w:rsidRDefault="00684E5C" w:rsidP="00684E5C">
      <w:pPr>
        <w:pStyle w:val="NormalWeb"/>
        <w:rPr>
          <w:i/>
        </w:rPr>
      </w:pPr>
    </w:p>
    <w:p w14:paraId="2D007AA0" w14:textId="77777777" w:rsidR="00684E5C" w:rsidRDefault="00684E5C" w:rsidP="00684E5C">
      <w:pPr>
        <w:pStyle w:val="NormalWeb"/>
        <w:rPr>
          <w:i/>
        </w:rPr>
      </w:pPr>
    </w:p>
    <w:p w14:paraId="066D13C3" w14:textId="77777777" w:rsidR="00684E5C" w:rsidRDefault="00684E5C" w:rsidP="00684E5C">
      <w:pPr>
        <w:pStyle w:val="NormalWeb"/>
        <w:rPr>
          <w:i/>
        </w:rPr>
      </w:pPr>
    </w:p>
    <w:p w14:paraId="219BC5D5" w14:textId="77777777" w:rsidR="00684E5C" w:rsidRDefault="00684E5C" w:rsidP="00684E5C">
      <w:pPr>
        <w:pStyle w:val="NormalWeb"/>
        <w:rPr>
          <w:i/>
        </w:rPr>
      </w:pPr>
    </w:p>
    <w:p w14:paraId="70013360" w14:textId="77777777" w:rsidR="00684E5C" w:rsidRDefault="00684E5C" w:rsidP="00684E5C">
      <w:pPr>
        <w:pStyle w:val="NormalWeb"/>
        <w:rPr>
          <w:i/>
        </w:rPr>
      </w:pPr>
    </w:p>
    <w:p w14:paraId="791CD026" w14:textId="77777777" w:rsidR="00684E5C" w:rsidRDefault="00684E5C" w:rsidP="00684E5C">
      <w:pPr>
        <w:pStyle w:val="NormalWeb"/>
        <w:rPr>
          <w:i/>
        </w:rPr>
      </w:pPr>
    </w:p>
    <w:p w14:paraId="616A3FC2" w14:textId="77777777" w:rsidR="00684E5C" w:rsidRDefault="00684E5C" w:rsidP="00684E5C">
      <w:pPr>
        <w:pStyle w:val="NormalWeb"/>
        <w:rPr>
          <w:i/>
        </w:rPr>
      </w:pPr>
    </w:p>
    <w:p w14:paraId="441CDC5A" w14:textId="77777777" w:rsidR="00684E5C" w:rsidRDefault="00684E5C" w:rsidP="00684E5C">
      <w:pPr>
        <w:pStyle w:val="NormalWeb"/>
      </w:pPr>
    </w:p>
    <w:p w14:paraId="223E5199" w14:textId="77777777" w:rsidR="007C780C" w:rsidRDefault="007C780C" w:rsidP="00684E5C">
      <w:pPr>
        <w:pStyle w:val="Heading1"/>
        <w:spacing w:after="1730"/>
        <w:ind w:left="50" w:right="40"/>
        <w:sectPr w:rsidR="007C780C">
          <w:headerReference w:type="even" r:id="rId16"/>
          <w:headerReference w:type="default" r:id="rId17"/>
          <w:footerReference w:type="even" r:id="rId18"/>
          <w:footerReference w:type="default" r:id="rId19"/>
          <w:headerReference w:type="first" r:id="rId20"/>
          <w:footerReference w:type="first" r:id="rId21"/>
          <w:pgSz w:w="11906" w:h="16838"/>
          <w:pgMar w:top="1526" w:right="1134" w:bottom="1415" w:left="1134" w:header="720" w:footer="736" w:gutter="0"/>
          <w:pgNumType w:fmt="lowerRoman" w:start="2"/>
          <w:cols w:space="720"/>
          <w:titlePg/>
        </w:sectPr>
      </w:pPr>
      <w:r>
        <w:lastRenderedPageBreak/>
        <w:t>Table des matières</w:t>
      </w:r>
    </w:p>
    <w:p w14:paraId="4BCD1972" w14:textId="77777777" w:rsidR="00684E5C" w:rsidRDefault="00684E5C" w:rsidP="00684E5C">
      <w:pPr>
        <w:tabs>
          <w:tab w:val="left" w:pos="1260"/>
        </w:tabs>
        <w:ind w:left="0" w:firstLine="0"/>
      </w:pPr>
    </w:p>
    <w:p w14:paraId="16561377" w14:textId="77777777" w:rsidR="007C780C" w:rsidRPr="00684E5C" w:rsidRDefault="00684E5C" w:rsidP="00684E5C">
      <w:pPr>
        <w:tabs>
          <w:tab w:val="left" w:pos="1260"/>
        </w:tabs>
        <w:sectPr w:rsidR="007C780C" w:rsidRPr="00684E5C">
          <w:headerReference w:type="even" r:id="rId22"/>
          <w:headerReference w:type="default" r:id="rId23"/>
          <w:footerReference w:type="even" r:id="rId24"/>
          <w:footerReference w:type="default" r:id="rId25"/>
          <w:headerReference w:type="first" r:id="rId26"/>
          <w:footerReference w:type="first" r:id="rId27"/>
          <w:pgSz w:w="11906" w:h="16838"/>
          <w:pgMar w:top="1440" w:right="1440" w:bottom="1364" w:left="1440" w:header="727" w:footer="736" w:gutter="0"/>
          <w:pgNumType w:fmt="lowerRoman"/>
          <w:cols w:space="720"/>
        </w:sectPr>
      </w:pPr>
      <w:r>
        <w:tab/>
      </w:r>
    </w:p>
    <w:p w14:paraId="7F358907" w14:textId="77777777" w:rsidR="007C780C" w:rsidRDefault="007C780C" w:rsidP="007C780C">
      <w:pPr>
        <w:tabs>
          <w:tab w:val="center" w:pos="3495"/>
          <w:tab w:val="center" w:pos="7980"/>
          <w:tab w:val="center" w:pos="9459"/>
        </w:tabs>
        <w:spacing w:after="160" w:line="259" w:lineRule="auto"/>
        <w:ind w:left="0" w:firstLine="0"/>
        <w:jc w:val="left"/>
      </w:pPr>
    </w:p>
    <w:p w14:paraId="43D6D8B7" w14:textId="77777777" w:rsidR="007C780C" w:rsidRDefault="007C780C" w:rsidP="007C780C">
      <w:pPr>
        <w:pStyle w:val="Heading1"/>
        <w:spacing w:after="578"/>
        <w:ind w:left="2145"/>
      </w:pPr>
      <w:r>
        <w:t>Liste des abréviations</w:t>
      </w:r>
    </w:p>
    <w:p w14:paraId="2444B209" w14:textId="77777777" w:rsidR="007C780C" w:rsidRDefault="007C780C" w:rsidP="007C780C">
      <w:pPr>
        <w:sectPr w:rsidR="007C780C">
          <w:headerReference w:type="even" r:id="rId28"/>
          <w:headerReference w:type="default" r:id="rId29"/>
          <w:footerReference w:type="even" r:id="rId30"/>
          <w:footerReference w:type="default" r:id="rId31"/>
          <w:headerReference w:type="first" r:id="rId32"/>
          <w:footerReference w:type="first" r:id="rId33"/>
          <w:pgSz w:w="11906" w:h="16838"/>
          <w:pgMar w:top="722" w:right="3269" w:bottom="1393" w:left="1134" w:header="720" w:footer="736" w:gutter="0"/>
          <w:pgNumType w:fmt="lowerRoman"/>
          <w:cols w:space="720"/>
          <w:titlePg/>
        </w:sectPr>
      </w:pPr>
    </w:p>
    <w:p w14:paraId="7A6EB6AB" w14:textId="77777777" w:rsidR="007C780C" w:rsidRDefault="007C780C" w:rsidP="007C780C">
      <w:pPr>
        <w:pStyle w:val="Heading1"/>
        <w:spacing w:after="727"/>
        <w:ind w:left="50" w:right="40"/>
      </w:pPr>
      <w:r>
        <w:lastRenderedPageBreak/>
        <w:t>Introduction Générale</w:t>
      </w:r>
    </w:p>
    <w:p w14:paraId="0462AF31" w14:textId="77777777" w:rsidR="00E91B74" w:rsidRDefault="00E91B74" w:rsidP="00E91B74">
      <w:pPr>
        <w:pStyle w:val="NormalWeb"/>
      </w:pPr>
      <w:r>
        <w:t>Dans un contexte économique marqué par la mondialisation, l’intensification des échanges commerciaux et la transformation numérique des entreprises, le secteur du transport et de la logistique occupe une place essentielle dans le fonctionnement des activités industrielles et commerciales. Cette évolution impose aux entreprises de transport de répondre à des exigences de plus en plus strictes, notamment en matière de réduction des coûts, de respect des délais, de traçabilité des livraisons et de satisfaction client. Face à ces contraintes, la mise en place de solutions informatiques modernes devient indispensable afin d’améliorer l’organisation interne et d’assurer une gestion efficace des opérations.</w:t>
      </w:r>
    </w:p>
    <w:p w14:paraId="58E7A206" w14:textId="77777777" w:rsidR="00E91B74" w:rsidRDefault="00E91B74" w:rsidP="00E91B74">
      <w:pPr>
        <w:pStyle w:val="NormalWeb"/>
      </w:pPr>
      <w:r>
        <w:t>En effet, la gestion des demandes de transport ainsi que le suivi des opérations logistiques constituent des activités complexes qui nécessitent une coordination permanente entre plusieurs intervenants, ainsi qu’une disponibilité continue des informations liées aux commandes, aux ressources et à l’avancement des livraisons. Dans un environnement où les volumes de demandes augmentent et où les attentes des clients deviennent de plus en plus élevées, il devient essentiel de disposer d’un système capable d’assurer une centralisation fiable des données, une visibilité globale sur l’ensemble des processus et une communication efficace entre les acteurs concernés.</w:t>
      </w:r>
    </w:p>
    <w:p w14:paraId="493F9500" w14:textId="77777777" w:rsidR="00E91B74" w:rsidRDefault="00E91B74" w:rsidP="00E91B74">
      <w:pPr>
        <w:pStyle w:val="NormalWeb"/>
      </w:pPr>
      <w:r>
        <w:t xml:space="preserve">C’est dans cette perspective que s’inscrit le présent Projet de Fin d’Études, réalisé au sein de l’entreprise </w:t>
      </w:r>
      <w:r>
        <w:rPr>
          <w:rStyle w:val="Strong"/>
          <w:rFonts w:eastAsia="Calibri"/>
        </w:rPr>
        <w:t>Lumière Transports</w:t>
      </w:r>
      <w:r>
        <w:t>, spécialisée dans le transport et la logistique. L’objectif principal de ce projet consiste à concevoir et développer une plateforme logicielle complète permettant la gestion et le suivi des demandes de transport soumises par des clients externes. La solution proposée repose sur le développement d’une application web destinée à l’administration et au traitement interne des demandes, ainsi que d’une application mobile dédiée aux clients externes, afin de leur offrir un accès rapide aux fonctionnalités essentielles telles que la consultation des commandes, le suivi des livraisons, la visualisation cartographique des trajets et la réception de notifications en temps réel.</w:t>
      </w:r>
    </w:p>
    <w:p w14:paraId="2743EC28" w14:textId="77777777" w:rsidR="00E91B74" w:rsidRDefault="00E91B74" w:rsidP="00E91B74">
      <w:pPr>
        <w:pStyle w:val="NormalWeb"/>
      </w:pPr>
      <w:r>
        <w:t xml:space="preserve">La réalisation de ce projet a été conduite selon une méthodologie </w:t>
      </w:r>
      <w:r w:rsidRPr="00E91B74">
        <w:rPr>
          <w:rStyle w:val="Strong"/>
          <w:rFonts w:eastAsia="Calibri"/>
          <w:b w:val="0"/>
          <w:bCs w:val="0"/>
        </w:rPr>
        <w:t>Agile Scrum</w:t>
      </w:r>
      <w:r>
        <w:t xml:space="preserve">, basée sur une organisation itérative en sprints, permettant d’assurer une progression structurée, une validation continue des fonctionnalités et une adaptation efficace aux besoins de l’entreprise. Sur le plan technique, la solution repose sur des technologies modernes, notamment </w:t>
      </w:r>
      <w:r>
        <w:rPr>
          <w:rStyle w:val="Strong"/>
          <w:rFonts w:eastAsia="Calibri"/>
        </w:rPr>
        <w:t>Spring Boot</w:t>
      </w:r>
      <w:r>
        <w:t xml:space="preserve"> pour le développement du backend, </w:t>
      </w:r>
      <w:r w:rsidRPr="00E91B74">
        <w:rPr>
          <w:rStyle w:val="Strong"/>
          <w:rFonts w:eastAsia="Calibri"/>
          <w:b w:val="0"/>
          <w:bCs w:val="0"/>
        </w:rPr>
        <w:t>Angular</w:t>
      </w:r>
      <w:r>
        <w:t xml:space="preserve"> pour l’interface web, </w:t>
      </w:r>
      <w:r w:rsidRPr="00E91B74">
        <w:rPr>
          <w:rStyle w:val="Strong"/>
          <w:rFonts w:eastAsia="Calibri"/>
          <w:b w:val="0"/>
          <w:bCs w:val="0"/>
        </w:rPr>
        <w:t>Ionic</w:t>
      </w:r>
      <w:r>
        <w:t xml:space="preserve"> pour l’application mobile, ainsi qu’une base de données </w:t>
      </w:r>
      <w:r w:rsidRPr="00E91B74">
        <w:rPr>
          <w:rStyle w:val="Strong"/>
          <w:rFonts w:eastAsia="Calibri"/>
          <w:b w:val="0"/>
          <w:bCs w:val="0"/>
        </w:rPr>
        <w:t>MySQL</w:t>
      </w:r>
      <w:r>
        <w:t xml:space="preserve"> assurant la gestion et la centralisation des données. L’intégration de services externes a permis d’enrichir la plateforme </w:t>
      </w:r>
    </w:p>
    <w:p w14:paraId="73C7751F" w14:textId="77777777" w:rsidR="00E91B74" w:rsidRDefault="00E91B74" w:rsidP="00E91B74">
      <w:pPr>
        <w:pStyle w:val="NormalWeb"/>
      </w:pPr>
      <w:r>
        <w:t>Enfin, une importance particulière a été accordée aux phases de tests, de sécurisation et de déploiement afin de garantir la fiabilité, la stabilité et la performance du système développé. Ce rapport présente l’ensemble des étapes réalisées, depuis l’étude préliminaire jusqu’à la mise en œuvre technique, ainsi que les résultats obtenus.</w:t>
      </w:r>
    </w:p>
    <w:p w14:paraId="45E5281D" w14:textId="77777777" w:rsidR="00684E5C" w:rsidRDefault="00684E5C" w:rsidP="00E91B74">
      <w:pPr>
        <w:spacing w:after="815" w:line="265" w:lineRule="auto"/>
        <w:ind w:left="0" w:firstLine="0"/>
        <w:rPr>
          <w:sz w:val="34"/>
        </w:rPr>
      </w:pPr>
    </w:p>
    <w:p w14:paraId="0340B223" w14:textId="77777777" w:rsidR="00407556" w:rsidRDefault="00407556" w:rsidP="00407556">
      <w:pPr>
        <w:pStyle w:val="Heading1"/>
      </w:pPr>
      <w:r>
        <w:lastRenderedPageBreak/>
        <w:t xml:space="preserve">Chapitre 1 </w:t>
      </w:r>
    </w:p>
    <w:p w14:paraId="63FE94C5" w14:textId="77777777" w:rsidR="007C780C" w:rsidRDefault="007C780C" w:rsidP="00407556">
      <w:pPr>
        <w:pStyle w:val="Heading1"/>
      </w:pPr>
      <w:r>
        <w:t>Problèmes d</w:t>
      </w:r>
      <w:r w:rsidR="00407556">
        <w:t xml:space="preserve">u Transport et de la Livraison </w:t>
      </w:r>
    </w:p>
    <w:p w14:paraId="389E4247" w14:textId="77777777" w:rsidR="00407556" w:rsidRPr="00407556" w:rsidRDefault="00407556" w:rsidP="00407556">
      <w:pPr>
        <w:pStyle w:val="Heading2"/>
      </w:pPr>
      <w:r w:rsidRPr="00407556">
        <w:rPr>
          <w:rStyle w:val="Strong"/>
          <w:b w:val="0"/>
          <w:bCs w:val="0"/>
        </w:rPr>
        <w:t>1.1 Introduction</w:t>
      </w:r>
    </w:p>
    <w:p w14:paraId="2A61802D" w14:textId="77777777" w:rsidR="00407556" w:rsidRDefault="00407556" w:rsidP="00407556">
      <w:pPr>
        <w:pStyle w:val="NormalWeb"/>
      </w:pPr>
      <w:r>
        <w:t>Le transport et la logistique constituent des secteurs fondamentaux dans le fonctionnement des entreprises modernes. Ils assurent la circulation des marchandises entre les fournisseurs, les plateformes de distribution et les clients finaux. Avec l’évolution rapide des marchés, l’augmentation des échanges commerciaux et la croissance du commerce électronique, ces activités sont devenues de plus en plus complexes et exigeantes.</w:t>
      </w:r>
    </w:p>
    <w:p w14:paraId="797F04C7" w14:textId="77777777" w:rsidR="00407556" w:rsidRDefault="00407556" w:rsidP="00407556">
      <w:pPr>
        <w:pStyle w:val="NormalWeb"/>
      </w:pPr>
      <w:r>
        <w:t>En effet, les entreprises de transport doivent aujourd’hui faire face à une augmentation continue des volumes de commandes, tout en garantissant un haut niveau de qualité de service. Elles doivent également respecter des délais stricts, gérer efficacement leurs ressources, assurer une traçabilité fiable des livraisons et répondre aux attentes croissantes des clients, notamment en matière de transparence et de suivi en temps réel.</w:t>
      </w:r>
    </w:p>
    <w:p w14:paraId="18E73C9C" w14:textId="77777777" w:rsidR="00407556" w:rsidRDefault="00407556" w:rsidP="00407556">
      <w:pPr>
        <w:pStyle w:val="NormalWeb"/>
      </w:pPr>
      <w:r>
        <w:t>Dans ce contexte, la digitalisation des processus logistiques est devenue indispensable afin d’améliorer l’organisation interne, de faciliter le traitement des demandes et d’optimiser le suivi des opérations. Ce chapitre présente un état des lieux du secteur du transport, les principales problématiques rencontrées, ainsi que l’évolution des solutions numériques permettant d’améliorer la gestion et la supervision des activités logistiques.</w:t>
      </w:r>
    </w:p>
    <w:p w14:paraId="7A0CD8F4" w14:textId="77777777" w:rsidR="00407556" w:rsidRDefault="00000000" w:rsidP="00407556">
      <w:r>
        <w:pict w14:anchorId="19D1CEC5">
          <v:rect id="_x0000_i1025" style="width:0;height:1.5pt" o:hralign="center" o:hrstd="t" o:hr="t" fillcolor="#a0a0a0" stroked="f"/>
        </w:pict>
      </w:r>
    </w:p>
    <w:p w14:paraId="59EBEFE4" w14:textId="77777777" w:rsidR="00407556" w:rsidRDefault="00407556" w:rsidP="00407556">
      <w:pPr>
        <w:pStyle w:val="Heading2"/>
      </w:pPr>
      <w:r>
        <w:rPr>
          <w:rStyle w:val="Strong"/>
          <w:b w:val="0"/>
          <w:bCs w:val="0"/>
        </w:rPr>
        <w:t>1.2 Situation actuelle du transport et de la logistique</w:t>
      </w:r>
    </w:p>
    <w:p w14:paraId="4B5EE35B" w14:textId="77777777" w:rsidR="00407556" w:rsidRDefault="00407556" w:rsidP="00407556">
      <w:pPr>
        <w:pStyle w:val="NormalWeb"/>
      </w:pPr>
      <w:r>
        <w:t>Le secteur du transport est aujourd’hui confronté à plusieurs enjeux majeurs, liés à l’évolution des besoins économiques, à la concurrence et aux attentes des clients.</w:t>
      </w:r>
    </w:p>
    <w:p w14:paraId="1244F89F" w14:textId="77777777" w:rsidR="00407556" w:rsidRDefault="00407556" w:rsidP="00407556">
      <w:pPr>
        <w:pStyle w:val="Heading3"/>
      </w:pPr>
      <w:r>
        <w:rPr>
          <w:rStyle w:val="Strong"/>
          <w:b w:val="0"/>
          <w:bCs w:val="0"/>
        </w:rPr>
        <w:t>1.2.1 Croissance de la demande et accélération des livraisons</w:t>
      </w:r>
    </w:p>
    <w:p w14:paraId="7B02A813" w14:textId="77777777" w:rsidR="00407556" w:rsidRDefault="00407556" w:rsidP="00407556">
      <w:pPr>
        <w:pStyle w:val="NormalWeb"/>
      </w:pPr>
      <w:r>
        <w:t>Avec l’essor du commerce électronique et la généralisation des achats en ligne, les entreprises doivent traiter un nombre croissant de demandes de transport. Les clients attendent désormais des livraisons rapides, précises et accompagnées d’informations détaillées concernant l’avancement de leurs commandes. Cette pression sur les délais oblige les entreprises à renforcer leurs capacités d’organisation et à améliorer la gestion des demandes.</w:t>
      </w:r>
    </w:p>
    <w:p w14:paraId="2FF6E993" w14:textId="77777777" w:rsidR="00407556" w:rsidRDefault="00407556" w:rsidP="00407556">
      <w:pPr>
        <w:pStyle w:val="Heading3"/>
      </w:pPr>
      <w:r>
        <w:rPr>
          <w:rStyle w:val="Strong"/>
          <w:b w:val="0"/>
          <w:bCs w:val="0"/>
        </w:rPr>
        <w:lastRenderedPageBreak/>
        <w:t>1.2.2 Complexité des opérations logistiques</w:t>
      </w:r>
    </w:p>
    <w:p w14:paraId="2E6B6BDE" w14:textId="77777777" w:rsidR="00407556" w:rsidRDefault="00407556" w:rsidP="00407556">
      <w:pPr>
        <w:pStyle w:val="NormalWeb"/>
      </w:pPr>
      <w:r>
        <w:t>Les opérations de transport reposent sur une chaîne d’activités nécessitant une coordination continue. Une entreprise doit gérer plusieurs paramètres simultanément, notamment :</w:t>
      </w:r>
    </w:p>
    <w:p w14:paraId="6A15F7B7" w14:textId="77777777" w:rsidR="00407556" w:rsidRDefault="00407556" w:rsidP="00615C0E">
      <w:pPr>
        <w:pStyle w:val="NormalWeb"/>
        <w:numPr>
          <w:ilvl w:val="0"/>
          <w:numId w:val="1"/>
        </w:numPr>
      </w:pPr>
      <w:r>
        <w:t>La planification des trajets,</w:t>
      </w:r>
    </w:p>
    <w:p w14:paraId="67CD200A" w14:textId="77777777" w:rsidR="00407556" w:rsidRDefault="00407556" w:rsidP="00615C0E">
      <w:pPr>
        <w:pStyle w:val="NormalWeb"/>
        <w:numPr>
          <w:ilvl w:val="0"/>
          <w:numId w:val="1"/>
        </w:numPr>
      </w:pPr>
      <w:r>
        <w:t>La gestion des ressources matérielles et humaines,</w:t>
      </w:r>
    </w:p>
    <w:p w14:paraId="43530370" w14:textId="77777777" w:rsidR="00407556" w:rsidRDefault="00407556" w:rsidP="00615C0E">
      <w:pPr>
        <w:pStyle w:val="NormalWeb"/>
        <w:numPr>
          <w:ilvl w:val="0"/>
          <w:numId w:val="1"/>
        </w:numPr>
      </w:pPr>
      <w:r>
        <w:t>Le respect des contraintes géographiques,</w:t>
      </w:r>
    </w:p>
    <w:p w14:paraId="62B7B76D" w14:textId="77777777" w:rsidR="00407556" w:rsidRDefault="00407556" w:rsidP="00615C0E">
      <w:pPr>
        <w:pStyle w:val="NormalWeb"/>
        <w:numPr>
          <w:ilvl w:val="0"/>
          <w:numId w:val="1"/>
        </w:numPr>
      </w:pPr>
      <w:r>
        <w:t>La prise en compte des contraintes légales et administratives,</w:t>
      </w:r>
    </w:p>
    <w:p w14:paraId="3D04C556" w14:textId="77777777" w:rsidR="00407556" w:rsidRDefault="00407556" w:rsidP="00615C0E">
      <w:pPr>
        <w:pStyle w:val="NormalWeb"/>
        <w:numPr>
          <w:ilvl w:val="0"/>
          <w:numId w:val="1"/>
        </w:numPr>
      </w:pPr>
      <w:r>
        <w:t>La gestion des imprévus tels que les retards ou les pannes.</w:t>
      </w:r>
    </w:p>
    <w:p w14:paraId="7B134DEE" w14:textId="77777777" w:rsidR="00407556" w:rsidRDefault="00407556" w:rsidP="00407556">
      <w:pPr>
        <w:pStyle w:val="NormalWeb"/>
      </w:pPr>
      <w:r>
        <w:t>Ainsi, toute erreur dans la coordination peut entraîner des retards, des coûts supplémentaires et une baisse de satisfaction client.</w:t>
      </w:r>
    </w:p>
    <w:p w14:paraId="2EA18D90" w14:textId="77777777" w:rsidR="00407556" w:rsidRDefault="00407556" w:rsidP="00407556">
      <w:pPr>
        <w:pStyle w:val="Heading3"/>
      </w:pPr>
      <w:r>
        <w:rPr>
          <w:rStyle w:val="Strong"/>
          <w:b w:val="0"/>
          <w:bCs w:val="0"/>
        </w:rPr>
        <w:t>1.2.3 Importance de la traçabilité et du suivi en temps réel</w:t>
      </w:r>
    </w:p>
    <w:p w14:paraId="06C08896" w14:textId="77777777" w:rsidR="00407556" w:rsidRDefault="00407556" w:rsidP="00407556">
      <w:pPr>
        <w:pStyle w:val="NormalWeb"/>
      </w:pPr>
      <w:r>
        <w:t>La traçabilité des livraisons représente aujourd’hui un facteur déterminant dans la qualité du service. Les clients souhaitent pouvoir consulter à tout moment :</w:t>
      </w:r>
    </w:p>
    <w:p w14:paraId="2344899B" w14:textId="77777777" w:rsidR="00407556" w:rsidRDefault="00407556" w:rsidP="00615C0E">
      <w:pPr>
        <w:pStyle w:val="NormalWeb"/>
        <w:numPr>
          <w:ilvl w:val="0"/>
          <w:numId w:val="2"/>
        </w:numPr>
      </w:pPr>
      <w:r>
        <w:t>L’état de leur demande de transport,</w:t>
      </w:r>
    </w:p>
    <w:p w14:paraId="175FD21B" w14:textId="77777777" w:rsidR="00407556" w:rsidRDefault="00407556" w:rsidP="00615C0E">
      <w:pPr>
        <w:pStyle w:val="NormalWeb"/>
        <w:numPr>
          <w:ilvl w:val="0"/>
          <w:numId w:val="2"/>
        </w:numPr>
      </w:pPr>
      <w:r>
        <w:t>L’évolution de la livraison,</w:t>
      </w:r>
    </w:p>
    <w:p w14:paraId="520C24A2" w14:textId="77777777" w:rsidR="00407556" w:rsidRDefault="00407556" w:rsidP="00615C0E">
      <w:pPr>
        <w:pStyle w:val="NormalWeb"/>
        <w:numPr>
          <w:ilvl w:val="0"/>
          <w:numId w:val="2"/>
        </w:numPr>
      </w:pPr>
      <w:r>
        <w:t>Les informations liées aux incidents éventuels.</w:t>
      </w:r>
    </w:p>
    <w:p w14:paraId="36E637FD" w14:textId="77777777" w:rsidR="00407556" w:rsidRDefault="00407556" w:rsidP="00407556">
      <w:pPr>
        <w:pStyle w:val="NormalWeb"/>
      </w:pPr>
      <w:r>
        <w:t xml:space="preserve">Par conséquent, les entreprises doivent disposer de moyens fiables permettant de centraliser les informations et de les mettre à disposition de manière claire et accessible, notamment via des plateformes web et </w:t>
      </w:r>
      <w:r w:rsidR="00640A6A">
        <w:t>mobiles.</w:t>
      </w:r>
    </w:p>
    <w:p w14:paraId="38FEB648" w14:textId="77777777" w:rsidR="00407556" w:rsidRDefault="00000000" w:rsidP="00407556">
      <w:r>
        <w:pict w14:anchorId="20F6115E">
          <v:rect id="_x0000_i1026" style="width:0;height:1.5pt" o:hralign="center" o:hrstd="t" o:hr="t" fillcolor="#a0a0a0" stroked="f"/>
        </w:pict>
      </w:r>
    </w:p>
    <w:p w14:paraId="1EA3CC0A" w14:textId="77777777" w:rsidR="00407556" w:rsidRDefault="00407556" w:rsidP="00407556">
      <w:pPr>
        <w:pStyle w:val="Heading2"/>
      </w:pPr>
      <w:r>
        <w:rPr>
          <w:rStyle w:val="Strong"/>
          <w:b w:val="0"/>
          <w:bCs w:val="0"/>
        </w:rPr>
        <w:t>1.3 Limites des approches classiques de gestion du transport</w:t>
      </w:r>
    </w:p>
    <w:p w14:paraId="0CD753FB" w14:textId="77777777" w:rsidR="00407556" w:rsidRDefault="00407556" w:rsidP="00407556">
      <w:pPr>
        <w:pStyle w:val="NormalWeb"/>
      </w:pPr>
      <w:r>
        <w:t>Malgré les progrès technologiques, plusieurs entreprises utilisent encore des solutions partielles ou non intégrées pour assurer la gestion des demandes de transport. Cela peut entraîner des limites importantes dans la supervision des activités logistiques.</w:t>
      </w:r>
    </w:p>
    <w:p w14:paraId="3BBD8E70" w14:textId="77777777" w:rsidR="00407556" w:rsidRDefault="00407556" w:rsidP="00407556">
      <w:pPr>
        <w:pStyle w:val="Heading3"/>
      </w:pPr>
      <w:r>
        <w:rPr>
          <w:rStyle w:val="Strong"/>
          <w:b w:val="0"/>
          <w:bCs w:val="0"/>
        </w:rPr>
        <w:t>1.3.1 Absence de centralisation des données</w:t>
      </w:r>
    </w:p>
    <w:p w14:paraId="720E38C0" w14:textId="77777777" w:rsidR="00407556" w:rsidRDefault="00407556" w:rsidP="00407556">
      <w:pPr>
        <w:pStyle w:val="NormalWeb"/>
      </w:pPr>
      <w:r>
        <w:t>Lorsque les informations liées aux commandes et aux livraisons ne sont pas centralisées dans une seule plateforme, il devient difficile de garantir la cohérence des données. Cela peut provoquer :</w:t>
      </w:r>
    </w:p>
    <w:p w14:paraId="26A40454" w14:textId="77777777" w:rsidR="00407556" w:rsidRDefault="00407556" w:rsidP="00615C0E">
      <w:pPr>
        <w:pStyle w:val="NormalWeb"/>
        <w:numPr>
          <w:ilvl w:val="0"/>
          <w:numId w:val="3"/>
        </w:numPr>
      </w:pPr>
      <w:r>
        <w:t>Des pertes de données,</w:t>
      </w:r>
    </w:p>
    <w:p w14:paraId="7D46D79D" w14:textId="77777777" w:rsidR="00407556" w:rsidRDefault="00407556" w:rsidP="00615C0E">
      <w:pPr>
        <w:pStyle w:val="NormalWeb"/>
        <w:numPr>
          <w:ilvl w:val="0"/>
          <w:numId w:val="3"/>
        </w:numPr>
      </w:pPr>
      <w:r>
        <w:t>Des difficultés de synchronisation entre les différents services.</w:t>
      </w:r>
    </w:p>
    <w:p w14:paraId="21CA9EB8" w14:textId="77777777" w:rsidR="00407556" w:rsidRDefault="00407556" w:rsidP="00407556">
      <w:pPr>
        <w:pStyle w:val="NormalWeb"/>
      </w:pPr>
    </w:p>
    <w:p w14:paraId="7537B5E8" w14:textId="77777777" w:rsidR="00407556" w:rsidRDefault="00407556" w:rsidP="00407556">
      <w:pPr>
        <w:pStyle w:val="Heading3"/>
      </w:pPr>
      <w:r>
        <w:rPr>
          <w:rStyle w:val="Strong"/>
          <w:b w:val="0"/>
          <w:bCs w:val="0"/>
        </w:rPr>
        <w:lastRenderedPageBreak/>
        <w:t>1.3.2 Manque de visibilité globale sur les opérations</w:t>
      </w:r>
    </w:p>
    <w:p w14:paraId="754A86E7" w14:textId="77777777" w:rsidR="00407556" w:rsidRDefault="00407556" w:rsidP="00407556">
      <w:pPr>
        <w:pStyle w:val="NormalWeb"/>
      </w:pPr>
      <w:r>
        <w:t>Dans certains cas, les clients n’ont pas un accès direct aux informations concernant leurs demandes. Ils doivent contacter l’entreprise pour connaître l’état de leur commande, ce qui augmente la charge de travail des équipes internes. De plus, l’entreprise peut rencontrer des difficultés à suivre l’ensemble des livraisons en cours si elle ne dispose pas d’un système de supervision complet.</w:t>
      </w:r>
    </w:p>
    <w:p w14:paraId="47265569" w14:textId="77777777" w:rsidR="00407556" w:rsidRDefault="00407556" w:rsidP="00407556">
      <w:pPr>
        <w:pStyle w:val="Heading3"/>
      </w:pPr>
      <w:r>
        <w:rPr>
          <w:rStyle w:val="Strong"/>
          <w:b w:val="0"/>
          <w:bCs w:val="0"/>
        </w:rPr>
        <w:t>1.3.3 Difficulté de suivi en temps réel</w:t>
      </w:r>
    </w:p>
    <w:p w14:paraId="24A782F9" w14:textId="77777777" w:rsidR="00407556" w:rsidRDefault="00407556" w:rsidP="00407556">
      <w:pPr>
        <w:pStyle w:val="NormalWeb"/>
      </w:pPr>
      <w:r>
        <w:t>Le suivi en temps réel d’une livraison est devenu un besoin essentiel, notamment pour répondre aux exigences actuelles du marché. Sans outils de cartographie et de localisation, il devient difficile de fournir des informations précises sur :</w:t>
      </w:r>
    </w:p>
    <w:p w14:paraId="49585E87" w14:textId="77777777" w:rsidR="00407556" w:rsidRDefault="00407556" w:rsidP="00615C0E">
      <w:pPr>
        <w:pStyle w:val="NormalWeb"/>
        <w:numPr>
          <w:ilvl w:val="0"/>
          <w:numId w:val="4"/>
        </w:numPr>
      </w:pPr>
      <w:r>
        <w:t>La position des véhicules,</w:t>
      </w:r>
    </w:p>
    <w:p w14:paraId="5E2F333D" w14:textId="77777777" w:rsidR="00407556" w:rsidRDefault="00407556" w:rsidP="00615C0E">
      <w:pPr>
        <w:pStyle w:val="NormalWeb"/>
        <w:numPr>
          <w:ilvl w:val="0"/>
          <w:numId w:val="4"/>
        </w:numPr>
      </w:pPr>
      <w:r>
        <w:t>L’évolution du trajet,</w:t>
      </w:r>
    </w:p>
    <w:p w14:paraId="53CD8EF7" w14:textId="77777777" w:rsidR="00407556" w:rsidRDefault="00407556" w:rsidP="00615C0E">
      <w:pPr>
        <w:pStyle w:val="NormalWeb"/>
        <w:numPr>
          <w:ilvl w:val="0"/>
          <w:numId w:val="4"/>
        </w:numPr>
      </w:pPr>
      <w:r>
        <w:t>L’estimation du temps d’arrivée.</w:t>
      </w:r>
    </w:p>
    <w:p w14:paraId="0FF2717A" w14:textId="77777777" w:rsidR="00407556" w:rsidRDefault="00407556" w:rsidP="00407556"/>
    <w:p w14:paraId="62F7FD55" w14:textId="77777777" w:rsidR="00407556" w:rsidRDefault="00407556" w:rsidP="00407556">
      <w:pPr>
        <w:pStyle w:val="Heading3"/>
      </w:pPr>
      <w:r>
        <w:rPr>
          <w:rStyle w:val="Strong"/>
          <w:b w:val="0"/>
          <w:bCs w:val="0"/>
        </w:rPr>
        <w:t>1.3.4 Gestion insuffisante des incidents</w:t>
      </w:r>
    </w:p>
    <w:p w14:paraId="5EBE7F91" w14:textId="77777777" w:rsidR="00407556" w:rsidRDefault="00407556" w:rsidP="00407556">
      <w:pPr>
        <w:pStyle w:val="NormalWeb"/>
      </w:pPr>
      <w:r>
        <w:t>Les incidents logistiques tels que les retards, les pannes ou les problèmes de trafic peuvent fortement impacter les livraisons. Une gestion inefficace des incidents peut provoquer une dégradation de la qualité de service, ainsi qu’un manque de transparence vis-à-vis des clients. L’intégration d’un système permettant de déclarer et consulter les incidents représente donc un élément essentiel pour améliorer la performance globale.</w:t>
      </w:r>
    </w:p>
    <w:p w14:paraId="4D30C7C6" w14:textId="77777777" w:rsidR="00407556" w:rsidRDefault="00407556" w:rsidP="00407556">
      <w:pPr>
        <w:pStyle w:val="Heading3"/>
      </w:pPr>
      <w:r>
        <w:rPr>
          <w:rStyle w:val="Strong"/>
          <w:b w:val="0"/>
          <w:bCs w:val="0"/>
        </w:rPr>
        <w:t>1.3.5 Absence d’outils d’analyse et de tableaux de bord</w:t>
      </w:r>
    </w:p>
    <w:p w14:paraId="636CD88F" w14:textId="77777777" w:rsidR="00407556" w:rsidRDefault="00407556" w:rsidP="00407556">
      <w:pPr>
        <w:pStyle w:val="NormalWeb"/>
        <w:rPr>
          <w:rStyle w:val="relative"/>
        </w:rPr>
      </w:pPr>
      <w:r>
        <w:t xml:space="preserve">Dans un environnement concurrentiel, les entreprises doivent être capables d’analyser leur activité à travers des indicateurs de performance. Cependant, en l’absence de tableaux de bord adaptés, il devient difficile de suivre l’évolution des demandes, d’évaluer les retards ou de mesurer les performances des livraisons. Le cahier des charges souligne d’ailleurs la nécessité d’intégrer un tableau de bord permettant une vue synthétique de </w:t>
      </w:r>
      <w:r w:rsidR="00640A6A">
        <w:t>l’activité.</w:t>
      </w:r>
    </w:p>
    <w:p w14:paraId="61BCD9C9" w14:textId="77777777" w:rsidR="00407556" w:rsidRDefault="00000000" w:rsidP="00407556">
      <w:r>
        <w:pict w14:anchorId="1B0506A9">
          <v:rect id="_x0000_i1027" style="width:0;height:1.5pt" o:hralign="center" o:hrstd="t" o:hr="t" fillcolor="#a0a0a0" stroked="f"/>
        </w:pict>
      </w:r>
    </w:p>
    <w:p w14:paraId="24FBED2E" w14:textId="77777777" w:rsidR="00407556" w:rsidRDefault="00407556" w:rsidP="00407556">
      <w:pPr>
        <w:pStyle w:val="Heading2"/>
      </w:pPr>
      <w:r>
        <w:rPr>
          <w:rStyle w:val="Strong"/>
          <w:b w:val="0"/>
          <w:bCs w:val="0"/>
        </w:rPr>
        <w:t>1.4 Évolution des solutions numériques dans le transport</w:t>
      </w:r>
    </w:p>
    <w:p w14:paraId="6FC6CC88" w14:textId="77777777" w:rsidR="00407556" w:rsidRDefault="00407556" w:rsidP="00407556">
      <w:pPr>
        <w:pStyle w:val="NormalWeb"/>
      </w:pPr>
      <w:r>
        <w:t>Afin de répondre aux limites évoquées précédemment, les entreprises adoptent de plus en plus des solutions informatiques modernes permettant d’améliorer la gestion et la supervision des opérations de transport.</w:t>
      </w:r>
    </w:p>
    <w:p w14:paraId="38A180E8" w14:textId="77777777" w:rsidR="00407556" w:rsidRDefault="00407556" w:rsidP="00407556">
      <w:pPr>
        <w:pStyle w:val="Heading3"/>
      </w:pPr>
      <w:r>
        <w:rPr>
          <w:rStyle w:val="Strong"/>
          <w:b w:val="0"/>
          <w:bCs w:val="0"/>
        </w:rPr>
        <w:t>1.4.1 Mise en place de plateformes web et mobiles</w:t>
      </w:r>
    </w:p>
    <w:p w14:paraId="26DB15BB" w14:textId="77777777" w:rsidR="00407556" w:rsidRDefault="00407556" w:rsidP="00407556">
      <w:pPr>
        <w:pStyle w:val="NormalWeb"/>
      </w:pPr>
      <w:r>
        <w:t>L’évolution principale dans le domaine du transport est l’apparition de plateformes numériques accessibles via le web et le mobile. Ces solutions permettent :</w:t>
      </w:r>
    </w:p>
    <w:p w14:paraId="3DDD6B6B" w14:textId="77777777" w:rsidR="00407556" w:rsidRDefault="00407556" w:rsidP="00615C0E">
      <w:pPr>
        <w:pStyle w:val="NormalWeb"/>
        <w:numPr>
          <w:ilvl w:val="0"/>
          <w:numId w:val="5"/>
        </w:numPr>
      </w:pPr>
      <w:r>
        <w:lastRenderedPageBreak/>
        <w:t>Une meilleure accessibilité,</w:t>
      </w:r>
    </w:p>
    <w:p w14:paraId="726EC275" w14:textId="77777777" w:rsidR="00407556" w:rsidRDefault="00407556" w:rsidP="00615C0E">
      <w:pPr>
        <w:pStyle w:val="NormalWeb"/>
        <w:numPr>
          <w:ilvl w:val="0"/>
          <w:numId w:val="5"/>
        </w:numPr>
      </w:pPr>
      <w:r>
        <w:t>Une gestion centralisée des demandes,</w:t>
      </w:r>
    </w:p>
    <w:p w14:paraId="1E26F380" w14:textId="77777777" w:rsidR="00407556" w:rsidRDefault="00407556" w:rsidP="00615C0E">
      <w:pPr>
        <w:pStyle w:val="NormalWeb"/>
        <w:numPr>
          <w:ilvl w:val="0"/>
          <w:numId w:val="5"/>
        </w:numPr>
      </w:pPr>
      <w:r>
        <w:t>Une interaction rapide avec les clients,</w:t>
      </w:r>
    </w:p>
    <w:p w14:paraId="575825AE" w14:textId="77777777" w:rsidR="00407556" w:rsidRDefault="00407556" w:rsidP="00615C0E">
      <w:pPr>
        <w:pStyle w:val="NormalWeb"/>
        <w:numPr>
          <w:ilvl w:val="0"/>
          <w:numId w:val="5"/>
        </w:numPr>
      </w:pPr>
      <w:r>
        <w:t>Une amélioration de la transparence des services.</w:t>
      </w:r>
    </w:p>
    <w:p w14:paraId="6BAA562E" w14:textId="77777777" w:rsidR="00407556" w:rsidRDefault="00407556" w:rsidP="00407556">
      <w:pPr>
        <w:pStyle w:val="NormalWeb"/>
      </w:pPr>
      <w:r>
        <w:t xml:space="preserve">Cette approche correspond directement à la solution attendue par Lumière Transports, qui vise à développer une application web et une application mobile destinées aux clients </w:t>
      </w:r>
      <w:r w:rsidR="00640A6A">
        <w:t>externes.</w:t>
      </w:r>
    </w:p>
    <w:p w14:paraId="00B917FA" w14:textId="77777777" w:rsidR="00407556" w:rsidRDefault="00407556" w:rsidP="00407556">
      <w:pPr>
        <w:pStyle w:val="Heading3"/>
      </w:pPr>
      <w:r>
        <w:rPr>
          <w:rStyle w:val="Strong"/>
          <w:b w:val="0"/>
          <w:bCs w:val="0"/>
        </w:rPr>
        <w:t>1.4.2 Suivi géographique et visualisation cartographique</w:t>
      </w:r>
    </w:p>
    <w:p w14:paraId="57D98FA3" w14:textId="77777777" w:rsidR="00407556" w:rsidRDefault="00407556" w:rsidP="00407556">
      <w:pPr>
        <w:pStyle w:val="NormalWeb"/>
      </w:pPr>
      <w:r>
        <w:t>L’intégration de solutions de cartographie telles que Google Maps est devenue une tendance incontournable. Elle permet aux utilisateurs de visualiser :</w:t>
      </w:r>
    </w:p>
    <w:p w14:paraId="5068346F" w14:textId="77777777" w:rsidR="00407556" w:rsidRDefault="00640A6A" w:rsidP="00615C0E">
      <w:pPr>
        <w:pStyle w:val="NormalWeb"/>
        <w:numPr>
          <w:ilvl w:val="0"/>
          <w:numId w:val="6"/>
        </w:numPr>
      </w:pPr>
      <w:r>
        <w:t>Les</w:t>
      </w:r>
      <w:r w:rsidR="00407556">
        <w:t xml:space="preserve"> trajets des camions,</w:t>
      </w:r>
    </w:p>
    <w:p w14:paraId="48B071EC" w14:textId="77777777" w:rsidR="00407556" w:rsidRDefault="00640A6A" w:rsidP="00615C0E">
      <w:pPr>
        <w:pStyle w:val="NormalWeb"/>
        <w:numPr>
          <w:ilvl w:val="0"/>
          <w:numId w:val="6"/>
        </w:numPr>
      </w:pPr>
      <w:r>
        <w:t>Les</w:t>
      </w:r>
      <w:r w:rsidR="00407556">
        <w:t xml:space="preserve"> positions en temps réel,</w:t>
      </w:r>
    </w:p>
    <w:p w14:paraId="340F3E48" w14:textId="77777777" w:rsidR="00407556" w:rsidRDefault="00640A6A" w:rsidP="00615C0E">
      <w:pPr>
        <w:pStyle w:val="NormalWeb"/>
        <w:numPr>
          <w:ilvl w:val="0"/>
          <w:numId w:val="6"/>
        </w:numPr>
      </w:pPr>
      <w:r>
        <w:t>Les</w:t>
      </w:r>
      <w:r w:rsidR="00407556">
        <w:t xml:space="preserve"> zones de livraison,</w:t>
      </w:r>
    </w:p>
    <w:p w14:paraId="47D517F0" w14:textId="77777777" w:rsidR="00407556" w:rsidRDefault="00640A6A" w:rsidP="00615C0E">
      <w:pPr>
        <w:pStyle w:val="NormalWeb"/>
        <w:numPr>
          <w:ilvl w:val="0"/>
          <w:numId w:val="6"/>
        </w:numPr>
      </w:pPr>
      <w:r>
        <w:t>Les</w:t>
      </w:r>
      <w:r w:rsidR="00407556">
        <w:t xml:space="preserve"> incidents éventuels.</w:t>
      </w:r>
    </w:p>
    <w:p w14:paraId="55042C7A" w14:textId="77777777" w:rsidR="00407556" w:rsidRDefault="00407556" w:rsidP="00407556">
      <w:pPr>
        <w:pStyle w:val="NormalWeb"/>
      </w:pPr>
      <w:r>
        <w:t>Ce type de fonctionnalité renforce la traçabilité et améliore la confiance des clients envers le service.</w:t>
      </w:r>
    </w:p>
    <w:p w14:paraId="1C2B1971" w14:textId="77777777" w:rsidR="00407556" w:rsidRDefault="00407556" w:rsidP="00407556">
      <w:pPr>
        <w:pStyle w:val="Heading3"/>
      </w:pPr>
      <w:r>
        <w:rPr>
          <w:rStyle w:val="Strong"/>
          <w:b w:val="0"/>
          <w:bCs w:val="0"/>
        </w:rPr>
        <w:t>1.4.3 Notifications et communication en temps réel</w:t>
      </w:r>
    </w:p>
    <w:p w14:paraId="3C7BC4B7" w14:textId="77777777" w:rsidR="00407556" w:rsidRDefault="00407556" w:rsidP="00407556">
      <w:pPr>
        <w:pStyle w:val="NormalWeb"/>
      </w:pPr>
      <w:r>
        <w:t xml:space="preserve">Les systèmes modernes intègrent également des notifications automatiques permettant d’informer </w:t>
      </w:r>
      <w:proofErr w:type="gramStart"/>
      <w:r w:rsidR="006453D6">
        <w:t>les clients sur</w:t>
      </w:r>
      <w:proofErr w:type="gramEnd"/>
      <w:r>
        <w:t xml:space="preserve"> :</w:t>
      </w:r>
    </w:p>
    <w:p w14:paraId="733670F3" w14:textId="77777777" w:rsidR="00407556" w:rsidRDefault="006453D6" w:rsidP="00615C0E">
      <w:pPr>
        <w:pStyle w:val="NormalWeb"/>
        <w:numPr>
          <w:ilvl w:val="0"/>
          <w:numId w:val="7"/>
        </w:numPr>
      </w:pPr>
      <w:r>
        <w:t>La</w:t>
      </w:r>
      <w:r w:rsidR="00407556">
        <w:t xml:space="preserve"> validation de leur demande,</w:t>
      </w:r>
    </w:p>
    <w:p w14:paraId="0A981DA1" w14:textId="77777777" w:rsidR="00407556" w:rsidRDefault="006453D6" w:rsidP="00615C0E">
      <w:pPr>
        <w:pStyle w:val="NormalWeb"/>
        <w:numPr>
          <w:ilvl w:val="0"/>
          <w:numId w:val="7"/>
        </w:numPr>
      </w:pPr>
      <w:r>
        <w:t>Le</w:t>
      </w:r>
      <w:r w:rsidR="00407556">
        <w:t xml:space="preserve"> changement d’état d’une livraison,</w:t>
      </w:r>
    </w:p>
    <w:p w14:paraId="08B56D01" w14:textId="77777777" w:rsidR="00407556" w:rsidRDefault="006453D6" w:rsidP="00615C0E">
      <w:pPr>
        <w:pStyle w:val="NormalWeb"/>
        <w:numPr>
          <w:ilvl w:val="0"/>
          <w:numId w:val="7"/>
        </w:numPr>
      </w:pPr>
      <w:r>
        <w:t>Les</w:t>
      </w:r>
      <w:r w:rsidR="00407556">
        <w:t xml:space="preserve"> retards ou incidents.</w:t>
      </w:r>
    </w:p>
    <w:p w14:paraId="332365BA" w14:textId="77777777" w:rsidR="00407556" w:rsidRDefault="00407556" w:rsidP="006453D6">
      <w:pPr>
        <w:pStyle w:val="NormalWeb"/>
      </w:pPr>
      <w:r>
        <w:t xml:space="preserve">Ces notifications améliorent la communication et réduisent la dépendance aux échanges directs. D’après le cahier des charges, les notifications en temps réel font partie des fonctionnalités </w:t>
      </w:r>
      <w:r w:rsidR="00640A6A">
        <w:t>attendues.</w:t>
      </w:r>
    </w:p>
    <w:p w14:paraId="70026A68" w14:textId="77777777" w:rsidR="00407556" w:rsidRDefault="00407556" w:rsidP="00407556">
      <w:pPr>
        <w:pStyle w:val="Heading3"/>
      </w:pPr>
      <w:r>
        <w:rPr>
          <w:rStyle w:val="Strong"/>
          <w:b w:val="0"/>
          <w:bCs w:val="0"/>
        </w:rPr>
        <w:t>1.4.4 Tableaux de bord et supervision globale</w:t>
      </w:r>
    </w:p>
    <w:p w14:paraId="27B90FD1" w14:textId="77777777" w:rsidR="00407556" w:rsidRDefault="00407556" w:rsidP="00407556">
      <w:pPr>
        <w:pStyle w:val="NormalWeb"/>
      </w:pPr>
      <w:r>
        <w:t>Les plateformes actuelles incluent souvent un tableau de bord destiné aux responsables internes. Celui-ci permet :</w:t>
      </w:r>
    </w:p>
    <w:p w14:paraId="01A09E78" w14:textId="77777777" w:rsidR="00407556" w:rsidRDefault="006453D6" w:rsidP="00615C0E">
      <w:pPr>
        <w:pStyle w:val="NormalWeb"/>
        <w:numPr>
          <w:ilvl w:val="0"/>
          <w:numId w:val="8"/>
        </w:numPr>
      </w:pPr>
      <w:r>
        <w:t>De</w:t>
      </w:r>
      <w:r w:rsidR="00407556">
        <w:t xml:space="preserve"> suivre l’état global des demandes,</w:t>
      </w:r>
    </w:p>
    <w:p w14:paraId="09EC1765" w14:textId="77777777" w:rsidR="00407556" w:rsidRDefault="006453D6" w:rsidP="00615C0E">
      <w:pPr>
        <w:pStyle w:val="NormalWeb"/>
        <w:numPr>
          <w:ilvl w:val="0"/>
          <w:numId w:val="8"/>
        </w:numPr>
      </w:pPr>
      <w:r>
        <w:t>D’analyser</w:t>
      </w:r>
      <w:r w:rsidR="00407556">
        <w:t xml:space="preserve"> les livraisons,</w:t>
      </w:r>
    </w:p>
    <w:p w14:paraId="414A4134" w14:textId="77777777" w:rsidR="00407556" w:rsidRDefault="006453D6" w:rsidP="00615C0E">
      <w:pPr>
        <w:pStyle w:val="NormalWeb"/>
        <w:numPr>
          <w:ilvl w:val="0"/>
          <w:numId w:val="8"/>
        </w:numPr>
      </w:pPr>
      <w:r>
        <w:t>De</w:t>
      </w:r>
      <w:r w:rsidR="00407556">
        <w:t xml:space="preserve"> visualiser des indicateurs de performance,</w:t>
      </w:r>
    </w:p>
    <w:p w14:paraId="58B4401E" w14:textId="77777777" w:rsidR="00407556" w:rsidRDefault="00407556" w:rsidP="00407556">
      <w:pPr>
        <w:pStyle w:val="NormalWeb"/>
      </w:pPr>
      <w:r>
        <w:t>Ce type d’outil facilite la prise de décision et améliore l’efficacité organisationnelle.</w:t>
      </w:r>
    </w:p>
    <w:p w14:paraId="160CA75A" w14:textId="77777777" w:rsidR="00407556" w:rsidRDefault="00407556" w:rsidP="00407556">
      <w:pPr>
        <w:pStyle w:val="Heading3"/>
      </w:pPr>
      <w:r>
        <w:rPr>
          <w:rStyle w:val="Strong"/>
          <w:b w:val="0"/>
          <w:bCs w:val="0"/>
        </w:rPr>
        <w:lastRenderedPageBreak/>
        <w:t>1.4.5 Intégration d’agents intelligents</w:t>
      </w:r>
    </w:p>
    <w:p w14:paraId="7E7CE31C" w14:textId="77777777" w:rsidR="00407556" w:rsidRDefault="00407556" w:rsidP="00407556">
      <w:pPr>
        <w:pStyle w:val="NormalWeb"/>
      </w:pPr>
      <w:r>
        <w:t>Une tendance récente consiste à intégrer un agent intelligent sous forme de chatbot. Ce dernier permet :</w:t>
      </w:r>
    </w:p>
    <w:p w14:paraId="1821AAF3" w14:textId="77777777" w:rsidR="00407556" w:rsidRDefault="00574C80" w:rsidP="00615C0E">
      <w:pPr>
        <w:pStyle w:val="NormalWeb"/>
        <w:numPr>
          <w:ilvl w:val="0"/>
          <w:numId w:val="9"/>
        </w:numPr>
      </w:pPr>
      <w:r>
        <w:t>De</w:t>
      </w:r>
      <w:r w:rsidR="00407556">
        <w:t xml:space="preserve"> répondre aux questions fréquentes,</w:t>
      </w:r>
    </w:p>
    <w:p w14:paraId="5EA7F6D4" w14:textId="77777777" w:rsidR="00407556" w:rsidRDefault="00574C80" w:rsidP="00615C0E">
      <w:pPr>
        <w:pStyle w:val="NormalWeb"/>
        <w:numPr>
          <w:ilvl w:val="0"/>
          <w:numId w:val="9"/>
        </w:numPr>
      </w:pPr>
      <w:r>
        <w:t>D’orienter</w:t>
      </w:r>
      <w:r w:rsidR="00407556">
        <w:t xml:space="preserve"> les clients,</w:t>
      </w:r>
    </w:p>
    <w:p w14:paraId="6CB518F3" w14:textId="77777777" w:rsidR="00407556" w:rsidRDefault="00574C80" w:rsidP="00615C0E">
      <w:pPr>
        <w:pStyle w:val="NormalWeb"/>
        <w:numPr>
          <w:ilvl w:val="0"/>
          <w:numId w:val="9"/>
        </w:numPr>
      </w:pPr>
      <w:r>
        <w:t>De</w:t>
      </w:r>
      <w:r w:rsidR="00407556">
        <w:t xml:space="preserve"> consulter l’état des commandes rapidement.</w:t>
      </w:r>
    </w:p>
    <w:p w14:paraId="7A8B1EBB" w14:textId="77777777" w:rsidR="00407556" w:rsidRDefault="00000000" w:rsidP="00407556">
      <w:r>
        <w:pict w14:anchorId="2ADD4E1F">
          <v:rect id="_x0000_i1028" style="width:0;height:1.5pt" o:hralign="center" o:hrstd="t" o:hr="t" fillcolor="#a0a0a0" stroked="f"/>
        </w:pict>
      </w:r>
    </w:p>
    <w:p w14:paraId="4626E0E6" w14:textId="77777777" w:rsidR="00407556" w:rsidRDefault="00407556" w:rsidP="00407556">
      <w:pPr>
        <w:pStyle w:val="Heading2"/>
      </w:pPr>
      <w:r>
        <w:rPr>
          <w:rStyle w:val="Strong"/>
          <w:b w:val="0"/>
          <w:bCs w:val="0"/>
        </w:rPr>
        <w:t>1.5 Conclusion</w:t>
      </w:r>
    </w:p>
    <w:p w14:paraId="5C8E9FDC" w14:textId="77777777" w:rsidR="00407556" w:rsidRDefault="00407556" w:rsidP="00407556">
      <w:pPr>
        <w:pStyle w:val="NormalWeb"/>
      </w:pPr>
      <w:r>
        <w:t>Dans ce chapitre, nous avons présenté un état des lieux du secteur du transport et de la logistique, ainsi que les principaux défis auxquels les entreprises sont confrontées, notamment l’augmentation des demandes, la complexité de gestion, la nécessité de traçabilité et l’importance du suivi en temps réel.</w:t>
      </w:r>
    </w:p>
    <w:p w14:paraId="66979FA0" w14:textId="77777777" w:rsidR="00407556" w:rsidRDefault="00407556" w:rsidP="00407556">
      <w:pPr>
        <w:pStyle w:val="NormalWeb"/>
      </w:pPr>
      <w:r>
        <w:t>Nous avons également mis en évidence les limites des approches classiques et l’évolution progressive vers des solutions numériques plus performantes, intégrant des plateformes web et mobiles, des fonctionnalités de cartographie, des notifications en temps réel, des tableaux de bord analytiques ainsi que des agents intelligents.</w:t>
      </w:r>
    </w:p>
    <w:p w14:paraId="61D39BC2" w14:textId="77777777" w:rsidR="00407556" w:rsidRDefault="00407556" w:rsidP="00407556">
      <w:pPr>
        <w:pStyle w:val="NormalWeb"/>
      </w:pPr>
      <w:r>
        <w:t xml:space="preserve">Ces éléments montrent clairement l’importance de disposer d’une solution centralisée, moderne et fiable permettant d’améliorer la gestion des demandes de transport et le suivi des livraisons. Cette nécessité constitue précisément la motivation principale du projet réalisé au sein de l’entreprise </w:t>
      </w:r>
      <w:r>
        <w:rPr>
          <w:rStyle w:val="Strong"/>
          <w:rFonts w:eastAsia="Calibri"/>
        </w:rPr>
        <w:t>Lumière Transports</w:t>
      </w:r>
      <w:r>
        <w:t>, qui sera détaillé dans les chapitres suivants.</w:t>
      </w:r>
    </w:p>
    <w:p w14:paraId="0E0B4B21" w14:textId="77777777" w:rsidR="007C780C" w:rsidRDefault="007C780C" w:rsidP="007C780C">
      <w:pPr>
        <w:sectPr w:rsidR="007C780C">
          <w:headerReference w:type="even" r:id="rId34"/>
          <w:headerReference w:type="default" r:id="rId35"/>
          <w:footerReference w:type="even" r:id="rId36"/>
          <w:footerReference w:type="default" r:id="rId37"/>
          <w:headerReference w:type="first" r:id="rId38"/>
          <w:footerReference w:type="first" r:id="rId39"/>
          <w:pgSz w:w="11906" w:h="16838"/>
          <w:pgMar w:top="1526" w:right="1134" w:bottom="1334" w:left="1134" w:header="727" w:footer="736" w:gutter="0"/>
          <w:cols w:space="720"/>
        </w:sectPr>
      </w:pPr>
    </w:p>
    <w:p w14:paraId="624DE8CF" w14:textId="77777777" w:rsidR="007C780C" w:rsidRDefault="007C780C" w:rsidP="007C780C">
      <w:pPr>
        <w:spacing w:after="815" w:line="265" w:lineRule="auto"/>
        <w:ind w:left="10" w:hanging="10"/>
        <w:jc w:val="center"/>
      </w:pPr>
      <w:r>
        <w:rPr>
          <w:sz w:val="34"/>
        </w:rPr>
        <w:lastRenderedPageBreak/>
        <w:t>Chapitre 2</w:t>
      </w:r>
    </w:p>
    <w:p w14:paraId="61E93366" w14:textId="77777777" w:rsidR="007C780C" w:rsidRDefault="007C780C" w:rsidP="007C780C">
      <w:pPr>
        <w:pStyle w:val="Heading1"/>
        <w:ind w:left="50" w:right="40"/>
      </w:pPr>
      <w:r>
        <w:t>Contexte du Projet</w:t>
      </w:r>
    </w:p>
    <w:p w14:paraId="4A65C6F7" w14:textId="77777777" w:rsidR="007C780C" w:rsidRDefault="007C780C" w:rsidP="007C780C">
      <w:pPr>
        <w:pStyle w:val="Heading2"/>
        <w:tabs>
          <w:tab w:val="center" w:pos="1709"/>
        </w:tabs>
        <w:ind w:left="-15" w:firstLine="0"/>
      </w:pPr>
      <w:r>
        <w:t>2.1</w:t>
      </w:r>
      <w:r>
        <w:tab/>
        <w:t>Introduction</w:t>
      </w:r>
    </w:p>
    <w:p w14:paraId="3D8ED5AF" w14:textId="77777777" w:rsidR="007C780C" w:rsidRDefault="007C780C" w:rsidP="00FC511B">
      <w:pPr>
        <w:spacing w:after="770"/>
        <w:ind w:left="-11" w:right="6"/>
      </w:pPr>
      <w:r>
        <w:t xml:space="preserve">Ce chapitre vise à présenter le contexte du projet de développement du système de gestion des </w:t>
      </w:r>
      <w:r w:rsidR="00E80098">
        <w:t xml:space="preserve">demandes de transports </w:t>
      </w:r>
      <w:r>
        <w:t xml:space="preserve">pour Lumière </w:t>
      </w:r>
      <w:r w:rsidR="00E80098">
        <w:t>Transports</w:t>
      </w:r>
      <w:r>
        <w:t>, une entreprise tunisienne spécialisée dans la logistique 3PL et la distribution de produits de grande consommation. Dans un secteur marqué par des exigences croissantes en termes d’efficacité, de traçabilité et de réactivité, l’étude du cadre organisationnel, des outils existants et des défis o</w:t>
      </w:r>
      <w:r w:rsidR="00FC511B">
        <w:t>pérationnels est essentielle, c</w:t>
      </w:r>
      <w:r>
        <w:t>ette analyse permet de poser les bases du projet</w:t>
      </w:r>
      <w:r w:rsidR="00FC511B">
        <w:t>.</w:t>
      </w:r>
    </w:p>
    <w:p w14:paraId="2BA88041" w14:textId="77777777" w:rsidR="007C780C" w:rsidRDefault="007C780C" w:rsidP="007C780C">
      <w:pPr>
        <w:pStyle w:val="Heading2"/>
        <w:tabs>
          <w:tab w:val="center" w:pos="3532"/>
        </w:tabs>
        <w:spacing w:after="508"/>
        <w:ind w:left="-15" w:firstLine="0"/>
      </w:pPr>
      <w:r>
        <w:t>2.2</w:t>
      </w:r>
      <w:r>
        <w:tab/>
        <w:t>Présentation de l’organisme d’accueil</w:t>
      </w:r>
    </w:p>
    <w:p w14:paraId="7A4D03BE" w14:textId="77777777" w:rsidR="007C780C" w:rsidRDefault="007C780C" w:rsidP="007C780C">
      <w:pPr>
        <w:pStyle w:val="Heading3"/>
        <w:tabs>
          <w:tab w:val="center" w:pos="2555"/>
        </w:tabs>
        <w:ind w:left="-15" w:firstLine="0"/>
      </w:pPr>
      <w:r>
        <w:t>2.2.1</w:t>
      </w:r>
      <w:r>
        <w:tab/>
        <w:t>Présentation de l’entreprise</w:t>
      </w:r>
    </w:p>
    <w:p w14:paraId="779590D2" w14:textId="77777777" w:rsidR="007C780C" w:rsidRDefault="007C780C" w:rsidP="007C780C">
      <w:pPr>
        <w:spacing w:after="180"/>
        <w:ind w:left="-11" w:right="6"/>
      </w:pPr>
      <w:r>
        <w:t>La société « Lumière Logistique » a été créée en 2012 dans le but de reprendre les activités des services logistiques partagés par les différentes entités du Groupe SLAMA, qui compte 591 collaborateurs (managers et ouvriers) sur tous les sites en Tunisie.</w:t>
      </w:r>
    </w:p>
    <w:p w14:paraId="3FE1D1C8" w14:textId="77777777" w:rsidR="007C780C" w:rsidRDefault="007C780C" w:rsidP="007C780C">
      <w:pPr>
        <w:spacing w:after="180"/>
        <w:ind w:left="-11" w:right="6"/>
      </w:pPr>
      <w:r>
        <w:t>Lumière Logistique est un fournisseur de prestations logistiques de type Troisième Partie Logistique (3PL), spécialisé dans le domaine des produits de grande consommation FMCG (Fast-Moving Consumer Goods) et de la distribution.</w:t>
      </w:r>
    </w:p>
    <w:p w14:paraId="5539CB7C" w14:textId="77777777" w:rsidR="00FC511B" w:rsidRDefault="007C780C" w:rsidP="00FC511B">
      <w:pPr>
        <w:spacing w:after="180"/>
        <w:ind w:left="-11" w:right="6"/>
      </w:pPr>
      <w:r>
        <w:t>Lumière Logistique assure l’ensemble de la chaîne logistique, s’appuyant principalement sur une</w:t>
      </w:r>
      <w:r w:rsidR="00FC511B">
        <w:t xml:space="preserve"> capacité importante d’entreposage et de distribution qui lui a permis d’entretenir et de consolider des relations étroites avec ses multiples clients.</w:t>
      </w:r>
    </w:p>
    <w:p w14:paraId="2540281E" w14:textId="77777777" w:rsidR="00FC511B" w:rsidRDefault="00FC511B" w:rsidP="00FC511B">
      <w:pPr>
        <w:spacing w:after="180"/>
        <w:ind w:left="-11" w:right="6"/>
      </w:pPr>
      <w:r>
        <w:t>L’entreposage et la distribution constituent les deux axes fondamentaux sur lesquels Lumière Logistique construit sa stratégie et contribue à une logistique performante et intensive.</w:t>
      </w:r>
    </w:p>
    <w:p w14:paraId="294FD919" w14:textId="77777777" w:rsidR="00FC511B" w:rsidRDefault="00FC511B" w:rsidP="00FC511B">
      <w:pPr>
        <w:spacing w:after="180"/>
        <w:ind w:left="-11" w:right="6"/>
      </w:pPr>
      <w:r>
        <w:lastRenderedPageBreak/>
        <w:t>Cette entreprise est spécialisée dans deux catégories d’activités principales : la première concerne l’activité de logistique qui comprend l’entreposage, la préparation, la livraison, le co-packaging et la para-</w:t>
      </w:r>
      <w:proofErr w:type="gramStart"/>
      <w:r>
        <w:t>logistique;</w:t>
      </w:r>
      <w:proofErr w:type="gramEnd"/>
      <w:r>
        <w:t xml:space="preserve"> la deuxième concerne l’activité de transit,</w:t>
      </w:r>
    </w:p>
    <w:p w14:paraId="77485185" w14:textId="77777777" w:rsidR="007C780C" w:rsidRDefault="009A6ECA" w:rsidP="009A6ECA">
      <w:pPr>
        <w:spacing w:after="638"/>
        <w:ind w:left="-11" w:right="6"/>
      </w:pPr>
      <w:r>
        <w:rPr>
          <w:noProof/>
        </w:rPr>
        <w:drawing>
          <wp:anchor distT="0" distB="0" distL="114300" distR="114300" simplePos="0" relativeHeight="251664384" behindDoc="0" locked="0" layoutInCell="1" allowOverlap="1" wp14:anchorId="424709E2" wp14:editId="3A52F3CD">
            <wp:simplePos x="0" y="0"/>
            <wp:positionH relativeFrom="column">
              <wp:posOffset>2124710</wp:posOffset>
            </wp:positionH>
            <wp:positionV relativeFrom="paragraph">
              <wp:posOffset>869527</wp:posOffset>
            </wp:positionV>
            <wp:extent cx="1835995" cy="806971"/>
            <wp:effectExtent l="0" t="0" r="0" b="0"/>
            <wp:wrapTopAndBottom/>
            <wp:docPr id="2268" name="Picture 2268"/>
            <wp:cNvGraphicFramePr/>
            <a:graphic xmlns:a="http://schemas.openxmlformats.org/drawingml/2006/main">
              <a:graphicData uri="http://schemas.openxmlformats.org/drawingml/2006/picture">
                <pic:pic xmlns:pic="http://schemas.openxmlformats.org/drawingml/2006/picture">
                  <pic:nvPicPr>
                    <pic:cNvPr id="2268" name="Picture 2268"/>
                    <pic:cNvPicPr/>
                  </pic:nvPicPr>
                  <pic:blipFill>
                    <a:blip r:embed="rId9">
                      <a:extLst>
                        <a:ext uri="{28A0092B-C50C-407E-A947-70E740481C1C}">
                          <a14:useLocalDpi xmlns:a14="http://schemas.microsoft.com/office/drawing/2010/main" val="0"/>
                        </a:ext>
                      </a:extLst>
                    </a:blip>
                    <a:stretch>
                      <a:fillRect/>
                    </a:stretch>
                  </pic:blipFill>
                  <pic:spPr>
                    <a:xfrm>
                      <a:off x="0" y="0"/>
                      <a:ext cx="1835995" cy="806971"/>
                    </a:xfrm>
                    <a:prstGeom prst="rect">
                      <a:avLst/>
                    </a:prstGeom>
                  </pic:spPr>
                </pic:pic>
              </a:graphicData>
            </a:graphic>
          </wp:anchor>
        </w:drawing>
      </w:r>
      <w:r w:rsidR="00FC511B">
        <w:t xml:space="preserve">Lumière Logistique dispose de plusieurs dépôts de stockage et de distribution, dont les plus importants sont ceux de Sahlin, de </w:t>
      </w:r>
      <w:proofErr w:type="spellStart"/>
      <w:r w:rsidR="00FC511B">
        <w:t>Bouargoub</w:t>
      </w:r>
      <w:proofErr w:type="spellEnd"/>
      <w:r w:rsidR="00FC511B">
        <w:t xml:space="preserve"> et de </w:t>
      </w:r>
      <w:proofErr w:type="spellStart"/>
      <w:r w:rsidR="00FC511B">
        <w:t>Mhamdia</w:t>
      </w:r>
      <w:proofErr w:type="spellEnd"/>
      <w:r w:rsidR="00FC511B">
        <w:t>. Ces sites regroupent les principales fonctions de Lumière Logistique, notamment la gestion de stockage e</w:t>
      </w:r>
      <w:r>
        <w:t>t la distribution des produits.</w:t>
      </w:r>
    </w:p>
    <w:p w14:paraId="2C6C596C" w14:textId="77777777" w:rsidR="007C780C" w:rsidRDefault="007C780C" w:rsidP="007C780C">
      <w:pPr>
        <w:spacing w:after="376" w:line="265" w:lineRule="auto"/>
        <w:ind w:left="130" w:right="114" w:hanging="10"/>
        <w:jc w:val="center"/>
      </w:pPr>
      <w:r>
        <w:t>F</w:t>
      </w:r>
      <w:r>
        <w:rPr>
          <w:sz w:val="19"/>
        </w:rPr>
        <w:t xml:space="preserve">IGURE </w:t>
      </w:r>
      <w:r>
        <w:t>2.1 – Logo Lumière Logistique</w:t>
      </w:r>
    </w:p>
    <w:p w14:paraId="53AF52AF" w14:textId="77777777" w:rsidR="007C780C" w:rsidRDefault="007C780C" w:rsidP="007C780C">
      <w:pPr>
        <w:pStyle w:val="Heading3"/>
        <w:tabs>
          <w:tab w:val="center" w:pos="2729"/>
        </w:tabs>
        <w:ind w:left="-15" w:firstLine="0"/>
      </w:pPr>
      <w:r>
        <w:t>2.2.2</w:t>
      </w:r>
      <w:r>
        <w:tab/>
        <w:t>Organigramme de l’entreprise</w:t>
      </w:r>
    </w:p>
    <w:p w14:paraId="0803E43C" w14:textId="77777777" w:rsidR="007C780C" w:rsidRDefault="007C780C" w:rsidP="007C780C">
      <w:pPr>
        <w:ind w:left="-11" w:right="6"/>
      </w:pPr>
      <w:r>
        <w:t>L’organigramme est un graphique représentant la structure d’une entreprise, illustrant à la fois les différents éléments de l’organisation et leurs relations hiérarchiques. La Figure présente l’organigramme de la société Lumière Logistique.</w:t>
      </w:r>
    </w:p>
    <w:p w14:paraId="1857916A" w14:textId="77777777" w:rsidR="007C780C" w:rsidRDefault="007C780C" w:rsidP="007C780C">
      <w:pPr>
        <w:spacing w:after="758" w:line="259" w:lineRule="auto"/>
        <w:ind w:left="0" w:firstLine="0"/>
        <w:jc w:val="left"/>
      </w:pPr>
      <w:r>
        <w:rPr>
          <w:noProof/>
        </w:rPr>
        <w:drawing>
          <wp:inline distT="0" distB="0" distL="0" distR="0" wp14:anchorId="5B01459A" wp14:editId="5AD8077A">
            <wp:extent cx="6119636" cy="3683000"/>
            <wp:effectExtent l="0" t="0" r="0" b="0"/>
            <wp:docPr id="2296" name="Picture 2296"/>
            <wp:cNvGraphicFramePr/>
            <a:graphic xmlns:a="http://schemas.openxmlformats.org/drawingml/2006/main">
              <a:graphicData uri="http://schemas.openxmlformats.org/drawingml/2006/picture">
                <pic:pic xmlns:pic="http://schemas.openxmlformats.org/drawingml/2006/picture">
                  <pic:nvPicPr>
                    <pic:cNvPr id="2296" name="Picture 2296"/>
                    <pic:cNvPicPr/>
                  </pic:nvPicPr>
                  <pic:blipFill>
                    <a:blip r:embed="rId40"/>
                    <a:stretch>
                      <a:fillRect/>
                    </a:stretch>
                  </pic:blipFill>
                  <pic:spPr>
                    <a:xfrm>
                      <a:off x="0" y="0"/>
                      <a:ext cx="6123773" cy="3685490"/>
                    </a:xfrm>
                    <a:prstGeom prst="rect">
                      <a:avLst/>
                    </a:prstGeom>
                  </pic:spPr>
                </pic:pic>
              </a:graphicData>
            </a:graphic>
          </wp:inline>
        </w:drawing>
      </w:r>
    </w:p>
    <w:p w14:paraId="72724B26" w14:textId="77777777" w:rsidR="007C780C" w:rsidRDefault="007C780C" w:rsidP="007C780C">
      <w:pPr>
        <w:spacing w:after="877" w:line="265" w:lineRule="auto"/>
        <w:ind w:left="130" w:right="114" w:hanging="10"/>
        <w:jc w:val="center"/>
      </w:pPr>
      <w:r>
        <w:t>F</w:t>
      </w:r>
      <w:r>
        <w:rPr>
          <w:sz w:val="19"/>
        </w:rPr>
        <w:t xml:space="preserve">IGURE </w:t>
      </w:r>
      <w:r>
        <w:t>2.2 – Organigramme de Lumière Logistique.</w:t>
      </w:r>
    </w:p>
    <w:p w14:paraId="25B9E120" w14:textId="77777777" w:rsidR="007C780C" w:rsidRDefault="007C780C" w:rsidP="007C780C">
      <w:pPr>
        <w:pStyle w:val="Heading2"/>
        <w:tabs>
          <w:tab w:val="center" w:pos="2426"/>
        </w:tabs>
        <w:ind w:left="-15" w:firstLine="0"/>
      </w:pPr>
      <w:r>
        <w:lastRenderedPageBreak/>
        <w:t>2.3</w:t>
      </w:r>
      <w:r>
        <w:tab/>
        <w:t>Présentation du projet</w:t>
      </w:r>
    </w:p>
    <w:p w14:paraId="66FE46E3" w14:textId="77777777" w:rsidR="00AA14E5" w:rsidRPr="00AA14E5" w:rsidRDefault="00AA14E5" w:rsidP="00AA14E5">
      <w:pPr>
        <w:spacing w:before="100" w:beforeAutospacing="1" w:after="100" w:afterAutospacing="1" w:line="240" w:lineRule="auto"/>
        <w:ind w:left="0" w:firstLine="0"/>
        <w:jc w:val="left"/>
        <w:rPr>
          <w:rFonts w:ascii="Times New Roman" w:eastAsia="Times New Roman" w:hAnsi="Times New Roman" w:cs="Times New Roman"/>
          <w:color w:val="auto"/>
          <w:szCs w:val="24"/>
        </w:rPr>
      </w:pPr>
      <w:r w:rsidRPr="00AA14E5">
        <w:rPr>
          <w:rFonts w:ascii="Times New Roman" w:eastAsia="Times New Roman" w:hAnsi="Times New Roman" w:cs="Times New Roman"/>
          <w:color w:val="auto"/>
          <w:szCs w:val="24"/>
        </w:rPr>
        <w:t>Ce projet s’inscrit dans le cadre d’un Projet de Fin d’Études (PFE) de Licence réalisé au sein de Lumière Transports, une entreprise spécialisée dans le transport et la logistique. L’objectif principal est de concevoir et développer une solution logicielle permettant la gestion et le suivi des demandes de transport effectuées par des clients externes, via une application web et une application mobile, conformément aux exigences définies dans le cahier des charges.</w:t>
      </w:r>
    </w:p>
    <w:p w14:paraId="43F2707F" w14:textId="77777777" w:rsidR="00AA14E5" w:rsidRPr="00AA14E5" w:rsidRDefault="00AA14E5" w:rsidP="00AA14E5">
      <w:pPr>
        <w:spacing w:before="100" w:beforeAutospacing="1" w:after="100" w:afterAutospacing="1" w:line="240" w:lineRule="auto"/>
        <w:ind w:left="0" w:firstLine="0"/>
        <w:jc w:val="left"/>
        <w:rPr>
          <w:rFonts w:ascii="Times New Roman" w:eastAsia="Times New Roman" w:hAnsi="Times New Roman" w:cs="Times New Roman"/>
          <w:color w:val="auto"/>
          <w:szCs w:val="24"/>
        </w:rPr>
      </w:pPr>
      <w:r w:rsidRPr="00AA14E5">
        <w:rPr>
          <w:rFonts w:ascii="Times New Roman" w:eastAsia="Times New Roman" w:hAnsi="Times New Roman" w:cs="Times New Roman"/>
          <w:color w:val="auto"/>
          <w:szCs w:val="24"/>
        </w:rPr>
        <w:t>Dans un contexte de transformation numérique des services logistiques, Lumière Transports souhaite moderniser ses processus afin d’assurer une meilleure centralisation des informations, une amélioration du suivi des livraisons et une communication plus fluide avec ses clients. Le projet vise ainsi à mettre en place une plateforme unifiée, accessible, sécurisée et évolutive, facilitant l’interaction entre les différents acteurs du système.</w:t>
      </w:r>
    </w:p>
    <w:p w14:paraId="46D27F8B" w14:textId="77777777" w:rsidR="007C780C" w:rsidRDefault="007C780C" w:rsidP="007C780C">
      <w:pPr>
        <w:pStyle w:val="Heading3"/>
        <w:tabs>
          <w:tab w:val="center" w:pos="1767"/>
        </w:tabs>
        <w:ind w:left="-15" w:firstLine="0"/>
      </w:pPr>
      <w:r>
        <w:t>2.3.1</w:t>
      </w:r>
      <w:r>
        <w:tab/>
        <w:t>Problématique</w:t>
      </w:r>
    </w:p>
    <w:p w14:paraId="1473D54F" w14:textId="77777777" w:rsidR="00AA14E5" w:rsidRPr="00AA14E5" w:rsidRDefault="00AA14E5" w:rsidP="00AA14E5">
      <w:pPr>
        <w:spacing w:before="100" w:beforeAutospacing="1" w:after="100" w:afterAutospacing="1" w:line="240" w:lineRule="auto"/>
        <w:ind w:left="0" w:firstLine="0"/>
        <w:jc w:val="left"/>
        <w:rPr>
          <w:rFonts w:ascii="Times New Roman" w:eastAsia="Times New Roman" w:hAnsi="Times New Roman" w:cs="Times New Roman"/>
          <w:color w:val="auto"/>
          <w:szCs w:val="24"/>
        </w:rPr>
      </w:pPr>
      <w:r w:rsidRPr="00AA14E5">
        <w:rPr>
          <w:rFonts w:ascii="Times New Roman" w:eastAsia="Times New Roman" w:hAnsi="Times New Roman" w:cs="Times New Roman"/>
          <w:color w:val="auto"/>
          <w:szCs w:val="24"/>
        </w:rPr>
        <w:t>Malgré son expertise dans le domaine du transport, Lumière Transports fait face à plusieurs difficultés liées à l’absence d’un système informatique centralisé et adapté à la gestion des demandes de transport des clients externes. Les principales problématiques identifiées sont les suivantes :</w:t>
      </w:r>
    </w:p>
    <w:p w14:paraId="3ACAFB0F" w14:textId="77777777" w:rsidR="00AA14E5" w:rsidRPr="00AA14E5" w:rsidRDefault="00AA14E5" w:rsidP="00AA14E5">
      <w:pPr>
        <w:spacing w:before="100" w:beforeAutospacing="1" w:after="100" w:afterAutospacing="1" w:line="240" w:lineRule="auto"/>
        <w:ind w:left="0" w:firstLine="0"/>
        <w:jc w:val="left"/>
        <w:rPr>
          <w:rFonts w:ascii="Times New Roman" w:eastAsia="Times New Roman" w:hAnsi="Times New Roman" w:cs="Times New Roman"/>
          <w:color w:val="auto"/>
          <w:szCs w:val="24"/>
        </w:rPr>
      </w:pPr>
      <w:r w:rsidRPr="00AA14E5">
        <w:rPr>
          <w:rFonts w:ascii="Times New Roman" w:eastAsia="Times New Roman" w:hAnsi="Times New Roman" w:cs="Times New Roman"/>
          <w:color w:val="auto"/>
          <w:szCs w:val="24"/>
        </w:rPr>
        <w:t xml:space="preserve">— </w:t>
      </w:r>
      <w:r w:rsidRPr="00AA14E5">
        <w:rPr>
          <w:rFonts w:ascii="Times New Roman" w:eastAsia="Times New Roman" w:hAnsi="Times New Roman" w:cs="Times New Roman"/>
          <w:b/>
          <w:bCs/>
          <w:color w:val="auto"/>
          <w:szCs w:val="24"/>
        </w:rPr>
        <w:t>Absence de plateforme centralisée pour les clients</w:t>
      </w:r>
      <w:r w:rsidRPr="00AA14E5">
        <w:rPr>
          <w:rFonts w:ascii="Times New Roman" w:eastAsia="Times New Roman" w:hAnsi="Times New Roman" w:cs="Times New Roman"/>
          <w:color w:val="auto"/>
          <w:szCs w:val="24"/>
        </w:rPr>
        <w:t xml:space="preserve"> : Les clients ne disposent pas d’un espace dédié leur permettant de soumettre et suivre leurs demandes de transport de manière autonome.</w:t>
      </w:r>
    </w:p>
    <w:p w14:paraId="180E539B" w14:textId="77777777" w:rsidR="00AA14E5" w:rsidRPr="00AA14E5" w:rsidRDefault="00AA14E5" w:rsidP="00AA14E5">
      <w:pPr>
        <w:spacing w:before="100" w:beforeAutospacing="1" w:after="100" w:afterAutospacing="1" w:line="240" w:lineRule="auto"/>
        <w:ind w:left="0" w:firstLine="0"/>
        <w:jc w:val="left"/>
        <w:rPr>
          <w:rFonts w:ascii="Times New Roman" w:eastAsia="Times New Roman" w:hAnsi="Times New Roman" w:cs="Times New Roman"/>
          <w:color w:val="auto"/>
          <w:szCs w:val="24"/>
        </w:rPr>
      </w:pPr>
      <w:r w:rsidRPr="00AA14E5">
        <w:rPr>
          <w:rFonts w:ascii="Times New Roman" w:eastAsia="Times New Roman" w:hAnsi="Times New Roman" w:cs="Times New Roman"/>
          <w:color w:val="auto"/>
          <w:szCs w:val="24"/>
        </w:rPr>
        <w:t xml:space="preserve">— </w:t>
      </w:r>
      <w:r w:rsidRPr="00AA14E5">
        <w:rPr>
          <w:rFonts w:ascii="Times New Roman" w:eastAsia="Times New Roman" w:hAnsi="Times New Roman" w:cs="Times New Roman"/>
          <w:b/>
          <w:bCs/>
          <w:color w:val="auto"/>
          <w:szCs w:val="24"/>
        </w:rPr>
        <w:t>Manque de visibilité sur l’état des demandes et des livraisons</w:t>
      </w:r>
      <w:r w:rsidRPr="00AA14E5">
        <w:rPr>
          <w:rFonts w:ascii="Times New Roman" w:eastAsia="Times New Roman" w:hAnsi="Times New Roman" w:cs="Times New Roman"/>
          <w:color w:val="auto"/>
          <w:szCs w:val="24"/>
        </w:rPr>
        <w:t xml:space="preserve"> : Le suivi des commandes n’est pas suffisamment transparent, ce qui génère des appels fréquents, des incompréhensions et une insatisfaction client.</w:t>
      </w:r>
    </w:p>
    <w:p w14:paraId="78AA1D06" w14:textId="77777777" w:rsidR="00AA14E5" w:rsidRPr="00AA14E5" w:rsidRDefault="00AA14E5" w:rsidP="00AA14E5">
      <w:pPr>
        <w:spacing w:before="100" w:beforeAutospacing="1" w:after="100" w:afterAutospacing="1" w:line="240" w:lineRule="auto"/>
        <w:ind w:left="0" w:firstLine="0"/>
        <w:jc w:val="left"/>
        <w:rPr>
          <w:rFonts w:ascii="Times New Roman" w:eastAsia="Times New Roman" w:hAnsi="Times New Roman" w:cs="Times New Roman"/>
          <w:color w:val="auto"/>
          <w:szCs w:val="24"/>
        </w:rPr>
      </w:pPr>
      <w:r w:rsidRPr="00AA14E5">
        <w:rPr>
          <w:rFonts w:ascii="Times New Roman" w:eastAsia="Times New Roman" w:hAnsi="Times New Roman" w:cs="Times New Roman"/>
          <w:color w:val="auto"/>
          <w:szCs w:val="24"/>
        </w:rPr>
        <w:t xml:space="preserve">— </w:t>
      </w:r>
      <w:r w:rsidRPr="00AA14E5">
        <w:rPr>
          <w:rFonts w:ascii="Times New Roman" w:eastAsia="Times New Roman" w:hAnsi="Times New Roman" w:cs="Times New Roman"/>
          <w:b/>
          <w:bCs/>
          <w:color w:val="auto"/>
          <w:szCs w:val="24"/>
        </w:rPr>
        <w:t>Gestion manuelle et dispersée des informations</w:t>
      </w:r>
      <w:r w:rsidRPr="00AA14E5">
        <w:rPr>
          <w:rFonts w:ascii="Times New Roman" w:eastAsia="Times New Roman" w:hAnsi="Times New Roman" w:cs="Times New Roman"/>
          <w:color w:val="auto"/>
          <w:szCs w:val="24"/>
        </w:rPr>
        <w:t xml:space="preserve"> : Les données relatives aux demandes, aux livraisons et aux incidents sont souvent fragmentées, ce qui augmente les risques d’erreurs et de perte d’informations.</w:t>
      </w:r>
    </w:p>
    <w:p w14:paraId="31286677" w14:textId="77777777" w:rsidR="00AA14E5" w:rsidRPr="00AA14E5" w:rsidRDefault="00AA14E5" w:rsidP="00AA14E5">
      <w:pPr>
        <w:spacing w:before="100" w:beforeAutospacing="1" w:after="100" w:afterAutospacing="1" w:line="240" w:lineRule="auto"/>
        <w:ind w:left="0" w:firstLine="0"/>
        <w:jc w:val="left"/>
        <w:rPr>
          <w:rFonts w:ascii="Times New Roman" w:eastAsia="Times New Roman" w:hAnsi="Times New Roman" w:cs="Times New Roman"/>
          <w:color w:val="auto"/>
          <w:szCs w:val="24"/>
        </w:rPr>
      </w:pPr>
      <w:r w:rsidRPr="00AA14E5">
        <w:rPr>
          <w:rFonts w:ascii="Times New Roman" w:eastAsia="Times New Roman" w:hAnsi="Times New Roman" w:cs="Times New Roman"/>
          <w:color w:val="auto"/>
          <w:szCs w:val="24"/>
        </w:rPr>
        <w:t xml:space="preserve">— </w:t>
      </w:r>
      <w:r w:rsidRPr="00AA14E5">
        <w:rPr>
          <w:rFonts w:ascii="Times New Roman" w:eastAsia="Times New Roman" w:hAnsi="Times New Roman" w:cs="Times New Roman"/>
          <w:b/>
          <w:bCs/>
          <w:color w:val="auto"/>
          <w:szCs w:val="24"/>
        </w:rPr>
        <w:t>Absence de notifications et d’alertes en temps réel</w:t>
      </w:r>
      <w:r w:rsidRPr="00AA14E5">
        <w:rPr>
          <w:rFonts w:ascii="Times New Roman" w:eastAsia="Times New Roman" w:hAnsi="Times New Roman" w:cs="Times New Roman"/>
          <w:color w:val="auto"/>
          <w:szCs w:val="24"/>
        </w:rPr>
        <w:t xml:space="preserve"> : Les clients ne sont pas informés automatiquement des changements de statut, des retards ou des incidents liés à leurs livraisons.</w:t>
      </w:r>
    </w:p>
    <w:p w14:paraId="75EFC3A9" w14:textId="77777777" w:rsidR="00AA14E5" w:rsidRPr="00AA14E5" w:rsidRDefault="00AA14E5" w:rsidP="00AA14E5">
      <w:pPr>
        <w:spacing w:before="100" w:beforeAutospacing="1" w:after="100" w:afterAutospacing="1" w:line="240" w:lineRule="auto"/>
        <w:ind w:left="0" w:firstLine="0"/>
        <w:jc w:val="left"/>
        <w:rPr>
          <w:rFonts w:ascii="Times New Roman" w:eastAsia="Times New Roman" w:hAnsi="Times New Roman" w:cs="Times New Roman"/>
          <w:color w:val="auto"/>
          <w:szCs w:val="24"/>
        </w:rPr>
      </w:pPr>
      <w:r w:rsidRPr="00AA14E5">
        <w:rPr>
          <w:rFonts w:ascii="Times New Roman" w:eastAsia="Times New Roman" w:hAnsi="Times New Roman" w:cs="Times New Roman"/>
          <w:color w:val="auto"/>
          <w:szCs w:val="24"/>
        </w:rPr>
        <w:t xml:space="preserve">— </w:t>
      </w:r>
      <w:r w:rsidRPr="00AA14E5">
        <w:rPr>
          <w:rFonts w:ascii="Times New Roman" w:eastAsia="Times New Roman" w:hAnsi="Times New Roman" w:cs="Times New Roman"/>
          <w:b/>
          <w:bCs/>
          <w:color w:val="auto"/>
          <w:szCs w:val="24"/>
        </w:rPr>
        <w:t>Manque d’assistance utilisateur</w:t>
      </w:r>
      <w:r w:rsidRPr="00AA14E5">
        <w:rPr>
          <w:rFonts w:ascii="Times New Roman" w:eastAsia="Times New Roman" w:hAnsi="Times New Roman" w:cs="Times New Roman"/>
          <w:color w:val="auto"/>
          <w:szCs w:val="24"/>
        </w:rPr>
        <w:t xml:space="preserve"> : Aucun outil intelligent n’est disponible pour guider les utilisateurs ou répondre rapidement aux questions fréquentes.</w:t>
      </w:r>
    </w:p>
    <w:p w14:paraId="0A3221D5" w14:textId="77777777" w:rsidR="00AA14E5" w:rsidRPr="00AA14E5" w:rsidRDefault="00AA14E5" w:rsidP="00AA14E5">
      <w:pPr>
        <w:spacing w:before="100" w:beforeAutospacing="1" w:after="100" w:afterAutospacing="1" w:line="240" w:lineRule="auto"/>
        <w:ind w:left="0" w:firstLine="0"/>
        <w:jc w:val="left"/>
        <w:rPr>
          <w:rFonts w:ascii="Times New Roman" w:eastAsia="Times New Roman" w:hAnsi="Times New Roman" w:cs="Times New Roman"/>
          <w:color w:val="auto"/>
          <w:szCs w:val="24"/>
        </w:rPr>
      </w:pPr>
      <w:r w:rsidRPr="00AA14E5">
        <w:rPr>
          <w:rFonts w:ascii="Times New Roman" w:eastAsia="Times New Roman" w:hAnsi="Times New Roman" w:cs="Times New Roman"/>
          <w:color w:val="auto"/>
          <w:szCs w:val="24"/>
        </w:rPr>
        <w:t>Ces limites impactent directement l’efficacité opérationnelle de l’entreprise et la qualité du service offert aux clients. Il devient donc indispensable de concevoir une solution numérique moderne permettant d’automatiser, centraliser et sécuriser la gestion des demandes de transport.</w:t>
      </w:r>
    </w:p>
    <w:p w14:paraId="4048B089" w14:textId="77777777" w:rsidR="00AA14E5" w:rsidRPr="00AA14E5" w:rsidRDefault="00AA14E5" w:rsidP="00AA14E5"/>
    <w:p w14:paraId="3FA94E89" w14:textId="77777777" w:rsidR="007C780C" w:rsidRDefault="00AA14E5" w:rsidP="00AA14E5">
      <w:pPr>
        <w:pStyle w:val="Heading2"/>
        <w:spacing w:after="306"/>
        <w:ind w:left="760" w:hanging="775"/>
      </w:pPr>
      <w:r>
        <w:t>2.4 Solution existante et limites constatées</w:t>
      </w:r>
    </w:p>
    <w:p w14:paraId="5D36C4A5" w14:textId="77777777" w:rsidR="00AA14E5" w:rsidRPr="00AA14E5" w:rsidRDefault="00AA14E5" w:rsidP="00AA14E5">
      <w:pPr>
        <w:spacing w:before="100" w:beforeAutospacing="1" w:after="100" w:afterAutospacing="1" w:line="240" w:lineRule="auto"/>
        <w:ind w:left="0" w:firstLine="0"/>
        <w:jc w:val="left"/>
        <w:rPr>
          <w:rFonts w:ascii="Times New Roman" w:eastAsia="Times New Roman" w:hAnsi="Times New Roman" w:cs="Times New Roman"/>
          <w:color w:val="auto"/>
          <w:szCs w:val="24"/>
        </w:rPr>
      </w:pPr>
      <w:r w:rsidRPr="00AA14E5">
        <w:rPr>
          <w:rFonts w:ascii="Times New Roman" w:eastAsia="Times New Roman" w:hAnsi="Times New Roman" w:cs="Times New Roman"/>
          <w:color w:val="auto"/>
          <w:szCs w:val="24"/>
        </w:rPr>
        <w:t>Actuellement, Lumière Transports ne dispose pas d’une solution intégrée complète dédiée à la gestion des demandes de transport pour les clients externes. Les processus reposent essentiellement sur des échanges manuels et des outils hétérogènes, ce qui limite la traçabilité et la réactivité.</w:t>
      </w:r>
    </w:p>
    <w:p w14:paraId="1922D6D8" w14:textId="77777777" w:rsidR="00AA14E5" w:rsidRPr="00AA14E5" w:rsidRDefault="00AA14E5" w:rsidP="00AA14E5">
      <w:pPr>
        <w:spacing w:before="100" w:beforeAutospacing="1" w:after="100" w:afterAutospacing="1" w:line="240" w:lineRule="auto"/>
        <w:ind w:left="0" w:firstLine="0"/>
        <w:jc w:val="left"/>
        <w:rPr>
          <w:rFonts w:ascii="Times New Roman" w:eastAsia="Times New Roman" w:hAnsi="Times New Roman" w:cs="Times New Roman"/>
          <w:color w:val="auto"/>
          <w:szCs w:val="24"/>
        </w:rPr>
      </w:pPr>
      <w:r w:rsidRPr="00AA14E5">
        <w:rPr>
          <w:rFonts w:ascii="Times New Roman" w:eastAsia="Times New Roman" w:hAnsi="Times New Roman" w:cs="Times New Roman"/>
          <w:color w:val="auto"/>
          <w:szCs w:val="24"/>
        </w:rPr>
        <w:lastRenderedPageBreak/>
        <w:t>Cette situation met en évidence la nécessité de développer une solution spécifique, alignée sur les besoins métiers, intégrant à la fois une application web pour la gestion interne et une application mobile destinée aux clients.</w:t>
      </w:r>
    </w:p>
    <w:p w14:paraId="6898DB55" w14:textId="77777777" w:rsidR="007C780C" w:rsidRDefault="00AA14E5" w:rsidP="00AA14E5">
      <w:pPr>
        <w:pStyle w:val="Heading2"/>
        <w:spacing w:after="306"/>
        <w:ind w:left="760" w:hanging="775"/>
      </w:pPr>
      <w:r>
        <w:t>2.5 Solution proposée : Plateforme de gestion des demandes de transport</w:t>
      </w:r>
    </w:p>
    <w:p w14:paraId="4B2334EE" w14:textId="77777777" w:rsidR="00AA14E5" w:rsidRPr="00AA14E5" w:rsidRDefault="00AA14E5" w:rsidP="00AA14E5">
      <w:pPr>
        <w:spacing w:before="100" w:beforeAutospacing="1" w:after="100" w:afterAutospacing="1" w:line="240" w:lineRule="auto"/>
        <w:ind w:left="0" w:firstLine="0"/>
        <w:jc w:val="left"/>
        <w:rPr>
          <w:rFonts w:ascii="Times New Roman" w:eastAsia="Times New Roman" w:hAnsi="Times New Roman" w:cs="Times New Roman"/>
          <w:color w:val="auto"/>
          <w:szCs w:val="24"/>
        </w:rPr>
      </w:pPr>
      <w:r w:rsidRPr="00AA14E5">
        <w:rPr>
          <w:rFonts w:ascii="Times New Roman" w:eastAsia="Times New Roman" w:hAnsi="Times New Roman" w:cs="Times New Roman"/>
          <w:color w:val="auto"/>
          <w:szCs w:val="24"/>
        </w:rPr>
        <w:t xml:space="preserve">Pour répondre aux problématiques identifiées, une </w:t>
      </w:r>
      <w:r w:rsidRPr="00AA14E5">
        <w:rPr>
          <w:rFonts w:ascii="Times New Roman" w:eastAsia="Times New Roman" w:hAnsi="Times New Roman" w:cs="Times New Roman"/>
          <w:b/>
          <w:bCs/>
          <w:color w:val="auto"/>
          <w:szCs w:val="24"/>
        </w:rPr>
        <w:t>plateforme de gestion des demandes de transport</w:t>
      </w:r>
      <w:r w:rsidRPr="00AA14E5">
        <w:rPr>
          <w:rFonts w:ascii="Times New Roman" w:eastAsia="Times New Roman" w:hAnsi="Times New Roman" w:cs="Times New Roman"/>
          <w:color w:val="auto"/>
          <w:szCs w:val="24"/>
        </w:rPr>
        <w:t xml:space="preserve"> est proposée. Cette solution repose sur le développement de :</w:t>
      </w:r>
    </w:p>
    <w:p w14:paraId="20B25B44" w14:textId="77777777" w:rsidR="00AA14E5" w:rsidRDefault="00AA14E5" w:rsidP="00AA14E5">
      <w:pPr>
        <w:spacing w:before="100" w:beforeAutospacing="1" w:after="100" w:afterAutospacing="1" w:line="240" w:lineRule="auto"/>
        <w:ind w:left="0" w:firstLine="0"/>
        <w:jc w:val="left"/>
        <w:rPr>
          <w:rFonts w:ascii="Times New Roman" w:eastAsia="Times New Roman" w:hAnsi="Times New Roman" w:cs="Times New Roman"/>
          <w:color w:val="auto"/>
          <w:szCs w:val="24"/>
        </w:rPr>
      </w:pPr>
      <w:r w:rsidRPr="00AA14E5">
        <w:rPr>
          <w:rFonts w:ascii="Times New Roman" w:eastAsia="Times New Roman" w:hAnsi="Times New Roman" w:cs="Times New Roman"/>
          <w:color w:val="auto"/>
          <w:szCs w:val="24"/>
        </w:rPr>
        <w:t xml:space="preserve">— Une </w:t>
      </w:r>
      <w:r w:rsidRPr="00AA14E5">
        <w:rPr>
          <w:rFonts w:ascii="Times New Roman" w:eastAsia="Times New Roman" w:hAnsi="Times New Roman" w:cs="Times New Roman"/>
          <w:b/>
          <w:bCs/>
          <w:color w:val="auto"/>
          <w:szCs w:val="24"/>
        </w:rPr>
        <w:t>application web</w:t>
      </w:r>
      <w:r w:rsidRPr="00AA14E5">
        <w:rPr>
          <w:rFonts w:ascii="Times New Roman" w:eastAsia="Times New Roman" w:hAnsi="Times New Roman" w:cs="Times New Roman"/>
          <w:color w:val="auto"/>
          <w:szCs w:val="24"/>
        </w:rPr>
        <w:t xml:space="preserve"> destinée aux clients externes, aux acteurs commerciaux et aux administrateurs, </w:t>
      </w:r>
    </w:p>
    <w:p w14:paraId="7563FA25" w14:textId="77777777" w:rsidR="00AA14E5" w:rsidRPr="00AA14E5" w:rsidRDefault="00AA14E5" w:rsidP="00AA14E5">
      <w:pPr>
        <w:spacing w:before="100" w:beforeAutospacing="1" w:after="100" w:afterAutospacing="1" w:line="240" w:lineRule="auto"/>
        <w:ind w:left="0" w:firstLine="0"/>
        <w:jc w:val="left"/>
        <w:rPr>
          <w:rFonts w:ascii="Times New Roman" w:eastAsia="Times New Roman" w:hAnsi="Times New Roman" w:cs="Times New Roman"/>
          <w:color w:val="auto"/>
          <w:szCs w:val="24"/>
        </w:rPr>
      </w:pPr>
      <w:r w:rsidRPr="00AA14E5">
        <w:rPr>
          <w:rFonts w:ascii="Times New Roman" w:eastAsia="Times New Roman" w:hAnsi="Times New Roman" w:cs="Times New Roman"/>
          <w:color w:val="auto"/>
          <w:szCs w:val="24"/>
        </w:rPr>
        <w:t xml:space="preserve">— Une </w:t>
      </w:r>
      <w:r w:rsidRPr="00AA14E5">
        <w:rPr>
          <w:rFonts w:ascii="Times New Roman" w:eastAsia="Times New Roman" w:hAnsi="Times New Roman" w:cs="Times New Roman"/>
          <w:b/>
          <w:bCs/>
          <w:color w:val="auto"/>
          <w:szCs w:val="24"/>
        </w:rPr>
        <w:t>application mobile</w:t>
      </w:r>
      <w:r w:rsidRPr="00AA14E5">
        <w:rPr>
          <w:rFonts w:ascii="Times New Roman" w:eastAsia="Times New Roman" w:hAnsi="Times New Roman" w:cs="Times New Roman"/>
          <w:color w:val="auto"/>
          <w:szCs w:val="24"/>
        </w:rPr>
        <w:t xml:space="preserve"> dédiée principalement aux clients externes.</w:t>
      </w:r>
    </w:p>
    <w:p w14:paraId="1780515C" w14:textId="77777777" w:rsidR="00AA14E5" w:rsidRPr="00AA14E5" w:rsidRDefault="00AA14E5" w:rsidP="00AA14E5">
      <w:pPr>
        <w:spacing w:before="100" w:beforeAutospacing="1" w:after="100" w:afterAutospacing="1" w:line="240" w:lineRule="auto"/>
        <w:ind w:left="0" w:firstLine="0"/>
        <w:jc w:val="left"/>
        <w:rPr>
          <w:rFonts w:ascii="Times New Roman" w:eastAsia="Times New Roman" w:hAnsi="Times New Roman" w:cs="Times New Roman"/>
          <w:color w:val="auto"/>
          <w:szCs w:val="24"/>
        </w:rPr>
      </w:pPr>
      <w:r w:rsidRPr="00AA14E5">
        <w:rPr>
          <w:rFonts w:ascii="Times New Roman" w:eastAsia="Times New Roman" w:hAnsi="Times New Roman" w:cs="Times New Roman"/>
          <w:color w:val="auto"/>
          <w:szCs w:val="24"/>
        </w:rPr>
        <w:t>La solution permet notamment :</w:t>
      </w:r>
    </w:p>
    <w:p w14:paraId="30BDE9E6" w14:textId="77777777" w:rsidR="00AA14E5" w:rsidRPr="00AA14E5" w:rsidRDefault="00AA14E5" w:rsidP="00AA14E5">
      <w:pPr>
        <w:spacing w:before="100" w:beforeAutospacing="1" w:after="100" w:afterAutospacing="1" w:line="240" w:lineRule="auto"/>
        <w:ind w:left="0" w:firstLine="0"/>
        <w:jc w:val="left"/>
        <w:rPr>
          <w:rFonts w:ascii="Times New Roman" w:eastAsia="Times New Roman" w:hAnsi="Times New Roman" w:cs="Times New Roman"/>
          <w:color w:val="auto"/>
          <w:szCs w:val="24"/>
        </w:rPr>
      </w:pPr>
      <w:r w:rsidRPr="00AA14E5">
        <w:rPr>
          <w:rFonts w:ascii="Times New Roman" w:eastAsia="Times New Roman" w:hAnsi="Times New Roman" w:cs="Times New Roman"/>
          <w:color w:val="auto"/>
          <w:szCs w:val="24"/>
        </w:rPr>
        <w:t xml:space="preserve">— La soumission et la validation des demandes de transport, — Le suivi en temps réel de l’état des commandes et des livraisons, — La visualisation cartographique des trajets, — La gestion des incidents logistiques, — L’envoi de notifications en temps réel, — L’intégration d’un </w:t>
      </w:r>
      <w:r w:rsidRPr="00AA14E5">
        <w:rPr>
          <w:rFonts w:ascii="Times New Roman" w:eastAsia="Times New Roman" w:hAnsi="Times New Roman" w:cs="Times New Roman"/>
          <w:b/>
          <w:bCs/>
          <w:color w:val="auto"/>
          <w:szCs w:val="24"/>
        </w:rPr>
        <w:t>agent intelligent (chatbot)</w:t>
      </w:r>
      <w:r w:rsidRPr="00AA14E5">
        <w:rPr>
          <w:rFonts w:ascii="Times New Roman" w:eastAsia="Times New Roman" w:hAnsi="Times New Roman" w:cs="Times New Roman"/>
          <w:color w:val="auto"/>
          <w:szCs w:val="24"/>
        </w:rPr>
        <w:t xml:space="preserve"> pour l’assistance et l’orientation des utilisateurs.</w:t>
      </w:r>
    </w:p>
    <w:p w14:paraId="00C2EE3B" w14:textId="77777777" w:rsidR="00AA14E5" w:rsidRPr="00AA14E5" w:rsidRDefault="00AA14E5" w:rsidP="00AA14E5">
      <w:pPr>
        <w:spacing w:before="100" w:beforeAutospacing="1" w:after="100" w:afterAutospacing="1" w:line="240" w:lineRule="auto"/>
        <w:ind w:left="0" w:firstLine="0"/>
        <w:jc w:val="left"/>
        <w:rPr>
          <w:rFonts w:ascii="Times New Roman" w:eastAsia="Times New Roman" w:hAnsi="Times New Roman" w:cs="Times New Roman"/>
          <w:color w:val="auto"/>
          <w:szCs w:val="24"/>
        </w:rPr>
      </w:pPr>
      <w:r w:rsidRPr="00AA14E5">
        <w:rPr>
          <w:rFonts w:ascii="Times New Roman" w:eastAsia="Times New Roman" w:hAnsi="Times New Roman" w:cs="Times New Roman"/>
          <w:color w:val="auto"/>
          <w:szCs w:val="24"/>
        </w:rPr>
        <w:t>Sur le plan technique, la solution s’appuie sur les technologies suivantes :</w:t>
      </w:r>
    </w:p>
    <w:p w14:paraId="513A0076" w14:textId="77777777" w:rsidR="00AA14E5" w:rsidRPr="00AA14E5" w:rsidRDefault="00AA14E5" w:rsidP="00615C0E">
      <w:pPr>
        <w:pStyle w:val="ListParagraph"/>
        <w:numPr>
          <w:ilvl w:val="0"/>
          <w:numId w:val="10"/>
        </w:numPr>
        <w:spacing w:before="100" w:beforeAutospacing="1" w:after="100" w:afterAutospacing="1" w:line="240" w:lineRule="auto"/>
        <w:jc w:val="left"/>
        <w:rPr>
          <w:rFonts w:ascii="Times New Roman" w:eastAsia="Times New Roman" w:hAnsi="Times New Roman" w:cs="Times New Roman"/>
          <w:color w:val="auto"/>
          <w:szCs w:val="24"/>
        </w:rPr>
      </w:pPr>
      <w:r w:rsidRPr="00AA14E5">
        <w:rPr>
          <w:rFonts w:ascii="Times New Roman" w:eastAsia="Times New Roman" w:hAnsi="Times New Roman" w:cs="Times New Roman"/>
          <w:b/>
          <w:bCs/>
          <w:color w:val="auto"/>
          <w:szCs w:val="24"/>
        </w:rPr>
        <w:t>Spring Boot</w:t>
      </w:r>
      <w:r w:rsidRPr="00AA14E5">
        <w:rPr>
          <w:rFonts w:ascii="Times New Roman" w:eastAsia="Times New Roman" w:hAnsi="Times New Roman" w:cs="Times New Roman"/>
          <w:color w:val="auto"/>
          <w:szCs w:val="24"/>
        </w:rPr>
        <w:t xml:space="preserve"> pour le backend et les API REST, </w:t>
      </w:r>
    </w:p>
    <w:p w14:paraId="39307D18" w14:textId="77777777" w:rsidR="00AA14E5" w:rsidRPr="00AA14E5" w:rsidRDefault="00AA14E5" w:rsidP="00615C0E">
      <w:pPr>
        <w:pStyle w:val="ListParagraph"/>
        <w:numPr>
          <w:ilvl w:val="0"/>
          <w:numId w:val="10"/>
        </w:numPr>
        <w:spacing w:before="100" w:beforeAutospacing="1" w:after="100" w:afterAutospacing="1" w:line="240" w:lineRule="auto"/>
        <w:jc w:val="left"/>
        <w:rPr>
          <w:rFonts w:ascii="Times New Roman" w:eastAsia="Times New Roman" w:hAnsi="Times New Roman" w:cs="Times New Roman"/>
          <w:color w:val="auto"/>
          <w:szCs w:val="24"/>
        </w:rPr>
      </w:pPr>
      <w:r w:rsidRPr="00AA14E5">
        <w:rPr>
          <w:rFonts w:ascii="Times New Roman" w:eastAsia="Times New Roman" w:hAnsi="Times New Roman" w:cs="Times New Roman"/>
          <w:b/>
          <w:bCs/>
          <w:color w:val="auto"/>
          <w:szCs w:val="24"/>
        </w:rPr>
        <w:t>Angular</w:t>
      </w:r>
      <w:r w:rsidRPr="00AA14E5">
        <w:rPr>
          <w:rFonts w:ascii="Times New Roman" w:eastAsia="Times New Roman" w:hAnsi="Times New Roman" w:cs="Times New Roman"/>
          <w:color w:val="auto"/>
          <w:szCs w:val="24"/>
        </w:rPr>
        <w:t xml:space="preserve"> pour l’application web, </w:t>
      </w:r>
    </w:p>
    <w:p w14:paraId="143BD8F0" w14:textId="77777777" w:rsidR="00AA14E5" w:rsidRPr="00AA14E5" w:rsidRDefault="00AA14E5" w:rsidP="00615C0E">
      <w:pPr>
        <w:pStyle w:val="ListParagraph"/>
        <w:numPr>
          <w:ilvl w:val="0"/>
          <w:numId w:val="10"/>
        </w:numPr>
        <w:spacing w:before="100" w:beforeAutospacing="1" w:after="100" w:afterAutospacing="1" w:line="240" w:lineRule="auto"/>
        <w:jc w:val="left"/>
        <w:rPr>
          <w:rFonts w:ascii="Times New Roman" w:eastAsia="Times New Roman" w:hAnsi="Times New Roman" w:cs="Times New Roman"/>
          <w:color w:val="auto"/>
          <w:szCs w:val="24"/>
        </w:rPr>
      </w:pPr>
      <w:r w:rsidRPr="00AA14E5">
        <w:rPr>
          <w:rFonts w:ascii="Times New Roman" w:eastAsia="Times New Roman" w:hAnsi="Times New Roman" w:cs="Times New Roman"/>
          <w:b/>
          <w:bCs/>
          <w:color w:val="auto"/>
          <w:szCs w:val="24"/>
        </w:rPr>
        <w:t>Ionic</w:t>
      </w:r>
      <w:r w:rsidRPr="00AA14E5">
        <w:rPr>
          <w:rFonts w:ascii="Times New Roman" w:eastAsia="Times New Roman" w:hAnsi="Times New Roman" w:cs="Times New Roman"/>
          <w:color w:val="auto"/>
          <w:szCs w:val="24"/>
        </w:rPr>
        <w:t xml:space="preserve"> pour l’application mobile,</w:t>
      </w:r>
    </w:p>
    <w:p w14:paraId="56FE3325" w14:textId="77777777" w:rsidR="00AA14E5" w:rsidRPr="00AA14E5" w:rsidRDefault="00AA14E5" w:rsidP="00615C0E">
      <w:pPr>
        <w:pStyle w:val="ListParagraph"/>
        <w:numPr>
          <w:ilvl w:val="0"/>
          <w:numId w:val="10"/>
        </w:numPr>
        <w:spacing w:before="100" w:beforeAutospacing="1" w:after="100" w:afterAutospacing="1" w:line="240" w:lineRule="auto"/>
        <w:jc w:val="left"/>
        <w:rPr>
          <w:rFonts w:ascii="Times New Roman" w:eastAsia="Times New Roman" w:hAnsi="Times New Roman" w:cs="Times New Roman"/>
          <w:color w:val="auto"/>
          <w:szCs w:val="24"/>
        </w:rPr>
      </w:pPr>
      <w:r w:rsidRPr="00AA14E5">
        <w:rPr>
          <w:rFonts w:ascii="Times New Roman" w:eastAsia="Times New Roman" w:hAnsi="Times New Roman" w:cs="Times New Roman"/>
          <w:b/>
          <w:bCs/>
          <w:color w:val="auto"/>
          <w:szCs w:val="24"/>
        </w:rPr>
        <w:t>MySQL</w:t>
      </w:r>
      <w:r w:rsidRPr="00AA14E5">
        <w:rPr>
          <w:rFonts w:ascii="Times New Roman" w:eastAsia="Times New Roman" w:hAnsi="Times New Roman" w:cs="Times New Roman"/>
          <w:color w:val="auto"/>
          <w:szCs w:val="24"/>
        </w:rPr>
        <w:t xml:space="preserve"> pour la gestion des données, </w:t>
      </w:r>
    </w:p>
    <w:p w14:paraId="70FD08FA" w14:textId="77777777" w:rsidR="00AA14E5" w:rsidRPr="00AA14E5" w:rsidRDefault="00AA14E5" w:rsidP="00615C0E">
      <w:pPr>
        <w:pStyle w:val="ListParagraph"/>
        <w:numPr>
          <w:ilvl w:val="0"/>
          <w:numId w:val="10"/>
        </w:numPr>
        <w:spacing w:before="100" w:beforeAutospacing="1" w:after="100" w:afterAutospacing="1" w:line="240" w:lineRule="auto"/>
        <w:jc w:val="left"/>
        <w:rPr>
          <w:rFonts w:ascii="Times New Roman" w:eastAsia="Times New Roman" w:hAnsi="Times New Roman" w:cs="Times New Roman"/>
          <w:color w:val="auto"/>
          <w:szCs w:val="24"/>
        </w:rPr>
      </w:pPr>
      <w:r w:rsidRPr="00AA14E5">
        <w:rPr>
          <w:rFonts w:ascii="Times New Roman" w:eastAsia="Times New Roman" w:hAnsi="Times New Roman" w:cs="Times New Roman"/>
          <w:b/>
          <w:bCs/>
          <w:color w:val="auto"/>
          <w:szCs w:val="24"/>
        </w:rPr>
        <w:t xml:space="preserve">Google Maps </w:t>
      </w:r>
      <w:r w:rsidRPr="00AA14E5">
        <w:rPr>
          <w:rFonts w:ascii="Times New Roman" w:eastAsia="Times New Roman" w:hAnsi="Times New Roman" w:cs="Times New Roman"/>
          <w:color w:val="auto"/>
          <w:szCs w:val="24"/>
        </w:rPr>
        <w:t xml:space="preserve">pour la cartographie, </w:t>
      </w:r>
    </w:p>
    <w:p w14:paraId="364E464C" w14:textId="77777777" w:rsidR="00AA14E5" w:rsidRPr="00AA14E5" w:rsidRDefault="00AA14E5" w:rsidP="00AA14E5">
      <w:pPr>
        <w:spacing w:before="100" w:beforeAutospacing="1" w:after="100" w:afterAutospacing="1" w:line="240" w:lineRule="auto"/>
        <w:ind w:left="0" w:firstLine="0"/>
        <w:jc w:val="left"/>
        <w:rPr>
          <w:rFonts w:ascii="Times New Roman" w:eastAsia="Times New Roman" w:hAnsi="Times New Roman" w:cs="Times New Roman"/>
          <w:color w:val="auto"/>
          <w:szCs w:val="24"/>
        </w:rPr>
      </w:pPr>
      <w:r w:rsidRPr="00AA14E5">
        <w:rPr>
          <w:rFonts w:ascii="Times New Roman" w:eastAsia="Times New Roman" w:hAnsi="Times New Roman" w:cs="Times New Roman"/>
          <w:color w:val="auto"/>
          <w:szCs w:val="24"/>
        </w:rPr>
        <w:t>Cette architecture garantit la modularité, la sécurité et l’évolutivité du système.</w:t>
      </w:r>
    </w:p>
    <w:p w14:paraId="73EBA59A" w14:textId="77777777" w:rsidR="00AA14E5" w:rsidRPr="00AA14E5" w:rsidRDefault="00AA14E5" w:rsidP="00AA14E5"/>
    <w:p w14:paraId="323CF68A" w14:textId="77777777" w:rsidR="007C780C" w:rsidRDefault="00AA14E5" w:rsidP="007C780C">
      <w:pPr>
        <w:pStyle w:val="Heading2"/>
        <w:tabs>
          <w:tab w:val="center" w:pos="3303"/>
        </w:tabs>
        <w:spacing w:after="508"/>
        <w:ind w:left="-15" w:firstLine="0"/>
      </w:pPr>
      <w:r>
        <w:t>2.6</w:t>
      </w:r>
      <w:r w:rsidR="007C780C">
        <w:tab/>
        <w:t>Méthode de travail et planification</w:t>
      </w:r>
    </w:p>
    <w:p w14:paraId="67CACDB1" w14:textId="77777777" w:rsidR="007C780C" w:rsidRDefault="00AA14E5" w:rsidP="007C780C">
      <w:pPr>
        <w:pStyle w:val="Heading3"/>
        <w:tabs>
          <w:tab w:val="center" w:pos="2749"/>
        </w:tabs>
        <w:ind w:left="-15" w:firstLine="0"/>
      </w:pPr>
      <w:r>
        <w:t>2.6</w:t>
      </w:r>
      <w:r w:rsidR="007C780C">
        <w:t>.1</w:t>
      </w:r>
      <w:r w:rsidR="007C780C">
        <w:tab/>
        <w:t>Approches de gestion de projet</w:t>
      </w:r>
    </w:p>
    <w:p w14:paraId="6A41FD07" w14:textId="77777777" w:rsidR="00AA14E5" w:rsidRPr="00AA14E5" w:rsidRDefault="00AA14E5" w:rsidP="00AA14E5">
      <w:pPr>
        <w:spacing w:before="100" w:beforeAutospacing="1" w:after="100" w:afterAutospacing="1" w:line="240" w:lineRule="auto"/>
        <w:ind w:left="0" w:firstLine="0"/>
        <w:jc w:val="left"/>
        <w:rPr>
          <w:rFonts w:ascii="Times New Roman" w:eastAsia="Times New Roman" w:hAnsi="Times New Roman" w:cs="Times New Roman"/>
          <w:color w:val="auto"/>
          <w:szCs w:val="24"/>
        </w:rPr>
      </w:pPr>
      <w:r w:rsidRPr="00AA14E5">
        <w:rPr>
          <w:rFonts w:ascii="Times New Roman" w:eastAsia="Times New Roman" w:hAnsi="Times New Roman" w:cs="Times New Roman"/>
          <w:color w:val="auto"/>
          <w:szCs w:val="24"/>
        </w:rPr>
        <w:t xml:space="preserve">Afin de répondre efficacement aux exigences fonctionnelles et techniques du projet, une </w:t>
      </w:r>
      <w:r w:rsidRPr="00AA14E5">
        <w:rPr>
          <w:rFonts w:ascii="Times New Roman" w:eastAsia="Times New Roman" w:hAnsi="Times New Roman" w:cs="Times New Roman"/>
          <w:b/>
          <w:bCs/>
          <w:color w:val="auto"/>
          <w:szCs w:val="24"/>
        </w:rPr>
        <w:t>approche Agile</w:t>
      </w:r>
      <w:r w:rsidRPr="00AA14E5">
        <w:rPr>
          <w:rFonts w:ascii="Times New Roman" w:eastAsia="Times New Roman" w:hAnsi="Times New Roman" w:cs="Times New Roman"/>
          <w:color w:val="auto"/>
          <w:szCs w:val="24"/>
        </w:rPr>
        <w:t xml:space="preserve"> a été adoptée. Contrairement aux méthodes traditionnelles en cascade, l’approche Agile permet une meilleure flexibilité face à l’évolution des besoins et favorise une collaboration continue avec l’entreprise d’accueil.</w:t>
      </w:r>
    </w:p>
    <w:p w14:paraId="0094EDCF" w14:textId="77777777" w:rsidR="00AA14E5" w:rsidRPr="00AA14E5" w:rsidRDefault="00AA14E5" w:rsidP="00AA14E5">
      <w:pPr>
        <w:spacing w:before="100" w:beforeAutospacing="1" w:after="100" w:afterAutospacing="1" w:line="240" w:lineRule="auto"/>
        <w:ind w:left="0" w:firstLine="0"/>
        <w:jc w:val="left"/>
        <w:rPr>
          <w:rFonts w:ascii="Times New Roman" w:eastAsia="Times New Roman" w:hAnsi="Times New Roman" w:cs="Times New Roman"/>
          <w:color w:val="auto"/>
          <w:szCs w:val="24"/>
        </w:rPr>
      </w:pPr>
      <w:r w:rsidRPr="00AA14E5">
        <w:rPr>
          <w:rFonts w:ascii="Times New Roman" w:eastAsia="Times New Roman" w:hAnsi="Times New Roman" w:cs="Times New Roman"/>
          <w:color w:val="auto"/>
          <w:szCs w:val="24"/>
        </w:rPr>
        <w:t>Cette approche est particulièrement adaptée à ce projet, car elle permet de livrer progressivement des fonctionnalités opérationnelles, de recueillir des retours réguliers et de réduire les risques liés au développement.</w:t>
      </w:r>
    </w:p>
    <w:p w14:paraId="6C73BFC4" w14:textId="77777777" w:rsidR="007C780C" w:rsidRDefault="00AA14E5" w:rsidP="007C780C">
      <w:pPr>
        <w:pStyle w:val="Heading3"/>
        <w:tabs>
          <w:tab w:val="center" w:pos="2757"/>
        </w:tabs>
        <w:ind w:left="-15" w:firstLine="0"/>
      </w:pPr>
      <w:r>
        <w:lastRenderedPageBreak/>
        <w:t>2.6</w:t>
      </w:r>
      <w:r w:rsidR="007C780C">
        <w:t>.2</w:t>
      </w:r>
      <w:r w:rsidR="007C780C">
        <w:tab/>
        <w:t>Choix de la méthode : SCRUM</w:t>
      </w:r>
    </w:p>
    <w:p w14:paraId="2F90AA6E" w14:textId="77777777" w:rsidR="00D33BF6" w:rsidRPr="00D33BF6" w:rsidRDefault="00D33BF6" w:rsidP="00D33BF6">
      <w:pPr>
        <w:spacing w:before="100" w:beforeAutospacing="1" w:after="100" w:afterAutospacing="1" w:line="240" w:lineRule="auto"/>
        <w:ind w:left="0" w:firstLine="0"/>
        <w:jc w:val="left"/>
        <w:rPr>
          <w:rFonts w:ascii="Times New Roman" w:eastAsia="Times New Roman" w:hAnsi="Times New Roman" w:cs="Times New Roman"/>
          <w:color w:val="auto"/>
          <w:szCs w:val="24"/>
        </w:rPr>
      </w:pPr>
      <w:r w:rsidRPr="00D33BF6">
        <w:rPr>
          <w:rFonts w:ascii="Times New Roman" w:eastAsia="Times New Roman" w:hAnsi="Times New Roman" w:cs="Times New Roman"/>
          <w:color w:val="auto"/>
          <w:szCs w:val="24"/>
        </w:rPr>
        <w:t xml:space="preserve">La méthode </w:t>
      </w:r>
      <w:r w:rsidRPr="00D33BF6">
        <w:rPr>
          <w:rFonts w:ascii="Times New Roman" w:eastAsia="Times New Roman" w:hAnsi="Times New Roman" w:cs="Times New Roman"/>
          <w:b/>
          <w:bCs/>
          <w:color w:val="auto"/>
          <w:szCs w:val="24"/>
        </w:rPr>
        <w:t>Scrum</w:t>
      </w:r>
      <w:r w:rsidRPr="00D33BF6">
        <w:rPr>
          <w:rFonts w:ascii="Times New Roman" w:eastAsia="Times New Roman" w:hAnsi="Times New Roman" w:cs="Times New Roman"/>
          <w:color w:val="auto"/>
          <w:szCs w:val="24"/>
        </w:rPr>
        <w:t xml:space="preserve"> a été retenue comme cadre de gestion du projet. Elle repose sur un découpage du développement en itérations courtes appelées </w:t>
      </w:r>
      <w:r w:rsidRPr="00D33BF6">
        <w:rPr>
          <w:rFonts w:ascii="Times New Roman" w:eastAsia="Times New Roman" w:hAnsi="Times New Roman" w:cs="Times New Roman"/>
          <w:b/>
          <w:bCs/>
          <w:color w:val="auto"/>
          <w:szCs w:val="24"/>
        </w:rPr>
        <w:t>sprints</w:t>
      </w:r>
      <w:r w:rsidRPr="00D33BF6">
        <w:rPr>
          <w:rFonts w:ascii="Times New Roman" w:eastAsia="Times New Roman" w:hAnsi="Times New Roman" w:cs="Times New Roman"/>
          <w:color w:val="auto"/>
          <w:szCs w:val="24"/>
        </w:rPr>
        <w:t>, chacune aboutissant à un incrément fonctionnel du système.</w:t>
      </w:r>
    </w:p>
    <w:p w14:paraId="5BE71673" w14:textId="77777777" w:rsidR="00D33BF6" w:rsidRPr="00D33BF6" w:rsidRDefault="00D33BF6" w:rsidP="00D33BF6">
      <w:pPr>
        <w:spacing w:before="100" w:beforeAutospacing="1" w:after="100" w:afterAutospacing="1" w:line="240" w:lineRule="auto"/>
        <w:ind w:left="0" w:firstLine="0"/>
        <w:jc w:val="left"/>
        <w:rPr>
          <w:rFonts w:ascii="Times New Roman" w:eastAsia="Times New Roman" w:hAnsi="Times New Roman" w:cs="Times New Roman"/>
          <w:color w:val="auto"/>
          <w:szCs w:val="24"/>
        </w:rPr>
      </w:pPr>
      <w:r w:rsidRPr="00D33BF6">
        <w:rPr>
          <w:rFonts w:ascii="Times New Roman" w:eastAsia="Times New Roman" w:hAnsi="Times New Roman" w:cs="Times New Roman"/>
          <w:color w:val="auto"/>
          <w:szCs w:val="24"/>
        </w:rPr>
        <w:t>Les principaux avantages de Scrum pour ce projet sont :</w:t>
      </w:r>
    </w:p>
    <w:p w14:paraId="4B552779" w14:textId="77777777" w:rsidR="00D33BF6" w:rsidRPr="00D33BF6" w:rsidRDefault="00D33BF6" w:rsidP="00615C0E">
      <w:pPr>
        <w:pStyle w:val="ListParagraph"/>
        <w:numPr>
          <w:ilvl w:val="0"/>
          <w:numId w:val="11"/>
        </w:numPr>
        <w:spacing w:before="100" w:beforeAutospacing="1" w:after="100" w:afterAutospacing="1" w:line="240" w:lineRule="auto"/>
        <w:jc w:val="left"/>
        <w:rPr>
          <w:rFonts w:ascii="Times New Roman" w:eastAsia="Times New Roman" w:hAnsi="Times New Roman" w:cs="Times New Roman"/>
          <w:color w:val="auto"/>
          <w:szCs w:val="24"/>
        </w:rPr>
      </w:pPr>
      <w:r w:rsidRPr="00D33BF6">
        <w:rPr>
          <w:rFonts w:ascii="Times New Roman" w:eastAsia="Times New Roman" w:hAnsi="Times New Roman" w:cs="Times New Roman"/>
          <w:color w:val="auto"/>
          <w:szCs w:val="24"/>
        </w:rPr>
        <w:t xml:space="preserve">Une priorisation claire des fonctionnalités à travers le Product </w:t>
      </w:r>
      <w:proofErr w:type="spellStart"/>
      <w:r w:rsidRPr="00D33BF6">
        <w:rPr>
          <w:rFonts w:ascii="Times New Roman" w:eastAsia="Times New Roman" w:hAnsi="Times New Roman" w:cs="Times New Roman"/>
          <w:color w:val="auto"/>
          <w:szCs w:val="24"/>
        </w:rPr>
        <w:t>Backlog</w:t>
      </w:r>
      <w:proofErr w:type="spellEnd"/>
      <w:r w:rsidRPr="00D33BF6">
        <w:rPr>
          <w:rFonts w:ascii="Times New Roman" w:eastAsia="Times New Roman" w:hAnsi="Times New Roman" w:cs="Times New Roman"/>
          <w:color w:val="auto"/>
          <w:szCs w:val="24"/>
        </w:rPr>
        <w:t>,</w:t>
      </w:r>
    </w:p>
    <w:p w14:paraId="1CD823CD" w14:textId="77777777" w:rsidR="00D33BF6" w:rsidRPr="00D33BF6" w:rsidRDefault="00D33BF6" w:rsidP="00615C0E">
      <w:pPr>
        <w:pStyle w:val="ListParagraph"/>
        <w:numPr>
          <w:ilvl w:val="0"/>
          <w:numId w:val="11"/>
        </w:numPr>
        <w:spacing w:before="100" w:beforeAutospacing="1" w:after="100" w:afterAutospacing="1" w:line="240" w:lineRule="auto"/>
        <w:jc w:val="left"/>
        <w:rPr>
          <w:rFonts w:ascii="Times New Roman" w:eastAsia="Times New Roman" w:hAnsi="Times New Roman" w:cs="Times New Roman"/>
          <w:color w:val="auto"/>
          <w:szCs w:val="24"/>
        </w:rPr>
      </w:pPr>
      <w:r w:rsidRPr="00D33BF6">
        <w:rPr>
          <w:rFonts w:ascii="Times New Roman" w:eastAsia="Times New Roman" w:hAnsi="Times New Roman" w:cs="Times New Roman"/>
          <w:color w:val="auto"/>
          <w:szCs w:val="24"/>
        </w:rPr>
        <w:t>Une adaptabilité aux changements exprimés par Lumière Transports,</w:t>
      </w:r>
    </w:p>
    <w:p w14:paraId="2AE236F5" w14:textId="77777777" w:rsidR="00D33BF6" w:rsidRPr="00D33BF6" w:rsidRDefault="00D33BF6" w:rsidP="00615C0E">
      <w:pPr>
        <w:pStyle w:val="ListParagraph"/>
        <w:numPr>
          <w:ilvl w:val="0"/>
          <w:numId w:val="11"/>
        </w:numPr>
        <w:spacing w:before="100" w:beforeAutospacing="1" w:after="100" w:afterAutospacing="1" w:line="240" w:lineRule="auto"/>
        <w:jc w:val="left"/>
        <w:rPr>
          <w:rFonts w:ascii="Times New Roman" w:eastAsia="Times New Roman" w:hAnsi="Times New Roman" w:cs="Times New Roman"/>
          <w:color w:val="auto"/>
          <w:szCs w:val="24"/>
        </w:rPr>
      </w:pPr>
      <w:r w:rsidRPr="00D33BF6">
        <w:rPr>
          <w:rFonts w:ascii="Times New Roman" w:eastAsia="Times New Roman" w:hAnsi="Times New Roman" w:cs="Times New Roman"/>
          <w:color w:val="auto"/>
          <w:szCs w:val="24"/>
        </w:rPr>
        <w:t xml:space="preserve">Une visibilité continue sur l’avancement du projet, </w:t>
      </w:r>
    </w:p>
    <w:p w14:paraId="4363136B" w14:textId="77777777" w:rsidR="00D33BF6" w:rsidRPr="00D33BF6" w:rsidRDefault="00D33BF6" w:rsidP="00615C0E">
      <w:pPr>
        <w:pStyle w:val="ListParagraph"/>
        <w:numPr>
          <w:ilvl w:val="0"/>
          <w:numId w:val="11"/>
        </w:numPr>
        <w:spacing w:before="100" w:beforeAutospacing="1" w:after="100" w:afterAutospacing="1" w:line="240" w:lineRule="auto"/>
        <w:jc w:val="left"/>
        <w:rPr>
          <w:rFonts w:ascii="Times New Roman" w:eastAsia="Times New Roman" w:hAnsi="Times New Roman" w:cs="Times New Roman"/>
          <w:color w:val="auto"/>
          <w:szCs w:val="24"/>
        </w:rPr>
      </w:pPr>
      <w:r w:rsidRPr="00D33BF6">
        <w:rPr>
          <w:rFonts w:ascii="Times New Roman" w:eastAsia="Times New Roman" w:hAnsi="Times New Roman" w:cs="Times New Roman"/>
          <w:color w:val="auto"/>
          <w:szCs w:val="24"/>
        </w:rPr>
        <w:t>Une amélioration continue grâce aux revues et rétrospectives de sprint.</w:t>
      </w:r>
    </w:p>
    <w:p w14:paraId="4AECD579" w14:textId="77777777" w:rsidR="00D33BF6" w:rsidRPr="00D33BF6" w:rsidRDefault="00D33BF6" w:rsidP="00D33BF6">
      <w:pPr>
        <w:spacing w:before="100" w:beforeAutospacing="1" w:after="100" w:afterAutospacing="1" w:line="240" w:lineRule="auto"/>
        <w:ind w:left="0" w:firstLine="0"/>
        <w:jc w:val="left"/>
        <w:rPr>
          <w:rFonts w:ascii="Times New Roman" w:eastAsia="Times New Roman" w:hAnsi="Times New Roman" w:cs="Times New Roman"/>
          <w:color w:val="auto"/>
          <w:szCs w:val="24"/>
        </w:rPr>
      </w:pPr>
      <w:r w:rsidRPr="00D33BF6">
        <w:rPr>
          <w:rFonts w:ascii="Times New Roman" w:eastAsia="Times New Roman" w:hAnsi="Times New Roman" w:cs="Times New Roman"/>
          <w:color w:val="auto"/>
          <w:szCs w:val="24"/>
        </w:rPr>
        <w:t>Le projet est structuré autour des rôles Scrum classiques : Product Owner, Scrum Master et équipe de développement, ainsi que des artéfacts et événements Scrum.</w:t>
      </w:r>
    </w:p>
    <w:p w14:paraId="7AC6687B" w14:textId="77777777" w:rsidR="007C780C" w:rsidRDefault="00AA14E5" w:rsidP="007C780C">
      <w:pPr>
        <w:pStyle w:val="Heading3"/>
        <w:tabs>
          <w:tab w:val="center" w:pos="3932"/>
        </w:tabs>
        <w:ind w:left="-15" w:firstLine="0"/>
      </w:pPr>
      <w:r>
        <w:t>2.6</w:t>
      </w:r>
      <w:r w:rsidR="007C780C">
        <w:t>.3</w:t>
      </w:r>
      <w:r w:rsidR="007C780C">
        <w:tab/>
        <w:t>Modélisation fonctionnelle et technique avec UML</w:t>
      </w:r>
    </w:p>
    <w:p w14:paraId="28A33B9C" w14:textId="77777777" w:rsidR="00D33BF6" w:rsidRPr="00D33BF6" w:rsidRDefault="00D33BF6" w:rsidP="00D33BF6">
      <w:pPr>
        <w:spacing w:before="100" w:beforeAutospacing="1" w:after="100" w:afterAutospacing="1" w:line="240" w:lineRule="auto"/>
        <w:ind w:left="0" w:firstLine="0"/>
        <w:jc w:val="left"/>
        <w:rPr>
          <w:rFonts w:ascii="Times New Roman" w:eastAsia="Times New Roman" w:hAnsi="Times New Roman" w:cs="Times New Roman"/>
          <w:color w:val="auto"/>
          <w:szCs w:val="24"/>
        </w:rPr>
      </w:pPr>
      <w:r w:rsidRPr="00D33BF6">
        <w:rPr>
          <w:rFonts w:ascii="Times New Roman" w:eastAsia="Times New Roman" w:hAnsi="Times New Roman" w:cs="Times New Roman"/>
          <w:color w:val="auto"/>
          <w:szCs w:val="24"/>
        </w:rPr>
        <w:t xml:space="preserve">La modélisation du système est réalisée à l’aide du langage </w:t>
      </w:r>
      <w:r w:rsidRPr="00D33BF6">
        <w:rPr>
          <w:rFonts w:ascii="Times New Roman" w:eastAsia="Times New Roman" w:hAnsi="Times New Roman" w:cs="Times New Roman"/>
          <w:b/>
          <w:bCs/>
          <w:color w:val="auto"/>
          <w:szCs w:val="24"/>
        </w:rPr>
        <w:t xml:space="preserve">UML </w:t>
      </w:r>
      <w:r w:rsidRPr="00D33BF6">
        <w:rPr>
          <w:rFonts w:ascii="Times New Roman" w:eastAsia="Times New Roman" w:hAnsi="Times New Roman" w:cs="Times New Roman"/>
          <w:color w:val="auto"/>
          <w:szCs w:val="24"/>
        </w:rPr>
        <w:t>afin de clarifier les besoins et de structurer la conception.</w:t>
      </w:r>
    </w:p>
    <w:p w14:paraId="19328C24" w14:textId="77777777" w:rsidR="00D33BF6" w:rsidRPr="00D33BF6" w:rsidRDefault="00D33BF6" w:rsidP="00D33BF6">
      <w:pPr>
        <w:spacing w:before="100" w:beforeAutospacing="1" w:after="100" w:afterAutospacing="1" w:line="240" w:lineRule="auto"/>
        <w:ind w:left="0" w:firstLine="0"/>
        <w:jc w:val="left"/>
        <w:rPr>
          <w:rFonts w:ascii="Times New Roman" w:eastAsia="Times New Roman" w:hAnsi="Times New Roman" w:cs="Times New Roman"/>
          <w:color w:val="auto"/>
          <w:szCs w:val="24"/>
        </w:rPr>
      </w:pPr>
      <w:r w:rsidRPr="00D33BF6">
        <w:rPr>
          <w:rFonts w:ascii="Times New Roman" w:eastAsia="Times New Roman" w:hAnsi="Times New Roman" w:cs="Times New Roman"/>
          <w:color w:val="auto"/>
          <w:szCs w:val="24"/>
        </w:rPr>
        <w:t>Les principaux diagrammes utilisés sont :</w:t>
      </w:r>
    </w:p>
    <w:p w14:paraId="43370AF5" w14:textId="77777777" w:rsidR="00D33BF6" w:rsidRDefault="00D33BF6" w:rsidP="00D33BF6">
      <w:pPr>
        <w:spacing w:before="100" w:beforeAutospacing="1" w:after="100" w:afterAutospacing="1" w:line="240" w:lineRule="auto"/>
        <w:ind w:left="0" w:firstLine="0"/>
        <w:jc w:val="left"/>
        <w:rPr>
          <w:rFonts w:ascii="Times New Roman" w:eastAsia="Times New Roman" w:hAnsi="Times New Roman" w:cs="Times New Roman"/>
          <w:color w:val="auto"/>
          <w:szCs w:val="24"/>
        </w:rPr>
      </w:pPr>
      <w:r w:rsidRPr="00D33BF6">
        <w:rPr>
          <w:rFonts w:ascii="Times New Roman" w:eastAsia="Times New Roman" w:hAnsi="Times New Roman" w:cs="Times New Roman"/>
          <w:color w:val="auto"/>
          <w:szCs w:val="24"/>
        </w:rPr>
        <w:t>— Diagrammes de cas d’utilisation pour identifier les interactions entre les acteurs et le système,</w:t>
      </w:r>
    </w:p>
    <w:p w14:paraId="31AC3697" w14:textId="77777777" w:rsidR="00D33BF6" w:rsidRDefault="00D33BF6" w:rsidP="00D33BF6">
      <w:pPr>
        <w:spacing w:before="100" w:beforeAutospacing="1" w:after="100" w:afterAutospacing="1" w:line="240" w:lineRule="auto"/>
        <w:ind w:left="0" w:firstLine="0"/>
        <w:jc w:val="left"/>
        <w:rPr>
          <w:rFonts w:ascii="Times New Roman" w:eastAsia="Times New Roman" w:hAnsi="Times New Roman" w:cs="Times New Roman"/>
          <w:color w:val="auto"/>
          <w:szCs w:val="24"/>
        </w:rPr>
      </w:pPr>
      <w:r w:rsidRPr="00D33BF6">
        <w:rPr>
          <w:rFonts w:ascii="Times New Roman" w:eastAsia="Times New Roman" w:hAnsi="Times New Roman" w:cs="Times New Roman"/>
          <w:color w:val="auto"/>
          <w:szCs w:val="24"/>
        </w:rPr>
        <w:t xml:space="preserve"> — Diagrammes de classes pour représenter la structure des données,</w:t>
      </w:r>
    </w:p>
    <w:p w14:paraId="36B713AD" w14:textId="77777777" w:rsidR="00D33BF6" w:rsidRPr="00D33BF6" w:rsidRDefault="00D33BF6" w:rsidP="00D33BF6">
      <w:pPr>
        <w:spacing w:before="100" w:beforeAutospacing="1" w:after="100" w:afterAutospacing="1" w:line="240" w:lineRule="auto"/>
        <w:ind w:left="0" w:firstLine="0"/>
        <w:jc w:val="left"/>
        <w:rPr>
          <w:rFonts w:ascii="Times New Roman" w:eastAsia="Times New Roman" w:hAnsi="Times New Roman" w:cs="Times New Roman"/>
          <w:color w:val="auto"/>
          <w:szCs w:val="24"/>
        </w:rPr>
      </w:pPr>
      <w:r w:rsidRPr="00D33BF6">
        <w:rPr>
          <w:rFonts w:ascii="Times New Roman" w:eastAsia="Times New Roman" w:hAnsi="Times New Roman" w:cs="Times New Roman"/>
          <w:color w:val="auto"/>
          <w:szCs w:val="24"/>
        </w:rPr>
        <w:t xml:space="preserve"> — Diagrammes de séquence pour illustrer le déroulement des scénarios clés.</w:t>
      </w:r>
    </w:p>
    <w:p w14:paraId="287A9F01" w14:textId="77777777" w:rsidR="00D33BF6" w:rsidRPr="00D33BF6" w:rsidRDefault="00D33BF6" w:rsidP="00D33BF6">
      <w:pPr>
        <w:spacing w:before="100" w:beforeAutospacing="1" w:after="100" w:afterAutospacing="1" w:line="240" w:lineRule="auto"/>
        <w:ind w:left="0" w:firstLine="0"/>
        <w:jc w:val="left"/>
        <w:rPr>
          <w:rFonts w:ascii="Times New Roman" w:eastAsia="Times New Roman" w:hAnsi="Times New Roman" w:cs="Times New Roman"/>
          <w:color w:val="auto"/>
          <w:szCs w:val="24"/>
        </w:rPr>
      </w:pPr>
      <w:r w:rsidRPr="00D33BF6">
        <w:rPr>
          <w:rFonts w:ascii="Times New Roman" w:eastAsia="Times New Roman" w:hAnsi="Times New Roman" w:cs="Times New Roman"/>
          <w:color w:val="auto"/>
          <w:szCs w:val="24"/>
        </w:rPr>
        <w:t>Cette modélisation accompagne les différents sprints et facilite la communication entre les parties prenantes tout en assurant la cohérence du développement.</w:t>
      </w:r>
    </w:p>
    <w:p w14:paraId="0332A3F6" w14:textId="77777777" w:rsidR="007C780C" w:rsidRDefault="00D33BF6" w:rsidP="007C780C">
      <w:pPr>
        <w:pStyle w:val="Heading2"/>
        <w:tabs>
          <w:tab w:val="center" w:pos="1597"/>
        </w:tabs>
        <w:ind w:left="-15" w:firstLine="0"/>
      </w:pPr>
      <w:r>
        <w:t>2.7</w:t>
      </w:r>
      <w:r w:rsidR="007C780C">
        <w:tab/>
        <w:t>Conclusion</w:t>
      </w:r>
    </w:p>
    <w:p w14:paraId="48C8C97E" w14:textId="77777777" w:rsidR="00D33BF6" w:rsidRDefault="00D33BF6" w:rsidP="00D33BF6">
      <w:pPr>
        <w:ind w:left="-11" w:right="6"/>
      </w:pPr>
      <w:r>
        <w:t>Ce chapitre a présenté le contexte du projet, la problématique rencontrée par Lumière Transports ainsi que la solution proposée pour y répondre. L’adoption d’une plateforme web et mobile, combinée à une méthodologie Agile Scrum et à une modélisation UML, permet d’assurer une réalisation progressive, structurée et alignée avec les besoins réels de l’entreprise. Le chapitre suivant aborde le Sprint 0, consacré à l’étude préliminaire du projet.</w:t>
      </w:r>
      <w:r>
        <w:tab/>
      </w:r>
    </w:p>
    <w:p w14:paraId="59E6B84C" w14:textId="77777777" w:rsidR="00D33BF6" w:rsidRDefault="00D33BF6" w:rsidP="00D33BF6">
      <w:pPr>
        <w:ind w:left="-11" w:right="6"/>
      </w:pPr>
    </w:p>
    <w:p w14:paraId="03391E12" w14:textId="77777777" w:rsidR="00D33BF6" w:rsidRDefault="00D33BF6" w:rsidP="00D33BF6">
      <w:pPr>
        <w:ind w:left="-11" w:right="6"/>
      </w:pPr>
    </w:p>
    <w:p w14:paraId="41433F94" w14:textId="77777777" w:rsidR="00D33BF6" w:rsidRDefault="00D33BF6" w:rsidP="00D33BF6">
      <w:pPr>
        <w:ind w:left="-11" w:right="6"/>
      </w:pPr>
    </w:p>
    <w:p w14:paraId="4BEADC98" w14:textId="77777777" w:rsidR="00D33BF6" w:rsidRDefault="00D33BF6" w:rsidP="00D33BF6">
      <w:pPr>
        <w:ind w:left="-11" w:right="6"/>
      </w:pPr>
    </w:p>
    <w:p w14:paraId="0C1D9D2C" w14:textId="77777777" w:rsidR="007C780C" w:rsidRDefault="007C780C" w:rsidP="007C780C">
      <w:pPr>
        <w:spacing w:after="815" w:line="265" w:lineRule="auto"/>
        <w:ind w:left="10" w:right="132" w:hanging="10"/>
        <w:jc w:val="center"/>
      </w:pPr>
      <w:r>
        <w:rPr>
          <w:sz w:val="34"/>
        </w:rPr>
        <w:lastRenderedPageBreak/>
        <w:t>Chapitre 3</w:t>
      </w:r>
    </w:p>
    <w:p w14:paraId="67234E50" w14:textId="77777777" w:rsidR="007C780C" w:rsidRDefault="007C780C" w:rsidP="007C780C">
      <w:pPr>
        <w:pStyle w:val="Heading1"/>
        <w:ind w:left="50" w:right="172"/>
      </w:pPr>
      <w:r>
        <w:t>Sprint 0 – Étude Préliminaire</w:t>
      </w:r>
    </w:p>
    <w:p w14:paraId="50804F25" w14:textId="77777777" w:rsidR="007C780C" w:rsidRDefault="007C780C" w:rsidP="007C780C">
      <w:pPr>
        <w:pStyle w:val="Heading2"/>
        <w:tabs>
          <w:tab w:val="center" w:pos="1709"/>
        </w:tabs>
        <w:ind w:left="-15" w:firstLine="0"/>
      </w:pPr>
      <w:r>
        <w:t>3.1</w:t>
      </w:r>
      <w:r>
        <w:tab/>
        <w:t>Introduction</w:t>
      </w:r>
    </w:p>
    <w:p w14:paraId="6569107C" w14:textId="77777777" w:rsidR="00060D4B" w:rsidRPr="009126EC" w:rsidRDefault="00060D4B" w:rsidP="009126EC">
      <w:pPr>
        <w:spacing w:before="100" w:beforeAutospacing="1" w:after="100" w:afterAutospacing="1" w:line="240" w:lineRule="auto"/>
        <w:ind w:left="0" w:firstLine="0"/>
        <w:jc w:val="left"/>
        <w:rPr>
          <w:rFonts w:asciiTheme="majorBidi" w:eastAsia="Times New Roman" w:hAnsiTheme="majorBidi" w:cstheme="majorBidi"/>
          <w:color w:val="auto"/>
          <w:szCs w:val="24"/>
        </w:rPr>
      </w:pPr>
      <w:r w:rsidRPr="009126EC">
        <w:rPr>
          <w:rFonts w:asciiTheme="majorBidi" w:eastAsia="Times New Roman" w:hAnsiTheme="majorBidi" w:cstheme="majorBidi"/>
          <w:color w:val="auto"/>
          <w:szCs w:val="24"/>
        </w:rPr>
        <w:t>Sprint 0</w:t>
      </w:r>
      <w:r w:rsidRPr="00060D4B">
        <w:rPr>
          <w:rFonts w:asciiTheme="majorBidi" w:eastAsia="Times New Roman" w:hAnsiTheme="majorBidi" w:cstheme="majorBidi"/>
          <w:color w:val="auto"/>
          <w:szCs w:val="24"/>
        </w:rPr>
        <w:t xml:space="preserve"> représente une phase essentielle dans le cadre de la méthodologie </w:t>
      </w:r>
      <w:r w:rsidRPr="009126EC">
        <w:rPr>
          <w:rFonts w:asciiTheme="majorBidi" w:eastAsia="Times New Roman" w:hAnsiTheme="majorBidi" w:cstheme="majorBidi"/>
          <w:b/>
          <w:bCs/>
          <w:color w:val="auto"/>
          <w:szCs w:val="24"/>
        </w:rPr>
        <w:t>Agile Scrum</w:t>
      </w:r>
      <w:r w:rsidRPr="00060D4B">
        <w:rPr>
          <w:rFonts w:asciiTheme="majorBidi" w:eastAsia="Times New Roman" w:hAnsiTheme="majorBidi" w:cstheme="majorBidi"/>
          <w:color w:val="auto"/>
          <w:szCs w:val="24"/>
        </w:rPr>
        <w:t xml:space="preserve"> adoptée pour ce projet de fin d’études. </w:t>
      </w:r>
      <w:r w:rsidRPr="009126EC">
        <w:rPr>
          <w:rFonts w:asciiTheme="majorBidi" w:hAnsiTheme="majorBidi" w:cstheme="majorBidi"/>
        </w:rPr>
        <w:t xml:space="preserve">Ce sprint ne produit pas encore de fonctionnalités opérationnelles, mais sert à établir les bases du projet : identification des besoins, définition des fonctionnalités clés, choix technologiques, ainsi que la planification des itérations. Cette phase permet également de construire une vision globale du système à travers des modèles de cas d’utilisation et un </w:t>
      </w:r>
      <w:proofErr w:type="spellStart"/>
      <w:r w:rsidRPr="009126EC">
        <w:rPr>
          <w:rFonts w:asciiTheme="majorBidi" w:hAnsiTheme="majorBidi" w:cstheme="majorBidi"/>
        </w:rPr>
        <w:t>product</w:t>
      </w:r>
      <w:proofErr w:type="spellEnd"/>
      <w:r w:rsidRPr="009126EC">
        <w:rPr>
          <w:rFonts w:asciiTheme="majorBidi" w:hAnsiTheme="majorBidi" w:cstheme="majorBidi"/>
        </w:rPr>
        <w:t xml:space="preserve"> </w:t>
      </w:r>
      <w:proofErr w:type="spellStart"/>
      <w:r w:rsidRPr="009126EC">
        <w:rPr>
          <w:rFonts w:asciiTheme="majorBidi" w:hAnsiTheme="majorBidi" w:cstheme="majorBidi"/>
        </w:rPr>
        <w:t>backlog</w:t>
      </w:r>
      <w:proofErr w:type="spellEnd"/>
      <w:r w:rsidRPr="009126EC">
        <w:rPr>
          <w:rFonts w:asciiTheme="majorBidi" w:hAnsiTheme="majorBidi" w:cstheme="majorBidi"/>
        </w:rPr>
        <w:t xml:space="preserve"> bien structuré.</w:t>
      </w:r>
    </w:p>
    <w:p w14:paraId="0AAA6148" w14:textId="77777777" w:rsidR="00060D4B" w:rsidRPr="00060D4B" w:rsidRDefault="00060D4B" w:rsidP="00060D4B">
      <w:pPr>
        <w:spacing w:after="0" w:line="240" w:lineRule="auto"/>
        <w:ind w:left="0" w:firstLine="0"/>
        <w:jc w:val="left"/>
        <w:rPr>
          <w:rFonts w:ascii="Times New Roman" w:eastAsia="Times New Roman" w:hAnsi="Times New Roman" w:cs="Times New Roman"/>
          <w:color w:val="auto"/>
          <w:szCs w:val="24"/>
        </w:rPr>
      </w:pPr>
    </w:p>
    <w:p w14:paraId="4562C0C7" w14:textId="77777777" w:rsidR="007C780C" w:rsidRDefault="007C780C" w:rsidP="007C780C">
      <w:pPr>
        <w:pStyle w:val="Heading2"/>
        <w:tabs>
          <w:tab w:val="center" w:pos="2219"/>
        </w:tabs>
        <w:ind w:left="-15" w:firstLine="0"/>
      </w:pPr>
      <w:r>
        <w:t>3.2</w:t>
      </w:r>
      <w:r>
        <w:tab/>
        <w:t>Analyse des besoins</w:t>
      </w:r>
    </w:p>
    <w:p w14:paraId="788A5FEA" w14:textId="77777777" w:rsidR="009126EC" w:rsidRPr="009126EC" w:rsidRDefault="009126EC" w:rsidP="009126EC">
      <w:pPr>
        <w:pStyle w:val="Heading3"/>
        <w:tabs>
          <w:tab w:val="center" w:pos="2399"/>
        </w:tabs>
        <w:ind w:left="-15" w:firstLine="0"/>
        <w:rPr>
          <w:rFonts w:asciiTheme="majorBidi" w:hAnsiTheme="majorBidi" w:cstheme="majorBidi"/>
          <w:sz w:val="24"/>
          <w:szCs w:val="24"/>
        </w:rPr>
      </w:pPr>
      <w:r w:rsidRPr="009126EC">
        <w:rPr>
          <w:rFonts w:asciiTheme="majorBidi" w:hAnsiTheme="majorBidi" w:cstheme="majorBidi"/>
          <w:sz w:val="24"/>
          <w:szCs w:val="24"/>
        </w:rPr>
        <w:t>L’analyse des besoins vise à garantir que la solution développée réponde précisément aux besoins réels des utilisateurs. Elle repose sur l’identification des acteurs du système ainsi que sur la définition des besoins fonctionnels et non fonctionnels de la plateforme.</w:t>
      </w:r>
    </w:p>
    <w:p w14:paraId="6F8E9B1A" w14:textId="77777777" w:rsidR="007C780C" w:rsidRDefault="007C780C" w:rsidP="007C780C">
      <w:pPr>
        <w:pStyle w:val="Heading3"/>
        <w:tabs>
          <w:tab w:val="center" w:pos="2399"/>
        </w:tabs>
        <w:ind w:left="-15" w:firstLine="0"/>
      </w:pPr>
      <w:r>
        <w:t>3.2.1</w:t>
      </w:r>
      <w:r>
        <w:tab/>
        <w:t>Identification des acteurs</w:t>
      </w:r>
    </w:p>
    <w:p w14:paraId="4CE12177" w14:textId="77777777" w:rsidR="009126EC" w:rsidRDefault="009126EC" w:rsidP="009126EC">
      <w:pPr>
        <w:pStyle w:val="NormalWeb"/>
      </w:pPr>
      <w:r>
        <w:t>Le système repose sur trois acteurs principaux :</w:t>
      </w:r>
    </w:p>
    <w:p w14:paraId="73CDB728" w14:textId="77777777" w:rsidR="009126EC" w:rsidRDefault="009126EC" w:rsidP="009126EC">
      <w:pPr>
        <w:pStyle w:val="NormalWeb"/>
      </w:pPr>
      <w:r>
        <w:t xml:space="preserve">— </w:t>
      </w:r>
      <w:r>
        <w:rPr>
          <w:rStyle w:val="Strong"/>
          <w:rFonts w:eastAsia="Calibri"/>
        </w:rPr>
        <w:t>Client externe</w:t>
      </w:r>
      <w:r>
        <w:t xml:space="preserve"> :</w:t>
      </w:r>
    </w:p>
    <w:p w14:paraId="35F86D12" w14:textId="77777777" w:rsidR="009126EC" w:rsidRDefault="009126EC" w:rsidP="00615C0E">
      <w:pPr>
        <w:pStyle w:val="NormalWeb"/>
        <w:numPr>
          <w:ilvl w:val="0"/>
          <w:numId w:val="12"/>
        </w:numPr>
      </w:pPr>
      <w:r>
        <w:t>Utilisateur externe à l’entreprise Lumière Transports,</w:t>
      </w:r>
    </w:p>
    <w:p w14:paraId="167D28FA" w14:textId="77777777" w:rsidR="009126EC" w:rsidRDefault="009126EC" w:rsidP="00615C0E">
      <w:pPr>
        <w:pStyle w:val="NormalWeb"/>
        <w:numPr>
          <w:ilvl w:val="0"/>
          <w:numId w:val="12"/>
        </w:numPr>
      </w:pPr>
      <w:r>
        <w:t>Crée un compte via l’application web ou mobile,</w:t>
      </w:r>
    </w:p>
    <w:p w14:paraId="5A99C5B4" w14:textId="77777777" w:rsidR="009126EC" w:rsidRDefault="009126EC" w:rsidP="00615C0E">
      <w:pPr>
        <w:pStyle w:val="NormalWeb"/>
        <w:numPr>
          <w:ilvl w:val="0"/>
          <w:numId w:val="12"/>
        </w:numPr>
      </w:pPr>
      <w:r>
        <w:t>Soumet des demandes de transport,</w:t>
      </w:r>
    </w:p>
    <w:p w14:paraId="58425DC9" w14:textId="77777777" w:rsidR="009126EC" w:rsidRDefault="009126EC" w:rsidP="00615C0E">
      <w:pPr>
        <w:pStyle w:val="NormalWeb"/>
        <w:numPr>
          <w:ilvl w:val="0"/>
          <w:numId w:val="12"/>
        </w:numPr>
      </w:pPr>
      <w:r>
        <w:t>Consulte l’état de ses demandes et suit l’évolution de ses livraisons,</w:t>
      </w:r>
    </w:p>
    <w:p w14:paraId="0514C83B" w14:textId="77777777" w:rsidR="009126EC" w:rsidRDefault="009126EC" w:rsidP="00615C0E">
      <w:pPr>
        <w:pStyle w:val="NormalWeb"/>
        <w:numPr>
          <w:ilvl w:val="0"/>
          <w:numId w:val="12"/>
        </w:numPr>
      </w:pPr>
      <w:r>
        <w:t>Reçoit des notifications et interagit avec le chatbot.</w:t>
      </w:r>
    </w:p>
    <w:p w14:paraId="09523B9B" w14:textId="77777777" w:rsidR="009126EC" w:rsidRDefault="009126EC" w:rsidP="009126EC">
      <w:pPr>
        <w:pStyle w:val="NormalWeb"/>
      </w:pPr>
      <w:r>
        <w:t xml:space="preserve">— </w:t>
      </w:r>
      <w:r>
        <w:rPr>
          <w:rStyle w:val="Strong"/>
          <w:rFonts w:eastAsia="Calibri"/>
        </w:rPr>
        <w:t>Acteur commercial</w:t>
      </w:r>
      <w:r>
        <w:t xml:space="preserve"> :</w:t>
      </w:r>
    </w:p>
    <w:p w14:paraId="32C55751" w14:textId="77777777" w:rsidR="009126EC" w:rsidRDefault="009126EC" w:rsidP="00615C0E">
      <w:pPr>
        <w:pStyle w:val="NormalWeb"/>
        <w:numPr>
          <w:ilvl w:val="0"/>
          <w:numId w:val="13"/>
        </w:numPr>
      </w:pPr>
      <w:r>
        <w:t>Représente le personnel chargé de la gestion des demandes de transport,</w:t>
      </w:r>
    </w:p>
    <w:p w14:paraId="57B38622" w14:textId="77777777" w:rsidR="009126EC" w:rsidRDefault="009126EC" w:rsidP="00615C0E">
      <w:pPr>
        <w:pStyle w:val="NormalWeb"/>
        <w:numPr>
          <w:ilvl w:val="0"/>
          <w:numId w:val="13"/>
        </w:numPr>
      </w:pPr>
      <w:r>
        <w:t>Consulte les demandes soumises par les clients,</w:t>
      </w:r>
    </w:p>
    <w:p w14:paraId="1D2D99AD" w14:textId="77777777" w:rsidR="009126EC" w:rsidRDefault="009126EC" w:rsidP="00615C0E">
      <w:pPr>
        <w:pStyle w:val="NormalWeb"/>
        <w:numPr>
          <w:ilvl w:val="0"/>
          <w:numId w:val="13"/>
        </w:numPr>
      </w:pPr>
      <w:r>
        <w:t>Accepte ou refuse les demandes,</w:t>
      </w:r>
    </w:p>
    <w:p w14:paraId="796D34B9" w14:textId="77777777" w:rsidR="009126EC" w:rsidRDefault="009126EC" w:rsidP="00615C0E">
      <w:pPr>
        <w:pStyle w:val="NormalWeb"/>
        <w:numPr>
          <w:ilvl w:val="0"/>
          <w:numId w:val="13"/>
        </w:numPr>
      </w:pPr>
      <w:r>
        <w:t>Met à jour l’état des commandes et des livraisons.</w:t>
      </w:r>
    </w:p>
    <w:p w14:paraId="6D8C83DB" w14:textId="77777777" w:rsidR="009126EC" w:rsidRDefault="009126EC" w:rsidP="009126EC">
      <w:pPr>
        <w:pStyle w:val="NormalWeb"/>
      </w:pPr>
    </w:p>
    <w:p w14:paraId="42AB6311" w14:textId="77777777" w:rsidR="009126EC" w:rsidRDefault="009126EC" w:rsidP="009126EC">
      <w:pPr>
        <w:pStyle w:val="NormalWeb"/>
      </w:pPr>
      <w:r>
        <w:lastRenderedPageBreak/>
        <w:t xml:space="preserve">— </w:t>
      </w:r>
      <w:r>
        <w:rPr>
          <w:rStyle w:val="Strong"/>
          <w:rFonts w:eastAsia="Calibri"/>
        </w:rPr>
        <w:t>Administrateur</w:t>
      </w:r>
      <w:r>
        <w:t xml:space="preserve"> :</w:t>
      </w:r>
    </w:p>
    <w:p w14:paraId="44045C6A" w14:textId="77777777" w:rsidR="009126EC" w:rsidRDefault="009126EC" w:rsidP="00615C0E">
      <w:pPr>
        <w:pStyle w:val="NormalWeb"/>
        <w:numPr>
          <w:ilvl w:val="0"/>
          <w:numId w:val="14"/>
        </w:numPr>
      </w:pPr>
      <w:r>
        <w:t>Assure la gestion globale de la plateforme,</w:t>
      </w:r>
    </w:p>
    <w:p w14:paraId="765A3528" w14:textId="77777777" w:rsidR="009126EC" w:rsidRDefault="009126EC" w:rsidP="00615C0E">
      <w:pPr>
        <w:pStyle w:val="NormalWeb"/>
        <w:numPr>
          <w:ilvl w:val="0"/>
          <w:numId w:val="14"/>
        </w:numPr>
      </w:pPr>
      <w:r>
        <w:t>Gère les comptes utilisateurs et les rôles,</w:t>
      </w:r>
    </w:p>
    <w:p w14:paraId="7DB639E3" w14:textId="77777777" w:rsidR="009126EC" w:rsidRDefault="009126EC" w:rsidP="00615C0E">
      <w:pPr>
        <w:pStyle w:val="NormalWeb"/>
        <w:numPr>
          <w:ilvl w:val="0"/>
          <w:numId w:val="14"/>
        </w:numPr>
      </w:pPr>
      <w:r>
        <w:t>Supervise les données et le bon fonctionnement du système,</w:t>
      </w:r>
    </w:p>
    <w:p w14:paraId="52D7AB21" w14:textId="77777777" w:rsidR="009126EC" w:rsidRDefault="009126EC" w:rsidP="00615C0E">
      <w:pPr>
        <w:pStyle w:val="NormalWeb"/>
        <w:numPr>
          <w:ilvl w:val="0"/>
          <w:numId w:val="14"/>
        </w:numPr>
      </w:pPr>
      <w:r>
        <w:t>Accède aux tableaux de bord et indicateurs de suivi.</w:t>
      </w:r>
    </w:p>
    <w:p w14:paraId="36CCFFF5" w14:textId="77777777" w:rsidR="007C780C" w:rsidRDefault="007C780C" w:rsidP="007C780C">
      <w:pPr>
        <w:pStyle w:val="Heading3"/>
        <w:tabs>
          <w:tab w:val="center" w:pos="2958"/>
        </w:tabs>
        <w:ind w:left="-15" w:firstLine="0"/>
      </w:pPr>
      <w:r>
        <w:t>3.2.2</w:t>
      </w:r>
      <w:r>
        <w:tab/>
        <w:t>Définition des besoins fonctionnels</w:t>
      </w:r>
    </w:p>
    <w:p w14:paraId="71843437" w14:textId="77777777" w:rsidR="009126EC" w:rsidRDefault="009126EC" w:rsidP="007C780C">
      <w:pPr>
        <w:tabs>
          <w:tab w:val="center" w:pos="3165"/>
        </w:tabs>
        <w:spacing w:after="423" w:line="265" w:lineRule="auto"/>
        <w:ind w:left="-15" w:firstLine="0"/>
        <w:jc w:val="left"/>
      </w:pPr>
      <w:r>
        <w:t>Les besoins fonctionnels décrivent l’ensemble des fonctionnalités que doit offrir la plateforme afin d’assurer une gestion complète et efficace des demandes de transport, depuis leur création par les clients jusqu’au suivi des livraisons.</w:t>
      </w:r>
    </w:p>
    <w:p w14:paraId="77D4167E" w14:textId="77777777" w:rsidR="009126EC" w:rsidRPr="009126EC" w:rsidRDefault="009126EC" w:rsidP="009126EC">
      <w:pPr>
        <w:pStyle w:val="Heading4"/>
        <w:rPr>
          <w:rFonts w:asciiTheme="majorBidi" w:eastAsia="Times New Roman" w:hAnsiTheme="majorBidi"/>
          <w:i w:val="0"/>
          <w:iCs w:val="0"/>
          <w:color w:val="auto"/>
        </w:rPr>
      </w:pPr>
      <w:r w:rsidRPr="009126EC">
        <w:rPr>
          <w:rFonts w:asciiTheme="majorBidi" w:hAnsiTheme="majorBidi"/>
          <w:i w:val="0"/>
          <w:iCs w:val="0"/>
          <w:color w:val="auto"/>
        </w:rPr>
        <w:t>3.2.2.1 Gestion des comptes et authentification</w:t>
      </w:r>
    </w:p>
    <w:p w14:paraId="1E6FCB00" w14:textId="77777777" w:rsidR="009126EC" w:rsidRDefault="009126EC" w:rsidP="009126EC">
      <w:pPr>
        <w:pStyle w:val="NormalWeb"/>
      </w:pPr>
      <w:r>
        <w:t>— Création de comptes clients via l’application web et mobile, — Authentification sécurisée par email et mot de passe, — Gestion des rôles (client, acteur commercial, administrateur), — Sécurisation des accès aux fonctionnalités selon le profil utilisateur.</w:t>
      </w:r>
    </w:p>
    <w:p w14:paraId="41CB6FC7" w14:textId="77777777" w:rsidR="009126EC" w:rsidRPr="009126EC" w:rsidRDefault="009126EC" w:rsidP="009126EC">
      <w:pPr>
        <w:pStyle w:val="Heading4"/>
        <w:rPr>
          <w:rFonts w:asciiTheme="majorBidi" w:hAnsiTheme="majorBidi"/>
          <w:i w:val="0"/>
          <w:iCs w:val="0"/>
          <w:color w:val="auto"/>
        </w:rPr>
      </w:pPr>
      <w:r w:rsidRPr="009126EC">
        <w:rPr>
          <w:rFonts w:asciiTheme="majorBidi" w:hAnsiTheme="majorBidi"/>
          <w:i w:val="0"/>
          <w:iCs w:val="0"/>
          <w:color w:val="auto"/>
        </w:rPr>
        <w:t>3.2.2.2 Gestion des demandes de transport</w:t>
      </w:r>
    </w:p>
    <w:p w14:paraId="348C08A6" w14:textId="77777777" w:rsidR="009126EC" w:rsidRDefault="009126EC" w:rsidP="009126EC">
      <w:pPr>
        <w:pStyle w:val="NormalWeb"/>
      </w:pPr>
      <w:r>
        <w:t>— Soumission des demandes de transport par les clients externes,</w:t>
      </w:r>
    </w:p>
    <w:p w14:paraId="7B349C99" w14:textId="77777777" w:rsidR="009126EC" w:rsidRDefault="009126EC" w:rsidP="009126EC">
      <w:pPr>
        <w:pStyle w:val="NormalWeb"/>
      </w:pPr>
      <w:r>
        <w:t xml:space="preserve"> — Consultation et modification des demandes avant validation, </w:t>
      </w:r>
    </w:p>
    <w:p w14:paraId="2C6880AF" w14:textId="77777777" w:rsidR="009126EC" w:rsidRDefault="009126EC" w:rsidP="009126EC">
      <w:pPr>
        <w:pStyle w:val="NormalWeb"/>
      </w:pPr>
      <w:r>
        <w:t>— Validation ou refus des demandes par l’acteur commercial,</w:t>
      </w:r>
    </w:p>
    <w:p w14:paraId="401D9104" w14:textId="77777777" w:rsidR="009126EC" w:rsidRDefault="009126EC" w:rsidP="009126EC">
      <w:pPr>
        <w:pStyle w:val="NormalWeb"/>
      </w:pPr>
      <w:r>
        <w:t xml:space="preserve"> — Suivi de l’état des demandes (créée, validée, en cours, livrée).</w:t>
      </w:r>
    </w:p>
    <w:p w14:paraId="49511F51" w14:textId="77777777" w:rsidR="009126EC" w:rsidRPr="009126EC" w:rsidRDefault="009126EC" w:rsidP="009126EC">
      <w:pPr>
        <w:pStyle w:val="Heading4"/>
        <w:rPr>
          <w:rFonts w:asciiTheme="majorBidi" w:hAnsiTheme="majorBidi"/>
          <w:i w:val="0"/>
          <w:iCs w:val="0"/>
          <w:color w:val="auto"/>
        </w:rPr>
      </w:pPr>
      <w:r w:rsidRPr="009126EC">
        <w:rPr>
          <w:rFonts w:asciiTheme="majorBidi" w:hAnsiTheme="majorBidi"/>
          <w:i w:val="0"/>
          <w:iCs w:val="0"/>
          <w:color w:val="auto"/>
        </w:rPr>
        <w:t>3.2.2.3 Suivi des livraisons</w:t>
      </w:r>
    </w:p>
    <w:p w14:paraId="482B5099" w14:textId="77777777" w:rsidR="009126EC" w:rsidRDefault="009126EC" w:rsidP="009126EC">
      <w:pPr>
        <w:pStyle w:val="NormalWeb"/>
      </w:pPr>
      <w:r>
        <w:t xml:space="preserve">— Consultation de l’état d’avancement des livraisons, </w:t>
      </w:r>
    </w:p>
    <w:p w14:paraId="40BFE62F" w14:textId="77777777" w:rsidR="009126EC" w:rsidRDefault="009126EC" w:rsidP="009126EC">
      <w:pPr>
        <w:pStyle w:val="NormalWeb"/>
      </w:pPr>
      <w:r>
        <w:t>— Visualisation cartographique du trajet des camions,</w:t>
      </w:r>
    </w:p>
    <w:p w14:paraId="1CEE626E" w14:textId="77777777" w:rsidR="009126EC" w:rsidRDefault="009126EC" w:rsidP="009126EC">
      <w:pPr>
        <w:pStyle w:val="NormalWeb"/>
      </w:pPr>
      <w:r>
        <w:t xml:space="preserve"> — Suivi des incidents logistiques (retard, panne, trafic), </w:t>
      </w:r>
    </w:p>
    <w:p w14:paraId="0042E923" w14:textId="77777777" w:rsidR="009126EC" w:rsidRDefault="009126EC" w:rsidP="009126EC">
      <w:pPr>
        <w:pStyle w:val="NormalWeb"/>
      </w:pPr>
      <w:r>
        <w:t>— Mise à jour de l’état des livraisons par les acteurs internes.</w:t>
      </w:r>
    </w:p>
    <w:p w14:paraId="21F688A8" w14:textId="77777777" w:rsidR="009126EC" w:rsidRPr="009126EC" w:rsidRDefault="009126EC" w:rsidP="009126EC">
      <w:pPr>
        <w:pStyle w:val="Heading4"/>
        <w:rPr>
          <w:rFonts w:asciiTheme="majorBidi" w:hAnsiTheme="majorBidi"/>
          <w:i w:val="0"/>
          <w:iCs w:val="0"/>
          <w:color w:val="auto"/>
        </w:rPr>
      </w:pPr>
      <w:r w:rsidRPr="009126EC">
        <w:rPr>
          <w:rFonts w:asciiTheme="majorBidi" w:hAnsiTheme="majorBidi"/>
          <w:i w:val="0"/>
          <w:iCs w:val="0"/>
          <w:color w:val="auto"/>
        </w:rPr>
        <w:t>3.2.2.4 Notifications et alertes</w:t>
      </w:r>
    </w:p>
    <w:p w14:paraId="09E55D91" w14:textId="77777777" w:rsidR="009126EC" w:rsidRDefault="009126EC" w:rsidP="009126EC">
      <w:pPr>
        <w:pStyle w:val="NormalWeb"/>
      </w:pPr>
      <w:r>
        <w:t xml:space="preserve">— Envoi de notifications en temps réel aux clients, </w:t>
      </w:r>
    </w:p>
    <w:p w14:paraId="3F433EF2" w14:textId="77777777" w:rsidR="009126EC" w:rsidRDefault="009126EC" w:rsidP="009126EC">
      <w:pPr>
        <w:pStyle w:val="NormalWeb"/>
      </w:pPr>
      <w:r>
        <w:t>— Alertes en cas de changement de statut ou d’incident,</w:t>
      </w:r>
    </w:p>
    <w:p w14:paraId="11D29765" w14:textId="77777777" w:rsidR="009126EC" w:rsidRDefault="009126EC" w:rsidP="009126EC">
      <w:pPr>
        <w:pStyle w:val="NormalWeb"/>
      </w:pPr>
      <w:r>
        <w:t xml:space="preserve"> — Notifications accessibles via l’application web et mobile.</w:t>
      </w:r>
    </w:p>
    <w:p w14:paraId="5706AA1F" w14:textId="77777777" w:rsidR="009126EC" w:rsidRPr="009126EC" w:rsidRDefault="009126EC" w:rsidP="009126EC">
      <w:pPr>
        <w:pStyle w:val="Heading4"/>
        <w:rPr>
          <w:rFonts w:asciiTheme="majorBidi" w:hAnsiTheme="majorBidi"/>
          <w:i w:val="0"/>
          <w:iCs w:val="0"/>
        </w:rPr>
      </w:pPr>
      <w:r w:rsidRPr="009126EC">
        <w:rPr>
          <w:rFonts w:asciiTheme="majorBidi" w:hAnsiTheme="majorBidi"/>
          <w:i w:val="0"/>
          <w:iCs w:val="0"/>
          <w:color w:val="auto"/>
        </w:rPr>
        <w:lastRenderedPageBreak/>
        <w:t>3.2.2.5 Application mobile client</w:t>
      </w:r>
    </w:p>
    <w:p w14:paraId="35B95C73" w14:textId="77777777" w:rsidR="009126EC" w:rsidRDefault="009126EC" w:rsidP="009126EC">
      <w:pPr>
        <w:pStyle w:val="NormalWeb"/>
      </w:pPr>
      <w:r>
        <w:t>— Authentification sécurisée, — Consultation des demandes et des livraisons, — Suivi cartographique des trajets, — Réception de notifications en temps réel, — Interaction avec le chatbot.</w:t>
      </w:r>
    </w:p>
    <w:p w14:paraId="231C84EA" w14:textId="77777777" w:rsidR="009126EC" w:rsidRPr="009126EC" w:rsidRDefault="009126EC" w:rsidP="009126EC">
      <w:pPr>
        <w:pStyle w:val="Heading4"/>
        <w:rPr>
          <w:rFonts w:asciiTheme="majorBidi" w:hAnsiTheme="majorBidi"/>
          <w:i w:val="0"/>
          <w:iCs w:val="0"/>
        </w:rPr>
      </w:pPr>
      <w:r w:rsidRPr="009126EC">
        <w:rPr>
          <w:rFonts w:asciiTheme="majorBidi" w:hAnsiTheme="majorBidi"/>
          <w:i w:val="0"/>
          <w:iCs w:val="0"/>
          <w:color w:val="auto"/>
        </w:rPr>
        <w:t>3.2.2.6 Agent intelligent (Chatbot)</w:t>
      </w:r>
    </w:p>
    <w:p w14:paraId="1823D662" w14:textId="77777777" w:rsidR="009126EC" w:rsidRDefault="009126EC" w:rsidP="009126EC">
      <w:pPr>
        <w:pStyle w:val="NormalWeb"/>
      </w:pPr>
      <w:r>
        <w:t>— Réponses aux questions fréquentes, — Consultation rapide de l’état des demandes, — Assistance à la création des demandes, — Orientation des utilisateurs dans la plateforme.</w:t>
      </w:r>
    </w:p>
    <w:p w14:paraId="31E42B1E" w14:textId="77777777" w:rsidR="009126EC" w:rsidRPr="009126EC" w:rsidRDefault="009126EC" w:rsidP="009126EC">
      <w:pPr>
        <w:pStyle w:val="Heading4"/>
        <w:rPr>
          <w:rFonts w:asciiTheme="majorBidi" w:hAnsiTheme="majorBidi"/>
          <w:i w:val="0"/>
          <w:iCs w:val="0"/>
          <w:color w:val="auto"/>
        </w:rPr>
      </w:pPr>
      <w:r w:rsidRPr="009126EC">
        <w:rPr>
          <w:rFonts w:asciiTheme="majorBidi" w:hAnsiTheme="majorBidi"/>
          <w:i w:val="0"/>
          <w:iCs w:val="0"/>
          <w:color w:val="auto"/>
        </w:rPr>
        <w:t>3.2.2.7 Tableau de bord et supervision</w:t>
      </w:r>
    </w:p>
    <w:p w14:paraId="1956FC9C" w14:textId="77777777" w:rsidR="009126EC" w:rsidRDefault="009126EC" w:rsidP="009126EC">
      <w:pPr>
        <w:pStyle w:val="NormalWeb"/>
      </w:pPr>
      <w:r>
        <w:t>— Tableau de bord de suivi global des demandes, — Visualisation synthétique de l’activité, — Accès réservé aux acteurs commerciaux et administrateurs.</w:t>
      </w:r>
    </w:p>
    <w:p w14:paraId="3925B6ED" w14:textId="77777777" w:rsidR="007C780C" w:rsidRDefault="007C780C" w:rsidP="007C780C">
      <w:pPr>
        <w:pStyle w:val="Heading3"/>
        <w:tabs>
          <w:tab w:val="center" w:pos="3237"/>
        </w:tabs>
        <w:ind w:left="-15" w:firstLine="0"/>
      </w:pPr>
      <w:r>
        <w:t>3.2.3</w:t>
      </w:r>
      <w:r>
        <w:tab/>
        <w:t>Définition des besoins non-fonctionnels</w:t>
      </w:r>
    </w:p>
    <w:p w14:paraId="76E77C29" w14:textId="77777777" w:rsidR="009126EC" w:rsidRDefault="009126EC" w:rsidP="009126EC">
      <w:pPr>
        <w:pStyle w:val="NormalWeb"/>
      </w:pPr>
      <w:r>
        <w:t>Les besoins non fonctionnels définissent les contraintes de qualité et de performance du système :</w:t>
      </w:r>
    </w:p>
    <w:p w14:paraId="29931779" w14:textId="77777777" w:rsidR="00AD524A" w:rsidRDefault="009126EC" w:rsidP="00615C0E">
      <w:pPr>
        <w:pStyle w:val="NormalWeb"/>
        <w:numPr>
          <w:ilvl w:val="1"/>
          <w:numId w:val="15"/>
        </w:numPr>
      </w:pPr>
      <w:r>
        <w:rPr>
          <w:rStyle w:val="Strong"/>
          <w:rFonts w:eastAsia="Calibri"/>
        </w:rPr>
        <w:t>Sécurité</w:t>
      </w:r>
      <w:r>
        <w:t xml:space="preserve"> : authentification sécurisée et séparation des rôles, </w:t>
      </w:r>
    </w:p>
    <w:p w14:paraId="0AF84A10" w14:textId="77777777" w:rsidR="00AD524A" w:rsidRDefault="009126EC" w:rsidP="00615C0E">
      <w:pPr>
        <w:pStyle w:val="NormalWeb"/>
        <w:numPr>
          <w:ilvl w:val="1"/>
          <w:numId w:val="15"/>
        </w:numPr>
      </w:pPr>
      <w:r>
        <w:rPr>
          <w:rStyle w:val="Strong"/>
          <w:rFonts w:eastAsia="Calibri"/>
        </w:rPr>
        <w:t>Performance</w:t>
      </w:r>
      <w:r>
        <w:t xml:space="preserve"> : temps de réponse optimisé pour les opérations courantes, </w:t>
      </w:r>
    </w:p>
    <w:p w14:paraId="723DF7C4" w14:textId="77777777" w:rsidR="00AD524A" w:rsidRDefault="009126EC" w:rsidP="00615C0E">
      <w:pPr>
        <w:pStyle w:val="NormalWeb"/>
        <w:numPr>
          <w:ilvl w:val="1"/>
          <w:numId w:val="15"/>
        </w:numPr>
      </w:pPr>
      <w:r>
        <w:rPr>
          <w:rStyle w:val="Strong"/>
          <w:rFonts w:eastAsia="Calibri"/>
        </w:rPr>
        <w:t>Disponibilité</w:t>
      </w:r>
      <w:r>
        <w:t xml:space="preserve"> : accès continu à la plateforme web et mobile, </w:t>
      </w:r>
    </w:p>
    <w:p w14:paraId="4E56FDA2" w14:textId="77777777" w:rsidR="00AD524A" w:rsidRDefault="009126EC" w:rsidP="00615C0E">
      <w:pPr>
        <w:pStyle w:val="NormalWeb"/>
        <w:numPr>
          <w:ilvl w:val="1"/>
          <w:numId w:val="15"/>
        </w:numPr>
      </w:pPr>
      <w:r>
        <w:rPr>
          <w:rStyle w:val="Strong"/>
          <w:rFonts w:eastAsia="Calibri"/>
        </w:rPr>
        <w:t>Utilisabilité</w:t>
      </w:r>
      <w:r>
        <w:t xml:space="preserve"> : interfaces intuitives et adaptées aux utilisateurs,</w:t>
      </w:r>
    </w:p>
    <w:p w14:paraId="7A4D0B30" w14:textId="77777777" w:rsidR="00AD524A" w:rsidRDefault="009126EC" w:rsidP="00615C0E">
      <w:pPr>
        <w:pStyle w:val="NormalWeb"/>
        <w:numPr>
          <w:ilvl w:val="1"/>
          <w:numId w:val="15"/>
        </w:numPr>
      </w:pPr>
      <w:r>
        <w:rPr>
          <w:rStyle w:val="Strong"/>
          <w:rFonts w:eastAsia="Calibri"/>
        </w:rPr>
        <w:t>Scalabilité</w:t>
      </w:r>
      <w:r>
        <w:t xml:space="preserve"> : capacité à gérer un nombre croissant d’utilisateurs et de demandes, </w:t>
      </w:r>
    </w:p>
    <w:p w14:paraId="78B31A62" w14:textId="77777777" w:rsidR="009126EC" w:rsidRDefault="009126EC" w:rsidP="00615C0E">
      <w:pPr>
        <w:pStyle w:val="NormalWeb"/>
        <w:numPr>
          <w:ilvl w:val="1"/>
          <w:numId w:val="15"/>
        </w:numPr>
      </w:pPr>
      <w:r>
        <w:rPr>
          <w:rStyle w:val="Strong"/>
          <w:rFonts w:eastAsia="Calibri"/>
        </w:rPr>
        <w:t>Portabilité</w:t>
      </w:r>
      <w:r>
        <w:t xml:space="preserve"> : compatibilité web et mobile.</w:t>
      </w:r>
    </w:p>
    <w:p w14:paraId="0A081BD0" w14:textId="77777777" w:rsidR="007C780C" w:rsidRDefault="007C780C" w:rsidP="007C780C">
      <w:pPr>
        <w:pStyle w:val="Heading2"/>
        <w:tabs>
          <w:tab w:val="center" w:pos="3634"/>
        </w:tabs>
        <w:ind w:left="-15" w:firstLine="0"/>
      </w:pPr>
      <w:r>
        <w:t>3.3</w:t>
      </w:r>
      <w:r>
        <w:tab/>
        <w:t>Diagramme de cas d’utilisation globale</w:t>
      </w:r>
    </w:p>
    <w:p w14:paraId="741FB7ED" w14:textId="77777777" w:rsidR="007C780C" w:rsidRDefault="007C780C" w:rsidP="00AD524A">
      <w:pPr>
        <w:ind w:left="-11" w:right="6"/>
      </w:pPr>
      <w:r>
        <w:t>Le diagramme suivant illustre les principales interactions entre les acteurs et le système, mettant en évidence les différents cas d’utilisation.</w:t>
      </w:r>
    </w:p>
    <w:p w14:paraId="7FDFF63B" w14:textId="77777777" w:rsidR="007C780C" w:rsidRDefault="007C780C" w:rsidP="007C780C">
      <w:pPr>
        <w:spacing w:after="758" w:line="259" w:lineRule="auto"/>
        <w:ind w:left="0" w:firstLine="0"/>
        <w:jc w:val="left"/>
      </w:pPr>
    </w:p>
    <w:p w14:paraId="4DF62E71" w14:textId="77777777" w:rsidR="007C780C" w:rsidRDefault="007C780C" w:rsidP="00AD524A">
      <w:pPr>
        <w:spacing w:after="877" w:line="265" w:lineRule="auto"/>
        <w:ind w:left="130" w:right="246" w:hanging="10"/>
        <w:jc w:val="center"/>
      </w:pPr>
      <w:r>
        <w:t>F</w:t>
      </w:r>
      <w:r>
        <w:rPr>
          <w:sz w:val="19"/>
        </w:rPr>
        <w:t xml:space="preserve">IGURE </w:t>
      </w:r>
      <w:r>
        <w:t xml:space="preserve">3.1 – Diagramme de cas d’utilisation globale </w:t>
      </w:r>
    </w:p>
    <w:p w14:paraId="78608C60" w14:textId="77777777" w:rsidR="007C780C" w:rsidRDefault="007C780C" w:rsidP="007C780C">
      <w:pPr>
        <w:pStyle w:val="Heading2"/>
        <w:tabs>
          <w:tab w:val="center" w:pos="2001"/>
        </w:tabs>
        <w:ind w:left="-15" w:firstLine="0"/>
      </w:pPr>
      <w:r>
        <w:t>3.4</w:t>
      </w:r>
      <w:r>
        <w:tab/>
        <w:t xml:space="preserve">Product </w:t>
      </w:r>
      <w:proofErr w:type="spellStart"/>
      <w:r>
        <w:t>Backlog</w:t>
      </w:r>
      <w:proofErr w:type="spellEnd"/>
    </w:p>
    <w:p w14:paraId="2AF62B39" w14:textId="77777777" w:rsidR="00AD524A" w:rsidRDefault="00AD524A" w:rsidP="00AD524A">
      <w:pPr>
        <w:pStyle w:val="NormalWeb"/>
      </w:pPr>
      <w:r>
        <w:t xml:space="preserve">Le </w:t>
      </w:r>
      <w:r w:rsidRPr="00AD524A">
        <w:rPr>
          <w:rStyle w:val="Strong"/>
          <w:rFonts w:eastAsia="Calibri"/>
          <w:b w:val="0"/>
          <w:bCs w:val="0"/>
        </w:rPr>
        <w:t xml:space="preserve">Product </w:t>
      </w:r>
      <w:proofErr w:type="spellStart"/>
      <w:r w:rsidRPr="00AD524A">
        <w:rPr>
          <w:rStyle w:val="Strong"/>
          <w:rFonts w:eastAsia="Calibri"/>
          <w:b w:val="0"/>
          <w:bCs w:val="0"/>
        </w:rPr>
        <w:t>Backlog</w:t>
      </w:r>
      <w:proofErr w:type="spellEnd"/>
      <w:r>
        <w:t xml:space="preserve"> regroupe l’ensemble des fonctionnalités identifiées à partir du cahier des charges. Chaque fonctionnalité est exprimée sous forme </w:t>
      </w:r>
      <w:proofErr w:type="gramStart"/>
      <w:r>
        <w:t xml:space="preserve">de </w:t>
      </w:r>
      <w:r w:rsidRPr="00AD524A">
        <w:rPr>
          <w:rStyle w:val="Strong"/>
          <w:rFonts w:eastAsia="Calibri"/>
          <w:b w:val="0"/>
          <w:bCs w:val="0"/>
        </w:rPr>
        <w:t>User</w:t>
      </w:r>
      <w:proofErr w:type="gramEnd"/>
      <w:r w:rsidRPr="00AD524A">
        <w:rPr>
          <w:rStyle w:val="Strong"/>
          <w:rFonts w:eastAsia="Calibri"/>
          <w:b w:val="0"/>
          <w:bCs w:val="0"/>
        </w:rPr>
        <w:t xml:space="preserve"> Story</w:t>
      </w:r>
      <w:r>
        <w:t>, priorisée selon sa valeur métier et son importance pour le projet.</w:t>
      </w:r>
    </w:p>
    <w:p w14:paraId="40E4F65C" w14:textId="77777777" w:rsidR="00AD524A" w:rsidRDefault="00AD524A" w:rsidP="00AD524A">
      <w:pPr>
        <w:pStyle w:val="NormalWeb"/>
      </w:pPr>
      <w:r>
        <w:t>Il constitue la base de planification des différents sprints et permet d’assurer une réalisation progressive et cohérente de la solution.</w:t>
      </w:r>
    </w:p>
    <w:p w14:paraId="2ACBFA4B" w14:textId="77777777" w:rsidR="007C780C" w:rsidRDefault="007C780C" w:rsidP="00AD524A">
      <w:pPr>
        <w:spacing w:after="54" w:line="259" w:lineRule="auto"/>
        <w:ind w:left="0" w:right="181" w:firstLine="0"/>
        <w:jc w:val="center"/>
        <w:rPr>
          <w:sz w:val="22"/>
        </w:rPr>
      </w:pPr>
      <w:r>
        <w:rPr>
          <w:sz w:val="22"/>
        </w:rPr>
        <w:lastRenderedPageBreak/>
        <w:t>T</w:t>
      </w:r>
      <w:r>
        <w:rPr>
          <w:sz w:val="17"/>
        </w:rPr>
        <w:t xml:space="preserve">ABLE </w:t>
      </w:r>
      <w:r>
        <w:rPr>
          <w:sz w:val="22"/>
        </w:rPr>
        <w:t xml:space="preserve">3.1: Product </w:t>
      </w:r>
      <w:proofErr w:type="spellStart"/>
      <w:r>
        <w:rPr>
          <w:sz w:val="22"/>
        </w:rPr>
        <w:t>Backlog</w:t>
      </w:r>
      <w:proofErr w:type="spellEnd"/>
      <w:r>
        <w:rPr>
          <w:sz w:val="22"/>
        </w:rPr>
        <w:t xml:space="preserve"> du projet </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647"/>
        <w:gridCol w:w="2118"/>
        <w:gridCol w:w="5988"/>
        <w:gridCol w:w="1007"/>
      </w:tblGrid>
      <w:tr w:rsidR="00AD524A" w:rsidRPr="009F6F57" w14:paraId="5E8A05BB" w14:textId="77777777" w:rsidTr="00AD524A">
        <w:trPr>
          <w:tblHeader/>
          <w:tblCellSpacing w:w="15" w:type="dxa"/>
        </w:trPr>
        <w:tc>
          <w:tcPr>
            <w:tcW w:w="0" w:type="auto"/>
            <w:shd w:val="clear" w:color="auto" w:fill="AEAAAA" w:themeFill="background2" w:themeFillShade="BF"/>
            <w:vAlign w:val="center"/>
            <w:hideMark/>
          </w:tcPr>
          <w:p w14:paraId="6E4DE509" w14:textId="77777777" w:rsidR="00AD524A" w:rsidRPr="009F6F57" w:rsidRDefault="00AD524A" w:rsidP="00793C41">
            <w:pPr>
              <w:spacing w:after="0" w:line="240" w:lineRule="auto"/>
              <w:jc w:val="center"/>
              <w:rPr>
                <w:rFonts w:ascii="Times New Roman" w:eastAsia="Times New Roman" w:hAnsi="Times New Roman" w:cs="Times New Roman"/>
                <w:b/>
                <w:bCs/>
                <w:szCs w:val="24"/>
              </w:rPr>
            </w:pPr>
            <w:r w:rsidRPr="009F6F57">
              <w:rPr>
                <w:rFonts w:ascii="Times New Roman" w:eastAsia="Times New Roman" w:hAnsi="Times New Roman" w:cs="Times New Roman"/>
                <w:b/>
                <w:bCs/>
                <w:szCs w:val="24"/>
              </w:rPr>
              <w:t>ID</w:t>
            </w:r>
          </w:p>
        </w:tc>
        <w:tc>
          <w:tcPr>
            <w:tcW w:w="0" w:type="auto"/>
            <w:shd w:val="clear" w:color="auto" w:fill="AEAAAA" w:themeFill="background2" w:themeFillShade="BF"/>
            <w:vAlign w:val="center"/>
            <w:hideMark/>
          </w:tcPr>
          <w:p w14:paraId="3D5889A6" w14:textId="77777777" w:rsidR="00AD524A" w:rsidRPr="009F6F57" w:rsidRDefault="00AD524A" w:rsidP="00793C41">
            <w:pPr>
              <w:spacing w:after="0" w:line="240" w:lineRule="auto"/>
              <w:jc w:val="center"/>
              <w:rPr>
                <w:rFonts w:ascii="Times New Roman" w:eastAsia="Times New Roman" w:hAnsi="Times New Roman" w:cs="Times New Roman"/>
                <w:b/>
                <w:bCs/>
                <w:szCs w:val="24"/>
              </w:rPr>
            </w:pPr>
            <w:r w:rsidRPr="009F6F57">
              <w:rPr>
                <w:rFonts w:ascii="Times New Roman" w:eastAsia="Times New Roman" w:hAnsi="Times New Roman" w:cs="Times New Roman"/>
                <w:b/>
                <w:bCs/>
                <w:szCs w:val="24"/>
              </w:rPr>
              <w:t>Fonctionnalité</w:t>
            </w:r>
          </w:p>
        </w:tc>
        <w:tc>
          <w:tcPr>
            <w:tcW w:w="0" w:type="auto"/>
            <w:shd w:val="clear" w:color="auto" w:fill="AEAAAA" w:themeFill="background2" w:themeFillShade="BF"/>
            <w:vAlign w:val="center"/>
            <w:hideMark/>
          </w:tcPr>
          <w:p w14:paraId="08A5770E" w14:textId="77777777" w:rsidR="00AD524A" w:rsidRPr="009F6F57" w:rsidRDefault="00AD524A" w:rsidP="00793C41">
            <w:pPr>
              <w:spacing w:after="0" w:line="240" w:lineRule="auto"/>
              <w:jc w:val="center"/>
              <w:rPr>
                <w:rFonts w:ascii="Times New Roman" w:eastAsia="Times New Roman" w:hAnsi="Times New Roman" w:cs="Times New Roman"/>
                <w:b/>
                <w:bCs/>
                <w:szCs w:val="24"/>
              </w:rPr>
            </w:pPr>
            <w:r w:rsidRPr="009F6F57">
              <w:rPr>
                <w:rFonts w:ascii="Times New Roman" w:eastAsia="Times New Roman" w:hAnsi="Times New Roman" w:cs="Times New Roman"/>
                <w:b/>
                <w:bCs/>
                <w:szCs w:val="24"/>
              </w:rPr>
              <w:t>Description</w:t>
            </w:r>
          </w:p>
        </w:tc>
        <w:tc>
          <w:tcPr>
            <w:tcW w:w="0" w:type="auto"/>
            <w:shd w:val="clear" w:color="auto" w:fill="AEAAAA" w:themeFill="background2" w:themeFillShade="BF"/>
            <w:vAlign w:val="center"/>
            <w:hideMark/>
          </w:tcPr>
          <w:p w14:paraId="4ED50E14" w14:textId="77777777" w:rsidR="00AD524A" w:rsidRPr="009F6F57" w:rsidRDefault="00AD524A" w:rsidP="00793C41">
            <w:pPr>
              <w:spacing w:after="0" w:line="240" w:lineRule="auto"/>
              <w:jc w:val="center"/>
              <w:rPr>
                <w:rFonts w:ascii="Times New Roman" w:eastAsia="Times New Roman" w:hAnsi="Times New Roman" w:cs="Times New Roman"/>
                <w:b/>
                <w:bCs/>
                <w:szCs w:val="24"/>
              </w:rPr>
            </w:pPr>
            <w:r w:rsidRPr="009F6F57">
              <w:rPr>
                <w:rFonts w:ascii="Times New Roman" w:eastAsia="Times New Roman" w:hAnsi="Times New Roman" w:cs="Times New Roman"/>
                <w:b/>
                <w:bCs/>
                <w:szCs w:val="24"/>
              </w:rPr>
              <w:t>Priorité</w:t>
            </w:r>
          </w:p>
        </w:tc>
      </w:tr>
      <w:tr w:rsidR="00AD524A" w:rsidRPr="009F6F57" w14:paraId="64E97CA2" w14:textId="77777777" w:rsidTr="00AD524A">
        <w:trPr>
          <w:tblCellSpacing w:w="15" w:type="dxa"/>
        </w:trPr>
        <w:tc>
          <w:tcPr>
            <w:tcW w:w="0" w:type="auto"/>
            <w:vAlign w:val="center"/>
            <w:hideMark/>
          </w:tcPr>
          <w:p w14:paraId="700AC96C"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US1</w:t>
            </w:r>
          </w:p>
        </w:tc>
        <w:tc>
          <w:tcPr>
            <w:tcW w:w="0" w:type="auto"/>
            <w:vAlign w:val="center"/>
            <w:hideMark/>
          </w:tcPr>
          <w:p w14:paraId="68DE230D"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Gestion des inscriptions clients</w:t>
            </w:r>
          </w:p>
        </w:tc>
        <w:tc>
          <w:tcPr>
            <w:tcW w:w="0" w:type="auto"/>
            <w:vAlign w:val="center"/>
            <w:hideMark/>
          </w:tcPr>
          <w:p w14:paraId="2CF39C70"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Soumission et validation des inscriptions par le responsable commercial</w:t>
            </w:r>
          </w:p>
        </w:tc>
        <w:tc>
          <w:tcPr>
            <w:tcW w:w="0" w:type="auto"/>
            <w:vAlign w:val="center"/>
            <w:hideMark/>
          </w:tcPr>
          <w:p w14:paraId="18C5520D"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Haute</w:t>
            </w:r>
          </w:p>
        </w:tc>
      </w:tr>
      <w:tr w:rsidR="00AD524A" w:rsidRPr="009F6F57" w14:paraId="4E1E1494" w14:textId="77777777" w:rsidTr="00AD524A">
        <w:trPr>
          <w:tblCellSpacing w:w="15" w:type="dxa"/>
        </w:trPr>
        <w:tc>
          <w:tcPr>
            <w:tcW w:w="0" w:type="auto"/>
            <w:vAlign w:val="center"/>
            <w:hideMark/>
          </w:tcPr>
          <w:p w14:paraId="6C5F50BB"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US2</w:t>
            </w:r>
          </w:p>
        </w:tc>
        <w:tc>
          <w:tcPr>
            <w:tcW w:w="0" w:type="auto"/>
            <w:vAlign w:val="center"/>
            <w:hideMark/>
          </w:tcPr>
          <w:p w14:paraId="1FA8F5C5"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Authentification et rôles</w:t>
            </w:r>
          </w:p>
        </w:tc>
        <w:tc>
          <w:tcPr>
            <w:tcW w:w="0" w:type="auto"/>
            <w:vAlign w:val="center"/>
            <w:hideMark/>
          </w:tcPr>
          <w:p w14:paraId="2FE94655"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Authentification sécurisée et gestion des rôles (client, commercial, admin)</w:t>
            </w:r>
          </w:p>
        </w:tc>
        <w:tc>
          <w:tcPr>
            <w:tcW w:w="0" w:type="auto"/>
            <w:vAlign w:val="center"/>
            <w:hideMark/>
          </w:tcPr>
          <w:p w14:paraId="233BF476"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Haute</w:t>
            </w:r>
          </w:p>
        </w:tc>
      </w:tr>
      <w:tr w:rsidR="00AD524A" w:rsidRPr="009F6F57" w14:paraId="0DCC8697" w14:textId="77777777" w:rsidTr="00AD524A">
        <w:trPr>
          <w:tblCellSpacing w:w="15" w:type="dxa"/>
        </w:trPr>
        <w:tc>
          <w:tcPr>
            <w:tcW w:w="0" w:type="auto"/>
            <w:vAlign w:val="center"/>
            <w:hideMark/>
          </w:tcPr>
          <w:p w14:paraId="73085711"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US3</w:t>
            </w:r>
          </w:p>
        </w:tc>
        <w:tc>
          <w:tcPr>
            <w:tcW w:w="0" w:type="auto"/>
            <w:vAlign w:val="center"/>
            <w:hideMark/>
          </w:tcPr>
          <w:p w14:paraId="22011732"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Gestion des demandes de transport</w:t>
            </w:r>
          </w:p>
        </w:tc>
        <w:tc>
          <w:tcPr>
            <w:tcW w:w="0" w:type="auto"/>
            <w:vAlign w:val="center"/>
            <w:hideMark/>
          </w:tcPr>
          <w:p w14:paraId="1EE3A1EC"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Création, consultation et suivi des demandes clients</w:t>
            </w:r>
          </w:p>
        </w:tc>
        <w:tc>
          <w:tcPr>
            <w:tcW w:w="0" w:type="auto"/>
            <w:vAlign w:val="center"/>
            <w:hideMark/>
          </w:tcPr>
          <w:p w14:paraId="1DC79C86"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Haute</w:t>
            </w:r>
          </w:p>
        </w:tc>
      </w:tr>
      <w:tr w:rsidR="00AD524A" w:rsidRPr="009F6F57" w14:paraId="64AB92E9" w14:textId="77777777" w:rsidTr="00AD524A">
        <w:trPr>
          <w:tblCellSpacing w:w="15" w:type="dxa"/>
        </w:trPr>
        <w:tc>
          <w:tcPr>
            <w:tcW w:w="0" w:type="auto"/>
            <w:vAlign w:val="center"/>
            <w:hideMark/>
          </w:tcPr>
          <w:p w14:paraId="7A541463"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US4</w:t>
            </w:r>
          </w:p>
        </w:tc>
        <w:tc>
          <w:tcPr>
            <w:tcW w:w="0" w:type="auto"/>
            <w:vAlign w:val="center"/>
            <w:hideMark/>
          </w:tcPr>
          <w:p w14:paraId="069F0963"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Validation interne des demandes</w:t>
            </w:r>
          </w:p>
        </w:tc>
        <w:tc>
          <w:tcPr>
            <w:tcW w:w="0" w:type="auto"/>
            <w:vAlign w:val="center"/>
            <w:hideMark/>
          </w:tcPr>
          <w:p w14:paraId="1E37D257"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Validation et affectation par l’équipe interne</w:t>
            </w:r>
          </w:p>
        </w:tc>
        <w:tc>
          <w:tcPr>
            <w:tcW w:w="0" w:type="auto"/>
            <w:vAlign w:val="center"/>
            <w:hideMark/>
          </w:tcPr>
          <w:p w14:paraId="5E8D0FFF"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Haute</w:t>
            </w:r>
          </w:p>
        </w:tc>
      </w:tr>
      <w:tr w:rsidR="00AD524A" w:rsidRPr="009F6F57" w14:paraId="1DE81BAE" w14:textId="77777777" w:rsidTr="00AD524A">
        <w:trPr>
          <w:tblCellSpacing w:w="15" w:type="dxa"/>
        </w:trPr>
        <w:tc>
          <w:tcPr>
            <w:tcW w:w="0" w:type="auto"/>
            <w:vAlign w:val="center"/>
            <w:hideMark/>
          </w:tcPr>
          <w:p w14:paraId="252FD65A"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US5</w:t>
            </w:r>
          </w:p>
        </w:tc>
        <w:tc>
          <w:tcPr>
            <w:tcW w:w="0" w:type="auto"/>
            <w:vAlign w:val="center"/>
            <w:hideMark/>
          </w:tcPr>
          <w:p w14:paraId="373F0F24"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Suivi des livraisons</w:t>
            </w:r>
          </w:p>
        </w:tc>
        <w:tc>
          <w:tcPr>
            <w:tcW w:w="0" w:type="auto"/>
            <w:vAlign w:val="center"/>
            <w:hideMark/>
          </w:tcPr>
          <w:p w14:paraId="0934A6C2"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Suivi en temps réel de l’état des livraisons</w:t>
            </w:r>
          </w:p>
        </w:tc>
        <w:tc>
          <w:tcPr>
            <w:tcW w:w="0" w:type="auto"/>
            <w:vAlign w:val="center"/>
            <w:hideMark/>
          </w:tcPr>
          <w:p w14:paraId="43EE0950"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Haute</w:t>
            </w:r>
          </w:p>
        </w:tc>
      </w:tr>
      <w:tr w:rsidR="00AD524A" w:rsidRPr="009F6F57" w14:paraId="231778ED" w14:textId="77777777" w:rsidTr="00AD524A">
        <w:trPr>
          <w:tblCellSpacing w:w="15" w:type="dxa"/>
        </w:trPr>
        <w:tc>
          <w:tcPr>
            <w:tcW w:w="0" w:type="auto"/>
            <w:vAlign w:val="center"/>
            <w:hideMark/>
          </w:tcPr>
          <w:p w14:paraId="6C7A9EFA"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US6</w:t>
            </w:r>
          </w:p>
        </w:tc>
        <w:tc>
          <w:tcPr>
            <w:tcW w:w="0" w:type="auto"/>
            <w:vAlign w:val="center"/>
            <w:hideMark/>
          </w:tcPr>
          <w:p w14:paraId="3731C293"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Cartographie des trajets</w:t>
            </w:r>
          </w:p>
        </w:tc>
        <w:tc>
          <w:tcPr>
            <w:tcW w:w="0" w:type="auto"/>
            <w:vAlign w:val="center"/>
            <w:hideMark/>
          </w:tcPr>
          <w:p w14:paraId="0B024EA8"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Visualisation des trajets et positions des camions</w:t>
            </w:r>
          </w:p>
        </w:tc>
        <w:tc>
          <w:tcPr>
            <w:tcW w:w="0" w:type="auto"/>
            <w:vAlign w:val="center"/>
            <w:hideMark/>
          </w:tcPr>
          <w:p w14:paraId="729040EB"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Moyenne</w:t>
            </w:r>
          </w:p>
        </w:tc>
      </w:tr>
      <w:tr w:rsidR="00AD524A" w:rsidRPr="009F6F57" w14:paraId="4CA127EE" w14:textId="77777777" w:rsidTr="00AD524A">
        <w:trPr>
          <w:tblCellSpacing w:w="15" w:type="dxa"/>
        </w:trPr>
        <w:tc>
          <w:tcPr>
            <w:tcW w:w="0" w:type="auto"/>
            <w:vAlign w:val="center"/>
            <w:hideMark/>
          </w:tcPr>
          <w:p w14:paraId="5686D1D2"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US7</w:t>
            </w:r>
          </w:p>
        </w:tc>
        <w:tc>
          <w:tcPr>
            <w:tcW w:w="0" w:type="auto"/>
            <w:vAlign w:val="center"/>
            <w:hideMark/>
          </w:tcPr>
          <w:p w14:paraId="0D2C4833"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Gestion des incidents</w:t>
            </w:r>
          </w:p>
        </w:tc>
        <w:tc>
          <w:tcPr>
            <w:tcW w:w="0" w:type="auto"/>
            <w:vAlign w:val="center"/>
            <w:hideMark/>
          </w:tcPr>
          <w:p w14:paraId="76DA7702"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Déclaration et suivi des incidents logistiques</w:t>
            </w:r>
          </w:p>
        </w:tc>
        <w:tc>
          <w:tcPr>
            <w:tcW w:w="0" w:type="auto"/>
            <w:vAlign w:val="center"/>
            <w:hideMark/>
          </w:tcPr>
          <w:p w14:paraId="3614878E"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Moyenne</w:t>
            </w:r>
          </w:p>
        </w:tc>
      </w:tr>
      <w:tr w:rsidR="00AD524A" w:rsidRPr="009F6F57" w14:paraId="12507388" w14:textId="77777777" w:rsidTr="00AD524A">
        <w:trPr>
          <w:tblCellSpacing w:w="15" w:type="dxa"/>
        </w:trPr>
        <w:tc>
          <w:tcPr>
            <w:tcW w:w="0" w:type="auto"/>
            <w:vAlign w:val="center"/>
            <w:hideMark/>
          </w:tcPr>
          <w:p w14:paraId="5D85AB07"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US8</w:t>
            </w:r>
          </w:p>
        </w:tc>
        <w:tc>
          <w:tcPr>
            <w:tcW w:w="0" w:type="auto"/>
            <w:vAlign w:val="center"/>
            <w:hideMark/>
          </w:tcPr>
          <w:p w14:paraId="6BFF1604"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Application mobile client</w:t>
            </w:r>
          </w:p>
        </w:tc>
        <w:tc>
          <w:tcPr>
            <w:tcW w:w="0" w:type="auto"/>
            <w:vAlign w:val="center"/>
            <w:hideMark/>
          </w:tcPr>
          <w:p w14:paraId="33FC7590"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Application centrale regroupant l’ensemble des fonctionnalités client : authentification, consultation des demandes, suivi des livraisons, cartographie, notifications et interaction avec le chatbot</w:t>
            </w:r>
          </w:p>
        </w:tc>
        <w:tc>
          <w:tcPr>
            <w:tcW w:w="0" w:type="auto"/>
            <w:vAlign w:val="center"/>
            <w:hideMark/>
          </w:tcPr>
          <w:p w14:paraId="7736F48B"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Haute</w:t>
            </w:r>
          </w:p>
        </w:tc>
      </w:tr>
      <w:tr w:rsidR="00AD524A" w:rsidRPr="009F6F57" w14:paraId="70DDACC8" w14:textId="77777777" w:rsidTr="00AD524A">
        <w:trPr>
          <w:tblCellSpacing w:w="15" w:type="dxa"/>
        </w:trPr>
        <w:tc>
          <w:tcPr>
            <w:tcW w:w="0" w:type="auto"/>
            <w:vAlign w:val="center"/>
            <w:hideMark/>
          </w:tcPr>
          <w:p w14:paraId="336CE5C6"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US9</w:t>
            </w:r>
          </w:p>
        </w:tc>
        <w:tc>
          <w:tcPr>
            <w:tcW w:w="0" w:type="auto"/>
            <w:vAlign w:val="center"/>
            <w:hideMark/>
          </w:tcPr>
          <w:p w14:paraId="73B7ADB3"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Notifications</w:t>
            </w:r>
          </w:p>
        </w:tc>
        <w:tc>
          <w:tcPr>
            <w:tcW w:w="0" w:type="auto"/>
            <w:vAlign w:val="center"/>
            <w:hideMark/>
          </w:tcPr>
          <w:p w14:paraId="688FA4E2"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Notifications temps réel (retard, validation, statut)</w:t>
            </w:r>
          </w:p>
        </w:tc>
        <w:tc>
          <w:tcPr>
            <w:tcW w:w="0" w:type="auto"/>
            <w:vAlign w:val="center"/>
            <w:hideMark/>
          </w:tcPr>
          <w:p w14:paraId="69B571DA"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Moyenne</w:t>
            </w:r>
          </w:p>
        </w:tc>
      </w:tr>
      <w:tr w:rsidR="00AD524A" w:rsidRPr="009F6F57" w14:paraId="1A35B94F" w14:textId="77777777" w:rsidTr="00AD524A">
        <w:trPr>
          <w:tblCellSpacing w:w="15" w:type="dxa"/>
        </w:trPr>
        <w:tc>
          <w:tcPr>
            <w:tcW w:w="0" w:type="auto"/>
            <w:vAlign w:val="center"/>
            <w:hideMark/>
          </w:tcPr>
          <w:p w14:paraId="033A66C7"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US10</w:t>
            </w:r>
          </w:p>
        </w:tc>
        <w:tc>
          <w:tcPr>
            <w:tcW w:w="0" w:type="auto"/>
            <w:vAlign w:val="center"/>
            <w:hideMark/>
          </w:tcPr>
          <w:p w14:paraId="728585FB"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Tableau de bord</w:t>
            </w:r>
          </w:p>
        </w:tc>
        <w:tc>
          <w:tcPr>
            <w:tcW w:w="0" w:type="auto"/>
            <w:vAlign w:val="center"/>
            <w:hideMark/>
          </w:tcPr>
          <w:p w14:paraId="0771D60A"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Visualisation des indicateurs et synthèse des flux</w:t>
            </w:r>
          </w:p>
        </w:tc>
        <w:tc>
          <w:tcPr>
            <w:tcW w:w="0" w:type="auto"/>
            <w:vAlign w:val="center"/>
            <w:hideMark/>
          </w:tcPr>
          <w:p w14:paraId="352CFEBF"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Moyenne</w:t>
            </w:r>
          </w:p>
        </w:tc>
      </w:tr>
      <w:tr w:rsidR="00AD524A" w:rsidRPr="009F6F57" w14:paraId="7569F017" w14:textId="77777777" w:rsidTr="00AD524A">
        <w:trPr>
          <w:tblCellSpacing w:w="15" w:type="dxa"/>
        </w:trPr>
        <w:tc>
          <w:tcPr>
            <w:tcW w:w="0" w:type="auto"/>
            <w:vAlign w:val="center"/>
            <w:hideMark/>
          </w:tcPr>
          <w:p w14:paraId="1A12CFF6"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US11</w:t>
            </w:r>
          </w:p>
        </w:tc>
        <w:tc>
          <w:tcPr>
            <w:tcW w:w="0" w:type="auto"/>
            <w:vAlign w:val="center"/>
            <w:hideMark/>
          </w:tcPr>
          <w:p w14:paraId="5EC0D60D"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Chatbot d’assistance</w:t>
            </w:r>
          </w:p>
        </w:tc>
        <w:tc>
          <w:tcPr>
            <w:tcW w:w="0" w:type="auto"/>
            <w:vAlign w:val="center"/>
            <w:hideMark/>
          </w:tcPr>
          <w:p w14:paraId="26E087B7"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Assistance client et consultation rapide des informations</w:t>
            </w:r>
          </w:p>
        </w:tc>
        <w:tc>
          <w:tcPr>
            <w:tcW w:w="0" w:type="auto"/>
            <w:vAlign w:val="center"/>
            <w:hideMark/>
          </w:tcPr>
          <w:p w14:paraId="0EC34CE7"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Basse</w:t>
            </w:r>
          </w:p>
        </w:tc>
      </w:tr>
      <w:tr w:rsidR="00AD524A" w:rsidRPr="009F6F57" w14:paraId="7DA95A6F" w14:textId="77777777" w:rsidTr="00AD524A">
        <w:trPr>
          <w:tblCellSpacing w:w="15" w:type="dxa"/>
        </w:trPr>
        <w:tc>
          <w:tcPr>
            <w:tcW w:w="0" w:type="auto"/>
            <w:vAlign w:val="center"/>
            <w:hideMark/>
          </w:tcPr>
          <w:p w14:paraId="7C2C88B4"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US12</w:t>
            </w:r>
          </w:p>
        </w:tc>
        <w:tc>
          <w:tcPr>
            <w:tcW w:w="0" w:type="auto"/>
            <w:vAlign w:val="center"/>
            <w:hideMark/>
          </w:tcPr>
          <w:p w14:paraId="53856663"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Sécurité et tests</w:t>
            </w:r>
          </w:p>
        </w:tc>
        <w:tc>
          <w:tcPr>
            <w:tcW w:w="0" w:type="auto"/>
            <w:vAlign w:val="center"/>
            <w:hideMark/>
          </w:tcPr>
          <w:p w14:paraId="3FB5CDB0"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Tests, sécurisation et validation globale</w:t>
            </w:r>
          </w:p>
        </w:tc>
        <w:tc>
          <w:tcPr>
            <w:tcW w:w="0" w:type="auto"/>
            <w:vAlign w:val="center"/>
            <w:hideMark/>
          </w:tcPr>
          <w:p w14:paraId="3CA0BE17"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Haute</w:t>
            </w:r>
          </w:p>
        </w:tc>
      </w:tr>
      <w:tr w:rsidR="00AD524A" w:rsidRPr="009F6F57" w14:paraId="37668501" w14:textId="77777777" w:rsidTr="00AD524A">
        <w:trPr>
          <w:tblCellSpacing w:w="15" w:type="dxa"/>
        </w:trPr>
        <w:tc>
          <w:tcPr>
            <w:tcW w:w="0" w:type="auto"/>
            <w:vAlign w:val="center"/>
            <w:hideMark/>
          </w:tcPr>
          <w:p w14:paraId="64FF4B9C"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US13</w:t>
            </w:r>
          </w:p>
        </w:tc>
        <w:tc>
          <w:tcPr>
            <w:tcW w:w="0" w:type="auto"/>
            <w:vAlign w:val="center"/>
            <w:hideMark/>
          </w:tcPr>
          <w:p w14:paraId="3104801B"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Déploiement</w:t>
            </w:r>
          </w:p>
        </w:tc>
        <w:tc>
          <w:tcPr>
            <w:tcW w:w="0" w:type="auto"/>
            <w:vAlign w:val="center"/>
            <w:hideMark/>
          </w:tcPr>
          <w:p w14:paraId="14B35CE2"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Mise en production de la solution</w:t>
            </w:r>
          </w:p>
        </w:tc>
        <w:tc>
          <w:tcPr>
            <w:tcW w:w="0" w:type="auto"/>
            <w:vAlign w:val="center"/>
            <w:hideMark/>
          </w:tcPr>
          <w:p w14:paraId="3FFF121C" w14:textId="77777777" w:rsidR="00AD524A" w:rsidRPr="009F6F57" w:rsidRDefault="00AD524A" w:rsidP="00793C41">
            <w:pPr>
              <w:spacing w:after="0" w:line="240" w:lineRule="auto"/>
              <w:rPr>
                <w:rFonts w:ascii="Times New Roman" w:eastAsia="Times New Roman" w:hAnsi="Times New Roman" w:cs="Times New Roman"/>
                <w:szCs w:val="24"/>
              </w:rPr>
            </w:pPr>
            <w:r w:rsidRPr="009F6F57">
              <w:rPr>
                <w:rFonts w:ascii="Times New Roman" w:eastAsia="Times New Roman" w:hAnsi="Times New Roman" w:cs="Times New Roman"/>
                <w:szCs w:val="24"/>
              </w:rPr>
              <w:t>Haute</w:t>
            </w:r>
          </w:p>
        </w:tc>
      </w:tr>
    </w:tbl>
    <w:p w14:paraId="7309401E" w14:textId="77777777" w:rsidR="00AD524A" w:rsidRDefault="00AD524A" w:rsidP="00AD524A">
      <w:pPr>
        <w:spacing w:after="54" w:line="259" w:lineRule="auto"/>
        <w:ind w:left="0" w:right="181" w:firstLine="0"/>
        <w:jc w:val="center"/>
      </w:pPr>
    </w:p>
    <w:p w14:paraId="44EDA70C" w14:textId="77777777" w:rsidR="007C780C" w:rsidRDefault="007C780C" w:rsidP="007C780C">
      <w:pPr>
        <w:spacing w:after="0" w:line="259" w:lineRule="auto"/>
        <w:ind w:left="2747" w:firstLine="0"/>
        <w:jc w:val="left"/>
      </w:pPr>
    </w:p>
    <w:p w14:paraId="6C2E63C7" w14:textId="77777777" w:rsidR="007C780C" w:rsidRDefault="007C780C" w:rsidP="007C780C">
      <w:pPr>
        <w:pStyle w:val="Heading2"/>
        <w:tabs>
          <w:tab w:val="center" w:pos="4514"/>
        </w:tabs>
        <w:ind w:left="-15" w:firstLine="0"/>
      </w:pPr>
      <w:r>
        <w:t>3.5</w:t>
      </w:r>
      <w:r>
        <w:tab/>
        <w:t>Planification des itérations – Répartition en sprints</w:t>
      </w:r>
    </w:p>
    <w:p w14:paraId="4AB6C320" w14:textId="77777777" w:rsidR="00AD524A" w:rsidRDefault="00AD524A" w:rsidP="00AD524A">
      <w:pPr>
        <w:pStyle w:val="NormalWeb"/>
      </w:pPr>
      <w:r>
        <w:t>La planification du projet est organisée en plusieurs sprints s’étalant sur la durée du stage. Chaque sprint couvre une période de deux à quatre semaines et vise la livraison d’un ensemble cohérent de fonctionnalités.</w:t>
      </w:r>
    </w:p>
    <w:p w14:paraId="606889F3" w14:textId="77777777" w:rsidR="00AD524A" w:rsidRPr="00AD524A" w:rsidRDefault="00AD524A" w:rsidP="00AD524A">
      <w:pPr>
        <w:pStyle w:val="NormalWeb"/>
      </w:pPr>
      <w:r>
        <w:t>Le diagramme de Gantt associé présente une vue chronologique de l’avancement du projet, depuis l’étude préliminaire jusqu’à la phase de tests et de déploiement. Cette planification permet un suivi rigoureux de l’avancement et une meilleure gestion du temps.</w:t>
      </w:r>
    </w:p>
    <w:tbl>
      <w:tblPr>
        <w:tblStyle w:val="TableGrid0"/>
        <w:tblW w:w="9729" w:type="dxa"/>
        <w:tblLook w:val="04A0" w:firstRow="1" w:lastRow="0" w:firstColumn="1" w:lastColumn="0" w:noHBand="0" w:noVBand="1"/>
      </w:tblPr>
      <w:tblGrid>
        <w:gridCol w:w="2835"/>
        <w:gridCol w:w="1271"/>
        <w:gridCol w:w="1220"/>
        <w:gridCol w:w="1419"/>
        <w:gridCol w:w="1419"/>
        <w:gridCol w:w="1565"/>
      </w:tblGrid>
      <w:tr w:rsidR="00AD524A" w14:paraId="12767212" w14:textId="77777777" w:rsidTr="00793C41">
        <w:trPr>
          <w:trHeight w:val="276"/>
        </w:trPr>
        <w:tc>
          <w:tcPr>
            <w:tcW w:w="2835" w:type="dxa"/>
          </w:tcPr>
          <w:p w14:paraId="25811BA0" w14:textId="77777777" w:rsidR="00AD524A" w:rsidRDefault="00AD524A" w:rsidP="00793C41">
            <w:pPr>
              <w:rPr>
                <w:rFonts w:ascii="Times New Roman" w:eastAsia="Times New Roman" w:hAnsi="Times New Roman" w:cs="Times New Roman"/>
                <w:szCs w:val="24"/>
              </w:rPr>
            </w:pPr>
          </w:p>
        </w:tc>
        <w:tc>
          <w:tcPr>
            <w:tcW w:w="1271" w:type="dxa"/>
          </w:tcPr>
          <w:p w14:paraId="650D95A0" w14:textId="77777777" w:rsidR="00AD524A" w:rsidRDefault="00AD524A" w:rsidP="00793C41">
            <w:pPr>
              <w:rPr>
                <w:rFonts w:ascii="Times New Roman" w:eastAsia="Times New Roman" w:hAnsi="Times New Roman" w:cs="Times New Roman"/>
                <w:szCs w:val="24"/>
              </w:rPr>
            </w:pPr>
            <w:r>
              <w:rPr>
                <w:rFonts w:ascii="Times New Roman" w:eastAsia="Times New Roman" w:hAnsi="Times New Roman" w:cs="Times New Roman"/>
                <w:szCs w:val="24"/>
              </w:rPr>
              <w:t>février</w:t>
            </w:r>
          </w:p>
        </w:tc>
        <w:tc>
          <w:tcPr>
            <w:tcW w:w="1220" w:type="dxa"/>
          </w:tcPr>
          <w:p w14:paraId="5532066C" w14:textId="77777777" w:rsidR="00AD524A" w:rsidRDefault="00AD524A" w:rsidP="00793C41">
            <w:pPr>
              <w:rPr>
                <w:rFonts w:ascii="Times New Roman" w:eastAsia="Times New Roman" w:hAnsi="Times New Roman" w:cs="Times New Roman"/>
                <w:szCs w:val="24"/>
              </w:rPr>
            </w:pPr>
            <w:r>
              <w:rPr>
                <w:rFonts w:ascii="Times New Roman" w:eastAsia="Times New Roman" w:hAnsi="Times New Roman" w:cs="Times New Roman"/>
                <w:szCs w:val="24"/>
              </w:rPr>
              <w:t>mars</w:t>
            </w:r>
          </w:p>
        </w:tc>
        <w:tc>
          <w:tcPr>
            <w:tcW w:w="1419" w:type="dxa"/>
          </w:tcPr>
          <w:p w14:paraId="7B2D3B44" w14:textId="77777777" w:rsidR="00AD524A" w:rsidRDefault="00AD524A" w:rsidP="00793C41">
            <w:pPr>
              <w:rPr>
                <w:rFonts w:ascii="Times New Roman" w:eastAsia="Times New Roman" w:hAnsi="Times New Roman" w:cs="Times New Roman"/>
                <w:szCs w:val="24"/>
              </w:rPr>
            </w:pPr>
            <w:r>
              <w:rPr>
                <w:rFonts w:ascii="Times New Roman" w:eastAsia="Times New Roman" w:hAnsi="Times New Roman" w:cs="Times New Roman"/>
                <w:szCs w:val="24"/>
              </w:rPr>
              <w:t>avril</w:t>
            </w:r>
          </w:p>
        </w:tc>
        <w:tc>
          <w:tcPr>
            <w:tcW w:w="1419" w:type="dxa"/>
          </w:tcPr>
          <w:p w14:paraId="11479E56" w14:textId="77777777" w:rsidR="00AD524A" w:rsidRDefault="00AD524A" w:rsidP="00793C41">
            <w:pPr>
              <w:rPr>
                <w:rFonts w:ascii="Times New Roman" w:eastAsia="Times New Roman" w:hAnsi="Times New Roman" w:cs="Times New Roman"/>
                <w:szCs w:val="24"/>
              </w:rPr>
            </w:pPr>
            <w:r>
              <w:rPr>
                <w:rFonts w:ascii="Times New Roman" w:eastAsia="Times New Roman" w:hAnsi="Times New Roman" w:cs="Times New Roman"/>
                <w:szCs w:val="24"/>
              </w:rPr>
              <w:t>mai</w:t>
            </w:r>
          </w:p>
        </w:tc>
        <w:tc>
          <w:tcPr>
            <w:tcW w:w="1565" w:type="dxa"/>
          </w:tcPr>
          <w:p w14:paraId="0391FBD3" w14:textId="77777777" w:rsidR="00AD524A" w:rsidRDefault="00AD524A" w:rsidP="00793C41">
            <w:pPr>
              <w:rPr>
                <w:rFonts w:ascii="Times New Roman" w:eastAsia="Times New Roman" w:hAnsi="Times New Roman" w:cs="Times New Roman"/>
                <w:szCs w:val="24"/>
              </w:rPr>
            </w:pPr>
            <w:r>
              <w:rPr>
                <w:rFonts w:ascii="Times New Roman" w:eastAsia="Times New Roman" w:hAnsi="Times New Roman" w:cs="Times New Roman"/>
                <w:szCs w:val="24"/>
              </w:rPr>
              <w:t>juin</w:t>
            </w:r>
          </w:p>
        </w:tc>
      </w:tr>
      <w:tr w:rsidR="00AD524A" w14:paraId="59B60E70" w14:textId="77777777" w:rsidTr="00793C41">
        <w:trPr>
          <w:trHeight w:val="529"/>
        </w:trPr>
        <w:tc>
          <w:tcPr>
            <w:tcW w:w="2835" w:type="dxa"/>
          </w:tcPr>
          <w:p w14:paraId="6502DAA7" w14:textId="77777777" w:rsidR="00AD524A" w:rsidRDefault="00AD524A" w:rsidP="00793C41">
            <w:pPr>
              <w:rPr>
                <w:rFonts w:ascii="Times New Roman" w:eastAsia="Times New Roman" w:hAnsi="Times New Roman" w:cs="Times New Roman"/>
                <w:szCs w:val="24"/>
              </w:rPr>
            </w:pPr>
            <w:r>
              <w:t>Phase préliminaire (Sprint 0)</w:t>
            </w:r>
          </w:p>
        </w:tc>
        <w:tc>
          <w:tcPr>
            <w:tcW w:w="1271" w:type="dxa"/>
            <w:shd w:val="clear" w:color="auto" w:fill="C5E0B3" w:themeFill="accent6" w:themeFillTint="66"/>
          </w:tcPr>
          <w:p w14:paraId="398B28C3" w14:textId="77777777" w:rsidR="00AD524A" w:rsidRDefault="00AD524A" w:rsidP="00793C41">
            <w:pPr>
              <w:rPr>
                <w:rFonts w:ascii="Times New Roman" w:eastAsia="Times New Roman" w:hAnsi="Times New Roman" w:cs="Times New Roman"/>
                <w:szCs w:val="24"/>
              </w:rPr>
            </w:pPr>
          </w:p>
        </w:tc>
        <w:tc>
          <w:tcPr>
            <w:tcW w:w="1220" w:type="dxa"/>
          </w:tcPr>
          <w:p w14:paraId="2AA7907E" w14:textId="77777777" w:rsidR="00AD524A" w:rsidRDefault="00AD524A" w:rsidP="00793C41">
            <w:pPr>
              <w:rPr>
                <w:rFonts w:ascii="Times New Roman" w:eastAsia="Times New Roman" w:hAnsi="Times New Roman" w:cs="Times New Roman"/>
                <w:szCs w:val="24"/>
              </w:rPr>
            </w:pPr>
          </w:p>
        </w:tc>
        <w:tc>
          <w:tcPr>
            <w:tcW w:w="1419" w:type="dxa"/>
          </w:tcPr>
          <w:p w14:paraId="795EE878" w14:textId="77777777" w:rsidR="00AD524A" w:rsidRDefault="00AD524A" w:rsidP="00793C41">
            <w:pPr>
              <w:rPr>
                <w:rFonts w:ascii="Times New Roman" w:eastAsia="Times New Roman" w:hAnsi="Times New Roman" w:cs="Times New Roman"/>
                <w:szCs w:val="24"/>
              </w:rPr>
            </w:pPr>
          </w:p>
        </w:tc>
        <w:tc>
          <w:tcPr>
            <w:tcW w:w="1419" w:type="dxa"/>
          </w:tcPr>
          <w:p w14:paraId="4909345C" w14:textId="77777777" w:rsidR="00AD524A" w:rsidRDefault="00AD524A" w:rsidP="00793C41">
            <w:pPr>
              <w:rPr>
                <w:rFonts w:ascii="Times New Roman" w:eastAsia="Times New Roman" w:hAnsi="Times New Roman" w:cs="Times New Roman"/>
                <w:szCs w:val="24"/>
              </w:rPr>
            </w:pPr>
          </w:p>
        </w:tc>
        <w:tc>
          <w:tcPr>
            <w:tcW w:w="1565" w:type="dxa"/>
          </w:tcPr>
          <w:p w14:paraId="012A9580" w14:textId="77777777" w:rsidR="00AD524A" w:rsidRDefault="00AD524A" w:rsidP="00793C41">
            <w:pPr>
              <w:rPr>
                <w:rFonts w:ascii="Times New Roman" w:eastAsia="Times New Roman" w:hAnsi="Times New Roman" w:cs="Times New Roman"/>
                <w:szCs w:val="24"/>
              </w:rPr>
            </w:pPr>
          </w:p>
        </w:tc>
      </w:tr>
      <w:tr w:rsidR="00AD524A" w14:paraId="778C51B9" w14:textId="77777777" w:rsidTr="00793C41">
        <w:trPr>
          <w:trHeight w:val="541"/>
        </w:trPr>
        <w:tc>
          <w:tcPr>
            <w:tcW w:w="2835" w:type="dxa"/>
          </w:tcPr>
          <w:p w14:paraId="3854CEB5" w14:textId="77777777" w:rsidR="00AD524A" w:rsidRDefault="00AD524A" w:rsidP="00793C41">
            <w:pPr>
              <w:rPr>
                <w:rFonts w:ascii="Times New Roman" w:eastAsia="Times New Roman" w:hAnsi="Times New Roman" w:cs="Times New Roman"/>
                <w:szCs w:val="24"/>
              </w:rPr>
            </w:pPr>
            <w:r>
              <w:t xml:space="preserve">Analyse des besoins &amp; Product </w:t>
            </w:r>
            <w:proofErr w:type="spellStart"/>
            <w:r>
              <w:t>Backlog</w:t>
            </w:r>
            <w:proofErr w:type="spellEnd"/>
          </w:p>
        </w:tc>
        <w:tc>
          <w:tcPr>
            <w:tcW w:w="1271" w:type="dxa"/>
            <w:shd w:val="clear" w:color="auto" w:fill="C5E0B3" w:themeFill="accent6" w:themeFillTint="66"/>
          </w:tcPr>
          <w:p w14:paraId="288AC9E6" w14:textId="77777777" w:rsidR="00AD524A" w:rsidRDefault="00AD524A" w:rsidP="00793C41">
            <w:pPr>
              <w:rPr>
                <w:rFonts w:ascii="Times New Roman" w:eastAsia="Times New Roman" w:hAnsi="Times New Roman" w:cs="Times New Roman"/>
                <w:szCs w:val="24"/>
              </w:rPr>
            </w:pPr>
          </w:p>
        </w:tc>
        <w:tc>
          <w:tcPr>
            <w:tcW w:w="1220" w:type="dxa"/>
          </w:tcPr>
          <w:p w14:paraId="6F7055B7" w14:textId="77777777" w:rsidR="00AD524A" w:rsidRDefault="00AD524A" w:rsidP="00793C41">
            <w:pPr>
              <w:rPr>
                <w:rFonts w:ascii="Times New Roman" w:eastAsia="Times New Roman" w:hAnsi="Times New Roman" w:cs="Times New Roman"/>
                <w:szCs w:val="24"/>
              </w:rPr>
            </w:pPr>
          </w:p>
        </w:tc>
        <w:tc>
          <w:tcPr>
            <w:tcW w:w="1419" w:type="dxa"/>
          </w:tcPr>
          <w:p w14:paraId="43955387" w14:textId="77777777" w:rsidR="00AD524A" w:rsidRDefault="00AD524A" w:rsidP="00793C41">
            <w:pPr>
              <w:rPr>
                <w:rFonts w:ascii="Times New Roman" w:eastAsia="Times New Roman" w:hAnsi="Times New Roman" w:cs="Times New Roman"/>
                <w:szCs w:val="24"/>
              </w:rPr>
            </w:pPr>
          </w:p>
        </w:tc>
        <w:tc>
          <w:tcPr>
            <w:tcW w:w="1419" w:type="dxa"/>
          </w:tcPr>
          <w:p w14:paraId="52B23A3C" w14:textId="77777777" w:rsidR="00AD524A" w:rsidRDefault="00AD524A" w:rsidP="00793C41">
            <w:pPr>
              <w:rPr>
                <w:rFonts w:ascii="Times New Roman" w:eastAsia="Times New Roman" w:hAnsi="Times New Roman" w:cs="Times New Roman"/>
                <w:szCs w:val="24"/>
              </w:rPr>
            </w:pPr>
          </w:p>
        </w:tc>
        <w:tc>
          <w:tcPr>
            <w:tcW w:w="1565" w:type="dxa"/>
          </w:tcPr>
          <w:p w14:paraId="1A70E19F" w14:textId="77777777" w:rsidR="00AD524A" w:rsidRDefault="00AD524A" w:rsidP="00793C41">
            <w:pPr>
              <w:rPr>
                <w:rFonts w:ascii="Times New Roman" w:eastAsia="Times New Roman" w:hAnsi="Times New Roman" w:cs="Times New Roman"/>
                <w:szCs w:val="24"/>
              </w:rPr>
            </w:pPr>
          </w:p>
        </w:tc>
      </w:tr>
      <w:tr w:rsidR="00AD524A" w14:paraId="2CD2B562" w14:textId="77777777" w:rsidTr="00793C41">
        <w:trPr>
          <w:trHeight w:val="529"/>
        </w:trPr>
        <w:tc>
          <w:tcPr>
            <w:tcW w:w="2835" w:type="dxa"/>
          </w:tcPr>
          <w:p w14:paraId="5D28128D" w14:textId="77777777" w:rsidR="00AD524A" w:rsidRDefault="00AD524A" w:rsidP="00793C41">
            <w:pPr>
              <w:rPr>
                <w:rFonts w:ascii="Times New Roman" w:eastAsia="Times New Roman" w:hAnsi="Times New Roman" w:cs="Times New Roman"/>
                <w:szCs w:val="24"/>
              </w:rPr>
            </w:pPr>
            <w:r>
              <w:lastRenderedPageBreak/>
              <w:t>Conception globale (UML &amp; architecture)</w:t>
            </w:r>
          </w:p>
        </w:tc>
        <w:tc>
          <w:tcPr>
            <w:tcW w:w="1271" w:type="dxa"/>
            <w:shd w:val="clear" w:color="auto" w:fill="C5E0B3" w:themeFill="accent6" w:themeFillTint="66"/>
          </w:tcPr>
          <w:p w14:paraId="655C9E3C" w14:textId="77777777" w:rsidR="00AD524A" w:rsidRDefault="00AD524A" w:rsidP="00793C41">
            <w:pPr>
              <w:rPr>
                <w:rFonts w:ascii="Times New Roman" w:eastAsia="Times New Roman" w:hAnsi="Times New Roman" w:cs="Times New Roman"/>
                <w:szCs w:val="24"/>
              </w:rPr>
            </w:pPr>
          </w:p>
        </w:tc>
        <w:tc>
          <w:tcPr>
            <w:tcW w:w="1220" w:type="dxa"/>
          </w:tcPr>
          <w:p w14:paraId="2D2F5D08" w14:textId="77777777" w:rsidR="00AD524A" w:rsidRDefault="00AD524A" w:rsidP="00793C41">
            <w:pPr>
              <w:rPr>
                <w:rFonts w:ascii="Times New Roman" w:eastAsia="Times New Roman" w:hAnsi="Times New Roman" w:cs="Times New Roman"/>
                <w:szCs w:val="24"/>
              </w:rPr>
            </w:pPr>
          </w:p>
        </w:tc>
        <w:tc>
          <w:tcPr>
            <w:tcW w:w="1419" w:type="dxa"/>
          </w:tcPr>
          <w:p w14:paraId="0D10D1B4" w14:textId="77777777" w:rsidR="00AD524A" w:rsidRDefault="00AD524A" w:rsidP="00793C41">
            <w:pPr>
              <w:rPr>
                <w:rFonts w:ascii="Times New Roman" w:eastAsia="Times New Roman" w:hAnsi="Times New Roman" w:cs="Times New Roman"/>
                <w:szCs w:val="24"/>
              </w:rPr>
            </w:pPr>
          </w:p>
        </w:tc>
        <w:tc>
          <w:tcPr>
            <w:tcW w:w="1419" w:type="dxa"/>
          </w:tcPr>
          <w:p w14:paraId="5949990A" w14:textId="77777777" w:rsidR="00AD524A" w:rsidRDefault="00AD524A" w:rsidP="00793C41">
            <w:pPr>
              <w:rPr>
                <w:rFonts w:ascii="Times New Roman" w:eastAsia="Times New Roman" w:hAnsi="Times New Roman" w:cs="Times New Roman"/>
                <w:szCs w:val="24"/>
              </w:rPr>
            </w:pPr>
          </w:p>
        </w:tc>
        <w:tc>
          <w:tcPr>
            <w:tcW w:w="1565" w:type="dxa"/>
          </w:tcPr>
          <w:p w14:paraId="77810CBD" w14:textId="77777777" w:rsidR="00AD524A" w:rsidRDefault="00AD524A" w:rsidP="00793C41">
            <w:pPr>
              <w:rPr>
                <w:rFonts w:ascii="Times New Roman" w:eastAsia="Times New Roman" w:hAnsi="Times New Roman" w:cs="Times New Roman"/>
                <w:szCs w:val="24"/>
              </w:rPr>
            </w:pPr>
          </w:p>
        </w:tc>
      </w:tr>
      <w:tr w:rsidR="00AD524A" w14:paraId="572BFD27" w14:textId="77777777" w:rsidTr="00793C41">
        <w:trPr>
          <w:trHeight w:val="557"/>
        </w:trPr>
        <w:tc>
          <w:tcPr>
            <w:tcW w:w="2835" w:type="dxa"/>
          </w:tcPr>
          <w:p w14:paraId="2A853ADB" w14:textId="77777777" w:rsidR="00AD524A" w:rsidRDefault="00AD524A" w:rsidP="00793C41">
            <w:pPr>
              <w:rPr>
                <w:rFonts w:ascii="Times New Roman" w:eastAsia="Times New Roman" w:hAnsi="Times New Roman" w:cs="Times New Roman"/>
                <w:szCs w:val="24"/>
              </w:rPr>
            </w:pPr>
            <w:r>
              <w:t>Réalisation – Sprint 1 (authentification, validation commerciale)</w:t>
            </w:r>
          </w:p>
        </w:tc>
        <w:tc>
          <w:tcPr>
            <w:tcW w:w="1271" w:type="dxa"/>
            <w:shd w:val="clear" w:color="auto" w:fill="C5E0B3" w:themeFill="accent6" w:themeFillTint="66"/>
          </w:tcPr>
          <w:p w14:paraId="542FBD9F" w14:textId="77777777" w:rsidR="00AD524A" w:rsidRDefault="00AD524A" w:rsidP="00793C41">
            <w:pPr>
              <w:rPr>
                <w:rFonts w:ascii="Times New Roman" w:eastAsia="Times New Roman" w:hAnsi="Times New Roman" w:cs="Times New Roman"/>
                <w:szCs w:val="24"/>
              </w:rPr>
            </w:pPr>
          </w:p>
        </w:tc>
        <w:tc>
          <w:tcPr>
            <w:tcW w:w="1220" w:type="dxa"/>
          </w:tcPr>
          <w:p w14:paraId="468A6357" w14:textId="77777777" w:rsidR="00AD524A" w:rsidRDefault="00AD524A" w:rsidP="00793C41">
            <w:pPr>
              <w:rPr>
                <w:rFonts w:ascii="Times New Roman" w:eastAsia="Times New Roman" w:hAnsi="Times New Roman" w:cs="Times New Roman"/>
                <w:szCs w:val="24"/>
              </w:rPr>
            </w:pPr>
          </w:p>
        </w:tc>
        <w:tc>
          <w:tcPr>
            <w:tcW w:w="1419" w:type="dxa"/>
          </w:tcPr>
          <w:p w14:paraId="4611CDA2" w14:textId="77777777" w:rsidR="00AD524A" w:rsidRDefault="00AD524A" w:rsidP="00793C41">
            <w:pPr>
              <w:rPr>
                <w:rFonts w:ascii="Times New Roman" w:eastAsia="Times New Roman" w:hAnsi="Times New Roman" w:cs="Times New Roman"/>
                <w:szCs w:val="24"/>
              </w:rPr>
            </w:pPr>
          </w:p>
        </w:tc>
        <w:tc>
          <w:tcPr>
            <w:tcW w:w="1419" w:type="dxa"/>
          </w:tcPr>
          <w:p w14:paraId="340A8F34" w14:textId="77777777" w:rsidR="00AD524A" w:rsidRDefault="00AD524A" w:rsidP="00793C41">
            <w:pPr>
              <w:rPr>
                <w:rFonts w:ascii="Times New Roman" w:eastAsia="Times New Roman" w:hAnsi="Times New Roman" w:cs="Times New Roman"/>
                <w:szCs w:val="24"/>
              </w:rPr>
            </w:pPr>
          </w:p>
        </w:tc>
        <w:tc>
          <w:tcPr>
            <w:tcW w:w="1565" w:type="dxa"/>
          </w:tcPr>
          <w:p w14:paraId="14247F15" w14:textId="77777777" w:rsidR="00AD524A" w:rsidRDefault="00AD524A" w:rsidP="00793C41">
            <w:pPr>
              <w:rPr>
                <w:rFonts w:ascii="Times New Roman" w:eastAsia="Times New Roman" w:hAnsi="Times New Roman" w:cs="Times New Roman"/>
                <w:szCs w:val="24"/>
              </w:rPr>
            </w:pPr>
          </w:p>
        </w:tc>
      </w:tr>
      <w:tr w:rsidR="00AD524A" w14:paraId="0EB3A58C" w14:textId="77777777" w:rsidTr="00793C41">
        <w:trPr>
          <w:trHeight w:val="450"/>
        </w:trPr>
        <w:tc>
          <w:tcPr>
            <w:tcW w:w="2835" w:type="dxa"/>
          </w:tcPr>
          <w:p w14:paraId="4D9BA7AB" w14:textId="77777777" w:rsidR="00AD524A" w:rsidRDefault="00AD524A" w:rsidP="00793C41">
            <w:pPr>
              <w:rPr>
                <w:rFonts w:ascii="Times New Roman" w:eastAsia="Times New Roman" w:hAnsi="Times New Roman" w:cs="Times New Roman"/>
                <w:szCs w:val="24"/>
              </w:rPr>
            </w:pPr>
            <w:r>
              <w:t>Réalisation – Sprint 2 (demandes de transport)</w:t>
            </w:r>
          </w:p>
        </w:tc>
        <w:tc>
          <w:tcPr>
            <w:tcW w:w="1271" w:type="dxa"/>
          </w:tcPr>
          <w:p w14:paraId="677C378A" w14:textId="77777777" w:rsidR="00AD524A" w:rsidRDefault="00AD524A" w:rsidP="00793C41">
            <w:pPr>
              <w:rPr>
                <w:rFonts w:ascii="Times New Roman" w:eastAsia="Times New Roman" w:hAnsi="Times New Roman" w:cs="Times New Roman"/>
                <w:szCs w:val="24"/>
              </w:rPr>
            </w:pPr>
          </w:p>
        </w:tc>
        <w:tc>
          <w:tcPr>
            <w:tcW w:w="1220" w:type="dxa"/>
            <w:shd w:val="clear" w:color="auto" w:fill="FFE599" w:themeFill="accent4" w:themeFillTint="66"/>
          </w:tcPr>
          <w:p w14:paraId="236BA2F8" w14:textId="77777777" w:rsidR="00AD524A" w:rsidRDefault="00AD524A" w:rsidP="00793C41">
            <w:pPr>
              <w:rPr>
                <w:rFonts w:ascii="Times New Roman" w:eastAsia="Times New Roman" w:hAnsi="Times New Roman" w:cs="Times New Roman"/>
                <w:szCs w:val="24"/>
              </w:rPr>
            </w:pPr>
          </w:p>
        </w:tc>
        <w:tc>
          <w:tcPr>
            <w:tcW w:w="1419" w:type="dxa"/>
          </w:tcPr>
          <w:p w14:paraId="7357C4E7" w14:textId="77777777" w:rsidR="00AD524A" w:rsidRDefault="00AD524A" w:rsidP="00793C41">
            <w:pPr>
              <w:rPr>
                <w:rFonts w:ascii="Times New Roman" w:eastAsia="Times New Roman" w:hAnsi="Times New Roman" w:cs="Times New Roman"/>
                <w:szCs w:val="24"/>
              </w:rPr>
            </w:pPr>
          </w:p>
        </w:tc>
        <w:tc>
          <w:tcPr>
            <w:tcW w:w="1419" w:type="dxa"/>
          </w:tcPr>
          <w:p w14:paraId="0929D6B2" w14:textId="77777777" w:rsidR="00AD524A" w:rsidRDefault="00AD524A" w:rsidP="00793C41">
            <w:pPr>
              <w:rPr>
                <w:rFonts w:ascii="Times New Roman" w:eastAsia="Times New Roman" w:hAnsi="Times New Roman" w:cs="Times New Roman"/>
                <w:szCs w:val="24"/>
              </w:rPr>
            </w:pPr>
          </w:p>
        </w:tc>
        <w:tc>
          <w:tcPr>
            <w:tcW w:w="1565" w:type="dxa"/>
          </w:tcPr>
          <w:p w14:paraId="251E190C" w14:textId="77777777" w:rsidR="00AD524A" w:rsidRDefault="00AD524A" w:rsidP="00793C41">
            <w:pPr>
              <w:rPr>
                <w:rFonts w:ascii="Times New Roman" w:eastAsia="Times New Roman" w:hAnsi="Times New Roman" w:cs="Times New Roman"/>
                <w:szCs w:val="24"/>
              </w:rPr>
            </w:pPr>
          </w:p>
        </w:tc>
      </w:tr>
      <w:tr w:rsidR="00AD524A" w14:paraId="69CDE2BE" w14:textId="77777777" w:rsidTr="00793C41">
        <w:trPr>
          <w:trHeight w:val="541"/>
        </w:trPr>
        <w:tc>
          <w:tcPr>
            <w:tcW w:w="2835" w:type="dxa"/>
          </w:tcPr>
          <w:p w14:paraId="1CE2AA94" w14:textId="77777777" w:rsidR="00AD524A" w:rsidRDefault="00AD524A" w:rsidP="00793C41">
            <w:pPr>
              <w:rPr>
                <w:rFonts w:ascii="Times New Roman" w:eastAsia="Times New Roman" w:hAnsi="Times New Roman" w:cs="Times New Roman"/>
                <w:szCs w:val="24"/>
              </w:rPr>
            </w:pPr>
            <w:r>
              <w:t>Réalisation – Sprint 3 (suivi &amp; cartographie)</w:t>
            </w:r>
          </w:p>
        </w:tc>
        <w:tc>
          <w:tcPr>
            <w:tcW w:w="1271" w:type="dxa"/>
          </w:tcPr>
          <w:p w14:paraId="3EB6A484" w14:textId="77777777" w:rsidR="00AD524A" w:rsidRDefault="00AD524A" w:rsidP="00793C41">
            <w:pPr>
              <w:rPr>
                <w:rFonts w:ascii="Times New Roman" w:eastAsia="Times New Roman" w:hAnsi="Times New Roman" w:cs="Times New Roman"/>
                <w:szCs w:val="24"/>
              </w:rPr>
            </w:pPr>
          </w:p>
        </w:tc>
        <w:tc>
          <w:tcPr>
            <w:tcW w:w="1220" w:type="dxa"/>
            <w:shd w:val="clear" w:color="auto" w:fill="FFE599" w:themeFill="accent4" w:themeFillTint="66"/>
          </w:tcPr>
          <w:p w14:paraId="7FD230FE" w14:textId="77777777" w:rsidR="00AD524A" w:rsidRDefault="00AD524A" w:rsidP="00793C41">
            <w:pPr>
              <w:rPr>
                <w:rFonts w:ascii="Times New Roman" w:eastAsia="Times New Roman" w:hAnsi="Times New Roman" w:cs="Times New Roman"/>
                <w:szCs w:val="24"/>
              </w:rPr>
            </w:pPr>
          </w:p>
        </w:tc>
        <w:tc>
          <w:tcPr>
            <w:tcW w:w="1419" w:type="dxa"/>
          </w:tcPr>
          <w:p w14:paraId="3DAE86B2" w14:textId="77777777" w:rsidR="00AD524A" w:rsidRDefault="00AD524A" w:rsidP="00793C41">
            <w:pPr>
              <w:rPr>
                <w:rFonts w:ascii="Times New Roman" w:eastAsia="Times New Roman" w:hAnsi="Times New Roman" w:cs="Times New Roman"/>
                <w:szCs w:val="24"/>
              </w:rPr>
            </w:pPr>
          </w:p>
        </w:tc>
        <w:tc>
          <w:tcPr>
            <w:tcW w:w="1419" w:type="dxa"/>
          </w:tcPr>
          <w:p w14:paraId="6B722F68" w14:textId="77777777" w:rsidR="00AD524A" w:rsidRDefault="00AD524A" w:rsidP="00793C41">
            <w:pPr>
              <w:rPr>
                <w:rFonts w:ascii="Times New Roman" w:eastAsia="Times New Roman" w:hAnsi="Times New Roman" w:cs="Times New Roman"/>
                <w:szCs w:val="24"/>
              </w:rPr>
            </w:pPr>
          </w:p>
        </w:tc>
        <w:tc>
          <w:tcPr>
            <w:tcW w:w="1565" w:type="dxa"/>
          </w:tcPr>
          <w:p w14:paraId="16919355" w14:textId="77777777" w:rsidR="00AD524A" w:rsidRDefault="00AD524A" w:rsidP="00793C41">
            <w:pPr>
              <w:rPr>
                <w:rFonts w:ascii="Times New Roman" w:eastAsia="Times New Roman" w:hAnsi="Times New Roman" w:cs="Times New Roman"/>
                <w:szCs w:val="24"/>
              </w:rPr>
            </w:pPr>
          </w:p>
        </w:tc>
      </w:tr>
      <w:tr w:rsidR="00AD524A" w14:paraId="4D5D0339" w14:textId="77777777" w:rsidTr="00793C41">
        <w:trPr>
          <w:trHeight w:val="635"/>
        </w:trPr>
        <w:tc>
          <w:tcPr>
            <w:tcW w:w="2835" w:type="dxa"/>
          </w:tcPr>
          <w:p w14:paraId="1A807C13" w14:textId="77777777" w:rsidR="00AD524A" w:rsidRDefault="00AD524A" w:rsidP="00793C41">
            <w:pPr>
              <w:rPr>
                <w:rFonts w:ascii="Times New Roman" w:eastAsia="Times New Roman" w:hAnsi="Times New Roman" w:cs="Times New Roman"/>
                <w:szCs w:val="24"/>
              </w:rPr>
            </w:pPr>
            <w:r>
              <w:t>Réalisation – Sprint 4 (application mobile client)</w:t>
            </w:r>
          </w:p>
        </w:tc>
        <w:tc>
          <w:tcPr>
            <w:tcW w:w="1271" w:type="dxa"/>
          </w:tcPr>
          <w:p w14:paraId="4E24B1B4" w14:textId="77777777" w:rsidR="00AD524A" w:rsidRDefault="00AD524A" w:rsidP="00793C41">
            <w:pPr>
              <w:rPr>
                <w:rFonts w:ascii="Times New Roman" w:eastAsia="Times New Roman" w:hAnsi="Times New Roman" w:cs="Times New Roman"/>
                <w:szCs w:val="24"/>
              </w:rPr>
            </w:pPr>
          </w:p>
        </w:tc>
        <w:tc>
          <w:tcPr>
            <w:tcW w:w="1220" w:type="dxa"/>
          </w:tcPr>
          <w:p w14:paraId="70C22732" w14:textId="77777777" w:rsidR="00AD524A" w:rsidRDefault="00AD524A" w:rsidP="00793C41">
            <w:pPr>
              <w:rPr>
                <w:rFonts w:ascii="Times New Roman" w:eastAsia="Times New Roman" w:hAnsi="Times New Roman" w:cs="Times New Roman"/>
                <w:szCs w:val="24"/>
              </w:rPr>
            </w:pPr>
          </w:p>
        </w:tc>
        <w:tc>
          <w:tcPr>
            <w:tcW w:w="1419" w:type="dxa"/>
            <w:shd w:val="clear" w:color="auto" w:fill="F4B083" w:themeFill="accent2" w:themeFillTint="99"/>
          </w:tcPr>
          <w:p w14:paraId="63669D14" w14:textId="77777777" w:rsidR="00AD524A" w:rsidRDefault="00AD524A" w:rsidP="00793C41">
            <w:pPr>
              <w:rPr>
                <w:rFonts w:ascii="Times New Roman" w:eastAsia="Times New Roman" w:hAnsi="Times New Roman" w:cs="Times New Roman"/>
                <w:szCs w:val="24"/>
              </w:rPr>
            </w:pPr>
          </w:p>
        </w:tc>
        <w:tc>
          <w:tcPr>
            <w:tcW w:w="1419" w:type="dxa"/>
          </w:tcPr>
          <w:p w14:paraId="72A4E21A" w14:textId="77777777" w:rsidR="00AD524A" w:rsidRDefault="00AD524A" w:rsidP="00793C41">
            <w:pPr>
              <w:rPr>
                <w:rFonts w:ascii="Times New Roman" w:eastAsia="Times New Roman" w:hAnsi="Times New Roman" w:cs="Times New Roman"/>
                <w:szCs w:val="24"/>
              </w:rPr>
            </w:pPr>
          </w:p>
        </w:tc>
        <w:tc>
          <w:tcPr>
            <w:tcW w:w="1565" w:type="dxa"/>
          </w:tcPr>
          <w:p w14:paraId="3A82F77B" w14:textId="77777777" w:rsidR="00AD524A" w:rsidRDefault="00AD524A" w:rsidP="00793C41">
            <w:pPr>
              <w:rPr>
                <w:rFonts w:ascii="Times New Roman" w:eastAsia="Times New Roman" w:hAnsi="Times New Roman" w:cs="Times New Roman"/>
                <w:szCs w:val="24"/>
              </w:rPr>
            </w:pPr>
          </w:p>
        </w:tc>
      </w:tr>
      <w:tr w:rsidR="00AD524A" w14:paraId="73691DB4" w14:textId="77777777" w:rsidTr="00793C41">
        <w:trPr>
          <w:trHeight w:val="546"/>
        </w:trPr>
        <w:tc>
          <w:tcPr>
            <w:tcW w:w="2835" w:type="dxa"/>
          </w:tcPr>
          <w:p w14:paraId="04517DDF" w14:textId="77777777" w:rsidR="00AD524A" w:rsidRDefault="00AD524A" w:rsidP="00793C41">
            <w:r>
              <w:t>Réalisation – Sprint 5 (tableau de bord &amp; indicateurs)</w:t>
            </w:r>
          </w:p>
        </w:tc>
        <w:tc>
          <w:tcPr>
            <w:tcW w:w="1271" w:type="dxa"/>
          </w:tcPr>
          <w:p w14:paraId="45569786" w14:textId="77777777" w:rsidR="00AD524A" w:rsidRDefault="00AD524A" w:rsidP="00793C41">
            <w:pPr>
              <w:rPr>
                <w:rFonts w:ascii="Times New Roman" w:eastAsia="Times New Roman" w:hAnsi="Times New Roman" w:cs="Times New Roman"/>
                <w:szCs w:val="24"/>
              </w:rPr>
            </w:pPr>
          </w:p>
        </w:tc>
        <w:tc>
          <w:tcPr>
            <w:tcW w:w="1220" w:type="dxa"/>
          </w:tcPr>
          <w:p w14:paraId="25FFBC68" w14:textId="77777777" w:rsidR="00AD524A" w:rsidRDefault="00AD524A" w:rsidP="00793C41">
            <w:pPr>
              <w:rPr>
                <w:rFonts w:ascii="Times New Roman" w:eastAsia="Times New Roman" w:hAnsi="Times New Roman" w:cs="Times New Roman"/>
                <w:szCs w:val="24"/>
              </w:rPr>
            </w:pPr>
          </w:p>
        </w:tc>
        <w:tc>
          <w:tcPr>
            <w:tcW w:w="1419" w:type="dxa"/>
            <w:shd w:val="clear" w:color="auto" w:fill="F4B083" w:themeFill="accent2" w:themeFillTint="99"/>
          </w:tcPr>
          <w:p w14:paraId="5EEBBB9E" w14:textId="77777777" w:rsidR="00AD524A" w:rsidRDefault="00AD524A" w:rsidP="00793C41">
            <w:pPr>
              <w:rPr>
                <w:rFonts w:ascii="Times New Roman" w:eastAsia="Times New Roman" w:hAnsi="Times New Roman" w:cs="Times New Roman"/>
                <w:szCs w:val="24"/>
              </w:rPr>
            </w:pPr>
          </w:p>
        </w:tc>
        <w:tc>
          <w:tcPr>
            <w:tcW w:w="1419" w:type="dxa"/>
          </w:tcPr>
          <w:p w14:paraId="14899470" w14:textId="77777777" w:rsidR="00AD524A" w:rsidRDefault="00AD524A" w:rsidP="00793C41">
            <w:pPr>
              <w:rPr>
                <w:rFonts w:ascii="Times New Roman" w:eastAsia="Times New Roman" w:hAnsi="Times New Roman" w:cs="Times New Roman"/>
                <w:szCs w:val="24"/>
              </w:rPr>
            </w:pPr>
          </w:p>
        </w:tc>
        <w:tc>
          <w:tcPr>
            <w:tcW w:w="1565" w:type="dxa"/>
          </w:tcPr>
          <w:p w14:paraId="7D103FB6" w14:textId="77777777" w:rsidR="00AD524A" w:rsidRDefault="00AD524A" w:rsidP="00793C41">
            <w:pPr>
              <w:rPr>
                <w:rFonts w:ascii="Times New Roman" w:eastAsia="Times New Roman" w:hAnsi="Times New Roman" w:cs="Times New Roman"/>
                <w:szCs w:val="24"/>
              </w:rPr>
            </w:pPr>
          </w:p>
        </w:tc>
      </w:tr>
      <w:tr w:rsidR="00AD524A" w14:paraId="66396EF5" w14:textId="77777777" w:rsidTr="00793C41">
        <w:trPr>
          <w:trHeight w:val="585"/>
        </w:trPr>
        <w:tc>
          <w:tcPr>
            <w:tcW w:w="2835" w:type="dxa"/>
          </w:tcPr>
          <w:p w14:paraId="22A57482" w14:textId="77777777" w:rsidR="00AD524A" w:rsidRDefault="00AD524A" w:rsidP="00793C41">
            <w:r>
              <w:t>Réalisation – Sprint 6 (chatbot &amp; notifications)</w:t>
            </w:r>
          </w:p>
        </w:tc>
        <w:tc>
          <w:tcPr>
            <w:tcW w:w="1271" w:type="dxa"/>
          </w:tcPr>
          <w:p w14:paraId="40736B47" w14:textId="77777777" w:rsidR="00AD524A" w:rsidRDefault="00AD524A" w:rsidP="00793C41">
            <w:pPr>
              <w:rPr>
                <w:rFonts w:ascii="Times New Roman" w:eastAsia="Times New Roman" w:hAnsi="Times New Roman" w:cs="Times New Roman"/>
                <w:szCs w:val="24"/>
              </w:rPr>
            </w:pPr>
          </w:p>
        </w:tc>
        <w:tc>
          <w:tcPr>
            <w:tcW w:w="1220" w:type="dxa"/>
          </w:tcPr>
          <w:p w14:paraId="26E76AA5" w14:textId="77777777" w:rsidR="00AD524A" w:rsidRDefault="00AD524A" w:rsidP="00793C41">
            <w:pPr>
              <w:rPr>
                <w:rFonts w:ascii="Times New Roman" w:eastAsia="Times New Roman" w:hAnsi="Times New Roman" w:cs="Times New Roman"/>
                <w:szCs w:val="24"/>
              </w:rPr>
            </w:pPr>
          </w:p>
        </w:tc>
        <w:tc>
          <w:tcPr>
            <w:tcW w:w="1419" w:type="dxa"/>
          </w:tcPr>
          <w:p w14:paraId="16F30C58" w14:textId="77777777" w:rsidR="00AD524A" w:rsidRDefault="00AD524A" w:rsidP="00793C41">
            <w:pPr>
              <w:rPr>
                <w:rFonts w:ascii="Times New Roman" w:eastAsia="Times New Roman" w:hAnsi="Times New Roman" w:cs="Times New Roman"/>
                <w:szCs w:val="24"/>
              </w:rPr>
            </w:pPr>
          </w:p>
        </w:tc>
        <w:tc>
          <w:tcPr>
            <w:tcW w:w="1419" w:type="dxa"/>
            <w:shd w:val="clear" w:color="auto" w:fill="92D050"/>
          </w:tcPr>
          <w:p w14:paraId="052D3BA1" w14:textId="77777777" w:rsidR="00AD524A" w:rsidRDefault="00AD524A" w:rsidP="00793C41">
            <w:pPr>
              <w:rPr>
                <w:rFonts w:ascii="Times New Roman" w:eastAsia="Times New Roman" w:hAnsi="Times New Roman" w:cs="Times New Roman"/>
                <w:szCs w:val="24"/>
              </w:rPr>
            </w:pPr>
          </w:p>
        </w:tc>
        <w:tc>
          <w:tcPr>
            <w:tcW w:w="1565" w:type="dxa"/>
          </w:tcPr>
          <w:p w14:paraId="335530AF" w14:textId="77777777" w:rsidR="00AD524A" w:rsidRDefault="00AD524A" w:rsidP="00793C41">
            <w:pPr>
              <w:rPr>
                <w:rFonts w:ascii="Times New Roman" w:eastAsia="Times New Roman" w:hAnsi="Times New Roman" w:cs="Times New Roman"/>
                <w:szCs w:val="24"/>
              </w:rPr>
            </w:pPr>
          </w:p>
        </w:tc>
      </w:tr>
      <w:tr w:rsidR="00AD524A" w14:paraId="1F7E4319" w14:textId="77777777" w:rsidTr="00793C41">
        <w:trPr>
          <w:trHeight w:val="552"/>
        </w:trPr>
        <w:tc>
          <w:tcPr>
            <w:tcW w:w="2835" w:type="dxa"/>
          </w:tcPr>
          <w:p w14:paraId="44628E7C" w14:textId="77777777" w:rsidR="00AD524A" w:rsidRDefault="00AD524A" w:rsidP="00793C41">
            <w:r>
              <w:t>Réalisation des tests (Sprint 7)</w:t>
            </w:r>
          </w:p>
        </w:tc>
        <w:tc>
          <w:tcPr>
            <w:tcW w:w="1271" w:type="dxa"/>
          </w:tcPr>
          <w:p w14:paraId="140110F4" w14:textId="77777777" w:rsidR="00AD524A" w:rsidRDefault="00AD524A" w:rsidP="00793C41">
            <w:pPr>
              <w:rPr>
                <w:rFonts w:ascii="Times New Roman" w:eastAsia="Times New Roman" w:hAnsi="Times New Roman" w:cs="Times New Roman"/>
                <w:szCs w:val="24"/>
              </w:rPr>
            </w:pPr>
          </w:p>
        </w:tc>
        <w:tc>
          <w:tcPr>
            <w:tcW w:w="1220" w:type="dxa"/>
            <w:shd w:val="clear" w:color="auto" w:fill="806000" w:themeFill="accent4" w:themeFillShade="80"/>
          </w:tcPr>
          <w:p w14:paraId="07F41552" w14:textId="77777777" w:rsidR="00AD524A" w:rsidRDefault="00AD524A" w:rsidP="00793C41">
            <w:pPr>
              <w:rPr>
                <w:rFonts w:ascii="Times New Roman" w:eastAsia="Times New Roman" w:hAnsi="Times New Roman" w:cs="Times New Roman"/>
                <w:szCs w:val="24"/>
              </w:rPr>
            </w:pPr>
          </w:p>
        </w:tc>
        <w:tc>
          <w:tcPr>
            <w:tcW w:w="1419" w:type="dxa"/>
            <w:shd w:val="clear" w:color="auto" w:fill="806000" w:themeFill="accent4" w:themeFillShade="80"/>
          </w:tcPr>
          <w:p w14:paraId="39E29280" w14:textId="77777777" w:rsidR="00AD524A" w:rsidRDefault="00AD524A" w:rsidP="00793C41">
            <w:pPr>
              <w:rPr>
                <w:rFonts w:ascii="Times New Roman" w:eastAsia="Times New Roman" w:hAnsi="Times New Roman" w:cs="Times New Roman"/>
                <w:szCs w:val="24"/>
              </w:rPr>
            </w:pPr>
          </w:p>
        </w:tc>
        <w:tc>
          <w:tcPr>
            <w:tcW w:w="1419" w:type="dxa"/>
            <w:shd w:val="clear" w:color="auto" w:fill="806000" w:themeFill="accent4" w:themeFillShade="80"/>
          </w:tcPr>
          <w:p w14:paraId="441B1CAE" w14:textId="77777777" w:rsidR="00AD524A" w:rsidRDefault="00AD524A" w:rsidP="00793C41">
            <w:pPr>
              <w:rPr>
                <w:rFonts w:ascii="Times New Roman" w:eastAsia="Times New Roman" w:hAnsi="Times New Roman" w:cs="Times New Roman"/>
                <w:szCs w:val="24"/>
              </w:rPr>
            </w:pPr>
          </w:p>
        </w:tc>
        <w:tc>
          <w:tcPr>
            <w:tcW w:w="1565" w:type="dxa"/>
            <w:shd w:val="clear" w:color="auto" w:fill="806000" w:themeFill="accent4" w:themeFillShade="80"/>
          </w:tcPr>
          <w:p w14:paraId="5F28136E" w14:textId="77777777" w:rsidR="00AD524A" w:rsidRDefault="00AD524A" w:rsidP="00793C41">
            <w:pPr>
              <w:rPr>
                <w:rFonts w:ascii="Times New Roman" w:eastAsia="Times New Roman" w:hAnsi="Times New Roman" w:cs="Times New Roman"/>
                <w:szCs w:val="24"/>
              </w:rPr>
            </w:pPr>
          </w:p>
        </w:tc>
      </w:tr>
      <w:tr w:rsidR="00AD524A" w14:paraId="40B32AC3" w14:textId="77777777" w:rsidTr="00793C41">
        <w:trPr>
          <w:trHeight w:val="418"/>
        </w:trPr>
        <w:tc>
          <w:tcPr>
            <w:tcW w:w="2835" w:type="dxa"/>
          </w:tcPr>
          <w:p w14:paraId="49E0CB48" w14:textId="77777777" w:rsidR="00AD524A" w:rsidRDefault="00AD524A" w:rsidP="00793C41">
            <w:r>
              <w:t>Sécurité &amp; déploiement</w:t>
            </w:r>
          </w:p>
        </w:tc>
        <w:tc>
          <w:tcPr>
            <w:tcW w:w="1271" w:type="dxa"/>
          </w:tcPr>
          <w:p w14:paraId="4FE361A5" w14:textId="77777777" w:rsidR="00AD524A" w:rsidRDefault="00AD524A" w:rsidP="00793C41">
            <w:pPr>
              <w:rPr>
                <w:rFonts w:ascii="Times New Roman" w:eastAsia="Times New Roman" w:hAnsi="Times New Roman" w:cs="Times New Roman"/>
                <w:szCs w:val="24"/>
              </w:rPr>
            </w:pPr>
          </w:p>
        </w:tc>
        <w:tc>
          <w:tcPr>
            <w:tcW w:w="1220" w:type="dxa"/>
          </w:tcPr>
          <w:p w14:paraId="6125E4A2" w14:textId="77777777" w:rsidR="00AD524A" w:rsidRDefault="00AD524A" w:rsidP="00793C41">
            <w:pPr>
              <w:rPr>
                <w:rFonts w:ascii="Times New Roman" w:eastAsia="Times New Roman" w:hAnsi="Times New Roman" w:cs="Times New Roman"/>
                <w:szCs w:val="24"/>
              </w:rPr>
            </w:pPr>
          </w:p>
        </w:tc>
        <w:tc>
          <w:tcPr>
            <w:tcW w:w="1419" w:type="dxa"/>
          </w:tcPr>
          <w:p w14:paraId="05C11810" w14:textId="77777777" w:rsidR="00AD524A" w:rsidRDefault="00AD524A" w:rsidP="00793C41">
            <w:pPr>
              <w:rPr>
                <w:rFonts w:ascii="Times New Roman" w:eastAsia="Times New Roman" w:hAnsi="Times New Roman" w:cs="Times New Roman"/>
                <w:szCs w:val="24"/>
              </w:rPr>
            </w:pPr>
          </w:p>
        </w:tc>
        <w:tc>
          <w:tcPr>
            <w:tcW w:w="1419" w:type="dxa"/>
            <w:shd w:val="clear" w:color="auto" w:fill="7B7B7B" w:themeFill="accent3" w:themeFillShade="BF"/>
          </w:tcPr>
          <w:p w14:paraId="5BC4BEEE" w14:textId="77777777" w:rsidR="00AD524A" w:rsidRDefault="00AD524A" w:rsidP="00793C41">
            <w:pPr>
              <w:rPr>
                <w:rFonts w:ascii="Times New Roman" w:eastAsia="Times New Roman" w:hAnsi="Times New Roman" w:cs="Times New Roman"/>
                <w:szCs w:val="24"/>
              </w:rPr>
            </w:pPr>
          </w:p>
        </w:tc>
        <w:tc>
          <w:tcPr>
            <w:tcW w:w="1565" w:type="dxa"/>
            <w:shd w:val="clear" w:color="auto" w:fill="7B7B7B" w:themeFill="accent3" w:themeFillShade="BF"/>
          </w:tcPr>
          <w:p w14:paraId="25DD953E" w14:textId="77777777" w:rsidR="00AD524A" w:rsidRDefault="00AD524A" w:rsidP="00793C41">
            <w:pPr>
              <w:rPr>
                <w:rFonts w:ascii="Times New Roman" w:eastAsia="Times New Roman" w:hAnsi="Times New Roman" w:cs="Times New Roman"/>
                <w:szCs w:val="24"/>
              </w:rPr>
            </w:pPr>
          </w:p>
        </w:tc>
      </w:tr>
      <w:tr w:rsidR="00AD524A" w14:paraId="77D2A533" w14:textId="77777777" w:rsidTr="00793C41">
        <w:trPr>
          <w:trHeight w:val="552"/>
        </w:trPr>
        <w:tc>
          <w:tcPr>
            <w:tcW w:w="2835" w:type="dxa"/>
          </w:tcPr>
          <w:p w14:paraId="347C605E" w14:textId="77777777" w:rsidR="00AD524A" w:rsidRDefault="00AD524A" w:rsidP="00793C41">
            <w:r>
              <w:t>Rédaction du rapport</w:t>
            </w:r>
          </w:p>
        </w:tc>
        <w:tc>
          <w:tcPr>
            <w:tcW w:w="1271" w:type="dxa"/>
            <w:shd w:val="clear" w:color="auto" w:fill="00B0F0"/>
          </w:tcPr>
          <w:p w14:paraId="2289D4B6" w14:textId="77777777" w:rsidR="00AD524A" w:rsidRDefault="00AD524A" w:rsidP="00793C41">
            <w:pPr>
              <w:rPr>
                <w:rFonts w:ascii="Times New Roman" w:eastAsia="Times New Roman" w:hAnsi="Times New Roman" w:cs="Times New Roman"/>
                <w:szCs w:val="24"/>
              </w:rPr>
            </w:pPr>
          </w:p>
        </w:tc>
        <w:tc>
          <w:tcPr>
            <w:tcW w:w="1220" w:type="dxa"/>
            <w:shd w:val="clear" w:color="auto" w:fill="00B0F0"/>
          </w:tcPr>
          <w:p w14:paraId="1CB20670" w14:textId="77777777" w:rsidR="00AD524A" w:rsidRDefault="00AD524A" w:rsidP="00793C41">
            <w:pPr>
              <w:rPr>
                <w:rFonts w:ascii="Times New Roman" w:eastAsia="Times New Roman" w:hAnsi="Times New Roman" w:cs="Times New Roman"/>
                <w:szCs w:val="24"/>
              </w:rPr>
            </w:pPr>
          </w:p>
        </w:tc>
        <w:tc>
          <w:tcPr>
            <w:tcW w:w="1419" w:type="dxa"/>
            <w:shd w:val="clear" w:color="auto" w:fill="00B0F0"/>
          </w:tcPr>
          <w:p w14:paraId="74ADB2A1" w14:textId="77777777" w:rsidR="00AD524A" w:rsidRDefault="00AD524A" w:rsidP="00793C41">
            <w:pPr>
              <w:rPr>
                <w:rFonts w:ascii="Times New Roman" w:eastAsia="Times New Roman" w:hAnsi="Times New Roman" w:cs="Times New Roman"/>
                <w:szCs w:val="24"/>
              </w:rPr>
            </w:pPr>
          </w:p>
        </w:tc>
        <w:tc>
          <w:tcPr>
            <w:tcW w:w="1419" w:type="dxa"/>
            <w:shd w:val="clear" w:color="auto" w:fill="00B0F0"/>
          </w:tcPr>
          <w:p w14:paraId="46AAB051" w14:textId="77777777" w:rsidR="00AD524A" w:rsidRDefault="00AD524A" w:rsidP="00793C41">
            <w:pPr>
              <w:rPr>
                <w:rFonts w:ascii="Times New Roman" w:eastAsia="Times New Roman" w:hAnsi="Times New Roman" w:cs="Times New Roman"/>
                <w:szCs w:val="24"/>
              </w:rPr>
            </w:pPr>
          </w:p>
        </w:tc>
        <w:tc>
          <w:tcPr>
            <w:tcW w:w="1565" w:type="dxa"/>
            <w:shd w:val="clear" w:color="auto" w:fill="00B0F0"/>
          </w:tcPr>
          <w:p w14:paraId="1D3AE793" w14:textId="77777777" w:rsidR="00AD524A" w:rsidRDefault="00AD524A" w:rsidP="00793C41">
            <w:pPr>
              <w:rPr>
                <w:rFonts w:ascii="Times New Roman" w:eastAsia="Times New Roman" w:hAnsi="Times New Roman" w:cs="Times New Roman"/>
                <w:szCs w:val="24"/>
              </w:rPr>
            </w:pPr>
          </w:p>
        </w:tc>
      </w:tr>
    </w:tbl>
    <w:p w14:paraId="67189B92" w14:textId="77777777" w:rsidR="007C780C" w:rsidRDefault="007C780C" w:rsidP="007C780C">
      <w:pPr>
        <w:spacing w:after="758" w:line="259" w:lineRule="auto"/>
        <w:ind w:left="0" w:firstLine="0"/>
        <w:jc w:val="left"/>
      </w:pPr>
    </w:p>
    <w:p w14:paraId="36152E98" w14:textId="77777777" w:rsidR="007C780C" w:rsidRDefault="007C780C" w:rsidP="007C780C">
      <w:pPr>
        <w:spacing w:after="877" w:line="265" w:lineRule="auto"/>
        <w:ind w:left="130" w:right="246" w:hanging="10"/>
        <w:jc w:val="center"/>
      </w:pPr>
      <w:r>
        <w:t>F</w:t>
      </w:r>
      <w:r>
        <w:rPr>
          <w:sz w:val="19"/>
        </w:rPr>
        <w:t xml:space="preserve">IGURE </w:t>
      </w:r>
      <w:r>
        <w:t>3.2 – Diagramme de Gantt - Planification des Sprints</w:t>
      </w:r>
    </w:p>
    <w:p w14:paraId="65A94F0A" w14:textId="77777777" w:rsidR="007C780C" w:rsidRDefault="007C780C" w:rsidP="007C780C">
      <w:pPr>
        <w:pStyle w:val="Heading2"/>
        <w:tabs>
          <w:tab w:val="center" w:pos="3256"/>
        </w:tabs>
        <w:ind w:left="-15" w:firstLine="0"/>
      </w:pPr>
      <w:r>
        <w:t>3</w:t>
      </w:r>
      <w:r w:rsidR="00E95CF5">
        <w:t>.6</w:t>
      </w:r>
      <w:r>
        <w:tab/>
        <w:t>Choix et exigences technologiques</w:t>
      </w:r>
    </w:p>
    <w:p w14:paraId="2B4A19F6" w14:textId="77777777" w:rsidR="007C780C" w:rsidRDefault="007C780C" w:rsidP="00E95CF5">
      <w:pPr>
        <w:spacing w:after="0"/>
        <w:ind w:left="-11" w:right="6"/>
      </w:pPr>
      <w:r>
        <w:t xml:space="preserve">Dans cette partie, nous présentons les choix technologiques retenus pour la réalisation </w:t>
      </w:r>
      <w:r w:rsidR="00E95CF5">
        <w:t>de la plateforme</w:t>
      </w:r>
      <w:r>
        <w:t>. Ces choix couvrent à la fois l’environnement matériel, les logiciels et outils de développement, les langages de programmation ainsi que les solutions de déploiement et d’hébergement. Ils ont été sélectionnés afin d’assurer une architecture robuste, performante et facilement maintenable, tout en facilitant le développement d</w:t>
      </w:r>
      <w:r w:rsidR="00E95CF5">
        <w:t xml:space="preserve">es différentes </w:t>
      </w:r>
      <w:proofErr w:type="gramStart"/>
      <w:r w:rsidR="00E95CF5">
        <w:t>fonctionnalités .</w:t>
      </w:r>
      <w:proofErr w:type="gramEnd"/>
    </w:p>
    <w:p w14:paraId="54D2B859" w14:textId="77777777" w:rsidR="007C780C" w:rsidRDefault="007C780C" w:rsidP="007C780C">
      <w:pPr>
        <w:pStyle w:val="Heading3"/>
        <w:tabs>
          <w:tab w:val="center" w:pos="2355"/>
        </w:tabs>
        <w:ind w:left="-15" w:firstLine="0"/>
      </w:pPr>
      <w:r>
        <w:lastRenderedPageBreak/>
        <w:t>3.7.1</w:t>
      </w:r>
      <w:r>
        <w:tab/>
        <w:t>Environnement matériel</w:t>
      </w:r>
    </w:p>
    <w:p w14:paraId="32F72133" w14:textId="77777777" w:rsidR="007C780C" w:rsidRDefault="007C780C" w:rsidP="00C75B06">
      <w:pPr>
        <w:ind w:left="-11" w:right="6"/>
      </w:pPr>
      <w:r>
        <w:t xml:space="preserve">Mon poste de travail est équipé d’un PC </w:t>
      </w:r>
      <w:proofErr w:type="spellStart"/>
      <w:r w:rsidR="00C75B06" w:rsidRPr="00C75B06">
        <w:t>Lenevo</w:t>
      </w:r>
      <w:proofErr w:type="spellEnd"/>
      <w:r w:rsidR="00C75B06">
        <w:t xml:space="preserve"> THINKPAD</w:t>
      </w:r>
      <w:r>
        <w:t xml:space="preserve"> avec les caractéristiques suivantes :</w:t>
      </w:r>
    </w:p>
    <w:p w14:paraId="4DC16676" w14:textId="77777777" w:rsidR="00C75B06" w:rsidRPr="00673BA7" w:rsidRDefault="007C780C" w:rsidP="00C75B06">
      <w:pPr>
        <w:spacing w:after="40"/>
        <w:ind w:left="-11" w:right="6"/>
        <w:rPr>
          <w:lang w:val="en-US"/>
        </w:rPr>
      </w:pPr>
      <w:r w:rsidRPr="00673BA7">
        <w:rPr>
          <w:lang w:val="en-US"/>
        </w:rPr>
        <w:t xml:space="preserve">— </w:t>
      </w:r>
      <w:r w:rsidR="00C75B06" w:rsidRPr="00673BA7">
        <w:rPr>
          <w:lang w:val="en-US"/>
        </w:rPr>
        <w:t xml:space="preserve">Intel(R) </w:t>
      </w:r>
      <w:proofErr w:type="gramStart"/>
      <w:r w:rsidR="00C75B06" w:rsidRPr="00673BA7">
        <w:rPr>
          <w:lang w:val="en-US"/>
        </w:rPr>
        <w:t>Core(</w:t>
      </w:r>
      <w:proofErr w:type="gramEnd"/>
      <w:r w:rsidR="00C75B06" w:rsidRPr="00673BA7">
        <w:rPr>
          <w:lang w:val="en-US"/>
        </w:rPr>
        <w:t xml:space="preserve">TM) i5 </w:t>
      </w:r>
      <w:proofErr w:type="gramStart"/>
      <w:r w:rsidR="00C75B06" w:rsidRPr="00673BA7">
        <w:rPr>
          <w:lang w:val="en-US"/>
        </w:rPr>
        <w:t>1135G7 @</w:t>
      </w:r>
      <w:proofErr w:type="gramEnd"/>
      <w:r w:rsidR="00C75B06" w:rsidRPr="00673BA7">
        <w:rPr>
          <w:lang w:val="en-US"/>
        </w:rPr>
        <w:t xml:space="preserve"> 2.40GHz</w:t>
      </w:r>
    </w:p>
    <w:p w14:paraId="0F849AE8" w14:textId="77777777" w:rsidR="007C780C" w:rsidRPr="00673BA7" w:rsidRDefault="00C75B06" w:rsidP="00C75B06">
      <w:pPr>
        <w:spacing w:after="40"/>
        <w:ind w:left="-11" w:right="6"/>
        <w:rPr>
          <w:lang w:val="en-US"/>
        </w:rPr>
      </w:pPr>
      <w:r w:rsidRPr="00673BA7">
        <w:rPr>
          <w:lang w:val="en-US"/>
        </w:rPr>
        <w:t xml:space="preserve"> </w:t>
      </w:r>
      <w:r w:rsidR="007C780C" w:rsidRPr="00673BA7">
        <w:rPr>
          <w:lang w:val="en-US"/>
        </w:rPr>
        <w:t xml:space="preserve">— </w:t>
      </w:r>
      <w:proofErr w:type="spellStart"/>
      <w:r w:rsidR="007C780C" w:rsidRPr="00673BA7">
        <w:rPr>
          <w:lang w:val="en-US"/>
        </w:rPr>
        <w:t>Mémoire</w:t>
      </w:r>
      <w:proofErr w:type="spellEnd"/>
      <w:r w:rsidR="007C780C" w:rsidRPr="00673BA7">
        <w:rPr>
          <w:lang w:val="en-US"/>
        </w:rPr>
        <w:t xml:space="preserve"> </w:t>
      </w:r>
      <w:proofErr w:type="spellStart"/>
      <w:r w:rsidR="007C780C" w:rsidRPr="00673BA7">
        <w:rPr>
          <w:lang w:val="en-US"/>
        </w:rPr>
        <w:t>vive</w:t>
      </w:r>
      <w:proofErr w:type="spellEnd"/>
      <w:r w:rsidR="007C780C" w:rsidRPr="00673BA7">
        <w:rPr>
          <w:lang w:val="en-US"/>
        </w:rPr>
        <w:t xml:space="preserve"> (RAM) :</w:t>
      </w:r>
      <w:r w:rsidRPr="00673BA7">
        <w:rPr>
          <w:lang w:val="en-US"/>
        </w:rPr>
        <w:t>16</w:t>
      </w:r>
      <w:r w:rsidR="007C780C" w:rsidRPr="00673BA7">
        <w:rPr>
          <w:lang w:val="en-US"/>
        </w:rPr>
        <w:t xml:space="preserve"> Go</w:t>
      </w:r>
    </w:p>
    <w:p w14:paraId="6D37682E" w14:textId="77777777" w:rsidR="007C780C" w:rsidRPr="00673BA7" w:rsidRDefault="007C780C" w:rsidP="00C75B06">
      <w:pPr>
        <w:spacing w:after="40"/>
        <w:ind w:left="-11" w:right="6"/>
        <w:rPr>
          <w:lang w:val="en-US"/>
        </w:rPr>
      </w:pPr>
      <w:r w:rsidRPr="00673BA7">
        <w:rPr>
          <w:lang w:val="en-US"/>
        </w:rPr>
        <w:t xml:space="preserve">— </w:t>
      </w:r>
      <w:proofErr w:type="gramStart"/>
      <w:r w:rsidRPr="00673BA7">
        <w:rPr>
          <w:lang w:val="en-US"/>
        </w:rPr>
        <w:t>Stockage :</w:t>
      </w:r>
      <w:proofErr w:type="gramEnd"/>
      <w:r w:rsidRPr="00673BA7">
        <w:rPr>
          <w:lang w:val="en-US"/>
        </w:rPr>
        <w:t xml:space="preserve"> </w:t>
      </w:r>
      <w:r w:rsidR="00C75B06" w:rsidRPr="00673BA7">
        <w:rPr>
          <w:lang w:val="en-US"/>
        </w:rPr>
        <w:t>256</w:t>
      </w:r>
      <w:r w:rsidRPr="00673BA7">
        <w:rPr>
          <w:lang w:val="en-US"/>
        </w:rPr>
        <w:t xml:space="preserve"> Go SSD</w:t>
      </w:r>
    </w:p>
    <w:p w14:paraId="01A4ABDE" w14:textId="77777777" w:rsidR="007C780C" w:rsidRDefault="007C780C" w:rsidP="007C780C">
      <w:pPr>
        <w:spacing w:after="646"/>
        <w:ind w:left="-11" w:right="6"/>
      </w:pPr>
      <w:r>
        <w:t>— Sys</w:t>
      </w:r>
      <w:r w:rsidR="00C75B06">
        <w:t>tème d’exploitation : Windows 11</w:t>
      </w:r>
    </w:p>
    <w:p w14:paraId="25622091" w14:textId="77777777" w:rsidR="007C780C" w:rsidRDefault="007C780C" w:rsidP="007C780C">
      <w:pPr>
        <w:pStyle w:val="Heading3"/>
        <w:tabs>
          <w:tab w:val="center" w:pos="2275"/>
        </w:tabs>
        <w:ind w:left="-15" w:firstLine="0"/>
      </w:pPr>
      <w:r>
        <w:t>3.7.2</w:t>
      </w:r>
      <w:r>
        <w:tab/>
        <w:t>Environnement logiciel</w:t>
      </w:r>
    </w:p>
    <w:p w14:paraId="40882801" w14:textId="77777777" w:rsidR="007C780C" w:rsidRDefault="007C780C" w:rsidP="007C780C">
      <w:pPr>
        <w:spacing w:after="545"/>
        <w:ind w:left="-11" w:right="132"/>
      </w:pPr>
      <w:r>
        <w:t xml:space="preserve">L’environnement logiciel du projet a été soigneusement sélectionné pour répondre aux exigences d’une application web moderne, distribuée et intelligente. Il s’articule autour de </w:t>
      </w:r>
      <w:proofErr w:type="spellStart"/>
      <w:r>
        <w:t>frameworks</w:t>
      </w:r>
      <w:proofErr w:type="spellEnd"/>
      <w:r>
        <w:t xml:space="preserve"> robustes pour le client et le serveur, d’outils de développement performants et de technologies de pointe pour l’intégration de l’IA et la visualisation de données.</w:t>
      </w:r>
    </w:p>
    <w:p w14:paraId="42737EB9" w14:textId="77777777" w:rsidR="007C780C" w:rsidRDefault="007C780C" w:rsidP="007C780C">
      <w:pPr>
        <w:tabs>
          <w:tab w:val="center" w:pos="2297"/>
        </w:tabs>
        <w:spacing w:after="387" w:line="265" w:lineRule="auto"/>
        <w:ind w:left="-15" w:firstLine="0"/>
        <w:jc w:val="left"/>
      </w:pPr>
      <w:r>
        <w:t>3.7.2.1</w:t>
      </w:r>
      <w:r>
        <w:tab/>
        <w:t>Logiciels de développement</w:t>
      </w:r>
    </w:p>
    <w:p w14:paraId="63D164F5" w14:textId="77777777" w:rsidR="007C780C" w:rsidRDefault="007C780C" w:rsidP="007C780C">
      <w:pPr>
        <w:spacing w:after="0"/>
        <w:ind w:left="-11" w:right="6"/>
      </w:pPr>
      <w:r>
        <w:t>Les logiciels suivants constituent le cœur de la stack technique pour le développement des fonctionnalités de l’application.</w:t>
      </w:r>
    </w:p>
    <w:tbl>
      <w:tblPr>
        <w:tblStyle w:val="TableGrid"/>
        <w:tblW w:w="9565" w:type="dxa"/>
        <w:tblInd w:w="36" w:type="dxa"/>
        <w:tblCellMar>
          <w:top w:w="90" w:type="dxa"/>
          <w:left w:w="124" w:type="dxa"/>
          <w:right w:w="123" w:type="dxa"/>
        </w:tblCellMar>
        <w:tblLook w:val="04A0" w:firstRow="1" w:lastRow="0" w:firstColumn="1" w:lastColumn="0" w:noHBand="0" w:noVBand="1"/>
      </w:tblPr>
      <w:tblGrid>
        <w:gridCol w:w="3649"/>
        <w:gridCol w:w="5916"/>
      </w:tblGrid>
      <w:tr w:rsidR="007C780C" w14:paraId="581F2913" w14:textId="77777777" w:rsidTr="007C780C">
        <w:trPr>
          <w:trHeight w:val="367"/>
        </w:trPr>
        <w:tc>
          <w:tcPr>
            <w:tcW w:w="3649" w:type="dxa"/>
            <w:tcBorders>
              <w:top w:val="single" w:sz="3" w:space="0" w:color="000000"/>
              <w:left w:val="single" w:sz="3" w:space="0" w:color="000000"/>
              <w:bottom w:val="single" w:sz="3" w:space="0" w:color="000000"/>
              <w:right w:val="single" w:sz="3" w:space="0" w:color="000000"/>
            </w:tcBorders>
          </w:tcPr>
          <w:p w14:paraId="731AFE77" w14:textId="77777777" w:rsidR="007C780C" w:rsidRDefault="007C780C" w:rsidP="007C780C">
            <w:pPr>
              <w:spacing w:after="0" w:line="259" w:lineRule="auto"/>
              <w:ind w:left="0" w:firstLine="0"/>
              <w:jc w:val="center"/>
            </w:pPr>
            <w:r>
              <w:t>Logiciel</w:t>
            </w:r>
          </w:p>
        </w:tc>
        <w:tc>
          <w:tcPr>
            <w:tcW w:w="5916" w:type="dxa"/>
            <w:tcBorders>
              <w:top w:val="single" w:sz="3" w:space="0" w:color="000000"/>
              <w:left w:val="single" w:sz="3" w:space="0" w:color="000000"/>
              <w:bottom w:val="single" w:sz="3" w:space="0" w:color="000000"/>
              <w:right w:val="single" w:sz="3" w:space="0" w:color="000000"/>
            </w:tcBorders>
          </w:tcPr>
          <w:p w14:paraId="6DA117E9" w14:textId="77777777" w:rsidR="007C780C" w:rsidRDefault="007C780C" w:rsidP="007C780C">
            <w:pPr>
              <w:spacing w:after="0" w:line="259" w:lineRule="auto"/>
              <w:ind w:left="0" w:firstLine="0"/>
              <w:jc w:val="left"/>
            </w:pPr>
            <w:r>
              <w:t>Définition</w:t>
            </w:r>
          </w:p>
        </w:tc>
      </w:tr>
      <w:tr w:rsidR="007C780C" w14:paraId="37043CDE" w14:textId="77777777" w:rsidTr="007C780C">
        <w:trPr>
          <w:trHeight w:val="725"/>
        </w:trPr>
        <w:tc>
          <w:tcPr>
            <w:tcW w:w="3649" w:type="dxa"/>
            <w:tcBorders>
              <w:top w:val="single" w:sz="3" w:space="0" w:color="000000"/>
              <w:left w:val="single" w:sz="3" w:space="0" w:color="000000"/>
              <w:bottom w:val="single" w:sz="3" w:space="0" w:color="000000"/>
              <w:right w:val="single" w:sz="3" w:space="0" w:color="000000"/>
            </w:tcBorders>
          </w:tcPr>
          <w:p w14:paraId="3E77993E" w14:textId="77777777" w:rsidR="007C780C" w:rsidRDefault="007C780C" w:rsidP="007C780C">
            <w:pPr>
              <w:spacing w:after="0" w:line="259" w:lineRule="auto"/>
              <w:ind w:left="0" w:firstLine="0"/>
              <w:jc w:val="center"/>
            </w:pPr>
            <w:r>
              <w:t>Angular</w:t>
            </w:r>
          </w:p>
        </w:tc>
        <w:tc>
          <w:tcPr>
            <w:tcW w:w="5916" w:type="dxa"/>
            <w:tcBorders>
              <w:top w:val="single" w:sz="3" w:space="0" w:color="000000"/>
              <w:left w:val="single" w:sz="3" w:space="0" w:color="000000"/>
              <w:bottom w:val="single" w:sz="3" w:space="0" w:color="000000"/>
              <w:right w:val="single" w:sz="3" w:space="0" w:color="000000"/>
            </w:tcBorders>
          </w:tcPr>
          <w:p w14:paraId="0D3EA31D" w14:textId="77777777" w:rsidR="007C780C" w:rsidRDefault="007C780C" w:rsidP="007C780C">
            <w:pPr>
              <w:spacing w:after="0" w:line="259" w:lineRule="auto"/>
              <w:ind w:left="0" w:firstLine="0"/>
            </w:pPr>
            <w:r>
              <w:t>Framework JavaScript/</w:t>
            </w:r>
            <w:proofErr w:type="spellStart"/>
            <w:r>
              <w:t>TypeScript</w:t>
            </w:r>
            <w:proofErr w:type="spellEnd"/>
            <w:r>
              <w:t xml:space="preserve"> pour développer des applications</w:t>
            </w:r>
            <w:r w:rsidR="000F2D15">
              <w:t xml:space="preserve"> web dynamiques côté client </w:t>
            </w:r>
            <w:r>
              <w:t>.</w:t>
            </w:r>
          </w:p>
        </w:tc>
      </w:tr>
      <w:tr w:rsidR="007C780C" w14:paraId="0EA43209" w14:textId="77777777" w:rsidTr="007C780C">
        <w:trPr>
          <w:trHeight w:val="725"/>
        </w:trPr>
        <w:tc>
          <w:tcPr>
            <w:tcW w:w="3649" w:type="dxa"/>
            <w:tcBorders>
              <w:top w:val="single" w:sz="3" w:space="0" w:color="000000"/>
              <w:left w:val="single" w:sz="3" w:space="0" w:color="000000"/>
              <w:bottom w:val="single" w:sz="3" w:space="0" w:color="000000"/>
              <w:right w:val="single" w:sz="3" w:space="0" w:color="000000"/>
            </w:tcBorders>
          </w:tcPr>
          <w:p w14:paraId="389FE65E" w14:textId="77777777" w:rsidR="007C780C" w:rsidRDefault="007C780C" w:rsidP="007C780C">
            <w:pPr>
              <w:spacing w:after="0" w:line="259" w:lineRule="auto"/>
              <w:ind w:left="0" w:firstLine="0"/>
              <w:jc w:val="center"/>
            </w:pPr>
            <w:r>
              <w:t>Spring Boot</w:t>
            </w:r>
          </w:p>
        </w:tc>
        <w:tc>
          <w:tcPr>
            <w:tcW w:w="5916" w:type="dxa"/>
            <w:tcBorders>
              <w:top w:val="single" w:sz="3" w:space="0" w:color="000000"/>
              <w:left w:val="single" w:sz="3" w:space="0" w:color="000000"/>
              <w:bottom w:val="single" w:sz="3" w:space="0" w:color="000000"/>
              <w:right w:val="single" w:sz="3" w:space="0" w:color="000000"/>
            </w:tcBorders>
          </w:tcPr>
          <w:p w14:paraId="69557631" w14:textId="77777777" w:rsidR="007C780C" w:rsidRDefault="007C780C" w:rsidP="007C780C">
            <w:pPr>
              <w:spacing w:after="0" w:line="259" w:lineRule="auto"/>
              <w:ind w:left="0" w:firstLine="0"/>
            </w:pPr>
            <w:r>
              <w:t>Framework Java pour construire des applications backe</w:t>
            </w:r>
            <w:r w:rsidR="000F2D15">
              <w:t xml:space="preserve">nd robustes et performantes </w:t>
            </w:r>
            <w:r>
              <w:t>.</w:t>
            </w:r>
          </w:p>
        </w:tc>
      </w:tr>
      <w:tr w:rsidR="007C780C" w14:paraId="499976DF" w14:textId="77777777" w:rsidTr="007C780C">
        <w:trPr>
          <w:trHeight w:val="725"/>
        </w:trPr>
        <w:tc>
          <w:tcPr>
            <w:tcW w:w="3649" w:type="dxa"/>
            <w:tcBorders>
              <w:top w:val="single" w:sz="3" w:space="0" w:color="000000"/>
              <w:left w:val="single" w:sz="3" w:space="0" w:color="000000"/>
              <w:bottom w:val="single" w:sz="3" w:space="0" w:color="000000"/>
              <w:right w:val="single" w:sz="3" w:space="0" w:color="000000"/>
            </w:tcBorders>
          </w:tcPr>
          <w:p w14:paraId="4C203CE4" w14:textId="77777777" w:rsidR="007C780C" w:rsidRDefault="007C780C" w:rsidP="007C780C">
            <w:pPr>
              <w:spacing w:after="0" w:line="259" w:lineRule="auto"/>
              <w:ind w:left="0" w:firstLine="0"/>
              <w:jc w:val="center"/>
            </w:pPr>
            <w:r>
              <w:t>MySQL Workbench</w:t>
            </w:r>
          </w:p>
        </w:tc>
        <w:tc>
          <w:tcPr>
            <w:tcW w:w="5916" w:type="dxa"/>
            <w:tcBorders>
              <w:top w:val="single" w:sz="3" w:space="0" w:color="000000"/>
              <w:left w:val="single" w:sz="3" w:space="0" w:color="000000"/>
              <w:bottom w:val="single" w:sz="3" w:space="0" w:color="000000"/>
              <w:right w:val="single" w:sz="3" w:space="0" w:color="000000"/>
            </w:tcBorders>
          </w:tcPr>
          <w:p w14:paraId="0BCCC475" w14:textId="77777777" w:rsidR="007C780C" w:rsidRDefault="007C780C" w:rsidP="007C780C">
            <w:pPr>
              <w:spacing w:after="0" w:line="259" w:lineRule="auto"/>
              <w:ind w:left="0" w:firstLine="0"/>
            </w:pPr>
            <w:r>
              <w:t>Outil graphique pour la conception, l’administration et la gestion</w:t>
            </w:r>
            <w:r w:rsidR="000F2D15">
              <w:t xml:space="preserve"> de bases de données MySQL </w:t>
            </w:r>
            <w:r>
              <w:t>.</w:t>
            </w:r>
          </w:p>
        </w:tc>
      </w:tr>
      <w:tr w:rsidR="007C780C" w14:paraId="64F65628" w14:textId="77777777" w:rsidTr="007C780C">
        <w:trPr>
          <w:trHeight w:val="725"/>
        </w:trPr>
        <w:tc>
          <w:tcPr>
            <w:tcW w:w="3649" w:type="dxa"/>
            <w:tcBorders>
              <w:top w:val="single" w:sz="3" w:space="0" w:color="000000"/>
              <w:left w:val="single" w:sz="3" w:space="0" w:color="000000"/>
              <w:bottom w:val="single" w:sz="3" w:space="0" w:color="000000"/>
              <w:right w:val="single" w:sz="3" w:space="0" w:color="000000"/>
            </w:tcBorders>
          </w:tcPr>
          <w:p w14:paraId="1F7235F6" w14:textId="77777777" w:rsidR="007C780C" w:rsidRDefault="000F2D15" w:rsidP="007C780C">
            <w:pPr>
              <w:spacing w:after="0" w:line="259" w:lineRule="auto"/>
              <w:ind w:left="0" w:firstLine="0"/>
              <w:jc w:val="center"/>
            </w:pPr>
            <w:r>
              <w:t>Ionic</w:t>
            </w:r>
          </w:p>
        </w:tc>
        <w:tc>
          <w:tcPr>
            <w:tcW w:w="5916" w:type="dxa"/>
            <w:tcBorders>
              <w:top w:val="single" w:sz="3" w:space="0" w:color="000000"/>
              <w:left w:val="single" w:sz="3" w:space="0" w:color="000000"/>
              <w:bottom w:val="single" w:sz="3" w:space="0" w:color="000000"/>
              <w:right w:val="single" w:sz="3" w:space="0" w:color="000000"/>
            </w:tcBorders>
          </w:tcPr>
          <w:p w14:paraId="7B8CD5E3" w14:textId="77777777" w:rsidR="007C780C" w:rsidRDefault="00E32475" w:rsidP="00E32475">
            <w:pPr>
              <w:spacing w:after="0" w:line="259" w:lineRule="auto"/>
              <w:ind w:left="0" w:firstLine="0"/>
              <w:jc w:val="left"/>
            </w:pPr>
            <w:hyperlink r:id="rId41" w:tooltip="Framework" w:history="1">
              <w:r w:rsidRPr="00E32475">
                <w:rPr>
                  <w:rStyle w:val="Hyperlink"/>
                  <w:rFonts w:asciiTheme="majorBidi" w:hAnsiTheme="majorBidi" w:cstheme="majorBidi"/>
                  <w:color w:val="auto"/>
                  <w:u w:val="none"/>
                  <w:shd w:val="clear" w:color="auto" w:fill="FFFFFF"/>
                </w:rPr>
                <w:t>F</w:t>
              </w:r>
              <w:r w:rsidR="000F2D15" w:rsidRPr="00E32475">
                <w:rPr>
                  <w:rStyle w:val="Hyperlink"/>
                  <w:rFonts w:asciiTheme="majorBidi" w:hAnsiTheme="majorBidi" w:cstheme="majorBidi"/>
                  <w:color w:val="auto"/>
                  <w:u w:val="none"/>
                  <w:shd w:val="clear" w:color="auto" w:fill="FFFFFF"/>
                </w:rPr>
                <w:t>ramework</w:t>
              </w:r>
            </w:hyperlink>
            <w:r w:rsidR="000F2D15" w:rsidRPr="00E32475">
              <w:rPr>
                <w:rFonts w:asciiTheme="majorBidi" w:hAnsiTheme="majorBidi" w:cstheme="majorBidi"/>
                <w:color w:val="auto"/>
                <w:shd w:val="clear" w:color="auto" w:fill="FFFFFF"/>
              </w:rPr>
              <w:t> </w:t>
            </w:r>
            <w:hyperlink r:id="rId42" w:tooltip="JavaScript" w:history="1">
              <w:r w:rsidR="000F2D15" w:rsidRPr="00E32475">
                <w:rPr>
                  <w:rStyle w:val="Hyperlink"/>
                  <w:rFonts w:asciiTheme="majorBidi" w:hAnsiTheme="majorBidi" w:cstheme="majorBidi"/>
                  <w:color w:val="auto"/>
                  <w:u w:val="none"/>
                  <w:shd w:val="clear" w:color="auto" w:fill="FFFFFF"/>
                </w:rPr>
                <w:t>JavaScript</w:t>
              </w:r>
            </w:hyperlink>
            <w:r w:rsidR="000F2D15" w:rsidRPr="00E32475">
              <w:rPr>
                <w:rFonts w:asciiTheme="majorBidi" w:hAnsiTheme="majorBidi" w:cstheme="majorBidi"/>
                <w:color w:val="auto"/>
                <w:shd w:val="clear" w:color="auto" w:fill="FFFFFF"/>
              </w:rPr>
              <w:t> </w:t>
            </w:r>
            <w:hyperlink r:id="rId43" w:tooltip="Open source" w:history="1">
              <w:r w:rsidR="000F2D15" w:rsidRPr="00E32475">
                <w:rPr>
                  <w:rStyle w:val="Hyperlink"/>
                  <w:rFonts w:asciiTheme="majorBidi" w:hAnsiTheme="majorBidi" w:cstheme="majorBidi"/>
                  <w:color w:val="auto"/>
                  <w:u w:val="none"/>
                  <w:shd w:val="clear" w:color="auto" w:fill="FFFFFF"/>
                </w:rPr>
                <w:t>open-source</w:t>
              </w:r>
            </w:hyperlink>
            <w:r w:rsidR="000F2D15">
              <w:rPr>
                <w:rFonts w:ascii="Arial" w:hAnsi="Arial" w:cs="Arial"/>
                <w:color w:val="202122"/>
                <w:shd w:val="clear" w:color="auto" w:fill="FFFFFF"/>
              </w:rPr>
              <w:t xml:space="preserve"> se base sur AngularJS </w:t>
            </w:r>
            <w:r>
              <w:rPr>
                <w:rFonts w:ascii="Arial" w:hAnsi="Arial" w:cs="Arial"/>
                <w:color w:val="202122"/>
                <w:shd w:val="clear" w:color="auto" w:fill="FFFFFF"/>
              </w:rPr>
              <w:t xml:space="preserve">pour développer les applications mobiles </w:t>
            </w:r>
          </w:p>
        </w:tc>
      </w:tr>
    </w:tbl>
    <w:p w14:paraId="59541D90" w14:textId="77777777" w:rsidR="000F2D15" w:rsidRDefault="000F2D15" w:rsidP="007C780C">
      <w:pPr>
        <w:tabs>
          <w:tab w:val="center" w:pos="2157"/>
        </w:tabs>
        <w:spacing w:after="387" w:line="265" w:lineRule="auto"/>
        <w:ind w:left="-15" w:firstLine="0"/>
        <w:jc w:val="left"/>
      </w:pPr>
    </w:p>
    <w:p w14:paraId="0AFEFFC6" w14:textId="77777777" w:rsidR="007C780C" w:rsidRDefault="007C780C" w:rsidP="007C780C">
      <w:pPr>
        <w:tabs>
          <w:tab w:val="center" w:pos="2157"/>
        </w:tabs>
        <w:spacing w:after="387" w:line="265" w:lineRule="auto"/>
        <w:ind w:left="-15" w:firstLine="0"/>
        <w:jc w:val="left"/>
      </w:pPr>
      <w:r>
        <w:t>3.7.2.2</w:t>
      </w:r>
      <w:r>
        <w:tab/>
        <w:t>Outils de développement</w:t>
      </w:r>
    </w:p>
    <w:p w14:paraId="73A6F5F7" w14:textId="77777777" w:rsidR="007C780C" w:rsidRDefault="007C780C" w:rsidP="007C780C">
      <w:pPr>
        <w:spacing w:after="0"/>
        <w:ind w:left="-11" w:right="6"/>
      </w:pPr>
      <w:r>
        <w:t>Ces outils ont été essentiels pour optimiser le cycle de développement, de la conception à la collaboration et aux tests.</w:t>
      </w:r>
    </w:p>
    <w:tbl>
      <w:tblPr>
        <w:tblStyle w:val="TableGrid"/>
        <w:tblW w:w="9565" w:type="dxa"/>
        <w:tblInd w:w="36" w:type="dxa"/>
        <w:tblCellMar>
          <w:top w:w="90" w:type="dxa"/>
          <w:left w:w="124" w:type="dxa"/>
          <w:right w:w="123" w:type="dxa"/>
        </w:tblCellMar>
        <w:tblLook w:val="04A0" w:firstRow="1" w:lastRow="0" w:firstColumn="1" w:lastColumn="0" w:noHBand="0" w:noVBand="1"/>
      </w:tblPr>
      <w:tblGrid>
        <w:gridCol w:w="3649"/>
        <w:gridCol w:w="5916"/>
      </w:tblGrid>
      <w:tr w:rsidR="007C780C" w14:paraId="4A8D85F9" w14:textId="77777777" w:rsidTr="007C780C">
        <w:trPr>
          <w:trHeight w:val="367"/>
        </w:trPr>
        <w:tc>
          <w:tcPr>
            <w:tcW w:w="3649" w:type="dxa"/>
            <w:tcBorders>
              <w:top w:val="single" w:sz="3" w:space="0" w:color="000000"/>
              <w:left w:val="single" w:sz="3" w:space="0" w:color="000000"/>
              <w:bottom w:val="single" w:sz="3" w:space="0" w:color="000000"/>
              <w:right w:val="single" w:sz="3" w:space="0" w:color="000000"/>
            </w:tcBorders>
          </w:tcPr>
          <w:p w14:paraId="6736F6EB" w14:textId="77777777" w:rsidR="007C780C" w:rsidRDefault="007C780C" w:rsidP="007C780C">
            <w:pPr>
              <w:spacing w:after="0" w:line="259" w:lineRule="auto"/>
              <w:ind w:left="0" w:firstLine="0"/>
              <w:jc w:val="center"/>
            </w:pPr>
            <w:r>
              <w:t>Outil</w:t>
            </w:r>
          </w:p>
        </w:tc>
        <w:tc>
          <w:tcPr>
            <w:tcW w:w="5916" w:type="dxa"/>
            <w:tcBorders>
              <w:top w:val="single" w:sz="3" w:space="0" w:color="000000"/>
              <w:left w:val="single" w:sz="3" w:space="0" w:color="000000"/>
              <w:bottom w:val="single" w:sz="3" w:space="0" w:color="000000"/>
              <w:right w:val="single" w:sz="3" w:space="0" w:color="000000"/>
            </w:tcBorders>
          </w:tcPr>
          <w:p w14:paraId="42AB8EAE" w14:textId="77777777" w:rsidR="007C780C" w:rsidRDefault="007C780C" w:rsidP="007C780C">
            <w:pPr>
              <w:spacing w:after="0" w:line="259" w:lineRule="auto"/>
              <w:ind w:left="0" w:firstLine="0"/>
              <w:jc w:val="left"/>
            </w:pPr>
            <w:r>
              <w:t>Définition</w:t>
            </w:r>
          </w:p>
        </w:tc>
      </w:tr>
      <w:tr w:rsidR="007C780C" w14:paraId="79AA2AC2" w14:textId="77777777" w:rsidTr="007C780C">
        <w:trPr>
          <w:trHeight w:val="725"/>
        </w:trPr>
        <w:tc>
          <w:tcPr>
            <w:tcW w:w="3649" w:type="dxa"/>
            <w:tcBorders>
              <w:top w:val="single" w:sz="3" w:space="0" w:color="000000"/>
              <w:left w:val="single" w:sz="3" w:space="0" w:color="000000"/>
              <w:bottom w:val="single" w:sz="3" w:space="0" w:color="000000"/>
              <w:right w:val="single" w:sz="3" w:space="0" w:color="000000"/>
            </w:tcBorders>
          </w:tcPr>
          <w:p w14:paraId="3259765A" w14:textId="77777777" w:rsidR="007C780C" w:rsidRDefault="007C780C" w:rsidP="007C780C">
            <w:pPr>
              <w:spacing w:after="0" w:line="259" w:lineRule="auto"/>
              <w:ind w:left="0" w:firstLine="0"/>
              <w:jc w:val="center"/>
            </w:pPr>
            <w:r>
              <w:lastRenderedPageBreak/>
              <w:t>Visual Studio Code</w:t>
            </w:r>
          </w:p>
        </w:tc>
        <w:tc>
          <w:tcPr>
            <w:tcW w:w="5916" w:type="dxa"/>
            <w:tcBorders>
              <w:top w:val="single" w:sz="3" w:space="0" w:color="000000"/>
              <w:left w:val="single" w:sz="3" w:space="0" w:color="000000"/>
              <w:bottom w:val="single" w:sz="3" w:space="0" w:color="000000"/>
              <w:right w:val="single" w:sz="3" w:space="0" w:color="000000"/>
            </w:tcBorders>
          </w:tcPr>
          <w:p w14:paraId="2D1E2CD1" w14:textId="77777777" w:rsidR="007C780C" w:rsidRDefault="007C780C" w:rsidP="007C780C">
            <w:pPr>
              <w:spacing w:after="0" w:line="259" w:lineRule="auto"/>
              <w:ind w:left="0" w:firstLine="0"/>
            </w:pPr>
            <w:r>
              <w:t>Éditeur de code source léger, extensible, utilisé pour le développ</w:t>
            </w:r>
            <w:r w:rsidR="00E32475">
              <w:t xml:space="preserve">ement web et multi-langages </w:t>
            </w:r>
            <w:r>
              <w:t>.</w:t>
            </w:r>
          </w:p>
        </w:tc>
      </w:tr>
      <w:tr w:rsidR="007C780C" w14:paraId="200F6A48" w14:textId="77777777" w:rsidTr="007C780C">
        <w:trPr>
          <w:trHeight w:val="367"/>
        </w:trPr>
        <w:tc>
          <w:tcPr>
            <w:tcW w:w="3649" w:type="dxa"/>
            <w:tcBorders>
              <w:top w:val="single" w:sz="3" w:space="0" w:color="000000"/>
              <w:left w:val="single" w:sz="3" w:space="0" w:color="000000"/>
              <w:bottom w:val="single" w:sz="3" w:space="0" w:color="000000"/>
              <w:right w:val="single" w:sz="3" w:space="0" w:color="000000"/>
            </w:tcBorders>
          </w:tcPr>
          <w:p w14:paraId="103756B5" w14:textId="77777777" w:rsidR="007C780C" w:rsidRDefault="007C780C" w:rsidP="007C780C">
            <w:pPr>
              <w:spacing w:after="0" w:line="259" w:lineRule="auto"/>
              <w:ind w:left="0" w:firstLine="0"/>
              <w:jc w:val="center"/>
            </w:pPr>
            <w:r>
              <w:t>Postman</w:t>
            </w:r>
          </w:p>
        </w:tc>
        <w:tc>
          <w:tcPr>
            <w:tcW w:w="5916" w:type="dxa"/>
            <w:tcBorders>
              <w:top w:val="single" w:sz="3" w:space="0" w:color="000000"/>
              <w:left w:val="single" w:sz="3" w:space="0" w:color="000000"/>
              <w:bottom w:val="single" w:sz="3" w:space="0" w:color="000000"/>
              <w:right w:val="single" w:sz="3" w:space="0" w:color="000000"/>
            </w:tcBorders>
          </w:tcPr>
          <w:p w14:paraId="3606058B" w14:textId="77777777" w:rsidR="007C780C" w:rsidRDefault="007C780C" w:rsidP="007C780C">
            <w:pPr>
              <w:spacing w:after="0" w:line="259" w:lineRule="auto"/>
              <w:ind w:left="0" w:firstLine="0"/>
              <w:jc w:val="left"/>
            </w:pPr>
            <w:r>
              <w:t>Application pour tester et documenter des APIs REST [29].</w:t>
            </w:r>
          </w:p>
        </w:tc>
      </w:tr>
      <w:tr w:rsidR="007C780C" w14:paraId="6F13DF4D" w14:textId="77777777" w:rsidTr="007C780C">
        <w:trPr>
          <w:trHeight w:val="725"/>
        </w:trPr>
        <w:tc>
          <w:tcPr>
            <w:tcW w:w="3649" w:type="dxa"/>
            <w:tcBorders>
              <w:top w:val="single" w:sz="3" w:space="0" w:color="000000"/>
              <w:left w:val="single" w:sz="3" w:space="0" w:color="000000"/>
              <w:bottom w:val="single" w:sz="3" w:space="0" w:color="000000"/>
              <w:right w:val="single" w:sz="3" w:space="0" w:color="000000"/>
            </w:tcBorders>
          </w:tcPr>
          <w:p w14:paraId="0A6D1C42" w14:textId="77777777" w:rsidR="007C780C" w:rsidRDefault="007C780C" w:rsidP="007C780C">
            <w:pPr>
              <w:spacing w:after="0" w:line="259" w:lineRule="auto"/>
              <w:ind w:left="0" w:firstLine="0"/>
              <w:jc w:val="center"/>
            </w:pPr>
            <w:r>
              <w:t>GitHub</w:t>
            </w:r>
          </w:p>
        </w:tc>
        <w:tc>
          <w:tcPr>
            <w:tcW w:w="5916" w:type="dxa"/>
            <w:tcBorders>
              <w:top w:val="single" w:sz="3" w:space="0" w:color="000000"/>
              <w:left w:val="single" w:sz="3" w:space="0" w:color="000000"/>
              <w:bottom w:val="single" w:sz="3" w:space="0" w:color="000000"/>
              <w:right w:val="single" w:sz="3" w:space="0" w:color="000000"/>
            </w:tcBorders>
          </w:tcPr>
          <w:p w14:paraId="16E1CA20" w14:textId="77777777" w:rsidR="007C780C" w:rsidRDefault="007C780C" w:rsidP="007C780C">
            <w:pPr>
              <w:spacing w:after="0" w:line="259" w:lineRule="auto"/>
              <w:ind w:left="0" w:firstLine="0"/>
            </w:pPr>
            <w:r>
              <w:t>Plateforme de gestion et de partage de code a</w:t>
            </w:r>
            <w:r w:rsidR="00E32475">
              <w:t xml:space="preserve">vec contrôle de version Git </w:t>
            </w:r>
            <w:r>
              <w:t>.</w:t>
            </w:r>
          </w:p>
        </w:tc>
      </w:tr>
      <w:tr w:rsidR="007C780C" w14:paraId="7AB92BFB" w14:textId="77777777" w:rsidTr="007C780C">
        <w:trPr>
          <w:trHeight w:val="725"/>
        </w:trPr>
        <w:tc>
          <w:tcPr>
            <w:tcW w:w="3649" w:type="dxa"/>
            <w:tcBorders>
              <w:top w:val="single" w:sz="3" w:space="0" w:color="000000"/>
              <w:left w:val="single" w:sz="3" w:space="0" w:color="000000"/>
              <w:bottom w:val="single" w:sz="3" w:space="0" w:color="000000"/>
              <w:right w:val="single" w:sz="3" w:space="0" w:color="000000"/>
            </w:tcBorders>
          </w:tcPr>
          <w:p w14:paraId="686A7738" w14:textId="77777777" w:rsidR="007C780C" w:rsidRDefault="007C780C" w:rsidP="007C780C">
            <w:pPr>
              <w:spacing w:after="0" w:line="259" w:lineRule="auto"/>
              <w:ind w:left="0" w:firstLine="0"/>
              <w:jc w:val="center"/>
            </w:pPr>
            <w:r>
              <w:t>draw.io</w:t>
            </w:r>
          </w:p>
        </w:tc>
        <w:tc>
          <w:tcPr>
            <w:tcW w:w="5916" w:type="dxa"/>
            <w:tcBorders>
              <w:top w:val="single" w:sz="3" w:space="0" w:color="000000"/>
              <w:left w:val="single" w:sz="3" w:space="0" w:color="000000"/>
              <w:bottom w:val="single" w:sz="3" w:space="0" w:color="000000"/>
              <w:right w:val="single" w:sz="3" w:space="0" w:color="000000"/>
            </w:tcBorders>
          </w:tcPr>
          <w:p w14:paraId="576C8F10" w14:textId="77777777" w:rsidR="007C780C" w:rsidRDefault="007C780C" w:rsidP="00E32475">
            <w:pPr>
              <w:spacing w:after="0" w:line="259" w:lineRule="auto"/>
              <w:ind w:left="0" w:firstLine="0"/>
            </w:pPr>
            <w:r>
              <w:t>Outil en ligne pour la création de diagr</w:t>
            </w:r>
            <w:r w:rsidR="00E32475">
              <w:t xml:space="preserve">ammes et schémas techniques </w:t>
            </w:r>
            <w:r>
              <w:t>.</w:t>
            </w:r>
          </w:p>
        </w:tc>
      </w:tr>
    </w:tbl>
    <w:p w14:paraId="2CD92DDA" w14:textId="77777777" w:rsidR="00E32475" w:rsidRDefault="00E32475" w:rsidP="007C780C">
      <w:pPr>
        <w:tabs>
          <w:tab w:val="center" w:pos="2369"/>
        </w:tabs>
        <w:spacing w:after="387" w:line="265" w:lineRule="auto"/>
        <w:ind w:left="-15" w:firstLine="0"/>
        <w:jc w:val="left"/>
      </w:pPr>
    </w:p>
    <w:p w14:paraId="22C0CCCE" w14:textId="77777777" w:rsidR="007C780C" w:rsidRDefault="007C780C" w:rsidP="007C780C">
      <w:pPr>
        <w:tabs>
          <w:tab w:val="center" w:pos="2369"/>
        </w:tabs>
        <w:spacing w:after="387" w:line="265" w:lineRule="auto"/>
        <w:ind w:left="-15" w:firstLine="0"/>
        <w:jc w:val="left"/>
      </w:pPr>
      <w:r>
        <w:t>3.7.2.3</w:t>
      </w:r>
      <w:r>
        <w:tab/>
        <w:t>Langages de programmation</w:t>
      </w:r>
    </w:p>
    <w:p w14:paraId="597DAEAF" w14:textId="77777777" w:rsidR="007C780C" w:rsidRDefault="007C780C" w:rsidP="007C780C">
      <w:pPr>
        <w:spacing w:after="0"/>
        <w:ind w:left="-11" w:right="6"/>
      </w:pPr>
      <w:r>
        <w:t xml:space="preserve">Le choix des langages a été guidé par leur adéquation avec les </w:t>
      </w:r>
      <w:proofErr w:type="spellStart"/>
      <w:r>
        <w:t>frameworks</w:t>
      </w:r>
      <w:proofErr w:type="spellEnd"/>
      <w:r>
        <w:t xml:space="preserve"> sélectionnés et les besoins spécifiques de chaque couche de l’application.</w:t>
      </w:r>
    </w:p>
    <w:tbl>
      <w:tblPr>
        <w:tblStyle w:val="TableGrid"/>
        <w:tblW w:w="9565" w:type="dxa"/>
        <w:tblInd w:w="36" w:type="dxa"/>
        <w:tblCellMar>
          <w:top w:w="90" w:type="dxa"/>
          <w:left w:w="124" w:type="dxa"/>
          <w:right w:w="123" w:type="dxa"/>
        </w:tblCellMar>
        <w:tblLook w:val="04A0" w:firstRow="1" w:lastRow="0" w:firstColumn="1" w:lastColumn="0" w:noHBand="0" w:noVBand="1"/>
      </w:tblPr>
      <w:tblGrid>
        <w:gridCol w:w="3649"/>
        <w:gridCol w:w="5916"/>
      </w:tblGrid>
      <w:tr w:rsidR="007C780C" w14:paraId="423DB42D" w14:textId="77777777" w:rsidTr="007C780C">
        <w:trPr>
          <w:trHeight w:val="367"/>
        </w:trPr>
        <w:tc>
          <w:tcPr>
            <w:tcW w:w="3649" w:type="dxa"/>
            <w:tcBorders>
              <w:top w:val="single" w:sz="3" w:space="0" w:color="000000"/>
              <w:left w:val="single" w:sz="3" w:space="0" w:color="000000"/>
              <w:bottom w:val="single" w:sz="3" w:space="0" w:color="000000"/>
              <w:right w:val="single" w:sz="3" w:space="0" w:color="000000"/>
            </w:tcBorders>
          </w:tcPr>
          <w:p w14:paraId="45A36416" w14:textId="77777777" w:rsidR="007C780C" w:rsidRDefault="007C780C" w:rsidP="007C780C">
            <w:pPr>
              <w:spacing w:after="0" w:line="259" w:lineRule="auto"/>
              <w:ind w:left="0" w:firstLine="0"/>
              <w:jc w:val="center"/>
            </w:pPr>
            <w:r>
              <w:t>Langage</w:t>
            </w:r>
          </w:p>
        </w:tc>
        <w:tc>
          <w:tcPr>
            <w:tcW w:w="5916" w:type="dxa"/>
            <w:tcBorders>
              <w:top w:val="single" w:sz="3" w:space="0" w:color="000000"/>
              <w:left w:val="single" w:sz="3" w:space="0" w:color="000000"/>
              <w:bottom w:val="single" w:sz="3" w:space="0" w:color="000000"/>
              <w:right w:val="single" w:sz="3" w:space="0" w:color="000000"/>
            </w:tcBorders>
          </w:tcPr>
          <w:p w14:paraId="28438B24" w14:textId="77777777" w:rsidR="007C780C" w:rsidRDefault="007C780C" w:rsidP="007C780C">
            <w:pPr>
              <w:spacing w:after="0" w:line="259" w:lineRule="auto"/>
              <w:ind w:left="0" w:firstLine="0"/>
              <w:jc w:val="left"/>
            </w:pPr>
            <w:r>
              <w:t>Définition</w:t>
            </w:r>
          </w:p>
        </w:tc>
      </w:tr>
      <w:tr w:rsidR="007C780C" w14:paraId="3DB1CED5" w14:textId="77777777" w:rsidTr="007C780C">
        <w:trPr>
          <w:trHeight w:val="725"/>
        </w:trPr>
        <w:tc>
          <w:tcPr>
            <w:tcW w:w="3649" w:type="dxa"/>
            <w:tcBorders>
              <w:top w:val="single" w:sz="3" w:space="0" w:color="000000"/>
              <w:left w:val="single" w:sz="3" w:space="0" w:color="000000"/>
              <w:bottom w:val="single" w:sz="3" w:space="0" w:color="000000"/>
              <w:right w:val="single" w:sz="3" w:space="0" w:color="000000"/>
            </w:tcBorders>
          </w:tcPr>
          <w:p w14:paraId="543602DB" w14:textId="77777777" w:rsidR="007C780C" w:rsidRDefault="007C780C" w:rsidP="007C780C">
            <w:pPr>
              <w:spacing w:after="0" w:line="259" w:lineRule="auto"/>
              <w:ind w:left="0" w:firstLine="0"/>
              <w:jc w:val="center"/>
            </w:pPr>
            <w:r>
              <w:t>Java</w:t>
            </w:r>
          </w:p>
        </w:tc>
        <w:tc>
          <w:tcPr>
            <w:tcW w:w="5916" w:type="dxa"/>
            <w:tcBorders>
              <w:top w:val="single" w:sz="3" w:space="0" w:color="000000"/>
              <w:left w:val="single" w:sz="3" w:space="0" w:color="000000"/>
              <w:bottom w:val="single" w:sz="3" w:space="0" w:color="000000"/>
              <w:right w:val="single" w:sz="3" w:space="0" w:color="000000"/>
            </w:tcBorders>
          </w:tcPr>
          <w:p w14:paraId="3718639A" w14:textId="77777777" w:rsidR="007C780C" w:rsidRDefault="007C780C" w:rsidP="007C780C">
            <w:pPr>
              <w:spacing w:after="0" w:line="259" w:lineRule="auto"/>
              <w:ind w:left="0" w:firstLine="0"/>
            </w:pPr>
            <w:r>
              <w:t>Langage orienté objet principalement utilisé pour le développement backend et le</w:t>
            </w:r>
            <w:r w:rsidR="00E32475">
              <w:t xml:space="preserve">s applications d’entreprise </w:t>
            </w:r>
            <w:r>
              <w:t>.</w:t>
            </w:r>
          </w:p>
        </w:tc>
      </w:tr>
      <w:tr w:rsidR="007C780C" w14:paraId="3CB6F01E" w14:textId="77777777" w:rsidTr="007C780C">
        <w:trPr>
          <w:trHeight w:val="729"/>
        </w:trPr>
        <w:tc>
          <w:tcPr>
            <w:tcW w:w="3649" w:type="dxa"/>
            <w:tcBorders>
              <w:top w:val="single" w:sz="3" w:space="0" w:color="000000"/>
              <w:left w:val="single" w:sz="3" w:space="0" w:color="000000"/>
              <w:bottom w:val="single" w:sz="6" w:space="0" w:color="000000"/>
              <w:right w:val="single" w:sz="3" w:space="0" w:color="000000"/>
            </w:tcBorders>
          </w:tcPr>
          <w:p w14:paraId="69588A95" w14:textId="77777777" w:rsidR="007C780C" w:rsidRDefault="007C780C" w:rsidP="007C780C">
            <w:pPr>
              <w:spacing w:after="0" w:line="259" w:lineRule="auto"/>
              <w:ind w:left="0" w:firstLine="0"/>
              <w:jc w:val="center"/>
            </w:pPr>
            <w:proofErr w:type="spellStart"/>
            <w:r>
              <w:t>TypeScript</w:t>
            </w:r>
            <w:proofErr w:type="spellEnd"/>
          </w:p>
        </w:tc>
        <w:tc>
          <w:tcPr>
            <w:tcW w:w="5916" w:type="dxa"/>
            <w:tcBorders>
              <w:top w:val="single" w:sz="3" w:space="0" w:color="000000"/>
              <w:left w:val="single" w:sz="3" w:space="0" w:color="000000"/>
              <w:bottom w:val="single" w:sz="6" w:space="0" w:color="000000"/>
              <w:right w:val="single" w:sz="3" w:space="0" w:color="000000"/>
            </w:tcBorders>
          </w:tcPr>
          <w:p w14:paraId="04C961BB" w14:textId="77777777" w:rsidR="007C780C" w:rsidRDefault="007C780C" w:rsidP="00E32475">
            <w:pPr>
              <w:spacing w:after="0" w:line="259" w:lineRule="auto"/>
              <w:ind w:left="0" w:firstLine="0"/>
            </w:pPr>
            <w:r>
              <w:t>Sur</w:t>
            </w:r>
            <w:r w:rsidR="00793C41">
              <w:t xml:space="preserve"> </w:t>
            </w:r>
            <w:r>
              <w:t xml:space="preserve">ensemble typé de JavaScript, utilisé surtout pour le développement frontend avec </w:t>
            </w:r>
            <w:proofErr w:type="spellStart"/>
            <w:r>
              <w:t>Angular</w:t>
            </w:r>
            <w:proofErr w:type="spellEnd"/>
            <w:r>
              <w:t>.</w:t>
            </w:r>
          </w:p>
        </w:tc>
      </w:tr>
      <w:tr w:rsidR="007C780C" w14:paraId="65C2C29E" w14:textId="77777777" w:rsidTr="007C780C">
        <w:trPr>
          <w:trHeight w:val="725"/>
        </w:trPr>
        <w:tc>
          <w:tcPr>
            <w:tcW w:w="3649" w:type="dxa"/>
            <w:tcBorders>
              <w:top w:val="single" w:sz="3" w:space="0" w:color="000000"/>
              <w:left w:val="single" w:sz="3" w:space="0" w:color="000000"/>
              <w:bottom w:val="single" w:sz="3" w:space="0" w:color="000000"/>
              <w:right w:val="single" w:sz="3" w:space="0" w:color="000000"/>
            </w:tcBorders>
          </w:tcPr>
          <w:p w14:paraId="512676AE" w14:textId="77777777" w:rsidR="007C780C" w:rsidRDefault="007C780C" w:rsidP="007C780C">
            <w:pPr>
              <w:spacing w:after="0" w:line="259" w:lineRule="auto"/>
              <w:ind w:left="0" w:firstLine="0"/>
              <w:jc w:val="center"/>
            </w:pPr>
            <w:r>
              <w:t>HTML</w:t>
            </w:r>
          </w:p>
        </w:tc>
        <w:tc>
          <w:tcPr>
            <w:tcW w:w="5916" w:type="dxa"/>
            <w:tcBorders>
              <w:top w:val="single" w:sz="3" w:space="0" w:color="000000"/>
              <w:left w:val="single" w:sz="3" w:space="0" w:color="000000"/>
              <w:bottom w:val="single" w:sz="3" w:space="0" w:color="000000"/>
              <w:right w:val="single" w:sz="3" w:space="0" w:color="000000"/>
            </w:tcBorders>
          </w:tcPr>
          <w:p w14:paraId="4BA3CB80" w14:textId="77777777" w:rsidR="007C780C" w:rsidRDefault="007C780C" w:rsidP="00E32475">
            <w:pPr>
              <w:spacing w:after="0" w:line="259" w:lineRule="auto"/>
              <w:ind w:left="0" w:firstLine="0"/>
            </w:pPr>
            <w:r>
              <w:t xml:space="preserve">Langage de balisage permettant de structurer le contenu des pages web </w:t>
            </w:r>
            <w:r w:rsidR="00E32475">
              <w:t>.</w:t>
            </w:r>
          </w:p>
        </w:tc>
      </w:tr>
      <w:tr w:rsidR="007C780C" w14:paraId="0FA45BAE" w14:textId="77777777" w:rsidTr="007C780C">
        <w:trPr>
          <w:trHeight w:val="725"/>
        </w:trPr>
        <w:tc>
          <w:tcPr>
            <w:tcW w:w="3649" w:type="dxa"/>
            <w:tcBorders>
              <w:top w:val="single" w:sz="3" w:space="0" w:color="000000"/>
              <w:left w:val="single" w:sz="3" w:space="0" w:color="000000"/>
              <w:bottom w:val="single" w:sz="3" w:space="0" w:color="000000"/>
              <w:right w:val="single" w:sz="3" w:space="0" w:color="000000"/>
            </w:tcBorders>
          </w:tcPr>
          <w:p w14:paraId="7BB10E6C" w14:textId="77777777" w:rsidR="007C780C" w:rsidRDefault="007C780C" w:rsidP="007C780C">
            <w:pPr>
              <w:spacing w:after="0" w:line="259" w:lineRule="auto"/>
              <w:ind w:left="0" w:firstLine="0"/>
              <w:jc w:val="center"/>
            </w:pPr>
            <w:r>
              <w:t>CSS</w:t>
            </w:r>
          </w:p>
        </w:tc>
        <w:tc>
          <w:tcPr>
            <w:tcW w:w="5916" w:type="dxa"/>
            <w:tcBorders>
              <w:top w:val="single" w:sz="3" w:space="0" w:color="000000"/>
              <w:left w:val="single" w:sz="3" w:space="0" w:color="000000"/>
              <w:bottom w:val="single" w:sz="3" w:space="0" w:color="000000"/>
              <w:right w:val="single" w:sz="3" w:space="0" w:color="000000"/>
            </w:tcBorders>
          </w:tcPr>
          <w:p w14:paraId="52833C12" w14:textId="77777777" w:rsidR="007C780C" w:rsidRDefault="007C780C" w:rsidP="00E32475">
            <w:pPr>
              <w:spacing w:after="0" w:line="259" w:lineRule="auto"/>
              <w:ind w:left="0" w:firstLine="0"/>
            </w:pPr>
            <w:r>
              <w:t>Langage de style permettant de définir la présentation et la mise en forme des pages web</w:t>
            </w:r>
            <w:r w:rsidR="00E32475">
              <w:t xml:space="preserve"> </w:t>
            </w:r>
            <w:r>
              <w:t>.</w:t>
            </w:r>
          </w:p>
        </w:tc>
      </w:tr>
    </w:tbl>
    <w:p w14:paraId="2F5DCD39" w14:textId="77777777" w:rsidR="007C780C" w:rsidRDefault="007C780C" w:rsidP="007C780C">
      <w:pPr>
        <w:pStyle w:val="Heading2"/>
        <w:tabs>
          <w:tab w:val="center" w:pos="1597"/>
        </w:tabs>
        <w:ind w:left="-15" w:firstLine="0"/>
      </w:pPr>
      <w:r>
        <w:t>3.8</w:t>
      </w:r>
      <w:r>
        <w:tab/>
        <w:t>Conclusion</w:t>
      </w:r>
    </w:p>
    <w:p w14:paraId="3C96C139" w14:textId="77777777" w:rsidR="007C780C" w:rsidRDefault="007C780C" w:rsidP="00B12912">
      <w:pPr>
        <w:spacing w:after="180"/>
        <w:ind w:left="-11" w:right="132"/>
        <w:sectPr w:rsidR="007C780C">
          <w:headerReference w:type="even" r:id="rId44"/>
          <w:headerReference w:type="default" r:id="rId45"/>
          <w:footerReference w:type="even" r:id="rId46"/>
          <w:footerReference w:type="default" r:id="rId47"/>
          <w:headerReference w:type="first" r:id="rId48"/>
          <w:footerReference w:type="first" r:id="rId49"/>
          <w:pgSz w:w="11906" w:h="16838"/>
          <w:pgMar w:top="1449" w:right="1002" w:bottom="1334" w:left="1134" w:header="720" w:footer="736" w:gutter="0"/>
          <w:cols w:space="720"/>
          <w:titlePg/>
        </w:sectPr>
      </w:pPr>
      <w:r>
        <w:t>L’étude préliminaire, a été une étape fondamentale pour jeter les bases solides du projet. Au cours de cette phase, une analyse approfondie des besoins a permis d’identifier les acteurs clés et de définir avec précision les exigences foncti</w:t>
      </w:r>
      <w:r w:rsidR="00B12912">
        <w:t>onnelles et non fonctionnel</w:t>
      </w:r>
    </w:p>
    <w:p w14:paraId="7E7F866A" w14:textId="77777777" w:rsidR="00BC0D5A" w:rsidRDefault="00BC0D5A" w:rsidP="00BC0D5A">
      <w:pPr>
        <w:pStyle w:val="Heading1"/>
        <w:rPr>
          <w:rFonts w:ascii="Times New Roman" w:eastAsia="Times New Roman" w:hAnsi="Times New Roman" w:cs="Times New Roman"/>
          <w:color w:val="auto"/>
          <w:sz w:val="48"/>
        </w:rPr>
      </w:pPr>
      <w:r>
        <w:lastRenderedPageBreak/>
        <w:t>Chapitre 4</w:t>
      </w:r>
    </w:p>
    <w:p w14:paraId="7D54811F" w14:textId="77777777" w:rsidR="00BC0D5A" w:rsidRDefault="00BC0D5A" w:rsidP="00BC0D5A">
      <w:pPr>
        <w:pStyle w:val="Heading1"/>
      </w:pPr>
      <w:r>
        <w:t>Sprint 1 – Gestion des Comptes et Authentification</w:t>
      </w:r>
    </w:p>
    <w:p w14:paraId="2DEA82C4" w14:textId="77777777" w:rsidR="00BC0D5A" w:rsidRDefault="00000000" w:rsidP="00BC0D5A">
      <w:r>
        <w:pict w14:anchorId="070AD51B">
          <v:rect id="_x0000_i1029" style="width:0;height:1.5pt" o:hralign="center" o:hrstd="t" o:hr="t" fillcolor="#a0a0a0" stroked="f"/>
        </w:pict>
      </w:r>
    </w:p>
    <w:p w14:paraId="18A76076" w14:textId="77777777" w:rsidR="00BC0D5A" w:rsidRDefault="00BC0D5A" w:rsidP="00BC0D5A">
      <w:pPr>
        <w:pStyle w:val="Heading2"/>
      </w:pPr>
      <w:r>
        <w:t>4.1 Introduction</w:t>
      </w:r>
    </w:p>
    <w:p w14:paraId="682C5EBD" w14:textId="77777777" w:rsidR="00BC0D5A" w:rsidRDefault="00BC0D5A" w:rsidP="00BC0D5A">
      <w:pPr>
        <w:pStyle w:val="NormalWeb"/>
      </w:pPr>
      <w:r>
        <w:t xml:space="preserve">Le Sprint 1 constitue la première phase de développement fonctionnel du projet. D’une durée de deux semaines, il a pour objectif principal la mise en place du </w:t>
      </w:r>
      <w:r>
        <w:rPr>
          <w:rStyle w:val="Strong"/>
        </w:rPr>
        <w:t>système d’authentification et de gestion des comptes utilisateurs</w:t>
      </w:r>
      <w:r>
        <w:t>.</w:t>
      </w:r>
    </w:p>
    <w:p w14:paraId="093B6AA1" w14:textId="77777777" w:rsidR="00BC0D5A" w:rsidRDefault="00BC0D5A" w:rsidP="00BC0D5A">
      <w:pPr>
        <w:pStyle w:val="NormalWeb"/>
      </w:pPr>
      <w:r>
        <w:t>Ce sprint est fondamental car il permet de sécuriser l’accès à la plateforme et d’assurer une séparation claire des rôles (client externe, acteur commercial, administrateur) avant l’implémentation des fonctionnalités métier liées aux demandes de transport.</w:t>
      </w:r>
    </w:p>
    <w:p w14:paraId="47766087" w14:textId="77777777" w:rsidR="00BC0D5A" w:rsidRDefault="00000000" w:rsidP="00BC0D5A">
      <w:r>
        <w:pict w14:anchorId="459E181E">
          <v:rect id="_x0000_i1030" style="width:0;height:1.5pt" o:hralign="center" o:hrstd="t" o:hr="t" fillcolor="#a0a0a0" stroked="f"/>
        </w:pict>
      </w:r>
    </w:p>
    <w:p w14:paraId="2362042B" w14:textId="77777777" w:rsidR="00BC0D5A" w:rsidRDefault="00BC0D5A" w:rsidP="00BC0D5A">
      <w:pPr>
        <w:pStyle w:val="Heading2"/>
      </w:pPr>
      <w:r>
        <w:t>4.2 Objectifs du Sprint</w:t>
      </w:r>
    </w:p>
    <w:p w14:paraId="0246B965" w14:textId="77777777" w:rsidR="00BC0D5A" w:rsidRDefault="00BC0D5A" w:rsidP="00BC0D5A">
      <w:pPr>
        <w:pStyle w:val="NormalWeb"/>
      </w:pPr>
      <w:r>
        <w:t>Les objectifs principaux de ce sprint sont :</w:t>
      </w:r>
    </w:p>
    <w:p w14:paraId="6E430E03" w14:textId="77777777" w:rsidR="00BC0D5A" w:rsidRDefault="00BC0D5A" w:rsidP="00BC0D5A">
      <w:pPr>
        <w:pStyle w:val="NormalWeb"/>
      </w:pPr>
      <w:r>
        <w:t xml:space="preserve">— Mettre en œuvre l’authentification sécurisée avec </w:t>
      </w:r>
      <w:r>
        <w:rPr>
          <w:rStyle w:val="Strong"/>
        </w:rPr>
        <w:t>Spring Security et JWT</w:t>
      </w:r>
      <w:r>
        <w:br/>
        <w:t>— Implémenter la gestion des rôles (Client, Commercial, Administrateur)</w:t>
      </w:r>
      <w:r>
        <w:br/>
        <w:t>— Développer les interfaces Angular d’inscription et de connexion</w:t>
      </w:r>
      <w:r>
        <w:br/>
        <w:t>— Permettre à l’administrateur de gérer les comptes utilisateurs (CRUD)</w:t>
      </w:r>
      <w:r>
        <w:br/>
        <w:t xml:space="preserve">— Tester les </w:t>
      </w:r>
      <w:proofErr w:type="spellStart"/>
      <w:r>
        <w:t>endpoints</w:t>
      </w:r>
      <w:proofErr w:type="spellEnd"/>
      <w:r>
        <w:t xml:space="preserve"> d’authentification et de gestion des utilisateurs</w:t>
      </w:r>
    </w:p>
    <w:p w14:paraId="1D7D7D62" w14:textId="77777777" w:rsidR="00BC0D5A" w:rsidRDefault="00BC0D5A" w:rsidP="00BC0D5A"/>
    <w:p w14:paraId="723FDF8E" w14:textId="77777777" w:rsidR="00BC0D5A" w:rsidRDefault="00BC0D5A" w:rsidP="00BC0D5A">
      <w:pPr>
        <w:pStyle w:val="Heading2"/>
      </w:pPr>
      <w:r>
        <w:lastRenderedPageBreak/>
        <w:t>4.3 Spécification et Analyse des Besoins</w:t>
      </w:r>
    </w:p>
    <w:p w14:paraId="17704B51" w14:textId="77777777" w:rsidR="00BC0D5A" w:rsidRDefault="00BC0D5A" w:rsidP="00BC0D5A">
      <w:pPr>
        <w:pStyle w:val="Heading3"/>
      </w:pPr>
      <w:r>
        <w:t xml:space="preserve">4.3.1 Sprint </w:t>
      </w:r>
      <w:proofErr w:type="spellStart"/>
      <w:r>
        <w:t>Backlog</w:t>
      </w:r>
      <w:proofErr w:type="spellEnd"/>
      <w:r>
        <w:t xml:space="preserve"> – Sprint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9"/>
        <w:gridCol w:w="466"/>
        <w:gridCol w:w="3327"/>
        <w:gridCol w:w="2276"/>
        <w:gridCol w:w="1164"/>
      </w:tblGrid>
      <w:tr w:rsidR="00BC0D5A" w14:paraId="73DE3CDD" w14:textId="77777777" w:rsidTr="00BC0D5A">
        <w:trPr>
          <w:tblHeader/>
          <w:tblCellSpacing w:w="15" w:type="dxa"/>
        </w:trPr>
        <w:tc>
          <w:tcPr>
            <w:tcW w:w="0" w:type="auto"/>
            <w:vAlign w:val="center"/>
            <w:hideMark/>
          </w:tcPr>
          <w:p w14:paraId="4A06184D" w14:textId="77777777" w:rsidR="00BC0D5A" w:rsidRDefault="00BC0D5A">
            <w:pPr>
              <w:jc w:val="center"/>
              <w:rPr>
                <w:b/>
                <w:bCs/>
              </w:rPr>
            </w:pPr>
            <w:r>
              <w:rPr>
                <w:b/>
                <w:bCs/>
              </w:rPr>
              <w:t>Fonctionnalité</w:t>
            </w:r>
          </w:p>
        </w:tc>
        <w:tc>
          <w:tcPr>
            <w:tcW w:w="0" w:type="auto"/>
            <w:vAlign w:val="center"/>
            <w:hideMark/>
          </w:tcPr>
          <w:p w14:paraId="66DF0C73" w14:textId="77777777" w:rsidR="00BC0D5A" w:rsidRDefault="00BC0D5A">
            <w:pPr>
              <w:jc w:val="center"/>
              <w:rPr>
                <w:b/>
                <w:bCs/>
              </w:rPr>
            </w:pPr>
            <w:r>
              <w:rPr>
                <w:b/>
                <w:bCs/>
              </w:rPr>
              <w:t>ID</w:t>
            </w:r>
          </w:p>
        </w:tc>
        <w:tc>
          <w:tcPr>
            <w:tcW w:w="0" w:type="auto"/>
            <w:vAlign w:val="center"/>
            <w:hideMark/>
          </w:tcPr>
          <w:p w14:paraId="15ED86C0" w14:textId="77777777" w:rsidR="00BC0D5A" w:rsidRDefault="00BC0D5A">
            <w:pPr>
              <w:jc w:val="center"/>
              <w:rPr>
                <w:b/>
                <w:bCs/>
              </w:rPr>
            </w:pPr>
            <w:r>
              <w:rPr>
                <w:b/>
                <w:bCs/>
              </w:rPr>
              <w:t>User Story</w:t>
            </w:r>
          </w:p>
        </w:tc>
        <w:tc>
          <w:tcPr>
            <w:tcW w:w="0" w:type="auto"/>
            <w:vAlign w:val="center"/>
            <w:hideMark/>
          </w:tcPr>
          <w:p w14:paraId="54572799" w14:textId="77777777" w:rsidR="00BC0D5A" w:rsidRDefault="00BC0D5A">
            <w:pPr>
              <w:jc w:val="center"/>
              <w:rPr>
                <w:b/>
                <w:bCs/>
              </w:rPr>
            </w:pPr>
            <w:r>
              <w:rPr>
                <w:b/>
                <w:bCs/>
              </w:rPr>
              <w:t>Tâche</w:t>
            </w:r>
          </w:p>
        </w:tc>
        <w:tc>
          <w:tcPr>
            <w:tcW w:w="0" w:type="auto"/>
            <w:vAlign w:val="center"/>
            <w:hideMark/>
          </w:tcPr>
          <w:p w14:paraId="2E970D19" w14:textId="77777777" w:rsidR="00BC0D5A" w:rsidRDefault="00BC0D5A">
            <w:pPr>
              <w:jc w:val="center"/>
              <w:rPr>
                <w:b/>
                <w:bCs/>
              </w:rPr>
            </w:pPr>
            <w:r>
              <w:rPr>
                <w:b/>
                <w:bCs/>
              </w:rPr>
              <w:t>Estimation</w:t>
            </w:r>
          </w:p>
        </w:tc>
      </w:tr>
      <w:tr w:rsidR="00BC0D5A" w14:paraId="2B8EB443" w14:textId="77777777" w:rsidTr="00BC0D5A">
        <w:trPr>
          <w:tblCellSpacing w:w="15" w:type="dxa"/>
        </w:trPr>
        <w:tc>
          <w:tcPr>
            <w:tcW w:w="0" w:type="auto"/>
            <w:vAlign w:val="center"/>
            <w:hideMark/>
          </w:tcPr>
          <w:p w14:paraId="2FD1E0C0" w14:textId="77777777" w:rsidR="00BC0D5A" w:rsidRDefault="00BC0D5A">
            <w:pPr>
              <w:jc w:val="left"/>
            </w:pPr>
            <w:r>
              <w:t>Authentification</w:t>
            </w:r>
          </w:p>
        </w:tc>
        <w:tc>
          <w:tcPr>
            <w:tcW w:w="0" w:type="auto"/>
            <w:vAlign w:val="center"/>
            <w:hideMark/>
          </w:tcPr>
          <w:p w14:paraId="21A7DFF9" w14:textId="77777777" w:rsidR="00BC0D5A" w:rsidRDefault="00BC0D5A">
            <w:r>
              <w:t>US1</w:t>
            </w:r>
          </w:p>
        </w:tc>
        <w:tc>
          <w:tcPr>
            <w:tcW w:w="0" w:type="auto"/>
            <w:vAlign w:val="center"/>
            <w:hideMark/>
          </w:tcPr>
          <w:p w14:paraId="40480C1A" w14:textId="77777777" w:rsidR="00BC0D5A" w:rsidRDefault="00BC0D5A">
            <w:r>
              <w:t>En tant qu’utilisateur, je souhaite me connecter afin d’accéder à mon espace personnel</w:t>
            </w:r>
          </w:p>
        </w:tc>
        <w:tc>
          <w:tcPr>
            <w:tcW w:w="0" w:type="auto"/>
            <w:vAlign w:val="center"/>
            <w:hideMark/>
          </w:tcPr>
          <w:p w14:paraId="27052793" w14:textId="77777777" w:rsidR="00BC0D5A" w:rsidRDefault="00BC0D5A">
            <w:r>
              <w:t xml:space="preserve">Implémentation JWT + </w:t>
            </w:r>
            <w:proofErr w:type="spellStart"/>
            <w:r>
              <w:t>endpoint</w:t>
            </w:r>
            <w:proofErr w:type="spellEnd"/>
            <w:r>
              <w:t xml:space="preserve"> login</w:t>
            </w:r>
          </w:p>
        </w:tc>
        <w:tc>
          <w:tcPr>
            <w:tcW w:w="0" w:type="auto"/>
            <w:vAlign w:val="center"/>
            <w:hideMark/>
          </w:tcPr>
          <w:p w14:paraId="0BCBFBFC" w14:textId="77777777" w:rsidR="00BC0D5A" w:rsidRDefault="00BC0D5A">
            <w:r>
              <w:t>3 jours</w:t>
            </w:r>
          </w:p>
        </w:tc>
      </w:tr>
      <w:tr w:rsidR="00BC0D5A" w14:paraId="362ABC2E" w14:textId="77777777" w:rsidTr="00BC0D5A">
        <w:trPr>
          <w:tblCellSpacing w:w="15" w:type="dxa"/>
        </w:trPr>
        <w:tc>
          <w:tcPr>
            <w:tcW w:w="0" w:type="auto"/>
            <w:vAlign w:val="center"/>
            <w:hideMark/>
          </w:tcPr>
          <w:p w14:paraId="1CA62D48" w14:textId="77777777" w:rsidR="00BC0D5A" w:rsidRDefault="00BC0D5A">
            <w:r>
              <w:t>Inscription</w:t>
            </w:r>
          </w:p>
        </w:tc>
        <w:tc>
          <w:tcPr>
            <w:tcW w:w="0" w:type="auto"/>
            <w:vAlign w:val="center"/>
            <w:hideMark/>
          </w:tcPr>
          <w:p w14:paraId="2E23ECD0" w14:textId="77777777" w:rsidR="00BC0D5A" w:rsidRDefault="00BC0D5A">
            <w:r>
              <w:t>US2</w:t>
            </w:r>
          </w:p>
        </w:tc>
        <w:tc>
          <w:tcPr>
            <w:tcW w:w="0" w:type="auto"/>
            <w:vAlign w:val="center"/>
            <w:hideMark/>
          </w:tcPr>
          <w:p w14:paraId="3340B03E" w14:textId="77777777" w:rsidR="00BC0D5A" w:rsidRDefault="00BC0D5A">
            <w:r>
              <w:t>En tant que client externe, je souhaite créer un compte</w:t>
            </w:r>
          </w:p>
        </w:tc>
        <w:tc>
          <w:tcPr>
            <w:tcW w:w="0" w:type="auto"/>
            <w:vAlign w:val="center"/>
            <w:hideMark/>
          </w:tcPr>
          <w:p w14:paraId="53B61BB4" w14:textId="77777777" w:rsidR="00BC0D5A" w:rsidRDefault="00BC0D5A">
            <w:r>
              <w:t xml:space="preserve">Développement </w:t>
            </w:r>
            <w:proofErr w:type="spellStart"/>
            <w:r>
              <w:t>endpoint</w:t>
            </w:r>
            <w:proofErr w:type="spellEnd"/>
            <w:r>
              <w:t xml:space="preserve"> </w:t>
            </w:r>
            <w:proofErr w:type="spellStart"/>
            <w:r>
              <w:t>register</w:t>
            </w:r>
            <w:proofErr w:type="spellEnd"/>
            <w:r>
              <w:t xml:space="preserve"> + validation</w:t>
            </w:r>
          </w:p>
        </w:tc>
        <w:tc>
          <w:tcPr>
            <w:tcW w:w="0" w:type="auto"/>
            <w:vAlign w:val="center"/>
            <w:hideMark/>
          </w:tcPr>
          <w:p w14:paraId="0C51B8C9" w14:textId="77777777" w:rsidR="00BC0D5A" w:rsidRDefault="00BC0D5A">
            <w:r>
              <w:t>2 jours</w:t>
            </w:r>
          </w:p>
        </w:tc>
      </w:tr>
      <w:tr w:rsidR="00BC0D5A" w14:paraId="5FA10319" w14:textId="77777777" w:rsidTr="00BC0D5A">
        <w:trPr>
          <w:tblCellSpacing w:w="15" w:type="dxa"/>
        </w:trPr>
        <w:tc>
          <w:tcPr>
            <w:tcW w:w="0" w:type="auto"/>
            <w:vAlign w:val="center"/>
            <w:hideMark/>
          </w:tcPr>
          <w:p w14:paraId="2081FD4A" w14:textId="77777777" w:rsidR="00BC0D5A" w:rsidRDefault="00BC0D5A">
            <w:r>
              <w:t>Gestion des utilisateurs</w:t>
            </w:r>
          </w:p>
        </w:tc>
        <w:tc>
          <w:tcPr>
            <w:tcW w:w="0" w:type="auto"/>
            <w:vAlign w:val="center"/>
            <w:hideMark/>
          </w:tcPr>
          <w:p w14:paraId="35DECBC9" w14:textId="77777777" w:rsidR="00BC0D5A" w:rsidRDefault="00BC0D5A">
            <w:r>
              <w:t>US3</w:t>
            </w:r>
          </w:p>
        </w:tc>
        <w:tc>
          <w:tcPr>
            <w:tcW w:w="0" w:type="auto"/>
            <w:vAlign w:val="center"/>
            <w:hideMark/>
          </w:tcPr>
          <w:p w14:paraId="3F3CB7EF" w14:textId="77777777" w:rsidR="00BC0D5A" w:rsidRDefault="00BC0D5A">
            <w:r>
              <w:t>En tant qu’administrateur, je souhaite gérer les comptes utilisateurs</w:t>
            </w:r>
          </w:p>
        </w:tc>
        <w:tc>
          <w:tcPr>
            <w:tcW w:w="0" w:type="auto"/>
            <w:vAlign w:val="center"/>
            <w:hideMark/>
          </w:tcPr>
          <w:p w14:paraId="17692478" w14:textId="77777777" w:rsidR="00BC0D5A" w:rsidRDefault="00BC0D5A">
            <w:r>
              <w:t>CRUD utilisateurs</w:t>
            </w:r>
          </w:p>
        </w:tc>
        <w:tc>
          <w:tcPr>
            <w:tcW w:w="0" w:type="auto"/>
            <w:vAlign w:val="center"/>
            <w:hideMark/>
          </w:tcPr>
          <w:p w14:paraId="37A8BE80" w14:textId="77777777" w:rsidR="00BC0D5A" w:rsidRDefault="00BC0D5A">
            <w:r>
              <w:t>3 jours</w:t>
            </w:r>
          </w:p>
        </w:tc>
      </w:tr>
      <w:tr w:rsidR="00BC0D5A" w14:paraId="07416773" w14:textId="77777777" w:rsidTr="00BC0D5A">
        <w:trPr>
          <w:tblCellSpacing w:w="15" w:type="dxa"/>
        </w:trPr>
        <w:tc>
          <w:tcPr>
            <w:tcW w:w="0" w:type="auto"/>
            <w:vAlign w:val="center"/>
            <w:hideMark/>
          </w:tcPr>
          <w:p w14:paraId="3F00C4AD" w14:textId="77777777" w:rsidR="00BC0D5A" w:rsidRDefault="00BC0D5A">
            <w:r>
              <w:t>Interface Frontend</w:t>
            </w:r>
          </w:p>
        </w:tc>
        <w:tc>
          <w:tcPr>
            <w:tcW w:w="0" w:type="auto"/>
            <w:vAlign w:val="center"/>
            <w:hideMark/>
          </w:tcPr>
          <w:p w14:paraId="1B85FE96" w14:textId="77777777" w:rsidR="00BC0D5A" w:rsidRDefault="00BC0D5A">
            <w:r>
              <w:t>US4</w:t>
            </w:r>
          </w:p>
        </w:tc>
        <w:tc>
          <w:tcPr>
            <w:tcW w:w="0" w:type="auto"/>
            <w:vAlign w:val="center"/>
            <w:hideMark/>
          </w:tcPr>
          <w:p w14:paraId="7E847CE2" w14:textId="77777777" w:rsidR="00BC0D5A" w:rsidRDefault="00BC0D5A">
            <w:r>
              <w:t>En tant qu’utilisateur, je souhaite une interface claire et intuitive</w:t>
            </w:r>
          </w:p>
        </w:tc>
        <w:tc>
          <w:tcPr>
            <w:tcW w:w="0" w:type="auto"/>
            <w:vAlign w:val="center"/>
            <w:hideMark/>
          </w:tcPr>
          <w:p w14:paraId="3BB7D360" w14:textId="77777777" w:rsidR="00BC0D5A" w:rsidRDefault="00BC0D5A">
            <w:r>
              <w:t xml:space="preserve">Développement </w:t>
            </w:r>
            <w:proofErr w:type="spellStart"/>
            <w:r>
              <w:t>Angular</w:t>
            </w:r>
            <w:proofErr w:type="spellEnd"/>
            <w:r>
              <w:t xml:space="preserve"> login/</w:t>
            </w:r>
            <w:proofErr w:type="spellStart"/>
            <w:r>
              <w:t>register</w:t>
            </w:r>
            <w:proofErr w:type="spellEnd"/>
          </w:p>
        </w:tc>
        <w:tc>
          <w:tcPr>
            <w:tcW w:w="0" w:type="auto"/>
            <w:vAlign w:val="center"/>
            <w:hideMark/>
          </w:tcPr>
          <w:p w14:paraId="1634EBA9" w14:textId="77777777" w:rsidR="00BC0D5A" w:rsidRDefault="00BC0D5A">
            <w:r>
              <w:t>2 jours</w:t>
            </w:r>
          </w:p>
        </w:tc>
      </w:tr>
      <w:tr w:rsidR="00BC0D5A" w14:paraId="44228EBF" w14:textId="77777777" w:rsidTr="00BC0D5A">
        <w:trPr>
          <w:tblCellSpacing w:w="15" w:type="dxa"/>
        </w:trPr>
        <w:tc>
          <w:tcPr>
            <w:tcW w:w="0" w:type="auto"/>
            <w:vAlign w:val="center"/>
            <w:hideMark/>
          </w:tcPr>
          <w:p w14:paraId="732A4AF7" w14:textId="77777777" w:rsidR="00BC0D5A" w:rsidRDefault="00BC0D5A">
            <w:r>
              <w:t>Tests</w:t>
            </w:r>
          </w:p>
        </w:tc>
        <w:tc>
          <w:tcPr>
            <w:tcW w:w="0" w:type="auto"/>
            <w:vAlign w:val="center"/>
            <w:hideMark/>
          </w:tcPr>
          <w:p w14:paraId="388ADBAB" w14:textId="77777777" w:rsidR="00BC0D5A" w:rsidRDefault="00BC0D5A">
            <w:r>
              <w:t>US5</w:t>
            </w:r>
          </w:p>
        </w:tc>
        <w:tc>
          <w:tcPr>
            <w:tcW w:w="0" w:type="auto"/>
            <w:vAlign w:val="center"/>
            <w:hideMark/>
          </w:tcPr>
          <w:p w14:paraId="421A055D" w14:textId="77777777" w:rsidR="00BC0D5A" w:rsidRDefault="00BC0D5A">
            <w:r>
              <w:t xml:space="preserve">En tant que développeur, je souhaite tester les </w:t>
            </w:r>
            <w:proofErr w:type="spellStart"/>
            <w:r>
              <w:t>endpoints</w:t>
            </w:r>
            <w:proofErr w:type="spellEnd"/>
          </w:p>
        </w:tc>
        <w:tc>
          <w:tcPr>
            <w:tcW w:w="0" w:type="auto"/>
            <w:vAlign w:val="center"/>
            <w:hideMark/>
          </w:tcPr>
          <w:p w14:paraId="7B4C9D3E" w14:textId="77777777" w:rsidR="00BC0D5A" w:rsidRDefault="00BC0D5A">
            <w:r>
              <w:t>Tests unitaires</w:t>
            </w:r>
          </w:p>
        </w:tc>
        <w:tc>
          <w:tcPr>
            <w:tcW w:w="0" w:type="auto"/>
            <w:vAlign w:val="center"/>
            <w:hideMark/>
          </w:tcPr>
          <w:p w14:paraId="45395945" w14:textId="77777777" w:rsidR="00BC0D5A" w:rsidRDefault="00BC0D5A">
            <w:r>
              <w:t>1 jour</w:t>
            </w:r>
          </w:p>
        </w:tc>
      </w:tr>
    </w:tbl>
    <w:p w14:paraId="7CCB17B0" w14:textId="77777777" w:rsidR="00BC0D5A" w:rsidRDefault="00BC0D5A" w:rsidP="00BC0D5A"/>
    <w:p w14:paraId="1658C722" w14:textId="77777777" w:rsidR="00BC0D5A" w:rsidRDefault="00BC0D5A" w:rsidP="00BC0D5A">
      <w:pPr>
        <w:pStyle w:val="Heading2"/>
      </w:pPr>
      <w:r>
        <w:t>4.3.2 Diagramme de cas d’utilisation – Sprint 1</w:t>
      </w:r>
    </w:p>
    <w:p w14:paraId="66DC1121" w14:textId="77777777" w:rsidR="00BC0D5A" w:rsidRDefault="00BC0D5A" w:rsidP="00BC0D5A">
      <w:pPr>
        <w:pStyle w:val="NormalWeb"/>
      </w:pPr>
      <w:r>
        <w:t>Les cas d’utilisation principaux sont :</w:t>
      </w:r>
    </w:p>
    <w:p w14:paraId="238A1E85" w14:textId="77777777" w:rsidR="00BC0D5A" w:rsidRDefault="00BC0D5A" w:rsidP="0025079F">
      <w:pPr>
        <w:pStyle w:val="NormalWeb"/>
      </w:pPr>
      <w:r>
        <w:t>— S’inscrire</w:t>
      </w:r>
      <w:r>
        <w:br/>
        <w:t>— Se connecter</w:t>
      </w:r>
      <w:r>
        <w:br/>
        <w:t>— Modifier son profil</w:t>
      </w:r>
      <w:r>
        <w:br/>
        <w:t xml:space="preserve">— Gérer les utilisateurs </w:t>
      </w:r>
    </w:p>
    <w:p w14:paraId="04C18DA4" w14:textId="77777777" w:rsidR="00BC0D5A" w:rsidRDefault="00BC0D5A" w:rsidP="00BC0D5A">
      <w:pPr>
        <w:pStyle w:val="NormalWeb"/>
      </w:pPr>
      <w:r>
        <w:rPr>
          <w:noProof/>
        </w:rPr>
        <w:lastRenderedPageBreak/>
        <w:drawing>
          <wp:inline distT="0" distB="0" distL="0" distR="0" wp14:anchorId="1DD1FC29" wp14:editId="1BC37E5F">
            <wp:extent cx="5547360" cy="34671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5547360" cy="3467100"/>
                    </a:xfrm>
                    <a:prstGeom prst="rect">
                      <a:avLst/>
                    </a:prstGeom>
                  </pic:spPr>
                </pic:pic>
              </a:graphicData>
            </a:graphic>
          </wp:inline>
        </w:drawing>
      </w:r>
    </w:p>
    <w:p w14:paraId="10637E55" w14:textId="77777777" w:rsidR="00BC0D5A" w:rsidRDefault="00000000" w:rsidP="00BC0D5A">
      <w:r>
        <w:pict w14:anchorId="5D101049">
          <v:rect id="_x0000_i1031" style="width:0;height:1.5pt" o:hralign="center" o:hrstd="t" o:hr="t" fillcolor="#a0a0a0" stroked="f"/>
        </w:pict>
      </w:r>
    </w:p>
    <w:p w14:paraId="53F24DBB" w14:textId="77777777" w:rsidR="00BC0D5A" w:rsidRDefault="00BC0D5A" w:rsidP="00BC0D5A">
      <w:pPr>
        <w:pStyle w:val="Heading2"/>
      </w:pPr>
      <w:r>
        <w:t>4.4 Description textuelle des cas d’utilisation</w:t>
      </w:r>
    </w:p>
    <w:p w14:paraId="119CEA62" w14:textId="77777777" w:rsidR="00BC0D5A" w:rsidRDefault="00BC0D5A" w:rsidP="00BC0D5A">
      <w:pPr>
        <w:pStyle w:val="Heading3"/>
      </w:pPr>
      <w:r>
        <w:t>4.4.1 Cas d’utilisation : S’authentifier</w:t>
      </w:r>
    </w:p>
    <w:p w14:paraId="4BD87736" w14:textId="77777777" w:rsidR="00BC0D5A" w:rsidRDefault="00BC0D5A" w:rsidP="00BC0D5A">
      <w:pPr>
        <w:pStyle w:val="NormalWeb"/>
      </w:pPr>
      <w:r>
        <w:rPr>
          <w:rStyle w:val="Strong"/>
        </w:rPr>
        <w:t>Acteur :</w:t>
      </w:r>
      <w:r>
        <w:t xml:space="preserve"> Utilisateur (Client / Commercial / Admin)</w:t>
      </w:r>
      <w:r>
        <w:br/>
      </w:r>
      <w:r>
        <w:rPr>
          <w:rStyle w:val="Strong"/>
        </w:rPr>
        <w:t>Précondition :</w:t>
      </w:r>
      <w:r>
        <w:t xml:space="preserve"> L’utilisateur possède un compte valide.</w:t>
      </w:r>
      <w:r>
        <w:br/>
      </w:r>
      <w:r>
        <w:rPr>
          <w:rStyle w:val="Strong"/>
        </w:rPr>
        <w:t>Postcondition :</w:t>
      </w:r>
      <w:r>
        <w:t xml:space="preserve"> L’utilisateur reçoit un </w:t>
      </w:r>
      <w:proofErr w:type="spellStart"/>
      <w:r>
        <w:t>token</w:t>
      </w:r>
      <w:proofErr w:type="spellEnd"/>
      <w:r>
        <w:t xml:space="preserve"> JWT et accède à son espace sécurisé.</w:t>
      </w:r>
    </w:p>
    <w:p w14:paraId="4A6222A4" w14:textId="77777777" w:rsidR="00BC0D5A" w:rsidRDefault="00BC0D5A" w:rsidP="00BC0D5A">
      <w:pPr>
        <w:pStyle w:val="NormalWeb"/>
      </w:pPr>
      <w:r>
        <w:rPr>
          <w:rStyle w:val="Strong"/>
        </w:rPr>
        <w:t>Scénario nominal :</w:t>
      </w:r>
    </w:p>
    <w:p w14:paraId="31D7C71E" w14:textId="77777777" w:rsidR="00BC0D5A" w:rsidRDefault="00BC0D5A" w:rsidP="00615C0E">
      <w:pPr>
        <w:pStyle w:val="NormalWeb"/>
        <w:numPr>
          <w:ilvl w:val="0"/>
          <w:numId w:val="16"/>
        </w:numPr>
      </w:pPr>
      <w:r>
        <w:t>L’utilisateur accède à la page de connexion.</w:t>
      </w:r>
    </w:p>
    <w:p w14:paraId="3DFEA610" w14:textId="77777777" w:rsidR="00BC0D5A" w:rsidRDefault="00BC0D5A" w:rsidP="00615C0E">
      <w:pPr>
        <w:pStyle w:val="NormalWeb"/>
        <w:numPr>
          <w:ilvl w:val="0"/>
          <w:numId w:val="16"/>
        </w:numPr>
      </w:pPr>
      <w:r>
        <w:t>Il saisit son email et mot de passe.</w:t>
      </w:r>
    </w:p>
    <w:p w14:paraId="6D357752" w14:textId="77777777" w:rsidR="00BC0D5A" w:rsidRDefault="00BC0D5A" w:rsidP="00615C0E">
      <w:pPr>
        <w:pStyle w:val="NormalWeb"/>
        <w:numPr>
          <w:ilvl w:val="0"/>
          <w:numId w:val="16"/>
        </w:numPr>
      </w:pPr>
      <w:r>
        <w:t>Le système envoie une requête POST au backend.</w:t>
      </w:r>
    </w:p>
    <w:p w14:paraId="372F77E1" w14:textId="77777777" w:rsidR="00BC0D5A" w:rsidRDefault="00BC0D5A" w:rsidP="00615C0E">
      <w:pPr>
        <w:pStyle w:val="NormalWeb"/>
        <w:numPr>
          <w:ilvl w:val="0"/>
          <w:numId w:val="16"/>
        </w:numPr>
      </w:pPr>
      <w:r>
        <w:t>Le backend valide les identifiants.</w:t>
      </w:r>
    </w:p>
    <w:p w14:paraId="3316CC94" w14:textId="77777777" w:rsidR="00BC0D5A" w:rsidRDefault="00BC0D5A" w:rsidP="00615C0E">
      <w:pPr>
        <w:pStyle w:val="NormalWeb"/>
        <w:numPr>
          <w:ilvl w:val="0"/>
          <w:numId w:val="16"/>
        </w:numPr>
      </w:pPr>
      <w:r>
        <w:t xml:space="preserve">Un </w:t>
      </w:r>
      <w:proofErr w:type="spellStart"/>
      <w:r>
        <w:t>token</w:t>
      </w:r>
      <w:proofErr w:type="spellEnd"/>
      <w:r>
        <w:t xml:space="preserve"> JWT est généré.</w:t>
      </w:r>
    </w:p>
    <w:p w14:paraId="0CB31B71" w14:textId="77777777" w:rsidR="00BC0D5A" w:rsidRDefault="00BC0D5A" w:rsidP="00615C0E">
      <w:pPr>
        <w:pStyle w:val="NormalWeb"/>
        <w:numPr>
          <w:ilvl w:val="0"/>
          <w:numId w:val="16"/>
        </w:numPr>
      </w:pPr>
      <w:r>
        <w:t>L’utilisateur est redirigé vers son tableau de bord.</w:t>
      </w:r>
    </w:p>
    <w:p w14:paraId="4E307114" w14:textId="77777777" w:rsidR="00BC0D5A" w:rsidRDefault="00BC0D5A" w:rsidP="00BC0D5A">
      <w:pPr>
        <w:pStyle w:val="NormalWeb"/>
      </w:pPr>
      <w:r>
        <w:rPr>
          <w:rStyle w:val="Strong"/>
        </w:rPr>
        <w:t>Scénario alternatif :</w:t>
      </w:r>
      <w:r>
        <w:br/>
        <w:t>— Identifiants incorrects → message d’erreur affiché.</w:t>
      </w:r>
    </w:p>
    <w:p w14:paraId="336EDA7E" w14:textId="77777777" w:rsidR="00BC0D5A" w:rsidRDefault="00BC0D5A" w:rsidP="00BC0D5A"/>
    <w:p w14:paraId="3EC0DF87" w14:textId="77777777" w:rsidR="00BC0D5A" w:rsidRDefault="00BC0D5A" w:rsidP="00BC0D5A">
      <w:pPr>
        <w:pStyle w:val="Heading3"/>
      </w:pPr>
      <w:r>
        <w:lastRenderedPageBreak/>
        <w:t>4.4.2 Cas d’utilisation : Créer un compte</w:t>
      </w:r>
    </w:p>
    <w:p w14:paraId="084C0A06" w14:textId="77777777" w:rsidR="00BC0D5A" w:rsidRDefault="00BC0D5A" w:rsidP="0025079F">
      <w:pPr>
        <w:pStyle w:val="NormalWeb"/>
      </w:pPr>
      <w:r>
        <w:rPr>
          <w:rStyle w:val="Strong"/>
        </w:rPr>
        <w:t>Acteur :</w:t>
      </w:r>
      <w:r>
        <w:t xml:space="preserve"> Client externe</w:t>
      </w:r>
      <w:r>
        <w:br/>
      </w:r>
      <w:r>
        <w:rPr>
          <w:rStyle w:val="Strong"/>
        </w:rPr>
        <w:t>Précondition :</w:t>
      </w:r>
      <w:r>
        <w:t xml:space="preserve"> Aucun compte existant avec le même email.</w:t>
      </w:r>
      <w:r>
        <w:br/>
      </w:r>
      <w:r>
        <w:rPr>
          <w:rStyle w:val="Strong"/>
        </w:rPr>
        <w:t>Postcondition :</w:t>
      </w:r>
      <w:r>
        <w:t xml:space="preserve"> Un nouveau compte est créé dans la base de données.</w:t>
      </w:r>
    </w:p>
    <w:p w14:paraId="682942B2" w14:textId="77777777" w:rsidR="00BC0D5A" w:rsidRDefault="00000000" w:rsidP="00BC0D5A">
      <w:r>
        <w:pict w14:anchorId="4C4DB51C">
          <v:rect id="_x0000_i1032" style="width:0;height:1.5pt" o:hralign="center" o:hrstd="t" o:hr="t" fillcolor="#a0a0a0" stroked="f"/>
        </w:pict>
      </w:r>
    </w:p>
    <w:p w14:paraId="11F0A18D" w14:textId="77777777" w:rsidR="00BC0D5A" w:rsidRDefault="00BC0D5A" w:rsidP="00BC0D5A">
      <w:pPr>
        <w:pStyle w:val="Heading2"/>
      </w:pPr>
      <w:r>
        <w:t>4.6 Réalisation</w:t>
      </w:r>
    </w:p>
    <w:p w14:paraId="57724D80" w14:textId="77777777" w:rsidR="00BC0D5A" w:rsidRDefault="00BC0D5A" w:rsidP="00BC0D5A">
      <w:pPr>
        <w:pStyle w:val="Heading3"/>
      </w:pPr>
      <w:r>
        <w:t>4.6.1 Interface d’inscription</w:t>
      </w:r>
    </w:p>
    <w:p w14:paraId="571418F1" w14:textId="77777777" w:rsidR="00BC0D5A" w:rsidRDefault="00BC0D5A" w:rsidP="00BC0D5A">
      <w:pPr>
        <w:pStyle w:val="NormalWeb"/>
      </w:pPr>
      <w:r>
        <w:t>L’interface d’inscription permet au client externe de créer un compte en renseignant :</w:t>
      </w:r>
    </w:p>
    <w:p w14:paraId="390DAF8A" w14:textId="77777777" w:rsidR="00BC0D5A" w:rsidRDefault="00BC0D5A" w:rsidP="00BC0D5A">
      <w:pPr>
        <w:pStyle w:val="NormalWeb"/>
      </w:pPr>
      <w:r>
        <w:t>— Prénom</w:t>
      </w:r>
      <w:r>
        <w:br/>
        <w:t>— Nom</w:t>
      </w:r>
      <w:r>
        <w:br/>
        <w:t>— Email</w:t>
      </w:r>
      <w:r>
        <w:br/>
        <w:t>— Mot de passe</w:t>
      </w:r>
    </w:p>
    <w:p w14:paraId="5D1420BD" w14:textId="77777777" w:rsidR="0025079F" w:rsidRDefault="0025079F" w:rsidP="00BC0D5A">
      <w:pPr>
        <w:pStyle w:val="NormalWeb"/>
      </w:pPr>
      <w:r>
        <w:rPr>
          <w:noProof/>
        </w:rPr>
        <w:drawing>
          <wp:inline distT="0" distB="0" distL="0" distR="0" wp14:anchorId="5C29BEEC" wp14:editId="488E5613">
            <wp:extent cx="5760720" cy="3077845"/>
            <wp:effectExtent l="0" t="0" r="0" b="825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 d'écran 2026-02-23 092256.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60720" cy="3077845"/>
                    </a:xfrm>
                    <a:prstGeom prst="rect">
                      <a:avLst/>
                    </a:prstGeom>
                  </pic:spPr>
                </pic:pic>
              </a:graphicData>
            </a:graphic>
          </wp:inline>
        </w:drawing>
      </w:r>
    </w:p>
    <w:p w14:paraId="6838EA2B" w14:textId="77777777" w:rsidR="00BC0D5A" w:rsidRDefault="00000000" w:rsidP="00BC0D5A">
      <w:r>
        <w:pict w14:anchorId="1788F7CA">
          <v:rect id="_x0000_i1033" style="width:0;height:1.5pt" o:hralign="center" o:hrstd="t" o:hr="t" fillcolor="#a0a0a0" stroked="f"/>
        </w:pict>
      </w:r>
    </w:p>
    <w:p w14:paraId="6A7C68F5" w14:textId="77777777" w:rsidR="00BC0D5A" w:rsidRDefault="00BC0D5A" w:rsidP="00BC0D5A">
      <w:pPr>
        <w:pStyle w:val="Heading3"/>
      </w:pPr>
      <w:r>
        <w:t>4.6.2 Interface de connexion</w:t>
      </w:r>
    </w:p>
    <w:p w14:paraId="41D36A14" w14:textId="77777777" w:rsidR="00BC0D5A" w:rsidRDefault="00BC0D5A" w:rsidP="00BC0D5A">
      <w:pPr>
        <w:pStyle w:val="NormalWeb"/>
      </w:pPr>
      <w:r>
        <w:t>L’interface de connexion constitue la porte d’entrée sécurisée du système.</w:t>
      </w:r>
    </w:p>
    <w:p w14:paraId="66994A65" w14:textId="77777777" w:rsidR="00BC0D5A" w:rsidRDefault="00BC0D5A" w:rsidP="00BC0D5A">
      <w:pPr>
        <w:pStyle w:val="NormalWeb"/>
      </w:pPr>
      <w:r>
        <w:t>Elle permet :</w:t>
      </w:r>
    </w:p>
    <w:p w14:paraId="21C7E953" w14:textId="77777777" w:rsidR="00BC0D5A" w:rsidRDefault="00BC0D5A" w:rsidP="00BC0D5A">
      <w:pPr>
        <w:pStyle w:val="NormalWeb"/>
      </w:pPr>
      <w:r>
        <w:t>— L’authentification via email et mot de passe</w:t>
      </w:r>
      <w:r>
        <w:br/>
        <w:t>— La redirection automatique vers l’espace utilisateur</w:t>
      </w:r>
      <w:r>
        <w:br/>
        <w:t>— L’affichage d’erreurs en cas d’identifiants incorrects</w:t>
      </w:r>
    </w:p>
    <w:p w14:paraId="0D4EC675" w14:textId="77777777" w:rsidR="0025079F" w:rsidRDefault="0025079F" w:rsidP="00BC0D5A">
      <w:pPr>
        <w:pStyle w:val="NormalWeb"/>
      </w:pPr>
      <w:r>
        <w:rPr>
          <w:noProof/>
        </w:rPr>
        <w:lastRenderedPageBreak/>
        <w:drawing>
          <wp:inline distT="0" distB="0" distL="0" distR="0" wp14:anchorId="7C96AE89" wp14:editId="3BB2B9C7">
            <wp:extent cx="5760720" cy="290322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écran 2026-02-23 092237.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60720" cy="2903220"/>
                    </a:xfrm>
                    <a:prstGeom prst="rect">
                      <a:avLst/>
                    </a:prstGeom>
                  </pic:spPr>
                </pic:pic>
              </a:graphicData>
            </a:graphic>
          </wp:inline>
        </w:drawing>
      </w:r>
    </w:p>
    <w:p w14:paraId="22203DEA" w14:textId="77777777" w:rsidR="00BC0D5A" w:rsidRDefault="00000000" w:rsidP="00BC0D5A">
      <w:r>
        <w:pict w14:anchorId="528DD272">
          <v:rect id="_x0000_i1034" style="width:0;height:1.5pt" o:hralign="center" o:hrstd="t" o:hr="t" fillcolor="#a0a0a0" stroked="f"/>
        </w:pict>
      </w:r>
    </w:p>
    <w:p w14:paraId="49F3F174" w14:textId="77777777" w:rsidR="00BC0D5A" w:rsidRDefault="00BC0D5A" w:rsidP="00BC0D5A">
      <w:pPr>
        <w:pStyle w:val="Heading2"/>
      </w:pPr>
      <w:r>
        <w:t>4.7 Conclusion</w:t>
      </w:r>
    </w:p>
    <w:p w14:paraId="2E82D8DE" w14:textId="77777777" w:rsidR="00BC0D5A" w:rsidRDefault="00BC0D5A" w:rsidP="00BC0D5A">
      <w:pPr>
        <w:pStyle w:val="NormalWeb"/>
      </w:pPr>
      <w:r>
        <w:t>Ce Sprint 1 a permis de mettre en place le socle sécuritaire de la plateforme.</w:t>
      </w:r>
      <w:r>
        <w:br/>
        <w:t>L’authentification via JWT et la gestion des rôles assurent une séparation claire des accès.</w:t>
      </w:r>
      <w:r>
        <w:br/>
        <w:t>Ces fondations permettent d’entamer le développement des fonctionnalités métier du Sprint 2, notamment la gestion des demandes de transport.</w:t>
      </w:r>
    </w:p>
    <w:p w14:paraId="6CC67B70" w14:textId="77777777" w:rsidR="007C780C" w:rsidRDefault="007C780C" w:rsidP="00B12912">
      <w:pPr>
        <w:spacing w:after="815" w:line="265" w:lineRule="auto"/>
        <w:ind w:left="0" w:right="256" w:firstLine="0"/>
      </w:pPr>
    </w:p>
    <w:p w14:paraId="157A59C6" w14:textId="77777777" w:rsidR="00AE02B5" w:rsidRDefault="00AE02B5" w:rsidP="00B12912">
      <w:pPr>
        <w:spacing w:after="815" w:line="265" w:lineRule="auto"/>
        <w:ind w:left="0" w:right="256" w:firstLine="0"/>
      </w:pPr>
    </w:p>
    <w:p w14:paraId="11D2AB91" w14:textId="77777777" w:rsidR="00AE02B5" w:rsidRDefault="00AE02B5" w:rsidP="00B12912">
      <w:pPr>
        <w:spacing w:after="815" w:line="265" w:lineRule="auto"/>
        <w:ind w:left="0" w:right="256" w:firstLine="0"/>
      </w:pPr>
    </w:p>
    <w:p w14:paraId="5A0C9AB6" w14:textId="77777777" w:rsidR="00AE02B5" w:rsidRDefault="00AE02B5" w:rsidP="00B12912">
      <w:pPr>
        <w:spacing w:after="815" w:line="265" w:lineRule="auto"/>
        <w:ind w:left="0" w:right="256" w:firstLine="0"/>
      </w:pPr>
    </w:p>
    <w:p w14:paraId="30982B6F" w14:textId="77777777" w:rsidR="00AE02B5" w:rsidRDefault="00AE02B5" w:rsidP="00B12912">
      <w:pPr>
        <w:spacing w:after="815" w:line="265" w:lineRule="auto"/>
        <w:ind w:left="0" w:right="256" w:firstLine="0"/>
      </w:pPr>
    </w:p>
    <w:p w14:paraId="58C709B4" w14:textId="77777777" w:rsidR="00AE02B5" w:rsidRDefault="00AE02B5" w:rsidP="00B12912">
      <w:pPr>
        <w:spacing w:after="815" w:line="265" w:lineRule="auto"/>
        <w:ind w:left="0" w:right="256" w:firstLine="0"/>
      </w:pPr>
    </w:p>
    <w:p w14:paraId="4C3FA4A4" w14:textId="409C0431" w:rsidR="00B126A7" w:rsidRPr="00B126A7" w:rsidRDefault="00AE02B5" w:rsidP="00B126A7">
      <w:pPr>
        <w:pStyle w:val="Heading1"/>
      </w:pPr>
      <w:r>
        <w:lastRenderedPageBreak/>
        <w:t>Chapitre 5</w:t>
      </w:r>
    </w:p>
    <w:p w14:paraId="41768253" w14:textId="77777777" w:rsidR="00AE02B5" w:rsidRDefault="00AE02B5" w:rsidP="00AE02B5">
      <w:pPr>
        <w:pStyle w:val="Heading1"/>
      </w:pPr>
      <w:r>
        <w:t>Réalisation des fonctionnalités d’administration et de gestion des ordres</w:t>
      </w:r>
    </w:p>
    <w:p w14:paraId="7A72942C" w14:textId="77777777" w:rsidR="00AE02B5" w:rsidRDefault="00AE02B5" w:rsidP="00AE02B5">
      <w:pPr>
        <w:pStyle w:val="Heading2"/>
      </w:pPr>
      <w:r>
        <w:t>5.1 Introduction</w:t>
      </w:r>
    </w:p>
    <w:p w14:paraId="18AB5D03" w14:textId="77777777" w:rsidR="00AE02B5" w:rsidRDefault="00AE02B5" w:rsidP="00AE02B5">
      <w:pPr>
        <w:pStyle w:val="NormalWeb"/>
      </w:pPr>
      <w:r>
        <w:t>Après la mise en place du système d’authentification au cours du Sprint 1, l’étape suivante a consisté à développer les principales fonctionnalités de l’espace d’administration de la plateforme. Cette phase a porté sur la gestion des utilisateurs, la gestion des clients, la création des ordres de transport, le suivi des ordres ainsi que la visualisation synthétique de l’activité à travers un tableau de bord.</w:t>
      </w:r>
    </w:p>
    <w:p w14:paraId="011C0DD7" w14:textId="77777777" w:rsidR="00AE02B5" w:rsidRDefault="00AE02B5" w:rsidP="00AE02B5">
      <w:pPr>
        <w:pStyle w:val="NormalWeb"/>
      </w:pPr>
      <w:r>
        <w:t>L’objectif de ce chapitre est de présenter les fonctionnalités réalisées dans l’interface web, en mettant en évidence les écrans développés, leur rôle dans le système ainsi que leur apport dans l’amélioration de la gestion des opérations de transport au sein de Lumière Transports.</w:t>
      </w:r>
    </w:p>
    <w:p w14:paraId="2C4BAB1A" w14:textId="77777777" w:rsidR="00AE02B5" w:rsidRDefault="00000000" w:rsidP="00AE02B5">
      <w:r>
        <w:pict w14:anchorId="25CF4060">
          <v:rect id="_x0000_i1035" style="width:0;height:1.5pt" o:hralign="center" o:hrstd="t" o:hr="t" fillcolor="#a0a0a0" stroked="f"/>
        </w:pict>
      </w:r>
    </w:p>
    <w:p w14:paraId="6DEFCE8C" w14:textId="77777777" w:rsidR="00AE02B5" w:rsidRDefault="00AE02B5" w:rsidP="00AE02B5">
      <w:pPr>
        <w:pStyle w:val="Heading2"/>
        <w:numPr>
          <w:ilvl w:val="1"/>
          <w:numId w:val="17"/>
        </w:numPr>
      </w:pPr>
      <w:r>
        <w:t>Objectifs de réalisation</w:t>
      </w:r>
    </w:p>
    <w:p w14:paraId="23D3CEDA" w14:textId="77777777" w:rsidR="00AE02B5" w:rsidRDefault="00AE02B5" w:rsidP="00AE02B5">
      <w:pPr>
        <w:pStyle w:val="NormalWeb"/>
      </w:pPr>
      <w:r>
        <w:t>Les principaux objectifs de cette phase sont les suivants :</w:t>
      </w:r>
    </w:p>
    <w:p w14:paraId="0FB35857" w14:textId="77777777" w:rsidR="00AE02B5" w:rsidRDefault="00AE02B5" w:rsidP="00AE02B5">
      <w:pPr>
        <w:pStyle w:val="NormalWeb"/>
      </w:pPr>
      <w:r>
        <w:t xml:space="preserve"> — Développer une interface d’administration permettant la gestion centralisée des utilisateurs ;</w:t>
      </w:r>
      <w:r>
        <w:br/>
        <w:t>— Mettre en place une interface de gestion des clients avec ajout, consultation et mise à jour des données ;</w:t>
      </w:r>
      <w:r>
        <w:br/>
        <w:t>— Concevoir un tableau de bord permettant une visualisation rapide de l’activité ;</w:t>
      </w:r>
      <w:r>
        <w:br/>
        <w:t>— Implémenter un formulaire de création des ordres de transport ;</w:t>
      </w:r>
      <w:r>
        <w:br/>
        <w:t>— Développer une interface de suivi des ordres permettant de consulter leur état d’avancement ;</w:t>
      </w:r>
      <w:r>
        <w:br/>
        <w:t>— Faciliter la supervision globale des opérations grâce à des interfaces ergonomiques et structurées.</w:t>
      </w:r>
    </w:p>
    <w:p w14:paraId="6E50BE98" w14:textId="77777777" w:rsidR="00AE02B5" w:rsidRDefault="00000000" w:rsidP="00AE02B5">
      <w:r>
        <w:pict w14:anchorId="1AE55800">
          <v:rect id="_x0000_i1036" style="width:0;height:1.5pt" o:hralign="center" o:hrstd="t" o:hr="t" fillcolor="#a0a0a0" stroked="f"/>
        </w:pict>
      </w:r>
    </w:p>
    <w:p w14:paraId="2AACC7E1" w14:textId="77777777" w:rsidR="00AE02B5" w:rsidRDefault="00AE02B5" w:rsidP="00AE02B5">
      <w:pPr>
        <w:pStyle w:val="Heading2"/>
      </w:pPr>
      <w:r>
        <w:lastRenderedPageBreak/>
        <w:t>5.3 Réalisation des interfaces d’administration</w:t>
      </w:r>
    </w:p>
    <w:p w14:paraId="417CC38D" w14:textId="77777777" w:rsidR="00AE02B5" w:rsidRDefault="00AE02B5" w:rsidP="00AE02B5">
      <w:pPr>
        <w:pStyle w:val="Heading3"/>
      </w:pPr>
      <w:r>
        <w:t>5.3.1 Tableau de bord principal</w:t>
      </w:r>
    </w:p>
    <w:p w14:paraId="6A66D6A1" w14:textId="77777777" w:rsidR="00AE02B5" w:rsidRDefault="00AE02B5" w:rsidP="00AE02B5">
      <w:pPr>
        <w:pStyle w:val="NormalWeb"/>
      </w:pPr>
      <w:r>
        <w:t>Le tableau de bord constitue l’écran principal de l’espace d’administration. Il offre une vue synthétique sur l’activité du système à travers plusieurs indicateurs, tels que le nombre de clients, le nombre d’articles, le nombre d’ordres et le nombre d’utilisateurs. Il intègre également des représentations graphiques permettant de visualiser la répartition et le statut des ordres.</w:t>
      </w:r>
    </w:p>
    <w:p w14:paraId="0644D999" w14:textId="77777777" w:rsidR="00AE02B5" w:rsidRDefault="00AE02B5" w:rsidP="00AE02B5">
      <w:pPr>
        <w:pStyle w:val="NormalWeb"/>
      </w:pPr>
      <w:r>
        <w:t>Cette interface facilite la supervision globale et permet aux responsables de suivre rapidement l’état général des opérations.</w:t>
      </w:r>
    </w:p>
    <w:p w14:paraId="1A5C86C5" w14:textId="77777777" w:rsidR="00AE02B5" w:rsidRDefault="00AE02B5" w:rsidP="00AE02B5">
      <w:pPr>
        <w:pStyle w:val="NormalWeb"/>
      </w:pPr>
      <w:r>
        <w:rPr>
          <w:noProof/>
        </w:rPr>
        <w:drawing>
          <wp:inline distT="0" distB="0" distL="0" distR="0" wp14:anchorId="6B6DC985" wp14:editId="79AAE720">
            <wp:extent cx="5760720" cy="261683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 d'écran 2026-03-08 032801.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60720" cy="2616835"/>
                    </a:xfrm>
                    <a:prstGeom prst="rect">
                      <a:avLst/>
                    </a:prstGeom>
                  </pic:spPr>
                </pic:pic>
              </a:graphicData>
            </a:graphic>
          </wp:inline>
        </w:drawing>
      </w:r>
    </w:p>
    <w:p w14:paraId="6AAAF247" w14:textId="77777777" w:rsidR="00AE02B5" w:rsidRDefault="00AE02B5" w:rsidP="00AE02B5">
      <w:pPr>
        <w:pStyle w:val="NormalWeb"/>
      </w:pPr>
      <w:r>
        <w:rPr>
          <w:rStyle w:val="Strong"/>
        </w:rPr>
        <w:t xml:space="preserve">                           Figure 5.1 – Tableau de bord principal de l’application</w:t>
      </w:r>
    </w:p>
    <w:p w14:paraId="3B1D8F45" w14:textId="77777777" w:rsidR="00AE02B5" w:rsidRDefault="00000000" w:rsidP="00AE02B5">
      <w:r>
        <w:pict w14:anchorId="34DB1FE5">
          <v:rect id="_x0000_i1037" style="width:0;height:1.5pt" o:hralign="center" o:hrstd="t" o:hr="t" fillcolor="#a0a0a0" stroked="f"/>
        </w:pict>
      </w:r>
    </w:p>
    <w:p w14:paraId="780E1F1B" w14:textId="77777777" w:rsidR="00AE02B5" w:rsidRDefault="00AE02B5" w:rsidP="00AE02B5">
      <w:pPr>
        <w:pStyle w:val="Heading3"/>
      </w:pPr>
      <w:r>
        <w:t>5.3.2 Interface de gestion des utilisateurs</w:t>
      </w:r>
    </w:p>
    <w:p w14:paraId="50CC553B" w14:textId="77777777" w:rsidR="00AE02B5" w:rsidRDefault="00AE02B5" w:rsidP="00AE02B5">
      <w:pPr>
        <w:pStyle w:val="NormalWeb"/>
      </w:pPr>
      <w:r>
        <w:t>L’interface de gestion des utilisateurs permet à l’administrateur de consulter la liste des comptes existants et d’effectuer les principales opérations de gestion. Chaque utilisateur est présenté avec ses informations essentielles, notamment son identifiant, son nom, son adresse email, son rôle, son statut ainsi que les actions disponibles.</w:t>
      </w:r>
    </w:p>
    <w:p w14:paraId="49EE8D2D" w14:textId="77777777" w:rsidR="00AE02B5" w:rsidRDefault="00AE02B5" w:rsidP="00AE02B5">
      <w:pPr>
        <w:pStyle w:val="NormalWeb"/>
      </w:pPr>
      <w:r>
        <w:t>Cette interface permet également :</w:t>
      </w:r>
      <w:r>
        <w:br/>
        <w:t>— l’ajout d’un nouvel utilisateur ;</w:t>
      </w:r>
      <w:r>
        <w:br/>
        <w:t>— la modification des informations d’un utilisateur ;</w:t>
      </w:r>
      <w:r>
        <w:br/>
        <w:t>— l’activation, la désactivation ou la validation d’un compte selon son état.</w:t>
      </w:r>
    </w:p>
    <w:p w14:paraId="5FAAE1E5" w14:textId="77777777" w:rsidR="00AE02B5" w:rsidRDefault="00AE02B5" w:rsidP="00AE02B5">
      <w:pPr>
        <w:pStyle w:val="NormalWeb"/>
      </w:pPr>
      <w:r>
        <w:t>Elle constitue un élément central pour l’administration du système et pour le contrôle des accès selon les rôles définis.</w:t>
      </w:r>
    </w:p>
    <w:p w14:paraId="39A8F345" w14:textId="77777777" w:rsidR="00AE02B5" w:rsidRDefault="00AE02B5" w:rsidP="00AE02B5">
      <w:pPr>
        <w:pStyle w:val="NormalWeb"/>
      </w:pPr>
    </w:p>
    <w:p w14:paraId="2189792E" w14:textId="77777777" w:rsidR="00AE02B5" w:rsidRDefault="00AE02B5" w:rsidP="00AE02B5">
      <w:pPr>
        <w:pStyle w:val="NormalWeb"/>
      </w:pPr>
      <w:r>
        <w:rPr>
          <w:noProof/>
        </w:rPr>
        <w:lastRenderedPageBreak/>
        <w:drawing>
          <wp:inline distT="0" distB="0" distL="0" distR="0" wp14:anchorId="5563663D" wp14:editId="23CFE5AD">
            <wp:extent cx="5760720" cy="1390015"/>
            <wp:effectExtent l="0" t="0" r="0" b="63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 d'écran 2026-03-02 103013.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60720" cy="1390015"/>
                    </a:xfrm>
                    <a:prstGeom prst="rect">
                      <a:avLst/>
                    </a:prstGeom>
                  </pic:spPr>
                </pic:pic>
              </a:graphicData>
            </a:graphic>
          </wp:inline>
        </w:drawing>
      </w:r>
    </w:p>
    <w:p w14:paraId="31FAAEC1" w14:textId="77777777" w:rsidR="00AE02B5" w:rsidRDefault="00AE02B5" w:rsidP="00AE02B5">
      <w:pPr>
        <w:pStyle w:val="NormalWeb"/>
        <w:rPr>
          <w:rStyle w:val="Strong"/>
        </w:rPr>
      </w:pPr>
      <w:r>
        <w:rPr>
          <w:rStyle w:val="Strong"/>
        </w:rPr>
        <w:t xml:space="preserve">                            Figure 5.2 – Interface de gestion des utilisateurs</w:t>
      </w:r>
    </w:p>
    <w:p w14:paraId="790F022B" w14:textId="77777777" w:rsidR="00AE02B5" w:rsidRDefault="00AE02B5" w:rsidP="008836E7">
      <w:pPr>
        <w:pStyle w:val="NormalWeb"/>
      </w:pPr>
      <w:r>
        <w:rPr>
          <w:rStyle w:val="Strong"/>
        </w:rPr>
        <w:t xml:space="preserve">                       </w:t>
      </w:r>
      <w:r w:rsidR="008836E7">
        <w:rPr>
          <w:noProof/>
        </w:rPr>
        <w:drawing>
          <wp:inline distT="0" distB="0" distL="0" distR="0" wp14:anchorId="3C7ED487" wp14:editId="2A9EA941">
            <wp:extent cx="5760720" cy="2624455"/>
            <wp:effectExtent l="0" t="0" r="0" b="444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e d'écran 2026-03-08 033019.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60720" cy="2624455"/>
                    </a:xfrm>
                    <a:prstGeom prst="rect">
                      <a:avLst/>
                    </a:prstGeom>
                  </pic:spPr>
                </pic:pic>
              </a:graphicData>
            </a:graphic>
          </wp:inline>
        </w:drawing>
      </w:r>
      <w:r>
        <w:br/>
      </w:r>
      <w:r w:rsidR="008836E7">
        <w:rPr>
          <w:rStyle w:val="Strong"/>
        </w:rPr>
        <w:t xml:space="preserve">                            </w:t>
      </w:r>
      <w:r>
        <w:rPr>
          <w:rStyle w:val="Strong"/>
        </w:rPr>
        <w:t>Figure 5.3 – Fenêtre d’ajout d’un nouvel utilisateur</w:t>
      </w:r>
    </w:p>
    <w:p w14:paraId="4FD32694" w14:textId="77777777" w:rsidR="00AE02B5" w:rsidRDefault="00000000" w:rsidP="00AE02B5">
      <w:r>
        <w:pict w14:anchorId="2B6EDCDB">
          <v:rect id="_x0000_i1038" style="width:0;height:1.5pt" o:hralign="center" o:hrstd="t" o:hr="t" fillcolor="#a0a0a0" stroked="f"/>
        </w:pict>
      </w:r>
    </w:p>
    <w:p w14:paraId="727BD873" w14:textId="77777777" w:rsidR="00AE02B5" w:rsidRDefault="00AE02B5" w:rsidP="00AE02B5">
      <w:pPr>
        <w:pStyle w:val="Heading3"/>
      </w:pPr>
      <w:r>
        <w:t>5.3.3 Interface de gestion des clients</w:t>
      </w:r>
    </w:p>
    <w:p w14:paraId="142BA812" w14:textId="77777777" w:rsidR="00AE02B5" w:rsidRDefault="00AE02B5" w:rsidP="00AE02B5">
      <w:pPr>
        <w:pStyle w:val="NormalWeb"/>
      </w:pPr>
      <w:r>
        <w:t>La gestion des clients occupe une place importante dans le système, puisque chaque ordre de transport est lié à un client. L’interface développée permet d’afficher la liste des clients enregistrés, avec plusieurs informations détaillées telles que le code client, le code postal, le nom, l’adresse, la ville, le pays, le téléphone, le fax, l’email et le statut du profil.</w:t>
      </w:r>
    </w:p>
    <w:p w14:paraId="69DB6A6B" w14:textId="77777777" w:rsidR="00AE02B5" w:rsidRDefault="00AE02B5" w:rsidP="00AE02B5">
      <w:pPr>
        <w:pStyle w:val="NormalWeb"/>
      </w:pPr>
      <w:r>
        <w:t>L’interface inclut également :</w:t>
      </w:r>
      <w:r>
        <w:br/>
        <w:t>— un module de recherche par nom ou par code ;</w:t>
      </w:r>
      <w:r>
        <w:br/>
        <w:t>— un bouton de création d’un nouveau client ;</w:t>
      </w:r>
      <w:r>
        <w:br/>
        <w:t>— des actions de modification, suppression et consultation.</w:t>
      </w:r>
    </w:p>
    <w:p w14:paraId="218E6756" w14:textId="77777777" w:rsidR="00AE02B5" w:rsidRDefault="00AE02B5" w:rsidP="00AE02B5">
      <w:pPr>
        <w:pStyle w:val="NormalWeb"/>
      </w:pPr>
      <w:r>
        <w:t>Cette fonctionnalité améliore la centralisation des données clients et facilite leur exploitation dans les autres modules de la plateforme.</w:t>
      </w:r>
    </w:p>
    <w:p w14:paraId="6F1F0743" w14:textId="77777777" w:rsidR="008836E7" w:rsidRDefault="008836E7" w:rsidP="00AE02B5">
      <w:pPr>
        <w:pStyle w:val="NormalWeb"/>
      </w:pPr>
      <w:r>
        <w:rPr>
          <w:noProof/>
        </w:rPr>
        <w:lastRenderedPageBreak/>
        <w:drawing>
          <wp:inline distT="0" distB="0" distL="0" distR="0" wp14:anchorId="571B8424" wp14:editId="55A936F6">
            <wp:extent cx="5760720" cy="261175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e d'écran 2026-03-08 032831.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60720" cy="2611755"/>
                    </a:xfrm>
                    <a:prstGeom prst="rect">
                      <a:avLst/>
                    </a:prstGeom>
                  </pic:spPr>
                </pic:pic>
              </a:graphicData>
            </a:graphic>
          </wp:inline>
        </w:drawing>
      </w:r>
    </w:p>
    <w:p w14:paraId="146677F3" w14:textId="77777777" w:rsidR="008836E7" w:rsidRDefault="008836E7" w:rsidP="00AE02B5">
      <w:pPr>
        <w:pStyle w:val="NormalWeb"/>
        <w:rPr>
          <w:rStyle w:val="Strong"/>
        </w:rPr>
      </w:pPr>
      <w:r>
        <w:rPr>
          <w:rStyle w:val="Strong"/>
        </w:rPr>
        <w:t xml:space="preserve">                                </w:t>
      </w:r>
      <w:r w:rsidR="00AE02B5">
        <w:rPr>
          <w:rStyle w:val="Strong"/>
        </w:rPr>
        <w:t>Figure 5.4 – Interface de gestion des clients</w:t>
      </w:r>
    </w:p>
    <w:p w14:paraId="3A145A41" w14:textId="77777777" w:rsidR="008836E7" w:rsidRDefault="008836E7" w:rsidP="00AE02B5">
      <w:pPr>
        <w:pStyle w:val="NormalWeb"/>
        <w:rPr>
          <w:rStyle w:val="Strong"/>
        </w:rPr>
      </w:pPr>
      <w:r>
        <w:rPr>
          <w:noProof/>
        </w:rPr>
        <w:drawing>
          <wp:inline distT="0" distB="0" distL="0" distR="0" wp14:anchorId="57AE6C0F" wp14:editId="59745C7B">
            <wp:extent cx="5760720" cy="2627630"/>
            <wp:effectExtent l="0" t="0" r="0" b="127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e d'écran 2026-03-08 032905.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60720" cy="2627630"/>
                    </a:xfrm>
                    <a:prstGeom prst="rect">
                      <a:avLst/>
                    </a:prstGeom>
                  </pic:spPr>
                </pic:pic>
              </a:graphicData>
            </a:graphic>
          </wp:inline>
        </w:drawing>
      </w:r>
      <w:r w:rsidR="00AE02B5">
        <w:br/>
      </w:r>
      <w:r>
        <w:rPr>
          <w:rStyle w:val="Strong"/>
        </w:rPr>
        <w:t xml:space="preserve">                                </w:t>
      </w:r>
      <w:r w:rsidR="00AE02B5">
        <w:rPr>
          <w:rStyle w:val="Strong"/>
        </w:rPr>
        <w:t>Figure 5.5 – Fenêtre de création d’un client</w:t>
      </w:r>
    </w:p>
    <w:p w14:paraId="39D73333" w14:textId="77777777" w:rsidR="00AE02B5" w:rsidRDefault="008836E7" w:rsidP="00AE02B5">
      <w:pPr>
        <w:pStyle w:val="NormalWeb"/>
      </w:pPr>
      <w:r>
        <w:rPr>
          <w:noProof/>
        </w:rPr>
        <w:lastRenderedPageBreak/>
        <w:drawing>
          <wp:inline distT="0" distB="0" distL="0" distR="0" wp14:anchorId="600CBD23" wp14:editId="63C0DB7A">
            <wp:extent cx="5760720" cy="3674745"/>
            <wp:effectExtent l="0" t="0" r="0" b="190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ture d'écran 2026-03-02 103151.png"/>
                    <pic:cNvPicPr/>
                  </pic:nvPicPr>
                  <pic:blipFill>
                    <a:blip r:embed="rId58">
                      <a:extLst>
                        <a:ext uri="{28A0092B-C50C-407E-A947-70E740481C1C}">
                          <a14:useLocalDpi xmlns:a14="http://schemas.microsoft.com/office/drawing/2010/main" val="0"/>
                        </a:ext>
                      </a:extLst>
                    </a:blip>
                    <a:stretch>
                      <a:fillRect/>
                    </a:stretch>
                  </pic:blipFill>
                  <pic:spPr>
                    <a:xfrm>
                      <a:off x="0" y="0"/>
                      <a:ext cx="5760720" cy="3674745"/>
                    </a:xfrm>
                    <a:prstGeom prst="rect">
                      <a:avLst/>
                    </a:prstGeom>
                  </pic:spPr>
                </pic:pic>
              </a:graphicData>
            </a:graphic>
          </wp:inline>
        </w:drawing>
      </w:r>
      <w:r w:rsidR="00AE02B5">
        <w:br/>
      </w:r>
      <w:r>
        <w:rPr>
          <w:rStyle w:val="Strong"/>
        </w:rPr>
        <w:t xml:space="preserve">                              </w:t>
      </w:r>
      <w:r w:rsidR="00AE02B5">
        <w:rPr>
          <w:rStyle w:val="Strong"/>
        </w:rPr>
        <w:t>Figure 5.6 – Exemple de liste détaillée des clients</w:t>
      </w:r>
    </w:p>
    <w:p w14:paraId="0FD3FF3A" w14:textId="77777777" w:rsidR="00AE02B5" w:rsidRDefault="00000000" w:rsidP="00AE02B5">
      <w:r>
        <w:pict w14:anchorId="78B0C982">
          <v:rect id="_x0000_i1039" style="width:0;height:1.5pt" o:hralign="center" o:hrstd="t" o:hr="t" fillcolor="#a0a0a0" stroked="f"/>
        </w:pict>
      </w:r>
    </w:p>
    <w:p w14:paraId="52F3036D" w14:textId="77777777" w:rsidR="00AE02B5" w:rsidRDefault="00AE02B5" w:rsidP="00AE02B5">
      <w:pPr>
        <w:pStyle w:val="Heading2"/>
      </w:pPr>
      <w:r>
        <w:t>5.4 Réalisation de la gestion des ordres</w:t>
      </w:r>
    </w:p>
    <w:p w14:paraId="4FD73EA5" w14:textId="77777777" w:rsidR="00AE02B5" w:rsidRDefault="00AE02B5" w:rsidP="00AE02B5">
      <w:pPr>
        <w:pStyle w:val="Heading3"/>
      </w:pPr>
      <w:r>
        <w:t>5.4.1 Interface de création d’un ordre</w:t>
      </w:r>
    </w:p>
    <w:p w14:paraId="0F8B15D0" w14:textId="77777777" w:rsidR="00AE02B5" w:rsidRDefault="00AE02B5" w:rsidP="00AE02B5">
      <w:pPr>
        <w:pStyle w:val="NormalWeb"/>
      </w:pPr>
      <w:r>
        <w:t>L’interface de création d’un ordre permet de saisir les informations nécessaires à l’enregistrement d’une nouvelle demande de transport. Elle est structurée de manière claire afin de guider l’utilisateur dans la saisie des données.</w:t>
      </w:r>
    </w:p>
    <w:p w14:paraId="65D0862E" w14:textId="77777777" w:rsidR="00AE02B5" w:rsidRDefault="00AE02B5" w:rsidP="00AE02B5">
      <w:pPr>
        <w:pStyle w:val="NormalWeb"/>
      </w:pPr>
      <w:r>
        <w:t>Le formulaire comprend principalement :</w:t>
      </w:r>
      <w:r>
        <w:br/>
        <w:t>— les informations du client ;</w:t>
      </w:r>
      <w:r>
        <w:br/>
        <w:t>— le site d’exploitation ;</w:t>
      </w:r>
      <w:r>
        <w:br/>
        <w:t>— les détails de l’expédition ;</w:t>
      </w:r>
      <w:r>
        <w:br/>
        <w:t>— les informations liées au chargement ;</w:t>
      </w:r>
      <w:r>
        <w:br/>
        <w:t>— les informations liées à la livraison.</w:t>
      </w:r>
    </w:p>
    <w:p w14:paraId="0BB886B4" w14:textId="77777777" w:rsidR="00AE02B5" w:rsidRDefault="00AE02B5" w:rsidP="00AE02B5">
      <w:pPr>
        <w:pStyle w:val="NormalWeb"/>
      </w:pPr>
      <w:r>
        <w:t>Cette organisation permet une meilleure lisibilité des champs et simplifie l’enregistrement des ordres dans le système.</w:t>
      </w:r>
    </w:p>
    <w:p w14:paraId="411461C3" w14:textId="77777777" w:rsidR="008836E7" w:rsidRDefault="008836E7" w:rsidP="00AE02B5">
      <w:pPr>
        <w:pStyle w:val="NormalWeb"/>
      </w:pPr>
      <w:r>
        <w:rPr>
          <w:noProof/>
        </w:rPr>
        <w:lastRenderedPageBreak/>
        <w:drawing>
          <wp:inline distT="0" distB="0" distL="0" distR="0" wp14:anchorId="312F7989" wp14:editId="27D17C6A">
            <wp:extent cx="5760720" cy="2626360"/>
            <wp:effectExtent l="0" t="0" r="0" b="254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pture d'écran 2026-03-08 033045.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60720" cy="2626360"/>
                    </a:xfrm>
                    <a:prstGeom prst="rect">
                      <a:avLst/>
                    </a:prstGeom>
                  </pic:spPr>
                </pic:pic>
              </a:graphicData>
            </a:graphic>
          </wp:inline>
        </w:drawing>
      </w:r>
    </w:p>
    <w:p w14:paraId="45F73C6C" w14:textId="77777777" w:rsidR="00AE02B5" w:rsidRDefault="008836E7" w:rsidP="00AE02B5">
      <w:pPr>
        <w:pStyle w:val="NormalWeb"/>
      </w:pPr>
      <w:r>
        <w:rPr>
          <w:rStyle w:val="Strong"/>
        </w:rPr>
        <w:t xml:space="preserve">                                 </w:t>
      </w:r>
      <w:r w:rsidR="00AE02B5">
        <w:rPr>
          <w:rStyle w:val="Strong"/>
        </w:rPr>
        <w:t>Figure 5.7 – Interface de création d’un ordre</w:t>
      </w:r>
    </w:p>
    <w:p w14:paraId="38D5D91F" w14:textId="77777777" w:rsidR="00AE02B5" w:rsidRDefault="00000000" w:rsidP="00AE02B5">
      <w:r>
        <w:pict w14:anchorId="5CB86B2B">
          <v:rect id="_x0000_i1040" style="width:0;height:1.5pt" o:hralign="center" o:hrstd="t" o:hr="t" fillcolor="#a0a0a0" stroked="f"/>
        </w:pict>
      </w:r>
    </w:p>
    <w:p w14:paraId="7EF74496" w14:textId="77777777" w:rsidR="00AE02B5" w:rsidRDefault="00AE02B5" w:rsidP="00AE02B5">
      <w:pPr>
        <w:pStyle w:val="Heading3"/>
      </w:pPr>
      <w:r>
        <w:t>5.4.2 Interface de suivi des ordres</w:t>
      </w:r>
    </w:p>
    <w:p w14:paraId="6F0F35E3" w14:textId="77777777" w:rsidR="00AE02B5" w:rsidRDefault="00AE02B5" w:rsidP="00AE02B5">
      <w:pPr>
        <w:pStyle w:val="NormalWeb"/>
      </w:pPr>
      <w:r>
        <w:t>L’interface de suivi des ordres permet de consulter l’ensemble des ordres enregistrés dans le système ainsi que leur état d’avancement. Elle propose plusieurs filtres de recherche, notamment par date, client, site et statut.</w:t>
      </w:r>
    </w:p>
    <w:p w14:paraId="359327FF" w14:textId="77777777" w:rsidR="00AE02B5" w:rsidRDefault="00AE02B5" w:rsidP="00AE02B5">
      <w:pPr>
        <w:pStyle w:val="NormalWeb"/>
      </w:pPr>
      <w:r>
        <w:t>Chaque ordre affiché contient plusieurs informations importantes, telles que :</w:t>
      </w:r>
      <w:r>
        <w:br/>
        <w:t>— la date de création ;</w:t>
      </w:r>
      <w:r>
        <w:br/>
        <w:t>— la date prévue de livraison ;</w:t>
      </w:r>
      <w:r>
        <w:br/>
        <w:t>— le numéro d’ordre ;</w:t>
      </w:r>
      <w:r>
        <w:br/>
        <w:t>— le client ;</w:t>
      </w:r>
      <w:r>
        <w:br/>
        <w:t>— la source et la destination ;</w:t>
      </w:r>
      <w:r>
        <w:br/>
        <w:t>— le statut courant ;</w:t>
      </w:r>
      <w:r>
        <w:br/>
        <w:t>— les informations liées au véhicule, au chauffeur et au camion.</w:t>
      </w:r>
    </w:p>
    <w:p w14:paraId="69723614" w14:textId="77777777" w:rsidR="00AE02B5" w:rsidRDefault="00AE02B5" w:rsidP="00AE02B5">
      <w:pPr>
        <w:pStyle w:val="NormalWeb"/>
      </w:pPr>
      <w:r>
        <w:t>Cette interface facilite le contrôle opérationnel des ordres et améliore la traçabilité des processus logistiques.</w:t>
      </w:r>
    </w:p>
    <w:p w14:paraId="5D91924D" w14:textId="77777777" w:rsidR="008836E7" w:rsidRDefault="008836E7" w:rsidP="00AE02B5">
      <w:pPr>
        <w:pStyle w:val="NormalWeb"/>
      </w:pPr>
      <w:r>
        <w:rPr>
          <w:noProof/>
        </w:rPr>
        <w:lastRenderedPageBreak/>
        <w:drawing>
          <wp:inline distT="0" distB="0" distL="0" distR="0" wp14:anchorId="29F444FD" wp14:editId="1B0754C3">
            <wp:extent cx="5760720" cy="2639695"/>
            <wp:effectExtent l="0" t="0" r="0" b="825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pture d'écran 2026-03-08 033114.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60720" cy="2639695"/>
                    </a:xfrm>
                    <a:prstGeom prst="rect">
                      <a:avLst/>
                    </a:prstGeom>
                  </pic:spPr>
                </pic:pic>
              </a:graphicData>
            </a:graphic>
          </wp:inline>
        </w:drawing>
      </w:r>
    </w:p>
    <w:p w14:paraId="34A68989" w14:textId="77777777" w:rsidR="00AE02B5" w:rsidRDefault="008836E7" w:rsidP="00AE02B5">
      <w:pPr>
        <w:pStyle w:val="NormalWeb"/>
      </w:pPr>
      <w:r>
        <w:rPr>
          <w:rStyle w:val="Strong"/>
        </w:rPr>
        <w:t xml:space="preserve">                                   </w:t>
      </w:r>
      <w:r w:rsidR="00AE02B5">
        <w:rPr>
          <w:rStyle w:val="Strong"/>
        </w:rPr>
        <w:t>Figure 5.8 – Interface de suivi des ordres</w:t>
      </w:r>
    </w:p>
    <w:p w14:paraId="73F72662" w14:textId="77777777" w:rsidR="00AE02B5" w:rsidRDefault="00000000" w:rsidP="00AE02B5">
      <w:r>
        <w:pict w14:anchorId="034B6ED2">
          <v:rect id="_x0000_i1041" style="width:0;height:1.5pt" o:hralign="center" o:hrstd="t" o:hr="t" fillcolor="#a0a0a0" stroked="f"/>
        </w:pict>
      </w:r>
    </w:p>
    <w:p w14:paraId="6B8860BB" w14:textId="77777777" w:rsidR="00AE02B5" w:rsidRDefault="00AE02B5" w:rsidP="00AE02B5">
      <w:pPr>
        <w:pStyle w:val="Heading3"/>
      </w:pPr>
      <w:r>
        <w:t>5.4.3 Visualisation de la progression de la livraison</w:t>
      </w:r>
    </w:p>
    <w:p w14:paraId="69F3CBC2" w14:textId="77777777" w:rsidR="00AE02B5" w:rsidRDefault="00AE02B5" w:rsidP="00AE02B5">
      <w:pPr>
        <w:pStyle w:val="NormalWeb"/>
      </w:pPr>
      <w:r>
        <w:t>Le suivi des ordres est enrichi par une représentation visuelle des différentes étapes de la livraison. Pour chaque ordre, le système affiche une suite d’événements illustrant les principales phases du processus logistique, telles que :</w:t>
      </w:r>
    </w:p>
    <w:p w14:paraId="48DCCBFC" w14:textId="77777777" w:rsidR="00AE02B5" w:rsidRDefault="00AE02B5" w:rsidP="00AE02B5">
      <w:pPr>
        <w:pStyle w:val="NormalWeb"/>
      </w:pPr>
      <w:r>
        <w:t>— départ ;</w:t>
      </w:r>
      <w:r>
        <w:br/>
        <w:t>— chargement ;</w:t>
      </w:r>
      <w:r>
        <w:br/>
        <w:t>— transport ;</w:t>
      </w:r>
      <w:r>
        <w:br/>
        <w:t>— livraison ;</w:t>
      </w:r>
      <w:r>
        <w:br/>
        <w:t>— validation finale.</w:t>
      </w:r>
    </w:p>
    <w:p w14:paraId="598A5BB6" w14:textId="77777777" w:rsidR="00AE02B5" w:rsidRDefault="00AE02B5" w:rsidP="00AE02B5">
      <w:pPr>
        <w:pStyle w:val="NormalWeb"/>
      </w:pPr>
      <w:r>
        <w:t>Cette représentation visuelle améliore la compréhension rapide de l’état d’un ordre et permet une meilleure communication des informations opérationnelles.</w:t>
      </w:r>
    </w:p>
    <w:p w14:paraId="2BED34CD" w14:textId="77777777" w:rsidR="00AE02B5" w:rsidRDefault="00AE02B5" w:rsidP="00AE02B5">
      <w:pPr>
        <w:pStyle w:val="NormalWeb"/>
      </w:pPr>
      <w:r>
        <w:t>En complément, des actions supplémentaires sont disponibles pour chaque ordre, comme la consultation détaillée, l’affichage cartographique, l’envoi d’email ou de SMS, selon les options prévues dans l’interface.</w:t>
      </w:r>
    </w:p>
    <w:p w14:paraId="460F7497" w14:textId="77777777" w:rsidR="008836E7" w:rsidRDefault="008836E7" w:rsidP="00AE02B5">
      <w:pPr>
        <w:pStyle w:val="NormalWeb"/>
      </w:pPr>
      <w:r>
        <w:rPr>
          <w:noProof/>
        </w:rPr>
        <w:lastRenderedPageBreak/>
        <w:drawing>
          <wp:inline distT="0" distB="0" distL="0" distR="0" wp14:anchorId="7FE727AE" wp14:editId="61EA43A9">
            <wp:extent cx="5760720" cy="257492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pture d'écran 2026-03-08 033139.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60720" cy="2574925"/>
                    </a:xfrm>
                    <a:prstGeom prst="rect">
                      <a:avLst/>
                    </a:prstGeom>
                  </pic:spPr>
                </pic:pic>
              </a:graphicData>
            </a:graphic>
          </wp:inline>
        </w:drawing>
      </w:r>
    </w:p>
    <w:p w14:paraId="59F88FB5" w14:textId="77777777" w:rsidR="00AE02B5" w:rsidRDefault="008836E7" w:rsidP="00AE02B5">
      <w:pPr>
        <w:pStyle w:val="NormalWeb"/>
      </w:pPr>
      <w:r>
        <w:rPr>
          <w:rStyle w:val="Strong"/>
        </w:rPr>
        <w:t xml:space="preserve">                   </w:t>
      </w:r>
      <w:r w:rsidR="00AE02B5">
        <w:rPr>
          <w:rStyle w:val="Strong"/>
        </w:rPr>
        <w:t>Figure 5.9 – Visualisation détaillée de la progression d’un ordre</w:t>
      </w:r>
    </w:p>
    <w:p w14:paraId="2FADFE34" w14:textId="77777777" w:rsidR="00AE02B5" w:rsidRDefault="00000000" w:rsidP="00AE02B5">
      <w:r>
        <w:pict w14:anchorId="73328821">
          <v:rect id="_x0000_i1042" style="width:0;height:1.5pt" o:hralign="center" o:hrstd="t" o:hr="t" fillcolor="#a0a0a0" stroked="f"/>
        </w:pict>
      </w:r>
    </w:p>
    <w:p w14:paraId="40FDD680" w14:textId="77777777" w:rsidR="00AE02B5" w:rsidRDefault="00AE02B5" w:rsidP="00AE02B5">
      <w:pPr>
        <w:pStyle w:val="Heading2"/>
      </w:pPr>
      <w:r>
        <w:t>5.5 Apport fonctionnel des interfaces réalisées</w:t>
      </w:r>
    </w:p>
    <w:p w14:paraId="651ABC85" w14:textId="77777777" w:rsidR="00AE02B5" w:rsidRDefault="00AE02B5" w:rsidP="00AE02B5">
      <w:pPr>
        <w:pStyle w:val="NormalWeb"/>
      </w:pPr>
      <w:r>
        <w:t>Les interfaces développées dans cette phase apportent plusieurs améliorations importantes au système :</w:t>
      </w:r>
    </w:p>
    <w:p w14:paraId="4DBF3A38" w14:textId="77777777" w:rsidR="00AE02B5" w:rsidRDefault="00AE02B5" w:rsidP="00AE02B5">
      <w:pPr>
        <w:pStyle w:val="NormalWeb"/>
      </w:pPr>
      <w:r>
        <w:t>— une meilleure organisation de l’espace d’administration ;</w:t>
      </w:r>
      <w:r>
        <w:br/>
        <w:t>— une centralisation des données liées aux clients, utilisateurs et ordres ;</w:t>
      </w:r>
      <w:r>
        <w:br/>
        <w:t>— une simplification des tâches de gestion et de suivi ;</w:t>
      </w:r>
      <w:r>
        <w:br/>
        <w:t>— une visibilité plus claire sur l’état général de l’activité ;</w:t>
      </w:r>
      <w:r>
        <w:br/>
        <w:t>— une amélioration de la traçabilité et de la supervision opérationnelle.</w:t>
      </w:r>
    </w:p>
    <w:p w14:paraId="3C295282" w14:textId="77777777" w:rsidR="00AE02B5" w:rsidRDefault="00AE02B5" w:rsidP="00AE02B5">
      <w:pPr>
        <w:pStyle w:val="NormalWeb"/>
      </w:pPr>
      <w:r>
        <w:t>Ces fonctionnalités constituent une étape importante dans la transformation numérique du processus de gestion des transports au sein de l’entreprise.</w:t>
      </w:r>
    </w:p>
    <w:p w14:paraId="184F08BD" w14:textId="77777777" w:rsidR="00AE02B5" w:rsidRDefault="00000000" w:rsidP="00AE02B5">
      <w:r>
        <w:pict w14:anchorId="749D3CBE">
          <v:rect id="_x0000_i1043" style="width:0;height:1.5pt" o:hralign="center" o:hrstd="t" o:hr="t" fillcolor="#a0a0a0" stroked="f"/>
        </w:pict>
      </w:r>
    </w:p>
    <w:p w14:paraId="2B0F0763" w14:textId="77777777" w:rsidR="00AE02B5" w:rsidRDefault="00AE02B5" w:rsidP="00AE02B5">
      <w:pPr>
        <w:pStyle w:val="Heading2"/>
      </w:pPr>
      <w:r>
        <w:t>5.6 Conclusion</w:t>
      </w:r>
    </w:p>
    <w:p w14:paraId="7A9B3ACD" w14:textId="77777777" w:rsidR="00AE02B5" w:rsidRDefault="00AE02B5" w:rsidP="00AE02B5">
      <w:pPr>
        <w:pStyle w:val="NormalWeb"/>
      </w:pPr>
      <w:r>
        <w:t>Ce chapitre a présenté les principales interfaces réalisées pour l’administration et la gestion des ordres de transport. Les fonctionnalités développées couvrent le tableau de bord, la gestion des utilisateurs, la gestion des clients, la création des ordres et leur suivi. L’ensemble de ces réalisations renforce la centralisation des informations et améliore la supervision des opérations au sein de la plateforme.</w:t>
      </w:r>
    </w:p>
    <w:p w14:paraId="2940B306" w14:textId="77777777" w:rsidR="00673BA7" w:rsidRDefault="00673BA7" w:rsidP="00AE02B5">
      <w:pPr>
        <w:pStyle w:val="NormalWeb"/>
      </w:pPr>
    </w:p>
    <w:p w14:paraId="2DDEE3BB" w14:textId="77777777" w:rsidR="00673BA7" w:rsidRDefault="00673BA7" w:rsidP="00AE02B5">
      <w:pPr>
        <w:pStyle w:val="NormalWeb"/>
      </w:pPr>
    </w:p>
    <w:p w14:paraId="0BE33DF4" w14:textId="77777777" w:rsidR="00673BA7" w:rsidRDefault="00673BA7" w:rsidP="00AE02B5">
      <w:pPr>
        <w:pStyle w:val="NormalWeb"/>
      </w:pPr>
    </w:p>
    <w:p w14:paraId="3874EBCB" w14:textId="77777777" w:rsidR="003A1BEE" w:rsidRPr="003A1BEE" w:rsidRDefault="003A1BEE" w:rsidP="00F90C6B">
      <w:pPr>
        <w:pStyle w:val="Heading1"/>
      </w:pPr>
      <w:r w:rsidRPr="003A1BEE">
        <w:lastRenderedPageBreak/>
        <w:t>Chapitre 6 : Application Mobile Client</w:t>
      </w:r>
    </w:p>
    <w:p w14:paraId="78869C31" w14:textId="77777777" w:rsidR="003A1BEE" w:rsidRPr="003A1BEE" w:rsidRDefault="003A1BEE" w:rsidP="00F90C6B">
      <w:pPr>
        <w:pStyle w:val="Heading2"/>
      </w:pPr>
      <w:r w:rsidRPr="003A1BEE">
        <w:t>6.1 Introduction</w:t>
      </w:r>
    </w:p>
    <w:p w14:paraId="030DFFD5" w14:textId="77777777" w:rsidR="00D44530" w:rsidRPr="00D44530" w:rsidRDefault="00D44530" w:rsidP="00D44530">
      <w:pPr>
        <w:pStyle w:val="NormalWeb"/>
      </w:pPr>
      <w:r w:rsidRPr="00D44530">
        <w:t>Le Sprint 4 est consacré au développement de l'application mobile destinée aux clients externes de Lumière Transports. Dans le cadre du TMS (Transport Management System), cette application représente le canal d'accès mobile permettant aux clients de gérer et suivre leurs opérations de transport.</w:t>
      </w:r>
    </w:p>
    <w:p w14:paraId="4B1C42E7" w14:textId="77777777" w:rsidR="00D44530" w:rsidRPr="00D44530" w:rsidRDefault="00D44530" w:rsidP="00D44530">
      <w:pPr>
        <w:pStyle w:val="NormalWeb"/>
      </w:pPr>
      <w:r w:rsidRPr="00D44530">
        <w:t>L'application regroupe l'ensemble des fonctionnalités essentielles :</w:t>
      </w:r>
    </w:p>
    <w:p w14:paraId="163F7E6D" w14:textId="77777777" w:rsidR="00D44530" w:rsidRPr="00D44530" w:rsidRDefault="00D44530" w:rsidP="00D44530">
      <w:pPr>
        <w:pStyle w:val="NormalWeb"/>
        <w:numPr>
          <w:ilvl w:val="0"/>
          <w:numId w:val="40"/>
        </w:numPr>
      </w:pPr>
      <w:r w:rsidRPr="00D44530">
        <w:rPr>
          <w:b/>
          <w:bCs/>
        </w:rPr>
        <w:t>Authentification &amp; Sécurité :</w:t>
      </w:r>
    </w:p>
    <w:p w14:paraId="1CE1D24C" w14:textId="77777777" w:rsidR="00D44530" w:rsidRPr="00D44530" w:rsidRDefault="00D44530" w:rsidP="00D44530">
      <w:pPr>
        <w:pStyle w:val="NormalWeb"/>
        <w:numPr>
          <w:ilvl w:val="1"/>
          <w:numId w:val="40"/>
        </w:numPr>
      </w:pPr>
      <w:r w:rsidRPr="00D44530">
        <w:t xml:space="preserve">Connexion sécurisée par </w:t>
      </w:r>
      <w:proofErr w:type="gramStart"/>
      <w:r w:rsidRPr="00D44530">
        <w:t>email</w:t>
      </w:r>
      <w:proofErr w:type="gramEnd"/>
      <w:r w:rsidRPr="00D44530">
        <w:t xml:space="preserve"> et mot de passe (JWT) ;</w:t>
      </w:r>
    </w:p>
    <w:p w14:paraId="1E4D7804" w14:textId="77777777" w:rsidR="00D44530" w:rsidRPr="00D44530" w:rsidRDefault="00D44530" w:rsidP="00D44530">
      <w:pPr>
        <w:pStyle w:val="NormalWeb"/>
        <w:numPr>
          <w:ilvl w:val="1"/>
          <w:numId w:val="40"/>
        </w:numPr>
      </w:pPr>
      <w:r w:rsidRPr="00D44530">
        <w:t>Validation administrative préalable (statut PENDING).</w:t>
      </w:r>
    </w:p>
    <w:p w14:paraId="1D01F318" w14:textId="77777777" w:rsidR="00D44530" w:rsidRPr="00D44530" w:rsidRDefault="00D44530" w:rsidP="00D44530">
      <w:pPr>
        <w:pStyle w:val="NormalWeb"/>
        <w:numPr>
          <w:ilvl w:val="0"/>
          <w:numId w:val="40"/>
        </w:numPr>
      </w:pPr>
      <w:r w:rsidRPr="00D44530">
        <w:rPr>
          <w:b/>
          <w:bCs/>
        </w:rPr>
        <w:t>Gestion des Opérations :</w:t>
      </w:r>
    </w:p>
    <w:p w14:paraId="6ED797B0" w14:textId="77777777" w:rsidR="00D44530" w:rsidRPr="00D44530" w:rsidRDefault="00D44530" w:rsidP="00D44530">
      <w:pPr>
        <w:pStyle w:val="NormalWeb"/>
        <w:numPr>
          <w:ilvl w:val="1"/>
          <w:numId w:val="40"/>
        </w:numPr>
      </w:pPr>
      <w:r w:rsidRPr="00D44530">
        <w:t>Consultation des commandes et suivi des livraisons ;</w:t>
      </w:r>
    </w:p>
    <w:p w14:paraId="5FE32F13" w14:textId="77777777" w:rsidR="00D44530" w:rsidRPr="00D44530" w:rsidRDefault="00D44530" w:rsidP="00D44530">
      <w:pPr>
        <w:pStyle w:val="NormalWeb"/>
        <w:numPr>
          <w:ilvl w:val="1"/>
          <w:numId w:val="40"/>
        </w:numPr>
      </w:pPr>
      <w:r w:rsidRPr="00D44530">
        <w:t xml:space="preserve">Visualisation cartographique des trajets via Google </w:t>
      </w:r>
      <w:proofErr w:type="spellStart"/>
      <w:r w:rsidRPr="00D44530">
        <w:t>Maps</w:t>
      </w:r>
      <w:proofErr w:type="spellEnd"/>
      <w:r w:rsidRPr="00D44530">
        <w:t>.</w:t>
      </w:r>
    </w:p>
    <w:p w14:paraId="2991DAB9" w14:textId="77777777" w:rsidR="00D44530" w:rsidRPr="00D44530" w:rsidRDefault="00D44530" w:rsidP="00D44530">
      <w:pPr>
        <w:pStyle w:val="NormalWeb"/>
        <w:numPr>
          <w:ilvl w:val="0"/>
          <w:numId w:val="40"/>
        </w:numPr>
      </w:pPr>
      <w:r w:rsidRPr="00D44530">
        <w:rPr>
          <w:b/>
          <w:bCs/>
        </w:rPr>
        <w:t>Support &amp; Informations :</w:t>
      </w:r>
    </w:p>
    <w:p w14:paraId="5B80B77C" w14:textId="77777777" w:rsidR="00D44530" w:rsidRPr="00D44530" w:rsidRDefault="00D44530" w:rsidP="00D44530">
      <w:pPr>
        <w:pStyle w:val="NormalWeb"/>
        <w:numPr>
          <w:ilvl w:val="1"/>
          <w:numId w:val="40"/>
        </w:numPr>
      </w:pPr>
      <w:r w:rsidRPr="00D44530">
        <w:t>Consultation des incidents logistiques (retards, pannes) ;</w:t>
      </w:r>
    </w:p>
    <w:p w14:paraId="740BE670" w14:textId="77777777" w:rsidR="00D44530" w:rsidRPr="00D44530" w:rsidRDefault="00D44530" w:rsidP="00D44530">
      <w:pPr>
        <w:pStyle w:val="NormalWeb"/>
        <w:numPr>
          <w:ilvl w:val="1"/>
          <w:numId w:val="40"/>
        </w:numPr>
      </w:pPr>
      <w:r w:rsidRPr="00D44530">
        <w:t>Réception de notifications push/email en temps réel ;</w:t>
      </w:r>
    </w:p>
    <w:p w14:paraId="07944117" w14:textId="77777777" w:rsidR="00D44530" w:rsidRPr="00D44530" w:rsidRDefault="00D44530" w:rsidP="00D44530">
      <w:pPr>
        <w:pStyle w:val="NormalWeb"/>
        <w:numPr>
          <w:ilvl w:val="1"/>
          <w:numId w:val="40"/>
        </w:numPr>
      </w:pPr>
      <w:r w:rsidRPr="00D44530">
        <w:t>Interaction avec l'agent intelligent (</w:t>
      </w:r>
      <w:proofErr w:type="spellStart"/>
      <w:r w:rsidRPr="00D44530">
        <w:t>chatbot</w:t>
      </w:r>
      <w:proofErr w:type="spellEnd"/>
      <w:r w:rsidRPr="00D44530">
        <w:t>).</w:t>
      </w:r>
    </w:p>
    <w:p w14:paraId="5D91C022" w14:textId="77777777" w:rsidR="00D44530" w:rsidRPr="00D44530" w:rsidRDefault="00D44530" w:rsidP="00D44530">
      <w:pPr>
        <w:pStyle w:val="NormalWeb"/>
      </w:pPr>
      <w:r w:rsidRPr="00D44530">
        <w:pict w14:anchorId="1847D0D4">
          <v:rect id="_x0000_i2191" style="width:9in;height:.75pt" o:hrpct="0" o:hralign="center" o:hrstd="t" o:hr="t" fillcolor="#a0a0a0" stroked="f"/>
        </w:pict>
      </w:r>
    </w:p>
    <w:p w14:paraId="3B84BBB5" w14:textId="77777777" w:rsidR="00D44530" w:rsidRPr="00D44530" w:rsidRDefault="00D44530" w:rsidP="00095335">
      <w:pPr>
        <w:pStyle w:val="Heading2"/>
      </w:pPr>
      <w:r w:rsidRPr="00D44530">
        <w:t>6.2 Objectifs du Sprint</w:t>
      </w:r>
    </w:p>
    <w:p w14:paraId="6E21E30C" w14:textId="77777777" w:rsidR="00D44530" w:rsidRPr="00D44530" w:rsidRDefault="00D44530" w:rsidP="00D44530">
      <w:pPr>
        <w:pStyle w:val="NormalWeb"/>
      </w:pPr>
      <w:r w:rsidRPr="00D44530">
        <w:t>Les objectifs principaux de ce sprint sont :</w:t>
      </w:r>
    </w:p>
    <w:p w14:paraId="25102A76" w14:textId="77777777" w:rsidR="00D44530" w:rsidRPr="00D44530" w:rsidRDefault="00D44530" w:rsidP="00D44530">
      <w:pPr>
        <w:pStyle w:val="NormalWeb"/>
        <w:numPr>
          <w:ilvl w:val="0"/>
          <w:numId w:val="41"/>
        </w:numPr>
      </w:pPr>
      <w:r w:rsidRPr="00D44530">
        <w:rPr>
          <w:b/>
          <w:bCs/>
        </w:rPr>
        <w:t>Développement Technique :</w:t>
      </w:r>
    </w:p>
    <w:p w14:paraId="7839C84E" w14:textId="77777777" w:rsidR="00D44530" w:rsidRPr="00D44530" w:rsidRDefault="00D44530" w:rsidP="00D44530">
      <w:pPr>
        <w:pStyle w:val="NormalWeb"/>
        <w:numPr>
          <w:ilvl w:val="1"/>
          <w:numId w:val="41"/>
        </w:numPr>
      </w:pPr>
      <w:r w:rsidRPr="00D44530">
        <w:t xml:space="preserve">Créer une application </w:t>
      </w:r>
      <w:proofErr w:type="spellStart"/>
      <w:r w:rsidRPr="00D44530">
        <w:t>multi-pages</w:t>
      </w:r>
      <w:proofErr w:type="spellEnd"/>
      <w:r w:rsidRPr="00D44530">
        <w:t xml:space="preserve"> avec navigation structurée par onglets ;</w:t>
      </w:r>
    </w:p>
    <w:p w14:paraId="5BC65790" w14:textId="77777777" w:rsidR="00D44530" w:rsidRPr="00D44530" w:rsidRDefault="00D44530" w:rsidP="00D44530">
      <w:pPr>
        <w:pStyle w:val="NormalWeb"/>
        <w:numPr>
          <w:ilvl w:val="1"/>
          <w:numId w:val="41"/>
        </w:numPr>
      </w:pPr>
      <w:r w:rsidRPr="00D44530">
        <w:t xml:space="preserve">Déployer l'application sur Android via </w:t>
      </w:r>
      <w:proofErr w:type="spellStart"/>
      <w:r w:rsidRPr="00D44530">
        <w:t>Capacitor</w:t>
      </w:r>
      <w:proofErr w:type="spellEnd"/>
      <w:r w:rsidRPr="00D44530">
        <w:t>.</w:t>
      </w:r>
    </w:p>
    <w:p w14:paraId="631A19A2" w14:textId="77777777" w:rsidR="00D44530" w:rsidRPr="00D44530" w:rsidRDefault="00D44530" w:rsidP="00D44530">
      <w:pPr>
        <w:pStyle w:val="NormalWeb"/>
        <w:numPr>
          <w:ilvl w:val="0"/>
          <w:numId w:val="41"/>
        </w:numPr>
      </w:pPr>
      <w:r w:rsidRPr="00D44530">
        <w:rPr>
          <w:b/>
          <w:bCs/>
        </w:rPr>
        <w:t>Sécurisation des Accès :</w:t>
      </w:r>
    </w:p>
    <w:p w14:paraId="7B565263" w14:textId="77777777" w:rsidR="00D44530" w:rsidRPr="00D44530" w:rsidRDefault="00D44530" w:rsidP="00D44530">
      <w:pPr>
        <w:pStyle w:val="NormalWeb"/>
        <w:numPr>
          <w:ilvl w:val="1"/>
          <w:numId w:val="41"/>
        </w:numPr>
      </w:pPr>
      <w:r w:rsidRPr="00D44530">
        <w:t xml:space="preserve">Implémenter l'authentification par </w:t>
      </w:r>
      <w:proofErr w:type="spellStart"/>
      <w:r w:rsidRPr="00D44530">
        <w:t>token</w:t>
      </w:r>
      <w:proofErr w:type="spellEnd"/>
      <w:r w:rsidRPr="00D44530">
        <w:t xml:space="preserve"> JWT ;</w:t>
      </w:r>
    </w:p>
    <w:p w14:paraId="39A38771" w14:textId="77777777" w:rsidR="00D44530" w:rsidRPr="00D44530" w:rsidRDefault="00D44530" w:rsidP="00D44530">
      <w:pPr>
        <w:pStyle w:val="NormalWeb"/>
        <w:numPr>
          <w:ilvl w:val="1"/>
          <w:numId w:val="41"/>
        </w:numPr>
      </w:pPr>
      <w:r w:rsidRPr="00D44530">
        <w:t>Mettre en place le flux d'inscription avec activation par lien sécurisé (</w:t>
      </w:r>
      <w:proofErr w:type="spellStart"/>
      <w:r w:rsidRPr="00D44530">
        <w:t>OneLink</w:t>
      </w:r>
      <w:proofErr w:type="spellEnd"/>
      <w:r w:rsidRPr="00D44530">
        <w:t>).</w:t>
      </w:r>
    </w:p>
    <w:p w14:paraId="518FCE0B" w14:textId="77777777" w:rsidR="00D44530" w:rsidRPr="00D44530" w:rsidRDefault="00D44530" w:rsidP="00D44530">
      <w:pPr>
        <w:pStyle w:val="NormalWeb"/>
        <w:numPr>
          <w:ilvl w:val="0"/>
          <w:numId w:val="41"/>
        </w:numPr>
      </w:pPr>
      <w:r w:rsidRPr="00D44530">
        <w:rPr>
          <w:b/>
          <w:bCs/>
        </w:rPr>
        <w:t>Supervision Logistique :</w:t>
      </w:r>
    </w:p>
    <w:p w14:paraId="14E06D97" w14:textId="77777777" w:rsidR="00D44530" w:rsidRPr="00D44530" w:rsidRDefault="00D44530" w:rsidP="00D44530">
      <w:pPr>
        <w:pStyle w:val="NormalWeb"/>
        <w:numPr>
          <w:ilvl w:val="1"/>
          <w:numId w:val="41"/>
        </w:numPr>
      </w:pPr>
      <w:r w:rsidRPr="00D44530">
        <w:t>Intégrer le suivi des livraisons (statuts d'avancement) ;</w:t>
      </w:r>
    </w:p>
    <w:p w14:paraId="00D8FB6C" w14:textId="77777777" w:rsidR="00D44530" w:rsidRPr="00D44530" w:rsidRDefault="00D44530" w:rsidP="00D44530">
      <w:pPr>
        <w:pStyle w:val="NormalWeb"/>
        <w:numPr>
          <w:ilvl w:val="1"/>
          <w:numId w:val="41"/>
        </w:numPr>
      </w:pPr>
      <w:r w:rsidRPr="00D44530">
        <w:t>Implémenter la visualisation cartographique et la gestion des incidents.</w:t>
      </w:r>
    </w:p>
    <w:p w14:paraId="1F320F3D" w14:textId="77777777" w:rsidR="00D44530" w:rsidRPr="00D44530" w:rsidRDefault="00D44530" w:rsidP="00D44530">
      <w:pPr>
        <w:pStyle w:val="NormalWeb"/>
      </w:pPr>
      <w:r w:rsidRPr="00D44530">
        <w:pict w14:anchorId="162308B8">
          <v:rect id="_x0000_i2192" style="width:9in;height:.75pt" o:hrpct="0" o:hralign="center" o:hrstd="t" o:hr="t" fillcolor="#a0a0a0" stroked="f"/>
        </w:pict>
      </w:r>
    </w:p>
    <w:p w14:paraId="5E7F690E" w14:textId="77777777" w:rsidR="00D44530" w:rsidRPr="00D44530" w:rsidRDefault="00D44530" w:rsidP="00095335">
      <w:pPr>
        <w:pStyle w:val="Heading2"/>
      </w:pPr>
      <w:r w:rsidRPr="00D44530">
        <w:lastRenderedPageBreak/>
        <w:t xml:space="preserve">6.3 Sprint </w:t>
      </w:r>
      <w:proofErr w:type="spellStart"/>
      <w:r w:rsidRPr="00D44530">
        <w:t>Backlog</w:t>
      </w:r>
      <w:proofErr w:type="spellEnd"/>
      <w:r w:rsidRPr="00D44530">
        <w:t xml:space="preserve"> – Sprint 4</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56"/>
        <w:gridCol w:w="1290"/>
        <w:gridCol w:w="4101"/>
        <w:gridCol w:w="1002"/>
      </w:tblGrid>
      <w:tr w:rsidR="00D44530" w:rsidRPr="00D44530" w14:paraId="7BC6D8F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8EE37E1" w14:textId="77777777" w:rsidR="00D44530" w:rsidRPr="00D44530" w:rsidRDefault="00D44530" w:rsidP="00D44530">
            <w:pPr>
              <w:pStyle w:val="NormalWeb"/>
            </w:pPr>
            <w:r w:rsidRPr="00D44530">
              <w:t>ID</w:t>
            </w:r>
          </w:p>
        </w:tc>
        <w:tc>
          <w:tcPr>
            <w:tcW w:w="0" w:type="auto"/>
            <w:tcBorders>
              <w:top w:val="single" w:sz="2" w:space="0" w:color="auto"/>
              <w:left w:val="single" w:sz="6" w:space="0" w:color="auto"/>
              <w:bottom w:val="single" w:sz="6" w:space="0" w:color="auto"/>
              <w:right w:val="single" w:sz="6" w:space="0" w:color="auto"/>
            </w:tcBorders>
            <w:vAlign w:val="center"/>
            <w:hideMark/>
          </w:tcPr>
          <w:p w14:paraId="45E2A993" w14:textId="77777777" w:rsidR="00D44530" w:rsidRPr="00D44530" w:rsidRDefault="00D44530" w:rsidP="00D44530">
            <w:pPr>
              <w:pStyle w:val="NormalWeb"/>
            </w:pPr>
            <w:r w:rsidRPr="00D44530">
              <w:t>User Story</w:t>
            </w:r>
          </w:p>
        </w:tc>
        <w:tc>
          <w:tcPr>
            <w:tcW w:w="0" w:type="auto"/>
            <w:tcBorders>
              <w:top w:val="single" w:sz="2" w:space="0" w:color="auto"/>
              <w:left w:val="single" w:sz="6" w:space="0" w:color="auto"/>
              <w:bottom w:val="single" w:sz="6" w:space="0" w:color="auto"/>
              <w:right w:val="single" w:sz="6" w:space="0" w:color="auto"/>
            </w:tcBorders>
            <w:vAlign w:val="center"/>
            <w:hideMark/>
          </w:tcPr>
          <w:p w14:paraId="23904964" w14:textId="77777777" w:rsidR="00D44530" w:rsidRPr="00D44530" w:rsidRDefault="00D44530" w:rsidP="00D44530">
            <w:pPr>
              <w:pStyle w:val="NormalWeb"/>
            </w:pPr>
            <w:r w:rsidRPr="00D44530">
              <w:t>Tâche</w:t>
            </w:r>
          </w:p>
        </w:tc>
        <w:tc>
          <w:tcPr>
            <w:tcW w:w="0" w:type="auto"/>
            <w:tcBorders>
              <w:top w:val="single" w:sz="2" w:space="0" w:color="auto"/>
              <w:left w:val="single" w:sz="6" w:space="0" w:color="auto"/>
              <w:bottom w:val="single" w:sz="6" w:space="0" w:color="auto"/>
              <w:right w:val="single" w:sz="2" w:space="0" w:color="auto"/>
            </w:tcBorders>
            <w:vAlign w:val="center"/>
            <w:hideMark/>
          </w:tcPr>
          <w:p w14:paraId="715C44C3" w14:textId="77777777" w:rsidR="00D44530" w:rsidRPr="00D44530" w:rsidRDefault="00D44530" w:rsidP="00D44530">
            <w:pPr>
              <w:pStyle w:val="NormalWeb"/>
            </w:pPr>
            <w:r w:rsidRPr="00D44530">
              <w:t>Priorité</w:t>
            </w:r>
          </w:p>
        </w:tc>
      </w:tr>
      <w:tr w:rsidR="00D44530" w:rsidRPr="00D44530" w14:paraId="31F2AFD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67E3368" w14:textId="77777777" w:rsidR="00D44530" w:rsidRPr="00D44530" w:rsidRDefault="00D44530" w:rsidP="00D44530">
            <w:pPr>
              <w:pStyle w:val="NormalWeb"/>
            </w:pPr>
            <w:r w:rsidRPr="00D44530">
              <w:rPr>
                <w:b/>
                <w:bCs/>
              </w:rPr>
              <w:t>US8a</w:t>
            </w:r>
          </w:p>
        </w:tc>
        <w:tc>
          <w:tcPr>
            <w:tcW w:w="0" w:type="auto"/>
            <w:tcBorders>
              <w:top w:val="single" w:sz="6" w:space="0" w:color="auto"/>
              <w:left w:val="single" w:sz="6" w:space="0" w:color="auto"/>
              <w:bottom w:val="single" w:sz="6" w:space="0" w:color="auto"/>
              <w:right w:val="single" w:sz="6" w:space="0" w:color="auto"/>
            </w:tcBorders>
            <w:vAlign w:val="center"/>
            <w:hideMark/>
          </w:tcPr>
          <w:p w14:paraId="0286CEC3" w14:textId="77777777" w:rsidR="00D44530" w:rsidRPr="00D44530" w:rsidRDefault="00D44530" w:rsidP="00D44530">
            <w:pPr>
              <w:pStyle w:val="NormalWeb"/>
            </w:pPr>
            <w:r w:rsidRPr="00D44530">
              <w:t>Architecture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8B6C83D" w14:textId="77777777" w:rsidR="00D44530" w:rsidRPr="00D44530" w:rsidRDefault="00D44530" w:rsidP="00D44530">
            <w:pPr>
              <w:pStyle w:val="NormalWeb"/>
            </w:pPr>
            <w:r w:rsidRPr="00D44530">
              <w:t xml:space="preserve">Projet Ionic + </w:t>
            </w:r>
            <w:proofErr w:type="spellStart"/>
            <w:r w:rsidRPr="00D44530">
              <w:t>Capacitor</w:t>
            </w:r>
            <w:proofErr w:type="spellEnd"/>
            <w:r w:rsidRPr="00D44530">
              <w:t xml:space="preserve"> + Routes</w:t>
            </w:r>
          </w:p>
        </w:tc>
        <w:tc>
          <w:tcPr>
            <w:tcW w:w="0" w:type="auto"/>
            <w:tcBorders>
              <w:top w:val="single" w:sz="6" w:space="0" w:color="auto"/>
              <w:left w:val="single" w:sz="6" w:space="0" w:color="auto"/>
              <w:bottom w:val="single" w:sz="6" w:space="0" w:color="auto"/>
              <w:right w:val="single" w:sz="2" w:space="0" w:color="auto"/>
            </w:tcBorders>
            <w:vAlign w:val="center"/>
            <w:hideMark/>
          </w:tcPr>
          <w:p w14:paraId="672C84E2" w14:textId="77777777" w:rsidR="00D44530" w:rsidRPr="00D44530" w:rsidRDefault="00D44530" w:rsidP="00D44530">
            <w:pPr>
              <w:pStyle w:val="NormalWeb"/>
            </w:pPr>
            <w:r w:rsidRPr="00D44530">
              <w:t>Haute</w:t>
            </w:r>
          </w:p>
        </w:tc>
      </w:tr>
      <w:tr w:rsidR="00D44530" w:rsidRPr="00D44530" w14:paraId="49549D2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6502B7C" w14:textId="77777777" w:rsidR="00D44530" w:rsidRPr="00D44530" w:rsidRDefault="00D44530" w:rsidP="00D44530">
            <w:pPr>
              <w:pStyle w:val="NormalWeb"/>
            </w:pPr>
            <w:r w:rsidRPr="00D44530">
              <w:rPr>
                <w:b/>
                <w:bCs/>
              </w:rPr>
              <w:t>US8b</w:t>
            </w:r>
          </w:p>
        </w:tc>
        <w:tc>
          <w:tcPr>
            <w:tcW w:w="0" w:type="auto"/>
            <w:tcBorders>
              <w:top w:val="single" w:sz="6" w:space="0" w:color="auto"/>
              <w:left w:val="single" w:sz="6" w:space="0" w:color="auto"/>
              <w:bottom w:val="single" w:sz="6" w:space="0" w:color="auto"/>
              <w:right w:val="single" w:sz="6" w:space="0" w:color="auto"/>
            </w:tcBorders>
            <w:vAlign w:val="center"/>
            <w:hideMark/>
          </w:tcPr>
          <w:p w14:paraId="0CA11B3A" w14:textId="77777777" w:rsidR="00D44530" w:rsidRPr="00D44530" w:rsidRDefault="00D44530" w:rsidP="00D44530">
            <w:pPr>
              <w:pStyle w:val="NormalWeb"/>
            </w:pPr>
            <w:r w:rsidRPr="00D44530">
              <w:t>Auth</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E381F" w14:textId="77777777" w:rsidR="00D44530" w:rsidRPr="00D44530" w:rsidRDefault="00D44530" w:rsidP="00D44530">
            <w:pPr>
              <w:pStyle w:val="NormalWeb"/>
            </w:pPr>
            <w:r w:rsidRPr="00D44530">
              <w:t>Interface Login + Intégration JWT</w:t>
            </w:r>
          </w:p>
        </w:tc>
        <w:tc>
          <w:tcPr>
            <w:tcW w:w="0" w:type="auto"/>
            <w:tcBorders>
              <w:top w:val="single" w:sz="6" w:space="0" w:color="auto"/>
              <w:left w:val="single" w:sz="6" w:space="0" w:color="auto"/>
              <w:bottom w:val="single" w:sz="6" w:space="0" w:color="auto"/>
              <w:right w:val="single" w:sz="2" w:space="0" w:color="auto"/>
            </w:tcBorders>
            <w:vAlign w:val="center"/>
            <w:hideMark/>
          </w:tcPr>
          <w:p w14:paraId="1FDBABA5" w14:textId="77777777" w:rsidR="00D44530" w:rsidRPr="00D44530" w:rsidRDefault="00D44530" w:rsidP="00D44530">
            <w:pPr>
              <w:pStyle w:val="NormalWeb"/>
            </w:pPr>
            <w:r w:rsidRPr="00D44530">
              <w:t>Haute</w:t>
            </w:r>
          </w:p>
        </w:tc>
      </w:tr>
      <w:tr w:rsidR="00D44530" w:rsidRPr="00D44530" w14:paraId="048ED05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E1CB9B4" w14:textId="77777777" w:rsidR="00D44530" w:rsidRPr="00D44530" w:rsidRDefault="00D44530" w:rsidP="00D44530">
            <w:pPr>
              <w:pStyle w:val="NormalWeb"/>
            </w:pPr>
            <w:r w:rsidRPr="00D44530">
              <w:rPr>
                <w:b/>
                <w:bCs/>
              </w:rPr>
              <w:t>US8c</w:t>
            </w:r>
          </w:p>
        </w:tc>
        <w:tc>
          <w:tcPr>
            <w:tcW w:w="0" w:type="auto"/>
            <w:tcBorders>
              <w:top w:val="single" w:sz="6" w:space="0" w:color="auto"/>
              <w:left w:val="single" w:sz="6" w:space="0" w:color="auto"/>
              <w:bottom w:val="single" w:sz="6" w:space="0" w:color="auto"/>
              <w:right w:val="single" w:sz="6" w:space="0" w:color="auto"/>
            </w:tcBorders>
            <w:vAlign w:val="center"/>
            <w:hideMark/>
          </w:tcPr>
          <w:p w14:paraId="3F0D0981" w14:textId="77777777" w:rsidR="00D44530" w:rsidRPr="00D44530" w:rsidRDefault="00D44530" w:rsidP="00D44530">
            <w:pPr>
              <w:pStyle w:val="NormalWeb"/>
            </w:pPr>
            <w:r w:rsidRPr="00D44530">
              <w:t>Inscription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2326EE7" w14:textId="77777777" w:rsidR="00D44530" w:rsidRPr="00D44530" w:rsidRDefault="00D44530" w:rsidP="00D44530">
            <w:pPr>
              <w:pStyle w:val="NormalWeb"/>
            </w:pPr>
            <w:r w:rsidRPr="00D44530">
              <w:t xml:space="preserve">Formulaire + Page PENDING + </w:t>
            </w:r>
            <w:proofErr w:type="spellStart"/>
            <w:r w:rsidRPr="00D44530">
              <w:t>OneLink</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13D59A58" w14:textId="77777777" w:rsidR="00D44530" w:rsidRPr="00D44530" w:rsidRDefault="00D44530" w:rsidP="00D44530">
            <w:pPr>
              <w:pStyle w:val="NormalWeb"/>
            </w:pPr>
            <w:r w:rsidRPr="00D44530">
              <w:t>Haute</w:t>
            </w:r>
          </w:p>
        </w:tc>
      </w:tr>
      <w:tr w:rsidR="00D44530" w:rsidRPr="00D44530" w14:paraId="32EFEBC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5DBD0E1" w14:textId="77777777" w:rsidR="00D44530" w:rsidRPr="00D44530" w:rsidRDefault="00D44530" w:rsidP="00D44530">
            <w:pPr>
              <w:pStyle w:val="NormalWeb"/>
            </w:pPr>
            <w:r w:rsidRPr="00D44530">
              <w:rPr>
                <w:b/>
                <w:bCs/>
              </w:rPr>
              <w:t>US8f</w:t>
            </w:r>
          </w:p>
        </w:tc>
        <w:tc>
          <w:tcPr>
            <w:tcW w:w="0" w:type="auto"/>
            <w:tcBorders>
              <w:top w:val="single" w:sz="6" w:space="0" w:color="auto"/>
              <w:left w:val="single" w:sz="6" w:space="0" w:color="auto"/>
              <w:bottom w:val="single" w:sz="6" w:space="0" w:color="auto"/>
              <w:right w:val="single" w:sz="6" w:space="0" w:color="auto"/>
            </w:tcBorders>
            <w:vAlign w:val="center"/>
            <w:hideMark/>
          </w:tcPr>
          <w:p w14:paraId="0CE92CD2" w14:textId="77777777" w:rsidR="00D44530" w:rsidRPr="00D44530" w:rsidRDefault="00D44530" w:rsidP="00D44530">
            <w:pPr>
              <w:pStyle w:val="NormalWeb"/>
            </w:pPr>
            <w:proofErr w:type="spellStart"/>
            <w:r w:rsidRPr="00D44530">
              <w:t>Maps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869291D" w14:textId="77777777" w:rsidR="00D44530" w:rsidRPr="00D44530" w:rsidRDefault="00D44530" w:rsidP="00D44530">
            <w:pPr>
              <w:pStyle w:val="NormalWeb"/>
            </w:pPr>
            <w:r w:rsidRPr="00D44530">
              <w:t xml:space="preserve">Intégration Google </w:t>
            </w:r>
            <w:proofErr w:type="spellStart"/>
            <w:r w:rsidRPr="00D44530">
              <w:t>Maps</w:t>
            </w:r>
            <w:proofErr w:type="spellEnd"/>
            <w:r w:rsidRPr="00D44530">
              <w:t xml:space="preserve"> + Permissions</w:t>
            </w:r>
          </w:p>
        </w:tc>
        <w:tc>
          <w:tcPr>
            <w:tcW w:w="0" w:type="auto"/>
            <w:tcBorders>
              <w:top w:val="single" w:sz="6" w:space="0" w:color="auto"/>
              <w:left w:val="single" w:sz="6" w:space="0" w:color="auto"/>
              <w:bottom w:val="single" w:sz="6" w:space="0" w:color="auto"/>
              <w:right w:val="single" w:sz="2" w:space="0" w:color="auto"/>
            </w:tcBorders>
            <w:vAlign w:val="center"/>
            <w:hideMark/>
          </w:tcPr>
          <w:p w14:paraId="255B198D" w14:textId="77777777" w:rsidR="00D44530" w:rsidRPr="00D44530" w:rsidRDefault="00D44530" w:rsidP="00D44530">
            <w:pPr>
              <w:pStyle w:val="NormalWeb"/>
            </w:pPr>
            <w:r w:rsidRPr="00D44530">
              <w:t>Moyenne</w:t>
            </w:r>
          </w:p>
        </w:tc>
      </w:tr>
      <w:tr w:rsidR="00D44530" w:rsidRPr="00D44530" w14:paraId="6AF0151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935C614" w14:textId="77777777" w:rsidR="00D44530" w:rsidRPr="00D44530" w:rsidRDefault="00D44530" w:rsidP="00D44530">
            <w:pPr>
              <w:pStyle w:val="NormalWeb"/>
            </w:pPr>
            <w:r w:rsidRPr="00D44530">
              <w:rPr>
                <w:b/>
                <w:bCs/>
              </w:rPr>
              <w:t>US8i</w:t>
            </w:r>
          </w:p>
        </w:tc>
        <w:tc>
          <w:tcPr>
            <w:tcW w:w="0" w:type="auto"/>
            <w:tcBorders>
              <w:top w:val="single" w:sz="6" w:space="0" w:color="auto"/>
              <w:left w:val="single" w:sz="6" w:space="0" w:color="auto"/>
              <w:bottom w:val="single" w:sz="2" w:space="0" w:color="auto"/>
              <w:right w:val="single" w:sz="6" w:space="0" w:color="auto"/>
            </w:tcBorders>
            <w:vAlign w:val="center"/>
            <w:hideMark/>
          </w:tcPr>
          <w:p w14:paraId="5EFCC65B" w14:textId="77777777" w:rsidR="00D44530" w:rsidRPr="00D44530" w:rsidRDefault="00D44530" w:rsidP="00D44530">
            <w:pPr>
              <w:pStyle w:val="NormalWeb"/>
            </w:pPr>
            <w:proofErr w:type="spellStart"/>
            <w:r w:rsidRPr="00D44530">
              <w:t>Chatbot</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225269C7" w14:textId="77777777" w:rsidR="00D44530" w:rsidRPr="00D44530" w:rsidRDefault="00D44530" w:rsidP="00D44530">
            <w:pPr>
              <w:pStyle w:val="NormalWeb"/>
            </w:pPr>
            <w:r w:rsidRPr="00D44530">
              <w:t>Interface et intégration backend</w:t>
            </w:r>
          </w:p>
        </w:tc>
        <w:tc>
          <w:tcPr>
            <w:tcW w:w="0" w:type="auto"/>
            <w:tcBorders>
              <w:top w:val="single" w:sz="6" w:space="0" w:color="auto"/>
              <w:left w:val="single" w:sz="6" w:space="0" w:color="auto"/>
              <w:bottom w:val="single" w:sz="2" w:space="0" w:color="auto"/>
              <w:right w:val="single" w:sz="2" w:space="0" w:color="auto"/>
            </w:tcBorders>
            <w:vAlign w:val="center"/>
            <w:hideMark/>
          </w:tcPr>
          <w:p w14:paraId="4EB0AD2A" w14:textId="77777777" w:rsidR="00D44530" w:rsidRPr="00D44530" w:rsidRDefault="00D44530" w:rsidP="00D44530">
            <w:pPr>
              <w:pStyle w:val="NormalWeb"/>
            </w:pPr>
            <w:r w:rsidRPr="00D44530">
              <w:t>Basse</w:t>
            </w:r>
          </w:p>
        </w:tc>
      </w:tr>
    </w:tbl>
    <w:p w14:paraId="17664F0E" w14:textId="77777777" w:rsidR="00D44530" w:rsidRPr="00D44530" w:rsidRDefault="00D44530" w:rsidP="00D44530">
      <w:pPr>
        <w:pStyle w:val="NormalWeb"/>
      </w:pPr>
      <w:r w:rsidRPr="00D44530">
        <w:pict w14:anchorId="59123B0E">
          <v:rect id="_x0000_i2193" style="width:9in;height:.75pt" o:hrpct="0" o:hralign="center" o:hrstd="t" o:hr="t" fillcolor="#a0a0a0" stroked="f"/>
        </w:pict>
      </w:r>
    </w:p>
    <w:p w14:paraId="4AF38003" w14:textId="77777777" w:rsidR="00D44530" w:rsidRPr="00D44530" w:rsidRDefault="00D44530" w:rsidP="00095335">
      <w:pPr>
        <w:pStyle w:val="Heading2"/>
      </w:pPr>
      <w:r w:rsidRPr="00D44530">
        <w:t>6.4 Diagramme de cas d'utilisation – Sprint 4</w:t>
      </w:r>
    </w:p>
    <w:p w14:paraId="7A82C835" w14:textId="77777777" w:rsidR="00D44530" w:rsidRPr="00D44530" w:rsidRDefault="00D44530" w:rsidP="00D44530">
      <w:pPr>
        <w:pStyle w:val="NormalWeb"/>
      </w:pPr>
      <w:r w:rsidRPr="00D44530">
        <w:t>Le diagramme suivant illustre les interactions possibles pour le client externe :</w:t>
      </w:r>
    </w:p>
    <w:p w14:paraId="06478049" w14:textId="77777777" w:rsidR="00D44530" w:rsidRPr="00D44530" w:rsidRDefault="00D44530" w:rsidP="00D44530">
      <w:pPr>
        <w:pStyle w:val="NormalWeb"/>
        <w:numPr>
          <w:ilvl w:val="0"/>
          <w:numId w:val="42"/>
        </w:numPr>
      </w:pPr>
      <w:r w:rsidRPr="00D44530">
        <w:rPr>
          <w:b/>
          <w:bCs/>
        </w:rPr>
        <w:t>Authentification :</w:t>
      </w:r>
      <w:r w:rsidRPr="00D44530">
        <w:t xml:space="preserve"> S'inscrire, Se connecter, Recevoir le </w:t>
      </w:r>
      <w:proofErr w:type="spellStart"/>
      <w:r w:rsidRPr="00D44530">
        <w:t>OneLink</w:t>
      </w:r>
      <w:proofErr w:type="spellEnd"/>
      <w:r w:rsidRPr="00D44530">
        <w:t xml:space="preserve"> ;</w:t>
      </w:r>
    </w:p>
    <w:p w14:paraId="00111AB5" w14:textId="77777777" w:rsidR="00D44530" w:rsidRPr="00D44530" w:rsidRDefault="00D44530" w:rsidP="00D44530">
      <w:pPr>
        <w:pStyle w:val="NormalWeb"/>
        <w:numPr>
          <w:ilvl w:val="0"/>
          <w:numId w:val="42"/>
        </w:numPr>
      </w:pPr>
      <w:r w:rsidRPr="00D44530">
        <w:rPr>
          <w:b/>
          <w:bCs/>
        </w:rPr>
        <w:t>Suivi Logistique :</w:t>
      </w:r>
      <w:r w:rsidRPr="00D44530">
        <w:t> Consulter les commandes, Suivre l'avancement, Voir la carte ;</w:t>
      </w:r>
    </w:p>
    <w:p w14:paraId="2B3A4F59" w14:textId="77777777" w:rsidR="00D44530" w:rsidRPr="00D44530" w:rsidRDefault="00D44530" w:rsidP="00D44530">
      <w:pPr>
        <w:pStyle w:val="NormalWeb"/>
        <w:numPr>
          <w:ilvl w:val="0"/>
          <w:numId w:val="42"/>
        </w:numPr>
      </w:pPr>
      <w:r w:rsidRPr="00D44530">
        <w:rPr>
          <w:b/>
          <w:bCs/>
        </w:rPr>
        <w:t>Assistance :</w:t>
      </w:r>
      <w:r w:rsidRPr="00D44530">
        <w:t> Recevoir des notifications, Chatter avec l'assistant.</w:t>
      </w:r>
    </w:p>
    <w:p w14:paraId="7702C8A5" w14:textId="77777777" w:rsidR="00D44530" w:rsidRPr="00D44530" w:rsidRDefault="00D44530" w:rsidP="00D44530">
      <w:pPr>
        <w:pStyle w:val="NormalWeb"/>
      </w:pPr>
      <w:r w:rsidRPr="00D44530">
        <w:rPr>
          <w:b/>
          <w:bCs/>
        </w:rPr>
        <w:t>[INSÉRER FIGURE 6.1 : Diagramme de cas d'utilisation de l'application mobile client]</w:t>
      </w:r>
      <w:r w:rsidRPr="00D44530">
        <w:t> </w:t>
      </w:r>
      <w:r w:rsidRPr="00D44530">
        <w:rPr>
          <w:i/>
          <w:iCs/>
        </w:rPr>
        <w:t>Figure 6.1 – Cas d'utilisation Mobile</w:t>
      </w:r>
    </w:p>
    <w:p w14:paraId="40D85C13" w14:textId="77777777" w:rsidR="00D44530" w:rsidRPr="00D44530" w:rsidRDefault="00D44530" w:rsidP="00D44530">
      <w:pPr>
        <w:pStyle w:val="NormalWeb"/>
      </w:pPr>
      <w:r w:rsidRPr="00D44530">
        <w:pict w14:anchorId="2B707B7A">
          <v:rect id="_x0000_i2194" style="width:9in;height:.75pt" o:hrpct="0" o:hralign="center" o:hrstd="t" o:hr="t" fillcolor="#a0a0a0" stroked="f"/>
        </w:pict>
      </w:r>
    </w:p>
    <w:p w14:paraId="475121BD" w14:textId="77777777" w:rsidR="00D44530" w:rsidRPr="00D44530" w:rsidRDefault="00D44530" w:rsidP="00095335">
      <w:pPr>
        <w:pStyle w:val="Heading2"/>
      </w:pPr>
      <w:r w:rsidRPr="00D44530">
        <w:t>6.5 Architecture de l'Application Mobile</w:t>
      </w:r>
    </w:p>
    <w:p w14:paraId="0E882B87" w14:textId="77777777" w:rsidR="00D44530" w:rsidRPr="00D44530" w:rsidRDefault="00D44530" w:rsidP="002F45F4">
      <w:pPr>
        <w:pStyle w:val="Heading3"/>
      </w:pPr>
      <w:r w:rsidRPr="00D44530">
        <w:t>6.5.1 Structure technique</w:t>
      </w:r>
    </w:p>
    <w:p w14:paraId="18FA81AF" w14:textId="77777777" w:rsidR="00D44530" w:rsidRPr="00D44530" w:rsidRDefault="00D44530" w:rsidP="00D44530">
      <w:pPr>
        <w:pStyle w:val="NormalWeb"/>
      </w:pPr>
      <w:r w:rsidRPr="00D44530">
        <w:t xml:space="preserve">L'application repose sur le </w:t>
      </w:r>
      <w:proofErr w:type="spellStart"/>
      <w:r w:rsidRPr="00D44530">
        <w:t>framework</w:t>
      </w:r>
      <w:proofErr w:type="spellEnd"/>
      <w:r w:rsidRPr="00D44530">
        <w:t> </w:t>
      </w:r>
      <w:r w:rsidRPr="00D44530">
        <w:rPr>
          <w:b/>
          <w:bCs/>
        </w:rPr>
        <w:t>Ionic</w:t>
      </w:r>
      <w:r w:rsidRPr="00D44530">
        <w:t> associé à </w:t>
      </w:r>
      <w:proofErr w:type="spellStart"/>
      <w:r w:rsidRPr="00D44530">
        <w:rPr>
          <w:b/>
          <w:bCs/>
        </w:rPr>
        <w:t>Angular</w:t>
      </w:r>
      <w:proofErr w:type="spellEnd"/>
      <w:r w:rsidRPr="00D44530">
        <w:t>. La structure modulaire est organisée comme suit :</w:t>
      </w:r>
    </w:p>
    <w:p w14:paraId="5D4DCD6C" w14:textId="77777777" w:rsidR="00D44530" w:rsidRPr="00D44530" w:rsidRDefault="00D44530" w:rsidP="00D44530">
      <w:pPr>
        <w:pStyle w:val="NormalWeb"/>
        <w:numPr>
          <w:ilvl w:val="0"/>
          <w:numId w:val="43"/>
        </w:numPr>
      </w:pPr>
      <w:r w:rsidRPr="00D44530">
        <w:rPr>
          <w:b/>
          <w:bCs/>
        </w:rPr>
        <w:t>Interfaces (src/app/pages/) :</w:t>
      </w:r>
      <w:r w:rsidRPr="00D44530">
        <w:t> Ensemble des pages (</w:t>
      </w:r>
      <w:proofErr w:type="spellStart"/>
      <w:r w:rsidRPr="00D44530">
        <w:t>auth</w:t>
      </w:r>
      <w:proofErr w:type="spellEnd"/>
      <w:r w:rsidRPr="00D44530">
        <w:t xml:space="preserve">, home, demandes, livraisons, </w:t>
      </w:r>
      <w:proofErr w:type="spellStart"/>
      <w:r w:rsidRPr="00D44530">
        <w:t>map</w:t>
      </w:r>
      <w:proofErr w:type="spellEnd"/>
      <w:r w:rsidRPr="00D44530">
        <w:t>, notifications...) ;</w:t>
      </w:r>
    </w:p>
    <w:p w14:paraId="0CCE8094" w14:textId="77777777" w:rsidR="00D44530" w:rsidRPr="00D44530" w:rsidRDefault="00D44530" w:rsidP="00D44530">
      <w:pPr>
        <w:pStyle w:val="NormalWeb"/>
        <w:numPr>
          <w:ilvl w:val="0"/>
          <w:numId w:val="43"/>
        </w:numPr>
      </w:pPr>
      <w:r w:rsidRPr="00D44530">
        <w:rPr>
          <w:b/>
          <w:bCs/>
        </w:rPr>
        <w:t>Logique Métier (src/app/services/) :</w:t>
      </w:r>
      <w:r w:rsidRPr="00D44530">
        <w:t> Communication avec le backend TMS via des API REST ;</w:t>
      </w:r>
    </w:p>
    <w:p w14:paraId="69276729" w14:textId="77777777" w:rsidR="00D44530" w:rsidRPr="00D44530" w:rsidRDefault="00D44530" w:rsidP="00D44530">
      <w:pPr>
        <w:pStyle w:val="NormalWeb"/>
        <w:numPr>
          <w:ilvl w:val="0"/>
          <w:numId w:val="43"/>
        </w:numPr>
      </w:pPr>
      <w:r w:rsidRPr="00D44530">
        <w:rPr>
          <w:b/>
          <w:bCs/>
        </w:rPr>
        <w:t>Sécurisation :</w:t>
      </w:r>
    </w:p>
    <w:p w14:paraId="27AD6EFB" w14:textId="77777777" w:rsidR="00D44530" w:rsidRPr="00D44530" w:rsidRDefault="00D44530" w:rsidP="00D44530">
      <w:pPr>
        <w:pStyle w:val="NormalWeb"/>
        <w:numPr>
          <w:ilvl w:val="1"/>
          <w:numId w:val="43"/>
        </w:numPr>
      </w:pPr>
      <w:proofErr w:type="spellStart"/>
      <w:r w:rsidRPr="00D44530">
        <w:rPr>
          <w:b/>
          <w:bCs/>
        </w:rPr>
        <w:t>Guards</w:t>
      </w:r>
      <w:proofErr w:type="spellEnd"/>
      <w:r w:rsidRPr="00D44530">
        <w:rPr>
          <w:b/>
          <w:bCs/>
        </w:rPr>
        <w:t xml:space="preserve"> :</w:t>
      </w:r>
      <w:r w:rsidRPr="00D44530">
        <w:t> </w:t>
      </w:r>
      <w:proofErr w:type="spellStart"/>
      <w:r w:rsidRPr="00D44530">
        <w:t>AuthGuard</w:t>
      </w:r>
      <w:proofErr w:type="spellEnd"/>
      <w:r w:rsidRPr="00D44530">
        <w:t xml:space="preserve"> protégeant les routes sensibles ;</w:t>
      </w:r>
    </w:p>
    <w:p w14:paraId="438759EA" w14:textId="77777777" w:rsidR="00D44530" w:rsidRPr="00D44530" w:rsidRDefault="00D44530" w:rsidP="00D44530">
      <w:pPr>
        <w:pStyle w:val="NormalWeb"/>
        <w:numPr>
          <w:ilvl w:val="1"/>
          <w:numId w:val="43"/>
        </w:numPr>
      </w:pPr>
      <w:proofErr w:type="spellStart"/>
      <w:r w:rsidRPr="00D44530">
        <w:rPr>
          <w:b/>
          <w:bCs/>
        </w:rPr>
        <w:t>Interceptors</w:t>
      </w:r>
      <w:proofErr w:type="spellEnd"/>
      <w:r w:rsidRPr="00D44530">
        <w:rPr>
          <w:b/>
          <w:bCs/>
        </w:rPr>
        <w:t xml:space="preserve"> :</w:t>
      </w:r>
      <w:r w:rsidRPr="00D44530">
        <w:t xml:space="preserve"> Injection automatique du </w:t>
      </w:r>
      <w:proofErr w:type="spellStart"/>
      <w:r w:rsidRPr="00D44530">
        <w:t>token</w:t>
      </w:r>
      <w:proofErr w:type="spellEnd"/>
      <w:r w:rsidRPr="00D44530">
        <w:t xml:space="preserve"> JWT dans chaque requête sortante.</w:t>
      </w:r>
    </w:p>
    <w:p w14:paraId="3A9151D5" w14:textId="77777777" w:rsidR="00D44530" w:rsidRPr="00D44530" w:rsidRDefault="00D44530" w:rsidP="00D44530">
      <w:pPr>
        <w:pStyle w:val="NormalWeb"/>
      </w:pPr>
      <w:r w:rsidRPr="00D44530">
        <w:rPr>
          <w:b/>
          <w:bCs/>
        </w:rPr>
        <w:t>[INSÉRER FIGURE 6.2 : Architecture technique de l'application mobile]</w:t>
      </w:r>
      <w:r w:rsidRPr="00D44530">
        <w:t> </w:t>
      </w:r>
      <w:r w:rsidRPr="00D44530">
        <w:rPr>
          <w:i/>
          <w:iCs/>
        </w:rPr>
        <w:t>Figure 6.2 – Architecture de l'Application Mobile</w:t>
      </w:r>
    </w:p>
    <w:p w14:paraId="73FD1A76" w14:textId="77777777" w:rsidR="00D44530" w:rsidRPr="00D44530" w:rsidRDefault="00D44530" w:rsidP="00D44530">
      <w:pPr>
        <w:pStyle w:val="NormalWeb"/>
      </w:pPr>
      <w:r w:rsidRPr="00D44530">
        <w:t>6.5.2 Navigation et routes</w:t>
      </w:r>
    </w:p>
    <w:p w14:paraId="4FED2903" w14:textId="77777777" w:rsidR="00D44530" w:rsidRPr="00D44530" w:rsidRDefault="00D44530" w:rsidP="00D44530">
      <w:pPr>
        <w:pStyle w:val="NormalWeb"/>
      </w:pPr>
      <w:r w:rsidRPr="00D44530">
        <w:lastRenderedPageBreak/>
        <w:t>Le système de routage distingue les accès selon l'état d'authentification :</w:t>
      </w:r>
    </w:p>
    <w:p w14:paraId="584B3393" w14:textId="77777777" w:rsidR="00D44530" w:rsidRPr="00D44530" w:rsidRDefault="00D44530" w:rsidP="00D44530">
      <w:pPr>
        <w:pStyle w:val="NormalWeb"/>
        <w:numPr>
          <w:ilvl w:val="0"/>
          <w:numId w:val="44"/>
        </w:numPr>
      </w:pPr>
      <w:r w:rsidRPr="00D44530">
        <w:rPr>
          <w:b/>
          <w:bCs/>
        </w:rPr>
        <w:t>Routes Publiques :</w:t>
      </w:r>
    </w:p>
    <w:p w14:paraId="58068649" w14:textId="77777777" w:rsidR="00D44530" w:rsidRPr="00D44530" w:rsidRDefault="00D44530" w:rsidP="00D44530">
      <w:pPr>
        <w:pStyle w:val="NormalWeb"/>
        <w:numPr>
          <w:ilvl w:val="1"/>
          <w:numId w:val="44"/>
        </w:numPr>
      </w:pPr>
      <w:r w:rsidRPr="00D44530">
        <w:t>/login : Connexion ;</w:t>
      </w:r>
    </w:p>
    <w:p w14:paraId="0D5A9057" w14:textId="77777777" w:rsidR="00D44530" w:rsidRPr="00D44530" w:rsidRDefault="00D44530" w:rsidP="00D44530">
      <w:pPr>
        <w:pStyle w:val="NormalWeb"/>
        <w:numPr>
          <w:ilvl w:val="1"/>
          <w:numId w:val="44"/>
        </w:numPr>
      </w:pPr>
      <w:r w:rsidRPr="00D44530">
        <w:t>/</w:t>
      </w:r>
      <w:proofErr w:type="spellStart"/>
      <w:r w:rsidRPr="00D44530">
        <w:t>register</w:t>
      </w:r>
      <w:proofErr w:type="spellEnd"/>
      <w:r w:rsidRPr="00D44530">
        <w:t> : Inscription ;</w:t>
      </w:r>
    </w:p>
    <w:p w14:paraId="666009B5" w14:textId="77777777" w:rsidR="00D44530" w:rsidRPr="00D44530" w:rsidRDefault="00D44530" w:rsidP="00D44530">
      <w:pPr>
        <w:pStyle w:val="NormalWeb"/>
        <w:numPr>
          <w:ilvl w:val="1"/>
          <w:numId w:val="44"/>
        </w:numPr>
      </w:pPr>
      <w:r w:rsidRPr="00D44530">
        <w:t>/</w:t>
      </w:r>
      <w:proofErr w:type="spellStart"/>
      <w:r w:rsidRPr="00D44530">
        <w:t>pending</w:t>
      </w:r>
      <w:proofErr w:type="spellEnd"/>
      <w:r w:rsidRPr="00D44530">
        <w:t> : Page d'attente de validation.</w:t>
      </w:r>
    </w:p>
    <w:p w14:paraId="0D615620" w14:textId="77777777" w:rsidR="00D44530" w:rsidRPr="00D44530" w:rsidRDefault="00D44530" w:rsidP="00D44530">
      <w:pPr>
        <w:pStyle w:val="NormalWeb"/>
        <w:numPr>
          <w:ilvl w:val="0"/>
          <w:numId w:val="44"/>
        </w:numPr>
      </w:pPr>
      <w:r w:rsidRPr="00D44530">
        <w:rPr>
          <w:b/>
          <w:bCs/>
        </w:rPr>
        <w:t>Routes Authentifiées (Protégées par JWT) :</w:t>
      </w:r>
    </w:p>
    <w:p w14:paraId="6A31B648" w14:textId="77777777" w:rsidR="00D44530" w:rsidRPr="00D44530" w:rsidRDefault="00D44530" w:rsidP="00D44530">
      <w:pPr>
        <w:pStyle w:val="NormalWeb"/>
        <w:numPr>
          <w:ilvl w:val="1"/>
          <w:numId w:val="44"/>
        </w:numPr>
      </w:pPr>
      <w:r w:rsidRPr="00D44530">
        <w:t>/home : Tableau de bord client ;</w:t>
      </w:r>
    </w:p>
    <w:p w14:paraId="102ACBE4" w14:textId="77777777" w:rsidR="00D44530" w:rsidRPr="00D44530" w:rsidRDefault="00D44530" w:rsidP="00D44530">
      <w:pPr>
        <w:pStyle w:val="NormalWeb"/>
        <w:numPr>
          <w:ilvl w:val="1"/>
          <w:numId w:val="44"/>
        </w:numPr>
      </w:pPr>
      <w:r w:rsidRPr="00D44530">
        <w:t>/livraisons/</w:t>
      </w:r>
      <w:proofErr w:type="spellStart"/>
      <w:r w:rsidRPr="00D44530">
        <w:t>tracking</w:t>
      </w:r>
      <w:proofErr w:type="spellEnd"/>
      <w:r w:rsidRPr="00D44530">
        <w:t> : Suivi temps réel ;</w:t>
      </w:r>
    </w:p>
    <w:p w14:paraId="54DC943D" w14:textId="77777777" w:rsidR="00D44530" w:rsidRPr="00D44530" w:rsidRDefault="00D44530" w:rsidP="00D44530">
      <w:pPr>
        <w:pStyle w:val="NormalWeb"/>
        <w:numPr>
          <w:ilvl w:val="1"/>
          <w:numId w:val="44"/>
        </w:numPr>
      </w:pPr>
      <w:r w:rsidRPr="00D44530">
        <w:t>/</w:t>
      </w:r>
      <w:proofErr w:type="spellStart"/>
      <w:r w:rsidRPr="00D44530">
        <w:t>map</w:t>
      </w:r>
      <w:proofErr w:type="spellEnd"/>
      <w:r w:rsidRPr="00D44530">
        <w:t> : Carte des trajets ;</w:t>
      </w:r>
    </w:p>
    <w:p w14:paraId="2D2FBAA8" w14:textId="77777777" w:rsidR="00D44530" w:rsidRPr="00D44530" w:rsidRDefault="00D44530" w:rsidP="00D44530">
      <w:pPr>
        <w:pStyle w:val="NormalWeb"/>
        <w:numPr>
          <w:ilvl w:val="1"/>
          <w:numId w:val="44"/>
        </w:numPr>
      </w:pPr>
      <w:r w:rsidRPr="00D44530">
        <w:t>/</w:t>
      </w:r>
      <w:proofErr w:type="spellStart"/>
      <w:r w:rsidRPr="00D44530">
        <w:t>chatbot</w:t>
      </w:r>
      <w:proofErr w:type="spellEnd"/>
      <w:r w:rsidRPr="00D44530">
        <w:t> : Assistance virtuelle.</w:t>
      </w:r>
    </w:p>
    <w:p w14:paraId="1B189859" w14:textId="77777777" w:rsidR="00D44530" w:rsidRPr="00D44530" w:rsidRDefault="00D44530" w:rsidP="00D44530">
      <w:pPr>
        <w:pStyle w:val="NormalWeb"/>
      </w:pPr>
      <w:r w:rsidRPr="00D44530">
        <w:pict w14:anchorId="153DC6AC">
          <v:rect id="_x0000_i2195" style="width:9in;height:.75pt" o:hrpct="0" o:hralign="center" o:hrstd="t" o:hr="t" fillcolor="#a0a0a0" stroked="f"/>
        </w:pict>
      </w:r>
    </w:p>
    <w:p w14:paraId="19995597" w14:textId="77777777" w:rsidR="00D44530" w:rsidRPr="00D44530" w:rsidRDefault="00D44530" w:rsidP="00095335">
      <w:pPr>
        <w:pStyle w:val="Heading2"/>
      </w:pPr>
      <w:r w:rsidRPr="00D44530">
        <w:t>6.6 Description textuelle des cas d'utilisation</w:t>
      </w:r>
    </w:p>
    <w:p w14:paraId="2A7551BB" w14:textId="77777777" w:rsidR="00D44530" w:rsidRPr="00D44530" w:rsidRDefault="00D44530" w:rsidP="002F45F4">
      <w:pPr>
        <w:pStyle w:val="Heading3"/>
      </w:pPr>
      <w:r w:rsidRPr="00D44530">
        <w:t>6.6.1 Cas d'utilisation : Inscription et Activation</w:t>
      </w:r>
    </w:p>
    <w:p w14:paraId="71CD3E89" w14:textId="77777777" w:rsidR="00D44530" w:rsidRPr="00D44530" w:rsidRDefault="00D44530" w:rsidP="00D44530">
      <w:pPr>
        <w:pStyle w:val="NormalWeb"/>
      </w:pPr>
      <w:r w:rsidRPr="00D44530">
        <w:rPr>
          <w:b/>
          <w:bCs/>
        </w:rPr>
        <w:t>[INSÉRER /FIGURE 6.3 : Diagramme de séquence de l'activation du compte par l'administrateur]</w:t>
      </w:r>
      <w:r w:rsidRPr="00D44530">
        <w:t> </w:t>
      </w:r>
      <w:r w:rsidRPr="00D44530">
        <w:rPr>
          <w:i/>
          <w:iCs/>
        </w:rPr>
        <w:t>Figure 6.3 – Diagramme de séquence : Inscription et activation</w:t>
      </w:r>
    </w:p>
    <w:p w14:paraId="69E4F22C" w14:textId="77777777" w:rsidR="00D44530" w:rsidRPr="00D44530" w:rsidRDefault="00D44530" w:rsidP="00D44530">
      <w:pPr>
        <w:pStyle w:val="NormalWeb"/>
      </w:pPr>
      <w:r w:rsidRPr="00D44530">
        <w:t>Ce flux est critique pour le contrôle des accès clients :</w:t>
      </w:r>
    </w:p>
    <w:p w14:paraId="0F2B6B1D" w14:textId="77777777" w:rsidR="00D44530" w:rsidRPr="00D44530" w:rsidRDefault="00D44530" w:rsidP="00D44530">
      <w:pPr>
        <w:pStyle w:val="NormalWeb"/>
        <w:numPr>
          <w:ilvl w:val="0"/>
          <w:numId w:val="45"/>
        </w:numPr>
      </w:pPr>
      <w:r w:rsidRPr="00D44530">
        <w:rPr>
          <w:b/>
          <w:bCs/>
        </w:rPr>
        <w:t>Précondition :</w:t>
      </w:r>
      <w:r w:rsidRPr="00D44530">
        <w:t xml:space="preserve"> Aucun compte existant avec le même </w:t>
      </w:r>
      <w:proofErr w:type="gramStart"/>
      <w:r w:rsidRPr="00D44530">
        <w:t>email</w:t>
      </w:r>
      <w:proofErr w:type="gramEnd"/>
      <w:r w:rsidRPr="00D44530">
        <w:t>.</w:t>
      </w:r>
    </w:p>
    <w:p w14:paraId="0FB8E4F2" w14:textId="77777777" w:rsidR="00D44530" w:rsidRPr="00D44530" w:rsidRDefault="00D44530" w:rsidP="00D44530">
      <w:pPr>
        <w:pStyle w:val="NormalWeb"/>
        <w:numPr>
          <w:ilvl w:val="0"/>
          <w:numId w:val="45"/>
        </w:numPr>
      </w:pPr>
      <w:r w:rsidRPr="00D44530">
        <w:rPr>
          <w:b/>
          <w:bCs/>
        </w:rPr>
        <w:t>Scénario Nominale :</w:t>
      </w:r>
    </w:p>
    <w:p w14:paraId="4333CE3D" w14:textId="77777777" w:rsidR="00D44530" w:rsidRPr="00D44530" w:rsidRDefault="00D44530" w:rsidP="00D44530">
      <w:pPr>
        <w:pStyle w:val="NormalWeb"/>
        <w:numPr>
          <w:ilvl w:val="1"/>
          <w:numId w:val="45"/>
        </w:numPr>
      </w:pPr>
      <w:r w:rsidRPr="00D44530">
        <w:rPr>
          <w:b/>
          <w:bCs/>
        </w:rPr>
        <w:t>Saisie :</w:t>
      </w:r>
      <w:r w:rsidRPr="00D44530">
        <w:t> Le client renseigne ses informations sur le mobile ;</w:t>
      </w:r>
    </w:p>
    <w:p w14:paraId="357BC816" w14:textId="77777777" w:rsidR="00D44530" w:rsidRPr="00D44530" w:rsidRDefault="00D44530" w:rsidP="00D44530">
      <w:pPr>
        <w:pStyle w:val="NormalWeb"/>
        <w:numPr>
          <w:ilvl w:val="1"/>
          <w:numId w:val="45"/>
        </w:numPr>
      </w:pPr>
      <w:r w:rsidRPr="00D44530">
        <w:rPr>
          <w:b/>
          <w:bCs/>
        </w:rPr>
        <w:t>Création :</w:t>
      </w:r>
      <w:r w:rsidRPr="00D44530">
        <w:t> Le backend enregistre le compte avec le statut </w:t>
      </w:r>
      <w:r w:rsidRPr="00D44530">
        <w:rPr>
          <w:b/>
          <w:bCs/>
        </w:rPr>
        <w:t>PENDING</w:t>
      </w:r>
      <w:r w:rsidRPr="00D44530">
        <w:t> ;</w:t>
      </w:r>
    </w:p>
    <w:p w14:paraId="68B7CA3C" w14:textId="77777777" w:rsidR="00D44530" w:rsidRPr="00D44530" w:rsidRDefault="00D44530" w:rsidP="00D44530">
      <w:pPr>
        <w:pStyle w:val="NormalWeb"/>
        <w:numPr>
          <w:ilvl w:val="1"/>
          <w:numId w:val="45"/>
        </w:numPr>
      </w:pPr>
      <w:r w:rsidRPr="00D44530">
        <w:rPr>
          <w:b/>
          <w:bCs/>
        </w:rPr>
        <w:t>Examen :</w:t>
      </w:r>
      <w:r w:rsidRPr="00D44530">
        <w:t> L'administrateur valide le dossier via l'interface Web ;</w:t>
      </w:r>
    </w:p>
    <w:p w14:paraId="6DD63C42" w14:textId="77777777" w:rsidR="00D44530" w:rsidRPr="00D44530" w:rsidRDefault="00D44530" w:rsidP="00D44530">
      <w:pPr>
        <w:pStyle w:val="NormalWeb"/>
        <w:numPr>
          <w:ilvl w:val="1"/>
          <w:numId w:val="45"/>
        </w:numPr>
      </w:pPr>
      <w:r w:rsidRPr="00D44530">
        <w:rPr>
          <w:b/>
          <w:bCs/>
        </w:rPr>
        <w:t>Envoi :</w:t>
      </w:r>
      <w:r w:rsidRPr="00D44530">
        <w:t xml:space="preserve"> Le système déclenche l'envoi d'un </w:t>
      </w:r>
      <w:proofErr w:type="gramStart"/>
      <w:r w:rsidRPr="00D44530">
        <w:t>email</w:t>
      </w:r>
      <w:proofErr w:type="gramEnd"/>
      <w:r w:rsidRPr="00D44530">
        <w:t xml:space="preserve"> contenant un </w:t>
      </w:r>
      <w:proofErr w:type="spellStart"/>
      <w:r w:rsidRPr="00D44530">
        <w:rPr>
          <w:b/>
          <w:bCs/>
        </w:rPr>
        <w:t>OneLink</w:t>
      </w:r>
      <w:proofErr w:type="spellEnd"/>
      <w:r w:rsidRPr="00D44530">
        <w:t> unique ;</w:t>
      </w:r>
    </w:p>
    <w:p w14:paraId="4ED28F5C" w14:textId="77777777" w:rsidR="00D44530" w:rsidRPr="00D44530" w:rsidRDefault="00D44530" w:rsidP="00D44530">
      <w:pPr>
        <w:pStyle w:val="NormalWeb"/>
        <w:numPr>
          <w:ilvl w:val="1"/>
          <w:numId w:val="45"/>
        </w:numPr>
      </w:pPr>
      <w:r w:rsidRPr="00D44530">
        <w:rPr>
          <w:b/>
          <w:bCs/>
        </w:rPr>
        <w:t>Activation :</w:t>
      </w:r>
      <w:r w:rsidRPr="00D44530">
        <w:t> Le clic sur le lien bascule le statut en </w:t>
      </w:r>
      <w:r w:rsidRPr="00D44530">
        <w:rPr>
          <w:b/>
          <w:bCs/>
        </w:rPr>
        <w:t>ACTIVE</w:t>
      </w:r>
      <w:r w:rsidRPr="00D44530">
        <w:t> et permet l'accès.</w:t>
      </w:r>
    </w:p>
    <w:p w14:paraId="7ED29F19" w14:textId="77777777" w:rsidR="00D44530" w:rsidRPr="00D44530" w:rsidRDefault="00D44530" w:rsidP="00D44530">
      <w:pPr>
        <w:pStyle w:val="NormalWeb"/>
      </w:pPr>
      <w:r w:rsidRPr="00D44530">
        <w:t>6.6.2 Suivi des livraisons et progression</w:t>
      </w:r>
    </w:p>
    <w:p w14:paraId="712E8AC0" w14:textId="77777777" w:rsidR="00D44530" w:rsidRPr="00D44530" w:rsidRDefault="00D44530" w:rsidP="00D44530">
      <w:pPr>
        <w:pStyle w:val="NormalWeb"/>
      </w:pPr>
      <w:r w:rsidRPr="00D44530">
        <w:t>Le système permet de visualiser l'avancement chronologique à travers cinq étapes majeures :</w:t>
      </w:r>
    </w:p>
    <w:p w14:paraId="218DCD94" w14:textId="77777777" w:rsidR="00D44530" w:rsidRPr="00D44530" w:rsidRDefault="00D44530" w:rsidP="00D44530">
      <w:pPr>
        <w:pStyle w:val="NormalWeb"/>
        <w:numPr>
          <w:ilvl w:val="0"/>
          <w:numId w:val="46"/>
        </w:numPr>
      </w:pPr>
      <w:r w:rsidRPr="00D44530">
        <w:rPr>
          <w:b/>
          <w:bCs/>
        </w:rPr>
        <w:t>Départ :</w:t>
      </w:r>
      <w:r w:rsidRPr="00D44530">
        <w:t> Transmission de l'ordre au chauffeur ;</w:t>
      </w:r>
    </w:p>
    <w:p w14:paraId="58147AE9" w14:textId="77777777" w:rsidR="00D44530" w:rsidRPr="00D44530" w:rsidRDefault="00D44530" w:rsidP="00D44530">
      <w:pPr>
        <w:pStyle w:val="NormalWeb"/>
        <w:numPr>
          <w:ilvl w:val="0"/>
          <w:numId w:val="46"/>
        </w:numPr>
      </w:pPr>
      <w:r w:rsidRPr="00D44530">
        <w:rPr>
          <w:b/>
          <w:bCs/>
        </w:rPr>
        <w:t>Chargement :</w:t>
      </w:r>
      <w:r w:rsidRPr="00D44530">
        <w:t> Mise en place des marchandises dans le véhicule ;</w:t>
      </w:r>
    </w:p>
    <w:p w14:paraId="24BC15D0" w14:textId="77777777" w:rsidR="00D44530" w:rsidRPr="00D44530" w:rsidRDefault="00D44530" w:rsidP="00D44530">
      <w:pPr>
        <w:pStyle w:val="NormalWeb"/>
        <w:numPr>
          <w:ilvl w:val="0"/>
          <w:numId w:val="46"/>
        </w:numPr>
      </w:pPr>
      <w:r w:rsidRPr="00D44530">
        <w:rPr>
          <w:b/>
          <w:bCs/>
        </w:rPr>
        <w:t>Transport :</w:t>
      </w:r>
      <w:r w:rsidRPr="00D44530">
        <w:t> Camion en route (visualisation cartographique possible) ;</w:t>
      </w:r>
    </w:p>
    <w:p w14:paraId="5E9D85E2" w14:textId="77777777" w:rsidR="00D44530" w:rsidRPr="00D44530" w:rsidRDefault="00D44530" w:rsidP="00D44530">
      <w:pPr>
        <w:pStyle w:val="NormalWeb"/>
        <w:numPr>
          <w:ilvl w:val="0"/>
          <w:numId w:val="46"/>
        </w:numPr>
      </w:pPr>
      <w:r w:rsidRPr="00D44530">
        <w:rPr>
          <w:b/>
          <w:bCs/>
        </w:rPr>
        <w:t>Livraison :</w:t>
      </w:r>
      <w:r w:rsidRPr="00D44530">
        <w:t> Arrivée au point de destination ;</w:t>
      </w:r>
    </w:p>
    <w:p w14:paraId="5C260737" w14:textId="77777777" w:rsidR="00D44530" w:rsidRPr="00D44530" w:rsidRDefault="00D44530" w:rsidP="00D44530">
      <w:pPr>
        <w:pStyle w:val="NormalWeb"/>
        <w:numPr>
          <w:ilvl w:val="0"/>
          <w:numId w:val="46"/>
        </w:numPr>
      </w:pPr>
      <w:r w:rsidRPr="00D44530">
        <w:rPr>
          <w:b/>
          <w:bCs/>
        </w:rPr>
        <w:t>Validation :</w:t>
      </w:r>
      <w:r w:rsidRPr="00D44530">
        <w:t> Confirmation finale de réception par le client.</w:t>
      </w:r>
    </w:p>
    <w:p w14:paraId="5334B98B" w14:textId="64D28FA1" w:rsidR="00D44530" w:rsidRPr="00D44530" w:rsidRDefault="00D44530" w:rsidP="00FF4BB2">
      <w:pPr>
        <w:pStyle w:val="NormalWeb"/>
        <w:rPr>
          <w:rStyle w:val="Heading2Char"/>
        </w:rPr>
      </w:pPr>
      <w:r w:rsidRPr="00D44530">
        <w:pict w14:anchorId="7DFB75AB">
          <v:rect id="_x0000_i2196" style="width:9in;height:.75pt" o:hrpct="0" o:hralign="center" o:hrstd="t" o:hr="t" fillcolor="#a0a0a0" stroked="f"/>
        </w:pict>
      </w:r>
      <w:r w:rsidRPr="00D44530">
        <w:rPr>
          <w:rStyle w:val="Heading2Char"/>
        </w:rPr>
        <w:t>6.7 Réalisation et Interfaces (Captures d'écran)</w:t>
      </w:r>
    </w:p>
    <w:p w14:paraId="1D40921B" w14:textId="4D9AA881" w:rsidR="00484A95" w:rsidRPr="00D44530" w:rsidRDefault="00D44530" w:rsidP="002F45F4">
      <w:pPr>
        <w:pStyle w:val="NormalWeb"/>
      </w:pPr>
      <w:r w:rsidRPr="00D44530">
        <w:t>Cette section regroupe les preuves visuelles de la réalisation de l'application mobile. Voici la liste des figures à insérer :</w:t>
      </w:r>
    </w:p>
    <w:p w14:paraId="3E12ECB1" w14:textId="77777777" w:rsidR="00D44530" w:rsidRPr="00D44530" w:rsidRDefault="00D44530" w:rsidP="00D44530">
      <w:pPr>
        <w:pStyle w:val="NormalWeb"/>
        <w:numPr>
          <w:ilvl w:val="0"/>
          <w:numId w:val="47"/>
        </w:numPr>
      </w:pPr>
      <w:r w:rsidRPr="00D44530">
        <w:rPr>
          <w:b/>
          <w:bCs/>
        </w:rPr>
        <w:lastRenderedPageBreak/>
        <w:t>Phase d'accès et Sécurité :</w:t>
      </w:r>
    </w:p>
    <w:p w14:paraId="770F0E0D" w14:textId="77777777" w:rsidR="00D44530" w:rsidRPr="00D44530" w:rsidRDefault="00D44530" w:rsidP="00484A95">
      <w:pPr>
        <w:pStyle w:val="NormalWeb"/>
        <w:numPr>
          <w:ilvl w:val="1"/>
          <w:numId w:val="47"/>
        </w:numPr>
        <w:jc w:val="both"/>
      </w:pPr>
      <w:r w:rsidRPr="00D44530">
        <w:rPr>
          <w:b/>
          <w:bCs/>
        </w:rPr>
        <w:t>Figure 6.4 :</w:t>
      </w:r>
      <w:r w:rsidRPr="00D44530">
        <w:t> Interface du formulaire d'inscription (Register) ;</w:t>
      </w:r>
    </w:p>
    <w:p w14:paraId="4566F913" w14:textId="6A94FDC8" w:rsidR="00F54652" w:rsidRPr="00D44530" w:rsidRDefault="00484A95" w:rsidP="00484A95">
      <w:pPr>
        <w:pStyle w:val="NormalWeb"/>
        <w:jc w:val="center"/>
      </w:pPr>
      <w:r>
        <w:rPr>
          <w:noProof/>
        </w:rPr>
        <w:drawing>
          <wp:inline distT="0" distB="0" distL="0" distR="0" wp14:anchorId="70464ADC" wp14:editId="5E8A800B">
            <wp:extent cx="1935480" cy="3719749"/>
            <wp:effectExtent l="0" t="0" r="7620" b="0"/>
            <wp:docPr id="8422292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7"/>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l="17062" t="13710" r="14689" b="12510"/>
                    <a:stretch>
                      <a:fillRect/>
                    </a:stretch>
                  </pic:blipFill>
                  <pic:spPr bwMode="auto">
                    <a:xfrm>
                      <a:off x="0" y="0"/>
                      <a:ext cx="1940245" cy="3728907"/>
                    </a:xfrm>
                    <a:prstGeom prst="rect">
                      <a:avLst/>
                    </a:prstGeom>
                    <a:noFill/>
                    <a:ln>
                      <a:noFill/>
                    </a:ln>
                    <a:extLst>
                      <a:ext uri="{53640926-AAD7-44D8-BBD7-CCE9431645EC}">
                        <a14:shadowObscured xmlns:a14="http://schemas.microsoft.com/office/drawing/2010/main"/>
                      </a:ext>
                    </a:extLst>
                  </pic:spPr>
                </pic:pic>
              </a:graphicData>
            </a:graphic>
          </wp:inline>
        </w:drawing>
      </w:r>
    </w:p>
    <w:p w14:paraId="2F9E75D9" w14:textId="77777777" w:rsidR="00D44530" w:rsidRDefault="00D44530" w:rsidP="00484A95">
      <w:pPr>
        <w:pStyle w:val="NormalWeb"/>
        <w:numPr>
          <w:ilvl w:val="1"/>
          <w:numId w:val="47"/>
        </w:numPr>
        <w:jc w:val="both"/>
      </w:pPr>
      <w:r w:rsidRPr="00D44530">
        <w:rPr>
          <w:b/>
          <w:bCs/>
        </w:rPr>
        <w:t>Figure 6.5 :</w:t>
      </w:r>
      <w:r w:rsidRPr="00D44530">
        <w:t> Page d'attente de validation (Statut PENDING) ;</w:t>
      </w:r>
    </w:p>
    <w:p w14:paraId="6D7E4A2E" w14:textId="13A40D62" w:rsidR="00484A95" w:rsidRDefault="00484A95" w:rsidP="00484A95">
      <w:pPr>
        <w:pStyle w:val="NormalWeb"/>
        <w:jc w:val="center"/>
      </w:pPr>
      <w:r>
        <w:rPr>
          <w:noProof/>
        </w:rPr>
        <w:drawing>
          <wp:inline distT="0" distB="0" distL="0" distR="0" wp14:anchorId="17A21B1B" wp14:editId="36365C95">
            <wp:extent cx="1965960" cy="3700296"/>
            <wp:effectExtent l="0" t="0" r="0" b="0"/>
            <wp:docPr id="16310363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9"/>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l="16858" t="13849" r="16476" b="12703"/>
                    <a:stretch>
                      <a:fillRect/>
                    </a:stretch>
                  </pic:blipFill>
                  <pic:spPr bwMode="auto">
                    <a:xfrm>
                      <a:off x="0" y="0"/>
                      <a:ext cx="1968089" cy="3704303"/>
                    </a:xfrm>
                    <a:prstGeom prst="rect">
                      <a:avLst/>
                    </a:prstGeom>
                    <a:noFill/>
                    <a:ln>
                      <a:noFill/>
                    </a:ln>
                    <a:extLst>
                      <a:ext uri="{53640926-AAD7-44D8-BBD7-CCE9431645EC}">
                        <a14:shadowObscured xmlns:a14="http://schemas.microsoft.com/office/drawing/2010/main"/>
                      </a:ext>
                    </a:extLst>
                  </pic:spPr>
                </pic:pic>
              </a:graphicData>
            </a:graphic>
          </wp:inline>
        </w:drawing>
      </w:r>
    </w:p>
    <w:p w14:paraId="15D64F56" w14:textId="77777777" w:rsidR="00484A95" w:rsidRDefault="00484A95" w:rsidP="00484A95">
      <w:pPr>
        <w:pStyle w:val="NormalWeb"/>
        <w:jc w:val="center"/>
      </w:pPr>
    </w:p>
    <w:p w14:paraId="0DAB10E4" w14:textId="77777777" w:rsidR="00484A95" w:rsidRPr="00D44530" w:rsidRDefault="00484A95" w:rsidP="00484A95">
      <w:pPr>
        <w:pStyle w:val="NormalWeb"/>
        <w:jc w:val="center"/>
      </w:pPr>
    </w:p>
    <w:p w14:paraId="5CEB6E7F" w14:textId="2CD413E5" w:rsidR="00D44530" w:rsidRDefault="00D44530" w:rsidP="00484A95">
      <w:pPr>
        <w:pStyle w:val="NormalWeb"/>
        <w:numPr>
          <w:ilvl w:val="1"/>
          <w:numId w:val="47"/>
        </w:numPr>
      </w:pPr>
      <w:r w:rsidRPr="00D44530">
        <w:rPr>
          <w:b/>
          <w:bCs/>
        </w:rPr>
        <w:t>Figure 6.6 :</w:t>
      </w:r>
      <w:r w:rsidRPr="00D44530">
        <w:t xml:space="preserve"> Aperçu </w:t>
      </w:r>
      <w:proofErr w:type="gramStart"/>
      <w:r w:rsidRPr="00D44530">
        <w:t>de l'email</w:t>
      </w:r>
      <w:proofErr w:type="gramEnd"/>
      <w:r w:rsidRPr="00D44530">
        <w:t xml:space="preserve"> d'activation </w:t>
      </w:r>
      <w:proofErr w:type="gramStart"/>
      <w:r w:rsidRPr="00D44530">
        <w:t>reçu;</w:t>
      </w:r>
      <w:proofErr w:type="gramEnd"/>
    </w:p>
    <w:p w14:paraId="6E78A94B" w14:textId="67CFD275" w:rsidR="00F54652" w:rsidRPr="00D44530" w:rsidRDefault="00484A95" w:rsidP="00484A95">
      <w:pPr>
        <w:pStyle w:val="NormalWeb"/>
        <w:jc w:val="center"/>
      </w:pPr>
      <w:r>
        <w:rPr>
          <w:noProof/>
        </w:rPr>
        <w:drawing>
          <wp:inline distT="0" distB="0" distL="0" distR="0" wp14:anchorId="7CFD5C4C" wp14:editId="49C21898">
            <wp:extent cx="1950401" cy="3692237"/>
            <wp:effectExtent l="0" t="0" r="0" b="3810"/>
            <wp:docPr id="15694408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1"/>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l="17672" t="13882" r="16821" b="13025"/>
                    <a:stretch>
                      <a:fillRect/>
                    </a:stretch>
                  </pic:blipFill>
                  <pic:spPr bwMode="auto">
                    <a:xfrm>
                      <a:off x="0" y="0"/>
                      <a:ext cx="1956084" cy="3702995"/>
                    </a:xfrm>
                    <a:prstGeom prst="rect">
                      <a:avLst/>
                    </a:prstGeom>
                    <a:noFill/>
                    <a:ln>
                      <a:noFill/>
                    </a:ln>
                    <a:extLst>
                      <a:ext uri="{53640926-AAD7-44D8-BBD7-CCE9431645EC}">
                        <a14:shadowObscured xmlns:a14="http://schemas.microsoft.com/office/drawing/2010/main"/>
                      </a:ext>
                    </a:extLst>
                  </pic:spPr>
                </pic:pic>
              </a:graphicData>
            </a:graphic>
          </wp:inline>
        </w:drawing>
      </w:r>
    </w:p>
    <w:p w14:paraId="0BE57956" w14:textId="77777777" w:rsidR="00D44530" w:rsidRDefault="00D44530" w:rsidP="00D44530">
      <w:pPr>
        <w:pStyle w:val="NormalWeb"/>
        <w:numPr>
          <w:ilvl w:val="1"/>
          <w:numId w:val="47"/>
        </w:numPr>
      </w:pPr>
      <w:r w:rsidRPr="00D44530">
        <w:rPr>
          <w:b/>
          <w:bCs/>
        </w:rPr>
        <w:t>Figure 6.7 :</w:t>
      </w:r>
      <w:r w:rsidRPr="00D44530">
        <w:t> Interface de connexion (Login).</w:t>
      </w:r>
    </w:p>
    <w:p w14:paraId="3CF501C0" w14:textId="6AFB0B47" w:rsidR="00096C72" w:rsidRPr="00D44530" w:rsidRDefault="00F54652" w:rsidP="00484A95">
      <w:pPr>
        <w:pStyle w:val="NormalWeb"/>
        <w:jc w:val="center"/>
      </w:pPr>
      <w:r>
        <w:rPr>
          <w:noProof/>
        </w:rPr>
        <w:drawing>
          <wp:inline distT="0" distB="0" distL="0" distR="0" wp14:anchorId="089B54D1" wp14:editId="52D17D55">
            <wp:extent cx="2156460" cy="3722370"/>
            <wp:effectExtent l="0" t="0" r="0" b="7620"/>
            <wp:docPr id="5154331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5"/>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l="15094" t="13464" r="14825" b="11788"/>
                    <a:stretch>
                      <a:fillRect/>
                    </a:stretch>
                  </pic:blipFill>
                  <pic:spPr bwMode="auto">
                    <a:xfrm>
                      <a:off x="0" y="0"/>
                      <a:ext cx="2156460" cy="3722370"/>
                    </a:xfrm>
                    <a:prstGeom prst="rect">
                      <a:avLst/>
                    </a:prstGeom>
                    <a:noFill/>
                    <a:ln>
                      <a:noFill/>
                    </a:ln>
                    <a:extLst>
                      <a:ext uri="{53640926-AAD7-44D8-BBD7-CCE9431645EC}">
                        <a14:shadowObscured xmlns:a14="http://schemas.microsoft.com/office/drawing/2010/main"/>
                      </a:ext>
                    </a:extLst>
                  </pic:spPr>
                </pic:pic>
              </a:graphicData>
            </a:graphic>
          </wp:inline>
        </w:drawing>
      </w:r>
    </w:p>
    <w:p w14:paraId="480AE596" w14:textId="77777777" w:rsidR="00D44530" w:rsidRPr="00D44530" w:rsidRDefault="00D44530" w:rsidP="00D44530">
      <w:pPr>
        <w:pStyle w:val="NormalWeb"/>
        <w:numPr>
          <w:ilvl w:val="0"/>
          <w:numId w:val="47"/>
        </w:numPr>
      </w:pPr>
      <w:r w:rsidRPr="00D44530">
        <w:rPr>
          <w:b/>
          <w:bCs/>
        </w:rPr>
        <w:lastRenderedPageBreak/>
        <w:t>Gestion des Commandes :</w:t>
      </w:r>
    </w:p>
    <w:p w14:paraId="0B80B4D2" w14:textId="7D3DC602" w:rsidR="00484A95" w:rsidRPr="00484A95" w:rsidRDefault="00D44530" w:rsidP="00484A95">
      <w:pPr>
        <w:pStyle w:val="NormalWeb"/>
        <w:numPr>
          <w:ilvl w:val="1"/>
          <w:numId w:val="47"/>
        </w:numPr>
      </w:pPr>
      <w:r w:rsidRPr="00D44530">
        <w:rPr>
          <w:b/>
          <w:bCs/>
        </w:rPr>
        <w:t>Figure 6.8 :</w:t>
      </w:r>
      <w:r w:rsidRPr="00D44530">
        <w:t> Page d'accueil (Dashboard client) ;</w:t>
      </w:r>
    </w:p>
    <w:p w14:paraId="61F09F38" w14:textId="62897887" w:rsidR="00484A95" w:rsidRPr="00D44530" w:rsidRDefault="00484A95" w:rsidP="00484A95">
      <w:pPr>
        <w:pStyle w:val="NormalWeb"/>
        <w:jc w:val="center"/>
      </w:pPr>
      <w:r>
        <w:rPr>
          <w:noProof/>
        </w:rPr>
        <w:drawing>
          <wp:inline distT="0" distB="0" distL="0" distR="0" wp14:anchorId="5CCF6617" wp14:editId="3F524944">
            <wp:extent cx="1922961" cy="3782291"/>
            <wp:effectExtent l="0" t="0" r="1270" b="8890"/>
            <wp:docPr id="18508694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3"/>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l="16344" t="13634" r="17182" b="12822"/>
                    <a:stretch>
                      <a:fillRect/>
                    </a:stretch>
                  </pic:blipFill>
                  <pic:spPr bwMode="auto">
                    <a:xfrm>
                      <a:off x="0" y="0"/>
                      <a:ext cx="1938545" cy="3812944"/>
                    </a:xfrm>
                    <a:prstGeom prst="rect">
                      <a:avLst/>
                    </a:prstGeom>
                    <a:noFill/>
                    <a:ln>
                      <a:noFill/>
                    </a:ln>
                    <a:extLst>
                      <a:ext uri="{53640926-AAD7-44D8-BBD7-CCE9431645EC}">
                        <a14:shadowObscured xmlns:a14="http://schemas.microsoft.com/office/drawing/2010/main"/>
                      </a:ext>
                    </a:extLst>
                  </pic:spPr>
                </pic:pic>
              </a:graphicData>
            </a:graphic>
          </wp:inline>
        </w:drawing>
      </w:r>
    </w:p>
    <w:p w14:paraId="338337E1" w14:textId="48F2DA66" w:rsidR="00484A95" w:rsidRPr="00484A95" w:rsidRDefault="00484A95" w:rsidP="00095335">
      <w:pPr>
        <w:pStyle w:val="NormalWeb"/>
        <w:numPr>
          <w:ilvl w:val="1"/>
          <w:numId w:val="47"/>
        </w:numPr>
        <w:jc w:val="both"/>
      </w:pPr>
      <w:r>
        <w:rPr>
          <w:noProof/>
        </w:rPr>
        <w:drawing>
          <wp:anchor distT="0" distB="0" distL="114300" distR="114300" simplePos="0" relativeHeight="251665408" behindDoc="1" locked="0" layoutInCell="1" allowOverlap="1" wp14:anchorId="24438F1A" wp14:editId="2F33C391">
            <wp:simplePos x="0" y="0"/>
            <wp:positionH relativeFrom="margin">
              <wp:posOffset>1897380</wp:posOffset>
            </wp:positionH>
            <wp:positionV relativeFrom="paragraph">
              <wp:posOffset>415925</wp:posOffset>
            </wp:positionV>
            <wp:extent cx="1828800" cy="3634105"/>
            <wp:effectExtent l="0" t="0" r="0" b="4445"/>
            <wp:wrapTight wrapText="bothSides">
              <wp:wrapPolygon edited="0">
                <wp:start x="0" y="0"/>
                <wp:lineTo x="0" y="21513"/>
                <wp:lineTo x="21375" y="21513"/>
                <wp:lineTo x="21375" y="0"/>
                <wp:lineTo x="0" y="0"/>
              </wp:wrapPolygon>
            </wp:wrapTight>
            <wp:docPr id="6355685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5"/>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l="17173" t="13944" r="17040" b="12515"/>
                    <a:stretch>
                      <a:fillRect/>
                    </a:stretch>
                  </pic:blipFill>
                  <pic:spPr bwMode="auto">
                    <a:xfrm>
                      <a:off x="0" y="0"/>
                      <a:ext cx="1828800" cy="36341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44530" w:rsidRPr="00D44530">
        <w:rPr>
          <w:b/>
          <w:bCs/>
        </w:rPr>
        <w:t>Figure 6.9 :</w:t>
      </w:r>
      <w:r w:rsidR="00D44530" w:rsidRPr="00D44530">
        <w:t> Liste globale des commandes de transport ;</w:t>
      </w:r>
      <w:r>
        <w:br w:type="textWrapping" w:clear="all"/>
      </w:r>
    </w:p>
    <w:p w14:paraId="3B47CE44" w14:textId="77777777" w:rsidR="00095335" w:rsidRDefault="00095335" w:rsidP="00095335">
      <w:pPr>
        <w:pStyle w:val="NormalWeb"/>
        <w:ind w:left="1440"/>
        <w:jc w:val="center"/>
        <w:rPr>
          <w:b/>
          <w:bCs/>
        </w:rPr>
      </w:pPr>
    </w:p>
    <w:p w14:paraId="3B6C239F" w14:textId="77777777" w:rsidR="00095335" w:rsidRDefault="00095335" w:rsidP="00095335">
      <w:pPr>
        <w:pStyle w:val="NormalWeb"/>
        <w:ind w:left="1440"/>
        <w:rPr>
          <w:b/>
          <w:bCs/>
        </w:rPr>
      </w:pPr>
    </w:p>
    <w:p w14:paraId="00E9875B" w14:textId="77777777" w:rsidR="00095335" w:rsidRDefault="00095335" w:rsidP="00095335">
      <w:pPr>
        <w:pStyle w:val="NormalWeb"/>
        <w:ind w:left="1440"/>
        <w:rPr>
          <w:b/>
          <w:bCs/>
        </w:rPr>
      </w:pPr>
    </w:p>
    <w:p w14:paraId="36E6C626" w14:textId="622BD13E" w:rsidR="00095335" w:rsidRDefault="00095335" w:rsidP="00095335">
      <w:pPr>
        <w:pStyle w:val="NormalWeb"/>
        <w:tabs>
          <w:tab w:val="right" w:pos="4957"/>
        </w:tabs>
        <w:ind w:left="1440"/>
        <w:rPr>
          <w:b/>
          <w:bCs/>
        </w:rPr>
      </w:pPr>
      <w:r>
        <w:rPr>
          <w:b/>
          <w:bCs/>
        </w:rPr>
        <w:tab/>
      </w:r>
    </w:p>
    <w:p w14:paraId="22666BFB" w14:textId="77777777" w:rsidR="00095335" w:rsidRDefault="00095335" w:rsidP="00095335">
      <w:pPr>
        <w:pStyle w:val="NormalWeb"/>
        <w:tabs>
          <w:tab w:val="right" w:pos="4957"/>
        </w:tabs>
        <w:ind w:left="1440"/>
        <w:rPr>
          <w:b/>
          <w:bCs/>
        </w:rPr>
      </w:pPr>
    </w:p>
    <w:p w14:paraId="6C98CB51" w14:textId="77777777" w:rsidR="00095335" w:rsidRDefault="00095335" w:rsidP="00095335">
      <w:pPr>
        <w:pStyle w:val="NormalWeb"/>
        <w:tabs>
          <w:tab w:val="right" w:pos="4957"/>
        </w:tabs>
        <w:ind w:left="1440"/>
        <w:rPr>
          <w:b/>
          <w:bCs/>
        </w:rPr>
      </w:pPr>
    </w:p>
    <w:p w14:paraId="34469822" w14:textId="77777777" w:rsidR="00095335" w:rsidRDefault="00095335" w:rsidP="00095335">
      <w:pPr>
        <w:pStyle w:val="NormalWeb"/>
        <w:tabs>
          <w:tab w:val="right" w:pos="4957"/>
        </w:tabs>
        <w:ind w:left="1440"/>
        <w:rPr>
          <w:b/>
          <w:bCs/>
        </w:rPr>
      </w:pPr>
    </w:p>
    <w:p w14:paraId="2C7807FB" w14:textId="77777777" w:rsidR="00095335" w:rsidRDefault="00095335" w:rsidP="00095335">
      <w:pPr>
        <w:pStyle w:val="NormalWeb"/>
        <w:tabs>
          <w:tab w:val="right" w:pos="4957"/>
        </w:tabs>
        <w:ind w:left="1440"/>
        <w:rPr>
          <w:b/>
          <w:bCs/>
        </w:rPr>
      </w:pPr>
    </w:p>
    <w:p w14:paraId="3AF6CC08" w14:textId="77777777" w:rsidR="00095335" w:rsidRDefault="00095335" w:rsidP="00095335">
      <w:pPr>
        <w:pStyle w:val="NormalWeb"/>
        <w:tabs>
          <w:tab w:val="right" w:pos="4957"/>
        </w:tabs>
        <w:ind w:left="1440"/>
        <w:rPr>
          <w:b/>
          <w:bCs/>
        </w:rPr>
      </w:pPr>
    </w:p>
    <w:p w14:paraId="3A510ED8" w14:textId="77777777" w:rsidR="00095335" w:rsidRDefault="00095335" w:rsidP="00095335">
      <w:pPr>
        <w:pStyle w:val="NormalWeb"/>
        <w:tabs>
          <w:tab w:val="right" w:pos="4957"/>
        </w:tabs>
        <w:ind w:left="1440"/>
        <w:rPr>
          <w:b/>
          <w:bCs/>
        </w:rPr>
      </w:pPr>
    </w:p>
    <w:p w14:paraId="40F2FF59" w14:textId="77777777" w:rsidR="00095335" w:rsidRDefault="00095335" w:rsidP="00095335">
      <w:pPr>
        <w:pStyle w:val="NormalWeb"/>
        <w:tabs>
          <w:tab w:val="right" w:pos="4957"/>
        </w:tabs>
        <w:ind w:left="1440"/>
        <w:rPr>
          <w:b/>
          <w:bCs/>
        </w:rPr>
      </w:pPr>
    </w:p>
    <w:p w14:paraId="42FFFD31" w14:textId="1F801A8B" w:rsidR="00095335" w:rsidRPr="00095335" w:rsidRDefault="00095335" w:rsidP="00095335">
      <w:pPr>
        <w:pStyle w:val="NormalWeb"/>
        <w:numPr>
          <w:ilvl w:val="1"/>
          <w:numId w:val="47"/>
        </w:numPr>
      </w:pPr>
      <w:r w:rsidRPr="00D44530">
        <w:rPr>
          <w:b/>
          <w:bCs/>
        </w:rPr>
        <w:lastRenderedPageBreak/>
        <w:t>Figure 6.10 :</w:t>
      </w:r>
      <w:r w:rsidRPr="00D44530">
        <w:t> Détails d'une commande spécifique.</w:t>
      </w:r>
      <w:r>
        <w:rPr>
          <w:noProof/>
        </w:rPr>
        <w:drawing>
          <wp:anchor distT="0" distB="0" distL="114300" distR="114300" simplePos="0" relativeHeight="251666432" behindDoc="0" locked="0" layoutInCell="1" allowOverlap="1" wp14:anchorId="1909036E" wp14:editId="6A67E7C8">
            <wp:simplePos x="0" y="0"/>
            <wp:positionH relativeFrom="column">
              <wp:posOffset>2358027</wp:posOffset>
            </wp:positionH>
            <wp:positionV relativeFrom="paragraph">
              <wp:posOffset>234315</wp:posOffset>
            </wp:positionV>
            <wp:extent cx="1956435" cy="3819446"/>
            <wp:effectExtent l="0" t="0" r="5715" b="0"/>
            <wp:wrapSquare wrapText="bothSides"/>
            <wp:docPr id="12714769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7"/>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l="16282" t="13604" r="15921" b="11947"/>
                    <a:stretch>
                      <a:fillRect/>
                    </a:stretch>
                  </pic:blipFill>
                  <pic:spPr bwMode="auto">
                    <a:xfrm>
                      <a:off x="0" y="0"/>
                      <a:ext cx="1956435" cy="3819446"/>
                    </a:xfrm>
                    <a:prstGeom prst="rect">
                      <a:avLst/>
                    </a:prstGeom>
                    <a:noFill/>
                    <a:ln>
                      <a:noFill/>
                    </a:ln>
                    <a:extLst>
                      <a:ext uri="{53640926-AAD7-44D8-BBD7-CCE9431645EC}">
                        <a14:shadowObscured xmlns:a14="http://schemas.microsoft.com/office/drawing/2010/main"/>
                      </a:ext>
                    </a:extLst>
                  </pic:spPr>
                </pic:pic>
              </a:graphicData>
            </a:graphic>
          </wp:anchor>
        </w:drawing>
      </w:r>
    </w:p>
    <w:p w14:paraId="4C00BD54" w14:textId="77777777" w:rsidR="00095335" w:rsidRDefault="00095335" w:rsidP="00095335">
      <w:pPr>
        <w:pStyle w:val="NormalWeb"/>
        <w:tabs>
          <w:tab w:val="right" w:pos="4957"/>
        </w:tabs>
        <w:ind w:left="1440"/>
        <w:rPr>
          <w:b/>
          <w:bCs/>
        </w:rPr>
      </w:pPr>
    </w:p>
    <w:p w14:paraId="41796ED8" w14:textId="6A9E301B" w:rsidR="00095335" w:rsidRPr="00095335" w:rsidRDefault="00095335" w:rsidP="00095335">
      <w:pPr>
        <w:pStyle w:val="NormalWeb"/>
        <w:ind w:left="1440"/>
        <w:rPr>
          <w:b/>
          <w:bCs/>
        </w:rPr>
      </w:pPr>
      <w:r>
        <w:rPr>
          <w:b/>
          <w:bCs/>
        </w:rPr>
        <w:br w:type="textWrapping" w:clear="all"/>
      </w:r>
    </w:p>
    <w:p w14:paraId="308506B0" w14:textId="6D0DB22E" w:rsidR="00D44530" w:rsidRPr="00D44530" w:rsidRDefault="00D44530" w:rsidP="00095335">
      <w:pPr>
        <w:pStyle w:val="NormalWeb"/>
        <w:numPr>
          <w:ilvl w:val="0"/>
          <w:numId w:val="47"/>
        </w:numPr>
      </w:pPr>
      <w:r w:rsidRPr="00D44530">
        <w:rPr>
          <w:b/>
          <w:bCs/>
        </w:rPr>
        <w:t>Suivi et Logistique :</w:t>
      </w:r>
    </w:p>
    <w:p w14:paraId="7A5E5FC2" w14:textId="77777777" w:rsidR="00D44530" w:rsidRDefault="00D44530" w:rsidP="00D44530">
      <w:pPr>
        <w:pStyle w:val="NormalWeb"/>
        <w:numPr>
          <w:ilvl w:val="1"/>
          <w:numId w:val="47"/>
        </w:numPr>
      </w:pPr>
      <w:r w:rsidRPr="00D44530">
        <w:rPr>
          <w:b/>
          <w:bCs/>
        </w:rPr>
        <w:t>Figure 6.11 :</w:t>
      </w:r>
      <w:r w:rsidRPr="00D44530">
        <w:t> Liste des livraisons (En cours / Terminées) ;</w:t>
      </w:r>
    </w:p>
    <w:p w14:paraId="3C4E0CDC" w14:textId="645A5149" w:rsidR="00095335" w:rsidRDefault="00095335" w:rsidP="00095335">
      <w:pPr>
        <w:pStyle w:val="NormalWeb"/>
        <w:ind w:left="1440"/>
        <w:jc w:val="center"/>
        <w:rPr>
          <w:b/>
          <w:bCs/>
        </w:rPr>
      </w:pPr>
      <w:r>
        <w:rPr>
          <w:noProof/>
        </w:rPr>
        <w:drawing>
          <wp:inline distT="0" distB="0" distL="0" distR="0" wp14:anchorId="64E62851" wp14:editId="0A1F3604">
            <wp:extent cx="1905000" cy="3934835"/>
            <wp:effectExtent l="0" t="0" r="0" b="8890"/>
            <wp:docPr id="3584943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9"/>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l="16976" t="13693" r="17954" b="12434"/>
                    <a:stretch>
                      <a:fillRect/>
                    </a:stretch>
                  </pic:blipFill>
                  <pic:spPr bwMode="auto">
                    <a:xfrm>
                      <a:off x="0" y="0"/>
                      <a:ext cx="1927450" cy="3981206"/>
                    </a:xfrm>
                    <a:prstGeom prst="rect">
                      <a:avLst/>
                    </a:prstGeom>
                    <a:noFill/>
                    <a:ln>
                      <a:noFill/>
                    </a:ln>
                    <a:extLst>
                      <a:ext uri="{53640926-AAD7-44D8-BBD7-CCE9431645EC}">
                        <a14:shadowObscured xmlns:a14="http://schemas.microsoft.com/office/drawing/2010/main"/>
                      </a:ext>
                    </a:extLst>
                  </pic:spPr>
                </pic:pic>
              </a:graphicData>
            </a:graphic>
          </wp:inline>
        </w:drawing>
      </w:r>
    </w:p>
    <w:p w14:paraId="34659E99" w14:textId="77777777" w:rsidR="00095335" w:rsidRDefault="00095335" w:rsidP="00095335">
      <w:pPr>
        <w:pStyle w:val="NormalWeb"/>
        <w:ind w:left="1440"/>
        <w:rPr>
          <w:b/>
          <w:bCs/>
        </w:rPr>
      </w:pPr>
    </w:p>
    <w:p w14:paraId="518B601D" w14:textId="77777777" w:rsidR="00095335" w:rsidRPr="00D44530" w:rsidRDefault="00095335" w:rsidP="00095335">
      <w:pPr>
        <w:pStyle w:val="NormalWeb"/>
        <w:ind w:left="1440"/>
      </w:pPr>
    </w:p>
    <w:p w14:paraId="559CB0E5" w14:textId="77777777" w:rsidR="00D44530" w:rsidRDefault="00D44530" w:rsidP="00D44530">
      <w:pPr>
        <w:pStyle w:val="NormalWeb"/>
        <w:numPr>
          <w:ilvl w:val="1"/>
          <w:numId w:val="47"/>
        </w:numPr>
      </w:pPr>
      <w:r w:rsidRPr="00D44530">
        <w:rPr>
          <w:b/>
          <w:bCs/>
        </w:rPr>
        <w:t>Figure 6.12 :</w:t>
      </w:r>
      <w:r w:rsidRPr="00D44530">
        <w:t> Visualisation de la progression d'une livraison (Stepper) ;</w:t>
      </w:r>
    </w:p>
    <w:p w14:paraId="7EBE6368" w14:textId="24A47E3A" w:rsidR="00095335" w:rsidRPr="00D44530" w:rsidRDefault="00095335" w:rsidP="00095335">
      <w:pPr>
        <w:pStyle w:val="NormalWeb"/>
        <w:ind w:left="1440"/>
        <w:jc w:val="center"/>
      </w:pPr>
      <w:r>
        <w:rPr>
          <w:noProof/>
        </w:rPr>
        <w:drawing>
          <wp:inline distT="0" distB="0" distL="0" distR="0" wp14:anchorId="08E195B9" wp14:editId="7DA04FB8">
            <wp:extent cx="1905000" cy="3718371"/>
            <wp:effectExtent l="0" t="0" r="0" b="0"/>
            <wp:docPr id="75854009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1"/>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l="16121" t="13602" r="16867" b="12824"/>
                    <a:stretch>
                      <a:fillRect/>
                    </a:stretch>
                  </pic:blipFill>
                  <pic:spPr bwMode="auto">
                    <a:xfrm>
                      <a:off x="0" y="0"/>
                      <a:ext cx="1911588" cy="3731230"/>
                    </a:xfrm>
                    <a:prstGeom prst="rect">
                      <a:avLst/>
                    </a:prstGeom>
                    <a:noFill/>
                    <a:ln>
                      <a:noFill/>
                    </a:ln>
                    <a:extLst>
                      <a:ext uri="{53640926-AAD7-44D8-BBD7-CCE9431645EC}">
                        <a14:shadowObscured xmlns:a14="http://schemas.microsoft.com/office/drawing/2010/main"/>
                      </a:ext>
                    </a:extLst>
                  </pic:spPr>
                </pic:pic>
              </a:graphicData>
            </a:graphic>
          </wp:inline>
        </w:drawing>
      </w:r>
    </w:p>
    <w:p w14:paraId="66B74164" w14:textId="77777777" w:rsidR="00D44530" w:rsidRPr="00D44530" w:rsidRDefault="00D44530" w:rsidP="00D44530">
      <w:pPr>
        <w:pStyle w:val="NormalWeb"/>
        <w:numPr>
          <w:ilvl w:val="0"/>
          <w:numId w:val="47"/>
        </w:numPr>
      </w:pPr>
      <w:r w:rsidRPr="00D44530">
        <w:rPr>
          <w:b/>
          <w:bCs/>
        </w:rPr>
        <w:t>Cartographie et Permis :</w:t>
      </w:r>
    </w:p>
    <w:p w14:paraId="1F547FC2" w14:textId="77777777" w:rsidR="00D44530" w:rsidRPr="00D44530" w:rsidRDefault="00D44530" w:rsidP="00D44530">
      <w:pPr>
        <w:pStyle w:val="NormalWeb"/>
        <w:numPr>
          <w:ilvl w:val="1"/>
          <w:numId w:val="47"/>
        </w:numPr>
      </w:pPr>
      <w:r w:rsidRPr="00D44530">
        <w:rPr>
          <w:b/>
          <w:bCs/>
        </w:rPr>
        <w:t>Figure 6.14 :</w:t>
      </w:r>
      <w:r w:rsidRPr="00D44530">
        <w:t xml:space="preserve"> Carte Google </w:t>
      </w:r>
      <w:proofErr w:type="spellStart"/>
      <w:r w:rsidRPr="00D44530">
        <w:t>Maps</w:t>
      </w:r>
      <w:proofErr w:type="spellEnd"/>
      <w:r w:rsidRPr="00D44530">
        <w:t xml:space="preserve"> avec marqueurs de trajets ;</w:t>
      </w:r>
    </w:p>
    <w:p w14:paraId="07B5F492" w14:textId="77777777" w:rsidR="00D44530" w:rsidRPr="00D44530" w:rsidRDefault="00D44530" w:rsidP="00095335">
      <w:pPr>
        <w:pStyle w:val="NormalWeb"/>
        <w:ind w:left="1440"/>
      </w:pPr>
      <w:r w:rsidRPr="00D44530">
        <w:rPr>
          <w:b/>
          <w:bCs/>
        </w:rPr>
        <w:t>[INSÉRER FIGURE 6.14 ICI]</w:t>
      </w:r>
    </w:p>
    <w:p w14:paraId="6A743644" w14:textId="77777777" w:rsidR="00D44530" w:rsidRPr="00D44530" w:rsidRDefault="00D44530" w:rsidP="00D44530">
      <w:pPr>
        <w:pStyle w:val="NormalWeb"/>
        <w:numPr>
          <w:ilvl w:val="1"/>
          <w:numId w:val="47"/>
        </w:numPr>
      </w:pPr>
      <w:r w:rsidRPr="00D44530">
        <w:rPr>
          <w:b/>
          <w:bCs/>
        </w:rPr>
        <w:t>Figure 6.15 :</w:t>
      </w:r>
      <w:r w:rsidRPr="00D44530">
        <w:t> Fenêtre de demande de permission GPS (Android).</w:t>
      </w:r>
    </w:p>
    <w:p w14:paraId="0752B582" w14:textId="77777777" w:rsidR="00D44530" w:rsidRPr="00D44530" w:rsidRDefault="00D44530" w:rsidP="00095335">
      <w:pPr>
        <w:pStyle w:val="NormalWeb"/>
        <w:ind w:left="1440"/>
      </w:pPr>
      <w:r w:rsidRPr="00D44530">
        <w:rPr>
          <w:b/>
          <w:bCs/>
        </w:rPr>
        <w:t>[INSÉRER FIGURE 6.15 ICI]</w:t>
      </w:r>
    </w:p>
    <w:p w14:paraId="0B09F7CC" w14:textId="77777777" w:rsidR="00D44530" w:rsidRPr="00D44530" w:rsidRDefault="00D44530" w:rsidP="00D44530">
      <w:pPr>
        <w:pStyle w:val="NormalWeb"/>
        <w:numPr>
          <w:ilvl w:val="0"/>
          <w:numId w:val="47"/>
        </w:numPr>
      </w:pPr>
      <w:r w:rsidRPr="00D44530">
        <w:rPr>
          <w:b/>
          <w:bCs/>
        </w:rPr>
        <w:t>Support et Communications :</w:t>
      </w:r>
    </w:p>
    <w:p w14:paraId="18741019" w14:textId="393D3B64" w:rsidR="00D44530" w:rsidRDefault="00D44530" w:rsidP="00D44530">
      <w:pPr>
        <w:pStyle w:val="NormalWeb"/>
        <w:numPr>
          <w:ilvl w:val="1"/>
          <w:numId w:val="47"/>
        </w:numPr>
      </w:pPr>
      <w:r w:rsidRPr="00D44530">
        <w:rPr>
          <w:b/>
          <w:bCs/>
        </w:rPr>
        <w:t>Figure 6.16 :</w:t>
      </w:r>
      <w:r w:rsidRPr="00D44530">
        <w:t> Liste des notifications ;</w:t>
      </w:r>
    </w:p>
    <w:p w14:paraId="13296E08" w14:textId="77777777" w:rsidR="00095335" w:rsidRPr="00D44530" w:rsidRDefault="00095335" w:rsidP="00095335">
      <w:pPr>
        <w:pStyle w:val="NormalWeb"/>
        <w:ind w:left="1440"/>
      </w:pPr>
    </w:p>
    <w:p w14:paraId="36316004" w14:textId="77777777" w:rsidR="00D44530" w:rsidRPr="00D44530" w:rsidRDefault="00D44530" w:rsidP="00D44530">
      <w:pPr>
        <w:pStyle w:val="NormalWeb"/>
        <w:numPr>
          <w:ilvl w:val="1"/>
          <w:numId w:val="47"/>
        </w:numPr>
      </w:pPr>
      <w:r w:rsidRPr="00D44530">
        <w:rPr>
          <w:b/>
          <w:bCs/>
        </w:rPr>
        <w:t>Figure 6.17 :</w:t>
      </w:r>
      <w:r w:rsidRPr="00D44530">
        <w:t> </w:t>
      </w:r>
      <w:proofErr w:type="gramStart"/>
      <w:r w:rsidRPr="00D44530">
        <w:t>Email</w:t>
      </w:r>
      <w:proofErr w:type="gramEnd"/>
      <w:r w:rsidRPr="00D44530">
        <w:t xml:space="preserve"> de notification automatique (changement de statut) ;</w:t>
      </w:r>
    </w:p>
    <w:p w14:paraId="1F3D4881" w14:textId="77777777" w:rsidR="00D44530" w:rsidRPr="00D44530" w:rsidRDefault="00D44530" w:rsidP="00095335">
      <w:pPr>
        <w:pStyle w:val="NormalWeb"/>
        <w:ind w:left="1440"/>
      </w:pPr>
      <w:r w:rsidRPr="00D44530">
        <w:rPr>
          <w:b/>
          <w:bCs/>
        </w:rPr>
        <w:t>[INSÉRER FIGURE 6.17 ICI]</w:t>
      </w:r>
    </w:p>
    <w:p w14:paraId="0D13488B" w14:textId="77777777" w:rsidR="00D44530" w:rsidRPr="00D44530" w:rsidRDefault="00D44530" w:rsidP="00D44530">
      <w:pPr>
        <w:pStyle w:val="NormalWeb"/>
        <w:numPr>
          <w:ilvl w:val="1"/>
          <w:numId w:val="47"/>
        </w:numPr>
      </w:pPr>
      <w:r w:rsidRPr="00D44530">
        <w:rPr>
          <w:b/>
          <w:bCs/>
        </w:rPr>
        <w:t>Figure 6.18 :</w:t>
      </w:r>
      <w:r w:rsidRPr="00D44530">
        <w:t xml:space="preserve"> Interface conversationnelle du </w:t>
      </w:r>
      <w:proofErr w:type="spellStart"/>
      <w:r w:rsidRPr="00D44530">
        <w:t>Chatbot</w:t>
      </w:r>
      <w:proofErr w:type="spellEnd"/>
      <w:r w:rsidRPr="00D44530">
        <w:t xml:space="preserve"> d'assistance.</w:t>
      </w:r>
    </w:p>
    <w:p w14:paraId="37D2C182" w14:textId="77777777" w:rsidR="00D44530" w:rsidRPr="00D44530" w:rsidRDefault="00D44530" w:rsidP="00095335">
      <w:pPr>
        <w:pStyle w:val="NormalWeb"/>
        <w:ind w:left="1440"/>
      </w:pPr>
      <w:r w:rsidRPr="00D44530">
        <w:rPr>
          <w:b/>
          <w:bCs/>
        </w:rPr>
        <w:t>[INSÉRER FIGURE 6.18 ICI]</w:t>
      </w:r>
    </w:p>
    <w:p w14:paraId="2B5656DE" w14:textId="77777777" w:rsidR="00D44530" w:rsidRPr="00D44530" w:rsidRDefault="00D44530" w:rsidP="00D44530">
      <w:pPr>
        <w:pStyle w:val="NormalWeb"/>
      </w:pPr>
      <w:r w:rsidRPr="00D44530">
        <w:lastRenderedPageBreak/>
        <w:pict w14:anchorId="32DE2260">
          <v:rect id="_x0000_i2197" style="width:9in;height:.75pt" o:hrpct="0" o:hralign="center" o:hrstd="t" o:hr="t" fillcolor="#a0a0a0" stroked="f"/>
        </w:pict>
      </w:r>
    </w:p>
    <w:p w14:paraId="2A4F56CB" w14:textId="77777777" w:rsidR="00D44530" w:rsidRPr="00D44530" w:rsidRDefault="00D44530" w:rsidP="00095335">
      <w:pPr>
        <w:pStyle w:val="Heading2"/>
      </w:pPr>
      <w:r w:rsidRPr="00D44530">
        <w:t>6.8 Tests de récupération – Sprint 4</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04"/>
        <w:gridCol w:w="882"/>
      </w:tblGrid>
      <w:tr w:rsidR="00D44530" w:rsidRPr="00D44530" w14:paraId="465AE2A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0C182E9" w14:textId="77777777" w:rsidR="00D44530" w:rsidRPr="00D44530" w:rsidRDefault="00D44530" w:rsidP="00D44530">
            <w:pPr>
              <w:pStyle w:val="NormalWeb"/>
            </w:pPr>
            <w:r w:rsidRPr="00D44530">
              <w:t>Fonctionnalité</w:t>
            </w:r>
          </w:p>
        </w:tc>
        <w:tc>
          <w:tcPr>
            <w:tcW w:w="0" w:type="auto"/>
            <w:tcBorders>
              <w:top w:val="single" w:sz="2" w:space="0" w:color="auto"/>
              <w:left w:val="single" w:sz="6" w:space="0" w:color="auto"/>
              <w:bottom w:val="single" w:sz="6" w:space="0" w:color="auto"/>
              <w:right w:val="single" w:sz="2" w:space="0" w:color="auto"/>
            </w:tcBorders>
            <w:vAlign w:val="center"/>
            <w:hideMark/>
          </w:tcPr>
          <w:p w14:paraId="5AC80454" w14:textId="77777777" w:rsidR="00D44530" w:rsidRPr="00D44530" w:rsidRDefault="00D44530" w:rsidP="00D44530">
            <w:pPr>
              <w:pStyle w:val="NormalWeb"/>
            </w:pPr>
            <w:r w:rsidRPr="00D44530">
              <w:t>Résultat</w:t>
            </w:r>
          </w:p>
        </w:tc>
      </w:tr>
      <w:tr w:rsidR="00D44530" w:rsidRPr="00D44530" w14:paraId="678094B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7B52BB5" w14:textId="77777777" w:rsidR="00D44530" w:rsidRPr="00D44530" w:rsidRDefault="00D44530" w:rsidP="00D44530">
            <w:pPr>
              <w:pStyle w:val="NormalWeb"/>
            </w:pPr>
            <w:r w:rsidRPr="00D44530">
              <w:t>Inscription -&gt; statut PENDING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6C5A83D6" w14:textId="04322C76" w:rsidR="00D44530" w:rsidRPr="00D44530" w:rsidRDefault="00D44530" w:rsidP="00D44530">
            <w:pPr>
              <w:pStyle w:val="NormalWeb"/>
            </w:pPr>
            <w:r w:rsidRPr="00D44530">
              <w:t>Validé</w:t>
            </w:r>
          </w:p>
        </w:tc>
      </w:tr>
      <w:tr w:rsidR="00D44530" w:rsidRPr="00D44530" w14:paraId="6AED6B7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AD60094" w14:textId="77777777" w:rsidR="00D44530" w:rsidRPr="00D44530" w:rsidRDefault="00D44530" w:rsidP="00D44530">
            <w:pPr>
              <w:pStyle w:val="NormalWeb"/>
            </w:pPr>
            <w:r w:rsidRPr="00D44530">
              <w:t xml:space="preserve">Activation via </w:t>
            </w:r>
            <w:proofErr w:type="spellStart"/>
            <w:r w:rsidRPr="00D44530">
              <w:t>OneLink</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0EE10E47" w14:textId="20E0CF88" w:rsidR="00D44530" w:rsidRPr="00D44530" w:rsidRDefault="00D44530" w:rsidP="00D44530">
            <w:pPr>
              <w:pStyle w:val="NormalWeb"/>
            </w:pPr>
            <w:r w:rsidRPr="00D44530">
              <w:t>Validé</w:t>
            </w:r>
          </w:p>
        </w:tc>
      </w:tr>
      <w:tr w:rsidR="00D44530" w:rsidRPr="00D44530" w14:paraId="66EB80D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140C4D8" w14:textId="77777777" w:rsidR="00D44530" w:rsidRPr="00D44530" w:rsidRDefault="00D44530" w:rsidP="00D44530">
            <w:pPr>
              <w:pStyle w:val="NormalWeb"/>
            </w:pPr>
            <w:r w:rsidRPr="00D44530">
              <w:t>Connexion JWT &amp; Protection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1CCC5BD3" w14:textId="1C9CB6F4" w:rsidR="00D44530" w:rsidRPr="00D44530" w:rsidRDefault="00D44530" w:rsidP="00D44530">
            <w:pPr>
              <w:pStyle w:val="NormalWeb"/>
            </w:pPr>
            <w:r w:rsidRPr="00D44530">
              <w:t>Validé</w:t>
            </w:r>
          </w:p>
        </w:tc>
      </w:tr>
      <w:tr w:rsidR="00D44530" w:rsidRPr="00D44530" w14:paraId="49F36F0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3B9E9F4" w14:textId="77777777" w:rsidR="00D44530" w:rsidRPr="00D44530" w:rsidRDefault="00D44530" w:rsidP="00D44530">
            <w:pPr>
              <w:pStyle w:val="NormalWeb"/>
            </w:pPr>
            <w:proofErr w:type="spellStart"/>
            <w:r w:rsidRPr="00D44530">
              <w:t>Tracking</w:t>
            </w:r>
            <w:proofErr w:type="spellEnd"/>
            <w:r w:rsidRPr="00D44530">
              <w:t xml:space="preserve"> Google </w:t>
            </w:r>
            <w:proofErr w:type="spellStart"/>
            <w:r w:rsidRPr="00D44530">
              <w:t>Maps</w:t>
            </w:r>
            <w:proofErr w:type="spellEnd"/>
            <w:r w:rsidRPr="00D44530">
              <w:t xml:space="preserve"> &amp; GPS</w:t>
            </w:r>
          </w:p>
        </w:tc>
        <w:tc>
          <w:tcPr>
            <w:tcW w:w="0" w:type="auto"/>
            <w:tcBorders>
              <w:top w:val="single" w:sz="6" w:space="0" w:color="auto"/>
              <w:left w:val="single" w:sz="6" w:space="0" w:color="auto"/>
              <w:bottom w:val="single" w:sz="6" w:space="0" w:color="auto"/>
              <w:right w:val="single" w:sz="2" w:space="0" w:color="auto"/>
            </w:tcBorders>
            <w:vAlign w:val="center"/>
            <w:hideMark/>
          </w:tcPr>
          <w:p w14:paraId="3E512489" w14:textId="40D0DB0D" w:rsidR="00D44530" w:rsidRPr="00D44530" w:rsidRDefault="00D44530" w:rsidP="00D44530">
            <w:pPr>
              <w:pStyle w:val="NormalWeb"/>
            </w:pPr>
            <w:r w:rsidRPr="00D44530">
              <w:t>Validé</w:t>
            </w:r>
          </w:p>
        </w:tc>
      </w:tr>
      <w:tr w:rsidR="00D44530" w:rsidRPr="00D44530" w14:paraId="1928D5CE"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AF6BEBA" w14:textId="77777777" w:rsidR="00D44530" w:rsidRPr="00D44530" w:rsidRDefault="00D44530" w:rsidP="00D44530">
            <w:pPr>
              <w:pStyle w:val="NormalWeb"/>
            </w:pPr>
            <w:r w:rsidRPr="00D44530">
              <w:t>Notifications Temps Réel</w:t>
            </w:r>
          </w:p>
        </w:tc>
        <w:tc>
          <w:tcPr>
            <w:tcW w:w="0" w:type="auto"/>
            <w:tcBorders>
              <w:top w:val="single" w:sz="6" w:space="0" w:color="auto"/>
              <w:left w:val="single" w:sz="6" w:space="0" w:color="auto"/>
              <w:bottom w:val="single" w:sz="2" w:space="0" w:color="auto"/>
              <w:right w:val="single" w:sz="2" w:space="0" w:color="auto"/>
            </w:tcBorders>
            <w:vAlign w:val="center"/>
            <w:hideMark/>
          </w:tcPr>
          <w:p w14:paraId="06FFA9FC" w14:textId="1D052E85" w:rsidR="00D44530" w:rsidRPr="00D44530" w:rsidRDefault="00D44530" w:rsidP="00D44530">
            <w:pPr>
              <w:pStyle w:val="NormalWeb"/>
            </w:pPr>
            <w:r w:rsidRPr="00D44530">
              <w:t>Validé</w:t>
            </w:r>
          </w:p>
        </w:tc>
      </w:tr>
    </w:tbl>
    <w:p w14:paraId="4E9F0E96" w14:textId="77777777" w:rsidR="00D44530" w:rsidRPr="00D44530" w:rsidRDefault="00D44530" w:rsidP="00D44530">
      <w:pPr>
        <w:pStyle w:val="NormalWeb"/>
      </w:pPr>
      <w:r w:rsidRPr="00D44530">
        <w:pict w14:anchorId="0ED97D18">
          <v:rect id="_x0000_i2198" style="width:9in;height:.75pt" o:hrpct="0" o:hralign="center" o:hrstd="t" o:hr="t" fillcolor="#a0a0a0" stroked="f"/>
        </w:pict>
      </w:r>
    </w:p>
    <w:p w14:paraId="46FF66A9" w14:textId="77777777" w:rsidR="00D44530" w:rsidRPr="00D44530" w:rsidRDefault="00D44530" w:rsidP="00095335">
      <w:pPr>
        <w:pStyle w:val="Heading2"/>
      </w:pPr>
      <w:r w:rsidRPr="00D44530">
        <w:t>6.9 Conclusion</w:t>
      </w:r>
    </w:p>
    <w:p w14:paraId="4F1236E3" w14:textId="77777777" w:rsidR="00D44530" w:rsidRPr="00D44530" w:rsidRDefault="00D44530" w:rsidP="00D44530">
      <w:pPr>
        <w:pStyle w:val="NormalWeb"/>
      </w:pPr>
      <w:r w:rsidRPr="00D44530">
        <w:t xml:space="preserve">Grâce au Sprint 4, le client externe dispose désormais d'une visibilité totale et autonome sur ses opérations. La technologie </w:t>
      </w:r>
      <w:proofErr w:type="spellStart"/>
      <w:r w:rsidRPr="00D44530">
        <w:t>OneLink</w:t>
      </w:r>
      <w:proofErr w:type="spellEnd"/>
      <w:r w:rsidRPr="00D44530">
        <w:t xml:space="preserve"> simplifie l'accès tout en maintenant un haut niveau de sécurité, tandis que le </w:t>
      </w:r>
      <w:proofErr w:type="spellStart"/>
      <w:r w:rsidRPr="00D44530">
        <w:t>tracking</w:t>
      </w:r>
      <w:proofErr w:type="spellEnd"/>
      <w:r w:rsidRPr="00D44530">
        <w:t xml:space="preserve"> temps réel place Lumière Transports au niveau des standards logistiques internationaux.</w:t>
      </w:r>
    </w:p>
    <w:p w14:paraId="08D085F9" w14:textId="77777777" w:rsidR="00D44530" w:rsidRPr="00D44530" w:rsidRDefault="00D44530" w:rsidP="00D44530">
      <w:pPr>
        <w:pStyle w:val="NormalWeb"/>
        <w:rPr>
          <w:b/>
          <w:bCs/>
        </w:rPr>
      </w:pPr>
      <w:r w:rsidRPr="00D44530">
        <w:rPr>
          <w:b/>
          <w:bCs/>
        </w:rPr>
        <w:t>Conclusion Générale</w:t>
      </w:r>
    </w:p>
    <w:p w14:paraId="474FD63E" w14:textId="31ECDA14" w:rsidR="003A1BEE" w:rsidRDefault="00D44530" w:rsidP="00095335">
      <w:pPr>
        <w:pStyle w:val="NormalWeb"/>
      </w:pPr>
      <w:r w:rsidRPr="00D44530">
        <w:t>La plateforme répond au besoin de modernisation de Lumière Transports en centralisant les flux et en offrant une expérience mobile moderne aux clients. </w:t>
      </w:r>
    </w:p>
    <w:sectPr w:rsidR="003A1BE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5785A" w14:textId="77777777" w:rsidR="008A6664" w:rsidRDefault="008A6664" w:rsidP="00684E5C">
      <w:pPr>
        <w:spacing w:after="0" w:line="240" w:lineRule="auto"/>
      </w:pPr>
      <w:r>
        <w:separator/>
      </w:r>
    </w:p>
  </w:endnote>
  <w:endnote w:type="continuationSeparator" w:id="0">
    <w:p w14:paraId="40B21809" w14:textId="77777777" w:rsidR="008A6664" w:rsidRDefault="008A6664" w:rsidP="00684E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38955" w14:textId="77777777" w:rsidR="00AE02B5" w:rsidRDefault="00AE02B5">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97FE0" w14:textId="77777777" w:rsidR="00AE02B5" w:rsidRDefault="00AE02B5">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CA9A4" w14:textId="77777777" w:rsidR="00AE02B5" w:rsidRDefault="00AE02B5">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F00C0" w14:textId="77777777" w:rsidR="00AE02B5" w:rsidRDefault="00AE02B5">
    <w:pPr>
      <w:spacing w:after="0" w:line="259" w:lineRule="auto"/>
      <w:ind w:left="0" w:firstLine="0"/>
      <w:jc w:val="center"/>
    </w:pPr>
    <w:r>
      <w:fldChar w:fldCharType="begin"/>
    </w:r>
    <w:r>
      <w:instrText xml:space="preserve"> PAGE   \* MERGEFORMAT </w:instrText>
    </w:r>
    <w:r>
      <w:fldChar w:fldCharType="separate"/>
    </w:r>
    <w:r>
      <w:rPr>
        <w:noProof/>
      </w:rPr>
      <w:t>iv</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992C1" w14:textId="77777777" w:rsidR="00AE02B5" w:rsidRDefault="00AE02B5">
    <w:pPr>
      <w:spacing w:after="0" w:line="259" w:lineRule="auto"/>
      <w:ind w:left="0" w:firstLine="0"/>
      <w:jc w:val="center"/>
    </w:pPr>
    <w:r>
      <w:fldChar w:fldCharType="begin"/>
    </w:r>
    <w:r>
      <w:instrText xml:space="preserve"> PAGE   \* MERGEFORMAT </w:instrText>
    </w:r>
    <w:r>
      <w:fldChar w:fldCharType="separate"/>
    </w:r>
    <w:r w:rsidR="008836E7">
      <w:rPr>
        <w:noProof/>
      </w:rPr>
      <w:t>iii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986F2" w14:textId="77777777" w:rsidR="00AE02B5" w:rsidRDefault="00AE02B5">
    <w:pPr>
      <w:spacing w:after="0" w:line="259" w:lineRule="auto"/>
      <w:ind w:left="0" w:firstLine="0"/>
      <w:jc w:val="center"/>
    </w:pPr>
    <w:r>
      <w:fldChar w:fldCharType="begin"/>
    </w:r>
    <w:r>
      <w:instrText xml:space="preserve"> PAGE   \* MERGEFORMAT </w:instrText>
    </w:r>
    <w:r>
      <w:fldChar w:fldCharType="separate"/>
    </w:r>
    <w:r w:rsidR="008836E7">
      <w:rPr>
        <w:noProof/>
      </w:rPr>
      <w:t>ii</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8FFE1" w14:textId="77777777" w:rsidR="00AE02B5" w:rsidRDefault="00AE02B5">
    <w:pPr>
      <w:spacing w:after="0" w:line="259" w:lineRule="auto"/>
      <w:ind w:left="0" w:firstLine="0"/>
      <w:jc w:val="center"/>
    </w:pPr>
    <w:r>
      <w:fldChar w:fldCharType="begin"/>
    </w:r>
    <w:r>
      <w:instrText xml:space="preserve"> PAGE   \* MERGEFORMAT </w:instrText>
    </w:r>
    <w:r>
      <w:fldChar w:fldCharType="separate"/>
    </w:r>
    <w:r>
      <w:rPr>
        <w:noProof/>
      </w:rPr>
      <w:t>x</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D7694" w14:textId="77777777" w:rsidR="00AE02B5" w:rsidRDefault="00AE02B5">
    <w:pPr>
      <w:spacing w:after="0" w:line="259" w:lineRule="auto"/>
      <w:ind w:left="0" w:firstLine="0"/>
      <w:jc w:val="center"/>
    </w:pPr>
    <w:r>
      <w:fldChar w:fldCharType="begin"/>
    </w:r>
    <w:r>
      <w:instrText xml:space="preserve"> PAGE   \* MERGEFORMAT </w:instrText>
    </w:r>
    <w:r>
      <w:fldChar w:fldCharType="separate"/>
    </w:r>
    <w:r w:rsidR="008836E7">
      <w:rPr>
        <w:noProof/>
      </w:rPr>
      <w:t>iv</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BA3DE" w14:textId="77777777" w:rsidR="00AE02B5" w:rsidRDefault="00AE02B5">
    <w:pPr>
      <w:spacing w:after="0" w:line="259" w:lineRule="auto"/>
      <w:ind w:left="0" w:firstLine="0"/>
      <w:jc w:val="center"/>
    </w:pPr>
    <w:r>
      <w:fldChar w:fldCharType="begin"/>
    </w:r>
    <w:r>
      <w:instrText xml:space="preserve"> PAGE   \* MERGEFORMAT </w:instrText>
    </w:r>
    <w:r>
      <w:fldChar w:fldCharType="separate"/>
    </w:r>
    <w:r>
      <w:t>i</w:t>
    </w:r>
    <w:proofErr w:type="gramStart"/>
    <w:r>
      <w:t>i</w:t>
    </w:r>
    <w:proofErr w:type="gramEnd"/>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6E587" w14:textId="77777777" w:rsidR="00AE02B5" w:rsidRDefault="00AE02B5">
    <w:pPr>
      <w:spacing w:after="0" w:line="259" w:lineRule="auto"/>
      <w:ind w:left="2135" w:firstLine="0"/>
      <w:jc w:val="center"/>
    </w:pPr>
    <w:r>
      <w:fldChar w:fldCharType="begin"/>
    </w:r>
    <w:r>
      <w:instrText xml:space="preserve"> PAGE   \* MERGEFORMAT </w:instrText>
    </w:r>
    <w:r>
      <w:fldChar w:fldCharType="separate"/>
    </w:r>
    <w:r>
      <w:rPr>
        <w:noProof/>
      </w:rPr>
      <w:t>xviii</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A87C2" w14:textId="77777777" w:rsidR="00AE02B5" w:rsidRDefault="00AE02B5">
    <w:pPr>
      <w:spacing w:after="0" w:line="259" w:lineRule="auto"/>
      <w:ind w:left="2135" w:firstLine="0"/>
      <w:jc w:val="center"/>
    </w:pPr>
    <w:r>
      <w:fldChar w:fldCharType="begin"/>
    </w:r>
    <w:r>
      <w:instrText xml:space="preserve"> PAGE   \* MERGEFORMAT </w:instrText>
    </w:r>
    <w:r>
      <w:fldChar w:fldCharType="separate"/>
    </w:r>
    <w:r>
      <w:rPr>
        <w:noProof/>
      </w:rPr>
      <w:t>vi</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E4207" w14:textId="77777777" w:rsidR="00AE02B5" w:rsidRDefault="00AE02B5">
    <w:pPr>
      <w:spacing w:after="0" w:line="259" w:lineRule="auto"/>
      <w:ind w:left="2135" w:firstLine="0"/>
      <w:jc w:val="center"/>
    </w:pPr>
    <w:r>
      <w:fldChar w:fldCharType="begin"/>
    </w:r>
    <w:r>
      <w:instrText xml:space="preserve"> PAGE   \* MERGEFORMAT </w:instrText>
    </w:r>
    <w:r>
      <w:fldChar w:fldCharType="separate"/>
    </w:r>
    <w:r w:rsidR="008836E7">
      <w:rPr>
        <w:noProof/>
      </w:rPr>
      <w:t>v</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BBCDE" w14:textId="77777777" w:rsidR="00AE02B5" w:rsidRDefault="00AE02B5">
    <w:pPr>
      <w:spacing w:after="0" w:line="259" w:lineRule="auto"/>
      <w:ind w:left="0" w:firstLine="0"/>
      <w:jc w:val="center"/>
    </w:pPr>
    <w:r>
      <w:fldChar w:fldCharType="begin"/>
    </w:r>
    <w:r>
      <w:instrText xml:space="preserve"> PAGE   \* MERGEFORMAT </w:instrText>
    </w:r>
    <w:r>
      <w:fldChar w:fldCharType="separate"/>
    </w:r>
    <w:r>
      <w:rPr>
        <w:noProof/>
      </w:rPr>
      <w:t>6</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E367" w14:textId="77777777" w:rsidR="00AE02B5" w:rsidRDefault="00AE02B5">
    <w:pPr>
      <w:spacing w:after="0" w:line="259" w:lineRule="auto"/>
      <w:ind w:left="0" w:firstLine="0"/>
      <w:jc w:val="cen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DE01B" w14:textId="77777777" w:rsidR="00AE02B5" w:rsidRDefault="00AE02B5">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C2708" w14:textId="77777777" w:rsidR="00AE02B5" w:rsidRDefault="00AE02B5">
    <w:pPr>
      <w:spacing w:after="0" w:line="259" w:lineRule="auto"/>
      <w:ind w:left="0" w:right="132" w:firstLine="0"/>
      <w:jc w:val="center"/>
    </w:pPr>
    <w:r>
      <w:fldChar w:fldCharType="begin"/>
    </w:r>
    <w:r>
      <w:instrText xml:space="preserve"> PAGE   \* MERGEFORMAT </w:instrText>
    </w:r>
    <w:r>
      <w:fldChar w:fldCharType="separate"/>
    </w:r>
    <w:r>
      <w:rPr>
        <w:noProof/>
      </w:rPr>
      <w:t>32</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D7253" w14:textId="77777777" w:rsidR="00AE02B5" w:rsidRDefault="00AE02B5">
    <w:pPr>
      <w:spacing w:after="0" w:line="259" w:lineRule="auto"/>
      <w:ind w:left="0" w:right="132" w:firstLine="0"/>
      <w:jc w:val="cen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CB714" w14:textId="77777777" w:rsidR="00AE02B5" w:rsidRDefault="00AE02B5">
    <w:pPr>
      <w:spacing w:after="0" w:line="259" w:lineRule="auto"/>
      <w:ind w:left="0" w:right="132" w:firstLine="0"/>
      <w:jc w:val="center"/>
    </w:pPr>
    <w:r>
      <w:fldChar w:fldCharType="begin"/>
    </w:r>
    <w:r>
      <w:instrText xml:space="preserve"> PAGE   \* MERGEFORMAT </w:instrText>
    </w:r>
    <w:r>
      <w:fldChar w:fldCharType="separate"/>
    </w:r>
    <w:r w:rsidR="008836E7">
      <w:rPr>
        <w:noProof/>
      </w:rP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745EC" w14:textId="77777777" w:rsidR="008A6664" w:rsidRDefault="008A6664" w:rsidP="00684E5C">
      <w:pPr>
        <w:spacing w:after="0" w:line="240" w:lineRule="auto"/>
      </w:pPr>
      <w:r>
        <w:separator/>
      </w:r>
    </w:p>
  </w:footnote>
  <w:footnote w:type="continuationSeparator" w:id="0">
    <w:p w14:paraId="6E2C8F27" w14:textId="77777777" w:rsidR="008A6664" w:rsidRDefault="008A6664" w:rsidP="00684E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F5412" w14:textId="77777777" w:rsidR="00AE02B5" w:rsidRDefault="00AE02B5">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D5B89" w14:textId="77777777" w:rsidR="00AE02B5" w:rsidRDefault="00AE02B5">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A3084" w14:textId="77777777" w:rsidR="00AE02B5" w:rsidRDefault="00AE02B5">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30DDB" w14:textId="77777777" w:rsidR="00AE02B5" w:rsidRDefault="00AE02B5">
    <w:pPr>
      <w:spacing w:after="0" w:line="259" w:lineRule="auto"/>
      <w:ind w:left="5" w:firstLine="0"/>
      <w:jc w:val="left"/>
    </w:pPr>
    <w:r>
      <w:rPr>
        <w:noProof/>
        <w:sz w:val="22"/>
      </w:rPr>
      <mc:AlternateContent>
        <mc:Choice Requires="wpg">
          <w:drawing>
            <wp:anchor distT="0" distB="0" distL="114300" distR="114300" simplePos="0" relativeHeight="251659264" behindDoc="0" locked="0" layoutInCell="1" allowOverlap="1" wp14:anchorId="732F0752" wp14:editId="6E38DBE2">
              <wp:simplePos x="0" y="0"/>
              <wp:positionH relativeFrom="page">
                <wp:posOffset>720001</wp:posOffset>
              </wp:positionH>
              <wp:positionV relativeFrom="page">
                <wp:posOffset>610007</wp:posOffset>
              </wp:positionV>
              <wp:extent cx="6120003" cy="5055"/>
              <wp:effectExtent l="0" t="0" r="0" b="0"/>
              <wp:wrapSquare wrapText="bothSides"/>
              <wp:docPr id="133806" name="Group 133806"/>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133807" name="Shape 133807"/>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C211179" id="Group 133806" o:spid="_x0000_s1026" style="position:absolute;margin-left:56.7pt;margin-top:48.05pt;width:481.9pt;height:.4pt;z-index:251659264;mso-position-horizontal-relative:page;mso-position-vertical-relative:page" coordsize="61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">
              <v:shape id="Shape 133807" o:spid="_x0000_s1027" style="position:absolute;width:61200;height:0;visibility:visible;mso-wrap-style:square;v-text-anchor:top" coordsize="612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" path="m,l6120003,e" filled="f" strokeweight=".14042mm">
                <v:stroke miterlimit="83231f" joinstyle="miter"/>
                <v:path arrowok="t" textboxrect="0,0,6120003,0"/>
              </v:shape>
              <w10:wrap type="square" anchorx="page" anchory="page"/>
            </v:group>
          </w:pict>
        </mc:Fallback>
      </mc:AlternateContent>
    </w:r>
    <w:r>
      <w:rPr>
        <w:sz w:val="22"/>
      </w:rPr>
      <w:t>TABLE DES MATIÈRES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77D6C" w14:textId="77777777" w:rsidR="00AE02B5" w:rsidRDefault="00AE02B5">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083B9" w14:textId="77777777" w:rsidR="00AE02B5" w:rsidRDefault="00AE02B5">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2352C" w14:textId="77777777" w:rsidR="00AE02B5" w:rsidRDefault="00AE02B5">
    <w:pPr>
      <w:spacing w:after="0" w:line="259" w:lineRule="auto"/>
      <w:ind w:left="-301" w:firstLine="0"/>
      <w:jc w:val="left"/>
    </w:pPr>
    <w:r>
      <w:rPr>
        <w:noProof/>
        <w:sz w:val="22"/>
      </w:rPr>
      <mc:AlternateContent>
        <mc:Choice Requires="wpg">
          <w:drawing>
            <wp:anchor distT="0" distB="0" distL="114300" distR="114300" simplePos="0" relativeHeight="251660288" behindDoc="0" locked="0" layoutInCell="1" allowOverlap="1" wp14:anchorId="16585A20" wp14:editId="56863C30">
              <wp:simplePos x="0" y="0"/>
              <wp:positionH relativeFrom="page">
                <wp:posOffset>720001</wp:posOffset>
              </wp:positionH>
              <wp:positionV relativeFrom="page">
                <wp:posOffset>610007</wp:posOffset>
              </wp:positionV>
              <wp:extent cx="6120003" cy="5055"/>
              <wp:effectExtent l="0" t="0" r="0" b="0"/>
              <wp:wrapSquare wrapText="bothSides"/>
              <wp:docPr id="133849" name="Group 133849"/>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133850" name="Shape 133850"/>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A8C31B4" id="Group 133849" o:spid="_x0000_s1026" style="position:absolute;margin-left:56.7pt;margin-top:48.05pt;width:481.9pt;height:.4pt;z-index:251660288;mso-position-horizontal-relative:page;mso-position-vertical-relative:page" coordsize="61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">
              <v:shape id="Shape 133850" o:spid="_x0000_s1027" style="position:absolute;width:61200;height:0;visibility:visible;mso-wrap-style:square;v-text-anchor:top" coordsize="612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" path="m,l6120003,e" filled="f" strokeweight=".14042mm">
                <v:stroke miterlimit="83231f" joinstyle="miter"/>
                <v:path arrowok="t" textboxrect="0,0,6120003,0"/>
              </v:shape>
              <w10:wrap type="square" anchorx="page" anchory="page"/>
            </v:group>
          </w:pict>
        </mc:Fallback>
      </mc:AlternateContent>
    </w:r>
    <w:r>
      <w:rPr>
        <w:sz w:val="22"/>
      </w:rPr>
      <w:t>TABLE DES MATIÈRES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225B4" w14:textId="77777777" w:rsidR="00AE02B5" w:rsidRDefault="00AE02B5">
    <w:pPr>
      <w:spacing w:after="0" w:line="259" w:lineRule="auto"/>
      <w:ind w:left="-301" w:firstLine="0"/>
      <w:jc w:val="left"/>
    </w:pPr>
    <w:r>
      <w:rPr>
        <w:noProof/>
        <w:sz w:val="22"/>
      </w:rPr>
      <mc:AlternateContent>
        <mc:Choice Requires="wpg">
          <w:drawing>
            <wp:anchor distT="0" distB="0" distL="114300" distR="114300" simplePos="0" relativeHeight="251661312" behindDoc="0" locked="0" layoutInCell="1" allowOverlap="1" wp14:anchorId="76BFF0F9" wp14:editId="3C8C841B">
              <wp:simplePos x="0" y="0"/>
              <wp:positionH relativeFrom="page">
                <wp:posOffset>720001</wp:posOffset>
              </wp:positionH>
              <wp:positionV relativeFrom="page">
                <wp:posOffset>610007</wp:posOffset>
              </wp:positionV>
              <wp:extent cx="6120003" cy="5055"/>
              <wp:effectExtent l="0" t="0" r="0" b="0"/>
              <wp:wrapSquare wrapText="bothSides"/>
              <wp:docPr id="133835" name="Group 133835"/>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133836" name="Shape 133836"/>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6AEA2ED" id="Group 133835" o:spid="_x0000_s1026" style="position:absolute;margin-left:56.7pt;margin-top:48.05pt;width:481.9pt;height:.4pt;z-index:251661312;mso-position-horizontal-relative:page;mso-position-vertical-relative:page" coordsize="61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">
              <v:shape id="Shape 133836" o:spid="_x0000_s1027" style="position:absolute;width:61200;height:0;visibility:visible;mso-wrap-style:square;v-text-anchor:top" coordsize="612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" path="m,l6120003,e" filled="f" strokeweight=".14042mm">
                <v:stroke miterlimit="83231f" joinstyle="miter"/>
                <v:path arrowok="t" textboxrect="0,0,6120003,0"/>
              </v:shape>
              <w10:wrap type="square" anchorx="page" anchory="pag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0847C" w14:textId="77777777" w:rsidR="00AE02B5" w:rsidRDefault="00AE02B5">
    <w:pPr>
      <w:spacing w:after="0" w:line="259" w:lineRule="auto"/>
      <w:ind w:left="-301" w:firstLine="0"/>
      <w:jc w:val="left"/>
    </w:pPr>
    <w:r>
      <w:rPr>
        <w:noProof/>
        <w:sz w:val="22"/>
      </w:rPr>
      <mc:AlternateContent>
        <mc:Choice Requires="wpg">
          <w:drawing>
            <wp:anchor distT="0" distB="0" distL="114300" distR="114300" simplePos="0" relativeHeight="251662336" behindDoc="0" locked="0" layoutInCell="1" allowOverlap="1" wp14:anchorId="75B4DF30" wp14:editId="36E33D68">
              <wp:simplePos x="0" y="0"/>
              <wp:positionH relativeFrom="page">
                <wp:posOffset>720001</wp:posOffset>
              </wp:positionH>
              <wp:positionV relativeFrom="page">
                <wp:posOffset>610007</wp:posOffset>
              </wp:positionV>
              <wp:extent cx="6120003" cy="5055"/>
              <wp:effectExtent l="0" t="0" r="0" b="0"/>
              <wp:wrapSquare wrapText="bothSides"/>
              <wp:docPr id="133821" name="Group 133821"/>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133822" name="Shape 133822"/>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ED63B45" id="Group 133821" o:spid="_x0000_s1026" style="position:absolute;margin-left:56.7pt;margin-top:48.05pt;width:481.9pt;height:.4pt;z-index:251662336;mso-position-horizontal-relative:page;mso-position-vertical-relative:page" coordsize="61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">
              <v:shape id="Shape 133822" o:spid="_x0000_s1027" style="position:absolute;width:61200;height:0;visibility:visible;mso-wrap-style:square;v-text-anchor:top" coordsize="612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" path="m,l6120003,e" filled="f" strokeweight=".14042mm">
                <v:stroke miterlimit="83231f" joinstyle="miter"/>
                <v:path arrowok="t" textboxrect="0,0,6120003,0"/>
              </v:shape>
              <w10:wrap type="square" anchorx="page" anchory="page"/>
            </v:group>
          </w:pict>
        </mc:Fallback>
      </mc:AlternateContent>
    </w:r>
    <w:r>
      <w:rPr>
        <w:sz w:val="22"/>
      </w:rPr>
      <w:t>TABLE DES MATIÈRES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F30ED" w14:textId="77777777" w:rsidR="00AE02B5" w:rsidRDefault="00AE02B5">
    <w:pPr>
      <w:spacing w:after="0" w:line="259" w:lineRule="auto"/>
      <w:ind w:left="-1134" w:right="8636" w:firstLine="0"/>
      <w:jc w:val="left"/>
    </w:pPr>
    <w:r>
      <w:rPr>
        <w:noProof/>
        <w:sz w:val="22"/>
      </w:rPr>
      <mc:AlternateContent>
        <mc:Choice Requires="wpg">
          <w:drawing>
            <wp:anchor distT="0" distB="0" distL="114300" distR="114300" simplePos="0" relativeHeight="251663360" behindDoc="0" locked="0" layoutInCell="1" allowOverlap="1" wp14:anchorId="46B79A1E" wp14:editId="0CA05ADA">
              <wp:simplePos x="0" y="0"/>
              <wp:positionH relativeFrom="page">
                <wp:posOffset>720001</wp:posOffset>
              </wp:positionH>
              <wp:positionV relativeFrom="page">
                <wp:posOffset>606463</wp:posOffset>
              </wp:positionV>
              <wp:extent cx="6120003" cy="5055"/>
              <wp:effectExtent l="0" t="0" r="0" b="0"/>
              <wp:wrapSquare wrapText="bothSides"/>
              <wp:docPr id="133876" name="Group 133876"/>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133877" name="Shape 133877"/>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0878ED9" id="Group 133876" o:spid="_x0000_s1026" style="position:absolute;margin-left:56.7pt;margin-top:47.75pt;width:481.9pt;height:.4pt;z-index:251663360;mso-position-horizontal-relative:page;mso-position-vertical-relative:page" coordsize="61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">
              <v:shape id="Shape 133877" o:spid="_x0000_s1027" style="position:absolute;width:61200;height:0;visibility:visible;mso-wrap-style:square;v-text-anchor:top" coordsize="612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" path="m,l6120003,e" filled="f" strokeweight=".14042mm">
                <v:stroke miterlimit="83231f" joinstyle="miter"/>
                <v:path arrowok="t" textboxrect="0,0,6120003,0"/>
              </v:shape>
              <w10:wrap type="square" anchorx="page" anchory="pag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2AA95" w14:textId="77777777" w:rsidR="00AE02B5" w:rsidRDefault="00AE02B5">
    <w:pPr>
      <w:spacing w:after="16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43E10" w14:textId="77777777" w:rsidR="00AE02B5" w:rsidRDefault="00AE02B5">
    <w:pPr>
      <w:spacing w:after="160" w:line="259" w:lineRule="auto"/>
      <w:ind w:lef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0CD80" w14:textId="77777777" w:rsidR="00AE02B5" w:rsidRDefault="00AE02B5">
    <w:pPr>
      <w:tabs>
        <w:tab w:val="right" w:pos="9638"/>
      </w:tabs>
      <w:spacing w:after="0" w:line="259" w:lineRule="auto"/>
      <w:ind w:left="0" w:firstLine="0"/>
      <w:jc w:val="left"/>
    </w:pPr>
    <w:r>
      <w:rPr>
        <w:noProof/>
        <w:sz w:val="22"/>
      </w:rPr>
      <mc:AlternateContent>
        <mc:Choice Requires="wpg">
          <w:drawing>
            <wp:anchor distT="0" distB="0" distL="114300" distR="114300" simplePos="0" relativeHeight="251665408" behindDoc="0" locked="0" layoutInCell="1" allowOverlap="1" wp14:anchorId="0A90B4E4" wp14:editId="6C783E55">
              <wp:simplePos x="0" y="0"/>
              <wp:positionH relativeFrom="page">
                <wp:posOffset>720001</wp:posOffset>
              </wp:positionH>
              <wp:positionV relativeFrom="page">
                <wp:posOffset>782079</wp:posOffset>
              </wp:positionV>
              <wp:extent cx="6120003" cy="5055"/>
              <wp:effectExtent l="0" t="0" r="0" b="0"/>
              <wp:wrapSquare wrapText="bothSides"/>
              <wp:docPr id="133965" name="Group 133965"/>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133966" name="Shape 133966"/>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41FFBC6" id="Group 133965" o:spid="_x0000_s1026" style="position:absolute;margin-left:56.7pt;margin-top:61.6pt;width:481.9pt;height:.4pt;z-index:251665408;mso-position-horizontal-relative:page;mso-position-vertical-relative:page" coordsize="61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">
              <v:shape id="Shape 133966" o:spid="_x0000_s1027" style="position:absolute;width:61200;height:0;visibility:visible;mso-wrap-style:square;v-text-anchor:top" coordsize="612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" path="m,l6120003,e" filled="f" strokeweight=".14042mm">
                <v:stroke miterlimit="83231f" joinstyle="miter"/>
                <v:path arrowok="t" textboxrect="0,0,6120003,0"/>
              </v:shape>
              <w10:wrap type="square" anchorx="page" anchory="page"/>
            </v:group>
          </w:pict>
        </mc:Fallback>
      </mc:AlternateContent>
    </w:r>
    <w:r>
      <w:rPr>
        <w:sz w:val="22"/>
      </w:rPr>
      <w:t>CHAPITRE 1.</w:t>
    </w:r>
    <w:r>
      <w:rPr>
        <w:sz w:val="22"/>
      </w:rPr>
      <w:tab/>
      <w:t>PROBLÈMES DU TRANSPORT ET DE LA LIVRAISON – ÉTAT DES LIEUX ET</w:t>
    </w:r>
  </w:p>
  <w:p w14:paraId="32189D37" w14:textId="77777777" w:rsidR="00AE02B5" w:rsidRDefault="00AE02B5">
    <w:pPr>
      <w:spacing w:after="0" w:line="259" w:lineRule="auto"/>
      <w:ind w:left="5" w:firstLine="0"/>
      <w:jc w:val="left"/>
    </w:pPr>
    <w:r>
      <w:rPr>
        <w:sz w:val="22"/>
      </w:rPr>
      <w:t>ÉVOLUTION</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A3483" w14:textId="77777777" w:rsidR="00AE02B5" w:rsidRDefault="00AE02B5">
    <w:pPr>
      <w:spacing w:after="0" w:line="259" w:lineRule="auto"/>
      <w:ind w:left="5"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B2C22" w14:textId="77777777" w:rsidR="00AE02B5" w:rsidRDefault="00AE02B5">
    <w:pPr>
      <w:tabs>
        <w:tab w:val="right" w:pos="9638"/>
      </w:tabs>
      <w:spacing w:after="0" w:line="259" w:lineRule="auto"/>
      <w:ind w:left="0" w:firstLine="0"/>
      <w:jc w:val="left"/>
    </w:pPr>
    <w:r>
      <w:rPr>
        <w:noProof/>
        <w:sz w:val="22"/>
      </w:rPr>
      <mc:AlternateContent>
        <mc:Choice Requires="wpg">
          <w:drawing>
            <wp:anchor distT="0" distB="0" distL="114300" distR="114300" simplePos="0" relativeHeight="251667456" behindDoc="0" locked="0" layoutInCell="1" allowOverlap="1" wp14:anchorId="07D3BC40" wp14:editId="60E9A5B6">
              <wp:simplePos x="0" y="0"/>
              <wp:positionH relativeFrom="page">
                <wp:posOffset>720001</wp:posOffset>
              </wp:positionH>
              <wp:positionV relativeFrom="page">
                <wp:posOffset>782079</wp:posOffset>
              </wp:positionV>
              <wp:extent cx="6120003" cy="5055"/>
              <wp:effectExtent l="0" t="0" r="0" b="0"/>
              <wp:wrapSquare wrapText="bothSides"/>
              <wp:docPr id="133927" name="Group 133927"/>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133928" name="Shape 133928"/>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7FAF2EA" id="Group 133927" o:spid="_x0000_s1026" style="position:absolute;margin-left:56.7pt;margin-top:61.6pt;width:481.9pt;height:.4pt;z-index:251667456;mso-position-horizontal-relative:page;mso-position-vertical-relative:page" coordsize="61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">
              <v:shape id="Shape 133928" o:spid="_x0000_s1027" style="position:absolute;width:61200;height:0;visibility:visible;mso-wrap-style:square;v-text-anchor:top" coordsize="612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" path="m,l6120003,e" filled="f" strokeweight=".14042mm">
                <v:stroke miterlimit="83231f" joinstyle="miter"/>
                <v:path arrowok="t" textboxrect="0,0,6120003,0"/>
              </v:shape>
              <w10:wrap type="square" anchorx="page" anchory="page"/>
            </v:group>
          </w:pict>
        </mc:Fallback>
      </mc:AlternateContent>
    </w:r>
    <w:r>
      <w:rPr>
        <w:sz w:val="22"/>
      </w:rPr>
      <w:t>CHAPITRE 1.</w:t>
    </w:r>
    <w:r>
      <w:rPr>
        <w:sz w:val="22"/>
      </w:rPr>
      <w:tab/>
      <w:t>PROBLÈMES DU TRANSPORT ET DE LA LIVRAISON – ÉTAT DES LIEUX ET</w:t>
    </w:r>
  </w:p>
  <w:p w14:paraId="74C90198" w14:textId="77777777" w:rsidR="00AE02B5" w:rsidRDefault="00AE02B5">
    <w:pPr>
      <w:spacing w:after="0" w:line="259" w:lineRule="auto"/>
      <w:ind w:left="5" w:firstLine="0"/>
      <w:jc w:val="left"/>
    </w:pPr>
    <w:r>
      <w:rPr>
        <w:sz w:val="22"/>
      </w:rPr>
      <w:t>ÉVOLUTION</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4CA29" w14:textId="77777777" w:rsidR="00AE02B5" w:rsidRDefault="00AE02B5">
    <w:pPr>
      <w:spacing w:after="0" w:line="259" w:lineRule="auto"/>
      <w:ind w:left="5" w:firstLine="0"/>
      <w:jc w:val="left"/>
    </w:pPr>
    <w:r>
      <w:rPr>
        <w:noProof/>
        <w:sz w:val="22"/>
      </w:rPr>
      <mc:AlternateContent>
        <mc:Choice Requires="wpg">
          <w:drawing>
            <wp:anchor distT="0" distB="0" distL="114300" distR="114300" simplePos="0" relativeHeight="251670528" behindDoc="0" locked="0" layoutInCell="1" allowOverlap="1" wp14:anchorId="4AE3C661" wp14:editId="1F3E4F82">
              <wp:simplePos x="0" y="0"/>
              <wp:positionH relativeFrom="page">
                <wp:posOffset>720001</wp:posOffset>
              </wp:positionH>
              <wp:positionV relativeFrom="page">
                <wp:posOffset>610007</wp:posOffset>
              </wp:positionV>
              <wp:extent cx="6120003" cy="5055"/>
              <wp:effectExtent l="0" t="0" r="0" b="0"/>
              <wp:wrapSquare wrapText="bothSides"/>
              <wp:docPr id="134040" name="Group 134040"/>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134041" name="Shape 134041"/>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536CB3D" id="Group 134040" o:spid="_x0000_s1026" style="position:absolute;margin-left:56.7pt;margin-top:48.05pt;width:481.9pt;height:.4pt;z-index:251670528;mso-position-horizontal-relative:page;mso-position-vertical-relative:page" coordsize="61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">
              <v:shape id="Shape 134041" o:spid="_x0000_s1027" style="position:absolute;width:61200;height:0;visibility:visible;mso-wrap-style:square;v-text-anchor:top" coordsize="612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" path="m,l6120003,e" filled="f" strokeweight=".14042mm">
                <v:stroke miterlimit="83231f" joinstyle="miter"/>
                <v:path arrowok="t" textboxrect="0,0,6120003,0"/>
              </v:shape>
              <w10:wrap type="square" anchorx="page" anchory="page"/>
            </v:group>
          </w:pict>
        </mc:Fallback>
      </mc:AlternateContent>
    </w:r>
    <w:r>
      <w:rPr>
        <w:sz w:val="22"/>
      </w:rPr>
      <w:t>CHAPITRE 3. SPRINT 0 – ÉTUDE PRÉLIMINAIRE</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E5A68" w14:textId="77777777" w:rsidR="00AE02B5" w:rsidRDefault="00AE02B5">
    <w:pPr>
      <w:spacing w:after="0" w:line="259" w:lineRule="auto"/>
      <w:ind w:left="5" w:firstLine="0"/>
      <w:jc w:val="left"/>
    </w:pPr>
    <w:r>
      <w:rPr>
        <w:noProof/>
        <w:sz w:val="22"/>
      </w:rPr>
      <mc:AlternateContent>
        <mc:Choice Requires="wpg">
          <w:drawing>
            <wp:anchor distT="0" distB="0" distL="114300" distR="114300" simplePos="0" relativeHeight="251671552" behindDoc="0" locked="0" layoutInCell="1" allowOverlap="1" wp14:anchorId="347CE0A8" wp14:editId="35C349E0">
              <wp:simplePos x="0" y="0"/>
              <wp:positionH relativeFrom="page">
                <wp:posOffset>720001</wp:posOffset>
              </wp:positionH>
              <wp:positionV relativeFrom="page">
                <wp:posOffset>610007</wp:posOffset>
              </wp:positionV>
              <wp:extent cx="6120003" cy="5055"/>
              <wp:effectExtent l="0" t="0" r="0" b="0"/>
              <wp:wrapSquare wrapText="bothSides"/>
              <wp:docPr id="134026" name="Group 134026"/>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134027" name="Shape 134027"/>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BF03E80" id="Group 134026" o:spid="_x0000_s1026" style="position:absolute;margin-left:56.7pt;margin-top:48.05pt;width:481.9pt;height:.4pt;z-index:251671552;mso-position-horizontal-relative:page;mso-position-vertical-relative:page" coordsize="61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">
              <v:shape id="Shape 134027" o:spid="_x0000_s1027" style="position:absolute;width:61200;height:0;visibility:visible;mso-wrap-style:square;v-text-anchor:top" coordsize="612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" path="m,l6120003,e" filled="f" strokeweight=".14042mm">
                <v:stroke miterlimit="83231f" joinstyle="miter"/>
                <v:path arrowok="t" textboxrect="0,0,6120003,0"/>
              </v:shape>
              <w10:wrap type="square" anchorx="page" anchory="page"/>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4E2AE" w14:textId="77777777" w:rsidR="00AE02B5" w:rsidRDefault="00AE02B5">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5112"/>
    <w:multiLevelType w:val="multilevel"/>
    <w:tmpl w:val="CFEC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441C3"/>
    <w:multiLevelType w:val="hybridMultilevel"/>
    <w:tmpl w:val="1F3A73C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975C99"/>
    <w:multiLevelType w:val="multilevel"/>
    <w:tmpl w:val="4F92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65FC0"/>
    <w:multiLevelType w:val="multilevel"/>
    <w:tmpl w:val="377037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BD709C"/>
    <w:multiLevelType w:val="multilevel"/>
    <w:tmpl w:val="CD805D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1B0D0D"/>
    <w:multiLevelType w:val="multilevel"/>
    <w:tmpl w:val="B238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270439"/>
    <w:multiLevelType w:val="multilevel"/>
    <w:tmpl w:val="7E283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94489E"/>
    <w:multiLevelType w:val="multilevel"/>
    <w:tmpl w:val="36000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A34911"/>
    <w:multiLevelType w:val="multilevel"/>
    <w:tmpl w:val="6DC22BB6"/>
    <w:lvl w:ilvl="0">
      <w:start w:val="5"/>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AAF60CF"/>
    <w:multiLevelType w:val="multilevel"/>
    <w:tmpl w:val="DCD09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AD4E20"/>
    <w:multiLevelType w:val="hybridMultilevel"/>
    <w:tmpl w:val="BB4CE29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0C904F2"/>
    <w:multiLevelType w:val="multilevel"/>
    <w:tmpl w:val="DCD09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00024E"/>
    <w:multiLevelType w:val="multilevel"/>
    <w:tmpl w:val="20B6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DA38D7"/>
    <w:multiLevelType w:val="multilevel"/>
    <w:tmpl w:val="9A78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5709AE"/>
    <w:multiLevelType w:val="multilevel"/>
    <w:tmpl w:val="3544E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3125FD"/>
    <w:multiLevelType w:val="multilevel"/>
    <w:tmpl w:val="457C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2D75B4"/>
    <w:multiLevelType w:val="multilevel"/>
    <w:tmpl w:val="9438C3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4D35A1"/>
    <w:multiLevelType w:val="multilevel"/>
    <w:tmpl w:val="55FC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9B5A5D"/>
    <w:multiLevelType w:val="multilevel"/>
    <w:tmpl w:val="D97AB5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384A06"/>
    <w:multiLevelType w:val="multilevel"/>
    <w:tmpl w:val="03E0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4F31E5"/>
    <w:multiLevelType w:val="multilevel"/>
    <w:tmpl w:val="53A8B42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imes New Roman" w:hAnsi="Times New Roman" w:cs="Times New Roman" w:hint="default"/>
      </w:rPr>
    </w:lvl>
    <w:lvl w:ilvl="3">
      <w:start w:val="5"/>
      <w:numFmt w:val="bullet"/>
      <w:lvlText w:val=""/>
      <w:lvlJc w:val="left"/>
      <w:pPr>
        <w:ind w:left="2880" w:hanging="360"/>
      </w:pPr>
      <w:rPr>
        <w:rFonts w:ascii="Wingdings" w:eastAsia="Times New Roman" w:hAnsi="Wingdings" w:cs="Times New Roman"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A5274D"/>
    <w:multiLevelType w:val="hybridMultilevel"/>
    <w:tmpl w:val="F8CA17B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A1A2619"/>
    <w:multiLevelType w:val="multilevel"/>
    <w:tmpl w:val="7A9E64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E3076F9"/>
    <w:multiLevelType w:val="hybridMultilevel"/>
    <w:tmpl w:val="F594CC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5C01096"/>
    <w:multiLevelType w:val="multilevel"/>
    <w:tmpl w:val="1A9076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8080D69"/>
    <w:multiLevelType w:val="multilevel"/>
    <w:tmpl w:val="5922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8428D3"/>
    <w:multiLevelType w:val="multilevel"/>
    <w:tmpl w:val="DCD09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BA12E4"/>
    <w:multiLevelType w:val="multilevel"/>
    <w:tmpl w:val="EDDA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075DBC"/>
    <w:multiLevelType w:val="multilevel"/>
    <w:tmpl w:val="86CE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BFD48CA"/>
    <w:multiLevelType w:val="multilevel"/>
    <w:tmpl w:val="590CBE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E273FDD"/>
    <w:multiLevelType w:val="hybridMultilevel"/>
    <w:tmpl w:val="9BF47DE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4E60E99"/>
    <w:multiLevelType w:val="multilevel"/>
    <w:tmpl w:val="9046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75B66C0"/>
    <w:multiLevelType w:val="multilevel"/>
    <w:tmpl w:val="2360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C6243F4"/>
    <w:multiLevelType w:val="multilevel"/>
    <w:tmpl w:val="3988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C6D66D8"/>
    <w:multiLevelType w:val="multilevel"/>
    <w:tmpl w:val="657C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076427"/>
    <w:multiLevelType w:val="multilevel"/>
    <w:tmpl w:val="E1C258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0467CF4"/>
    <w:multiLevelType w:val="hybridMultilevel"/>
    <w:tmpl w:val="D9BC9194"/>
    <w:lvl w:ilvl="0" w:tplc="040C000D">
      <w:start w:val="1"/>
      <w:numFmt w:val="bullet"/>
      <w:lvlText w:val=""/>
      <w:lvlJc w:val="left"/>
      <w:pPr>
        <w:ind w:left="720" w:hanging="360"/>
      </w:pPr>
      <w:rPr>
        <w:rFonts w:ascii="Wingdings" w:hAnsi="Wingdings" w:hint="default"/>
      </w:rPr>
    </w:lvl>
    <w:lvl w:ilvl="1" w:tplc="040C000D">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1410BCF"/>
    <w:multiLevelType w:val="multilevel"/>
    <w:tmpl w:val="6A44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514F18"/>
    <w:multiLevelType w:val="multilevel"/>
    <w:tmpl w:val="13643E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58139CC"/>
    <w:multiLevelType w:val="multilevel"/>
    <w:tmpl w:val="DCD09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871074"/>
    <w:multiLevelType w:val="hybridMultilevel"/>
    <w:tmpl w:val="B6161AD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75922184"/>
    <w:multiLevelType w:val="multilevel"/>
    <w:tmpl w:val="FD50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891F7B"/>
    <w:multiLevelType w:val="multilevel"/>
    <w:tmpl w:val="C0C4AC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BCB5F05"/>
    <w:multiLevelType w:val="multilevel"/>
    <w:tmpl w:val="F52C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0D0B37"/>
    <w:multiLevelType w:val="multilevel"/>
    <w:tmpl w:val="FADA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5D00E4"/>
    <w:multiLevelType w:val="multilevel"/>
    <w:tmpl w:val="9D1809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F1E7D63"/>
    <w:multiLevelType w:val="multilevel"/>
    <w:tmpl w:val="DCD09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DA2F09"/>
    <w:multiLevelType w:val="multilevel"/>
    <w:tmpl w:val="6DC22BB6"/>
    <w:lvl w:ilvl="0">
      <w:start w:val="5"/>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25533376">
    <w:abstractNumId w:val="13"/>
  </w:num>
  <w:num w:numId="2" w16cid:durableId="2010135587">
    <w:abstractNumId w:val="0"/>
  </w:num>
  <w:num w:numId="3" w16cid:durableId="133987141">
    <w:abstractNumId w:val="41"/>
  </w:num>
  <w:num w:numId="4" w16cid:durableId="1723939365">
    <w:abstractNumId w:val="2"/>
  </w:num>
  <w:num w:numId="5" w16cid:durableId="615525447">
    <w:abstractNumId w:val="19"/>
  </w:num>
  <w:num w:numId="6" w16cid:durableId="1909532854">
    <w:abstractNumId w:val="17"/>
  </w:num>
  <w:num w:numId="7" w16cid:durableId="642780087">
    <w:abstractNumId w:val="25"/>
  </w:num>
  <w:num w:numId="8" w16cid:durableId="164978492">
    <w:abstractNumId w:val="15"/>
  </w:num>
  <w:num w:numId="9" w16cid:durableId="1053536">
    <w:abstractNumId w:val="37"/>
  </w:num>
  <w:num w:numId="10" w16cid:durableId="1009988458">
    <w:abstractNumId w:val="10"/>
  </w:num>
  <w:num w:numId="11" w16cid:durableId="833838536">
    <w:abstractNumId w:val="1"/>
  </w:num>
  <w:num w:numId="12" w16cid:durableId="560219148">
    <w:abstractNumId w:val="27"/>
  </w:num>
  <w:num w:numId="13" w16cid:durableId="1310093578">
    <w:abstractNumId w:val="20"/>
  </w:num>
  <w:num w:numId="14" w16cid:durableId="859048">
    <w:abstractNumId w:val="43"/>
  </w:num>
  <w:num w:numId="15" w16cid:durableId="1672174641">
    <w:abstractNumId w:val="36"/>
  </w:num>
  <w:num w:numId="16" w16cid:durableId="549728473">
    <w:abstractNumId w:val="11"/>
  </w:num>
  <w:num w:numId="17" w16cid:durableId="504786389">
    <w:abstractNumId w:val="47"/>
  </w:num>
  <w:num w:numId="18" w16cid:durableId="1997759273">
    <w:abstractNumId w:val="40"/>
  </w:num>
  <w:num w:numId="19" w16cid:durableId="562061819">
    <w:abstractNumId w:val="33"/>
  </w:num>
  <w:num w:numId="20" w16cid:durableId="1816071843">
    <w:abstractNumId w:val="7"/>
  </w:num>
  <w:num w:numId="21" w16cid:durableId="534732690">
    <w:abstractNumId w:val="14"/>
  </w:num>
  <w:num w:numId="22" w16cid:durableId="2131167608">
    <w:abstractNumId w:val="31"/>
  </w:num>
  <w:num w:numId="23" w16cid:durableId="1227297697">
    <w:abstractNumId w:val="21"/>
  </w:num>
  <w:num w:numId="24" w16cid:durableId="1633438976">
    <w:abstractNumId w:val="23"/>
  </w:num>
  <w:num w:numId="25" w16cid:durableId="215817091">
    <w:abstractNumId w:val="8"/>
  </w:num>
  <w:num w:numId="26" w16cid:durableId="780490412">
    <w:abstractNumId w:val="30"/>
  </w:num>
  <w:num w:numId="27" w16cid:durableId="1521237087">
    <w:abstractNumId w:val="26"/>
  </w:num>
  <w:num w:numId="28" w16cid:durableId="325742649">
    <w:abstractNumId w:val="46"/>
  </w:num>
  <w:num w:numId="29" w16cid:durableId="15617655">
    <w:abstractNumId w:val="39"/>
  </w:num>
  <w:num w:numId="30" w16cid:durableId="1089698128">
    <w:abstractNumId w:val="9"/>
  </w:num>
  <w:num w:numId="31" w16cid:durableId="574321250">
    <w:abstractNumId w:val="6"/>
  </w:num>
  <w:num w:numId="32" w16cid:durableId="222259194">
    <w:abstractNumId w:val="42"/>
  </w:num>
  <w:num w:numId="33" w16cid:durableId="1189024776">
    <w:abstractNumId w:val="32"/>
  </w:num>
  <w:num w:numId="34" w16cid:durableId="1243486526">
    <w:abstractNumId w:val="22"/>
  </w:num>
  <w:num w:numId="35" w16cid:durableId="682785517">
    <w:abstractNumId w:val="4"/>
  </w:num>
  <w:num w:numId="36" w16cid:durableId="502821070">
    <w:abstractNumId w:val="18"/>
  </w:num>
  <w:num w:numId="37" w16cid:durableId="186262838">
    <w:abstractNumId w:val="28"/>
  </w:num>
  <w:num w:numId="38" w16cid:durableId="351616303">
    <w:abstractNumId w:val="16"/>
  </w:num>
  <w:num w:numId="39" w16cid:durableId="1378581727">
    <w:abstractNumId w:val="34"/>
  </w:num>
  <w:num w:numId="40" w16cid:durableId="238515546">
    <w:abstractNumId w:val="3"/>
  </w:num>
  <w:num w:numId="41" w16cid:durableId="1349717312">
    <w:abstractNumId w:val="24"/>
  </w:num>
  <w:num w:numId="42" w16cid:durableId="11156172">
    <w:abstractNumId w:val="12"/>
  </w:num>
  <w:num w:numId="43" w16cid:durableId="1894384111">
    <w:abstractNumId w:val="38"/>
  </w:num>
  <w:num w:numId="44" w16cid:durableId="162009965">
    <w:abstractNumId w:val="29"/>
  </w:num>
  <w:num w:numId="45" w16cid:durableId="1500732045">
    <w:abstractNumId w:val="35"/>
  </w:num>
  <w:num w:numId="46" w16cid:durableId="243884164">
    <w:abstractNumId w:val="5"/>
  </w:num>
  <w:num w:numId="47" w16cid:durableId="1813020316">
    <w:abstractNumId w:val="45"/>
  </w:num>
  <w:num w:numId="48" w16cid:durableId="325865013">
    <w:abstractNumId w:val="4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817"/>
    <w:rsid w:val="00060D4B"/>
    <w:rsid w:val="00095335"/>
    <w:rsid w:val="00096C72"/>
    <w:rsid w:val="000C466B"/>
    <w:rsid w:val="000F2D15"/>
    <w:rsid w:val="0025079F"/>
    <w:rsid w:val="002F45F4"/>
    <w:rsid w:val="003A1BEE"/>
    <w:rsid w:val="003B0F80"/>
    <w:rsid w:val="00407556"/>
    <w:rsid w:val="00457817"/>
    <w:rsid w:val="00484A95"/>
    <w:rsid w:val="00574C80"/>
    <w:rsid w:val="00615C0E"/>
    <w:rsid w:val="00640A6A"/>
    <w:rsid w:val="006453D6"/>
    <w:rsid w:val="00673BA7"/>
    <w:rsid w:val="00684E5C"/>
    <w:rsid w:val="00793C41"/>
    <w:rsid w:val="007C780C"/>
    <w:rsid w:val="007D5396"/>
    <w:rsid w:val="008836E7"/>
    <w:rsid w:val="008A6664"/>
    <w:rsid w:val="009126EC"/>
    <w:rsid w:val="009A6ECA"/>
    <w:rsid w:val="009E797E"/>
    <w:rsid w:val="00A83D98"/>
    <w:rsid w:val="00AA14E5"/>
    <w:rsid w:val="00AB1669"/>
    <w:rsid w:val="00AD524A"/>
    <w:rsid w:val="00AE02B5"/>
    <w:rsid w:val="00AF2C8F"/>
    <w:rsid w:val="00B126A7"/>
    <w:rsid w:val="00B12912"/>
    <w:rsid w:val="00BC0D5A"/>
    <w:rsid w:val="00C20AD4"/>
    <w:rsid w:val="00C75B06"/>
    <w:rsid w:val="00D1696D"/>
    <w:rsid w:val="00D33BF6"/>
    <w:rsid w:val="00D44530"/>
    <w:rsid w:val="00D617DD"/>
    <w:rsid w:val="00E27128"/>
    <w:rsid w:val="00E32475"/>
    <w:rsid w:val="00E80098"/>
    <w:rsid w:val="00E91B74"/>
    <w:rsid w:val="00E95CF5"/>
    <w:rsid w:val="00F54652"/>
    <w:rsid w:val="00F90C6B"/>
    <w:rsid w:val="00FC511B"/>
    <w:rsid w:val="00FF4BB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342A73"/>
  <w15:chartTrackingRefBased/>
  <w15:docId w15:val="{67832299-5871-49FC-AC73-78402F0CC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80C"/>
    <w:pPr>
      <w:spacing w:after="63" w:line="306" w:lineRule="auto"/>
      <w:ind w:left="4" w:hanging="4"/>
      <w:jc w:val="both"/>
    </w:pPr>
    <w:rPr>
      <w:rFonts w:ascii="Calibri" w:eastAsia="Calibri" w:hAnsi="Calibri" w:cs="Calibri"/>
      <w:color w:val="000000"/>
      <w:sz w:val="24"/>
      <w:lang w:eastAsia="fr-FR"/>
    </w:rPr>
  </w:style>
  <w:style w:type="paragraph" w:styleId="Heading1">
    <w:name w:val="heading 1"/>
    <w:next w:val="Normal"/>
    <w:link w:val="Heading1Char"/>
    <w:uiPriority w:val="9"/>
    <w:unhideWhenUsed/>
    <w:qFormat/>
    <w:rsid w:val="007C780C"/>
    <w:pPr>
      <w:keepNext/>
      <w:keepLines/>
      <w:spacing w:after="989" w:line="265" w:lineRule="auto"/>
      <w:ind w:left="10" w:hanging="10"/>
      <w:jc w:val="center"/>
      <w:outlineLvl w:val="0"/>
    </w:pPr>
    <w:rPr>
      <w:rFonts w:ascii="Calibri" w:eastAsia="Calibri" w:hAnsi="Calibri" w:cs="Calibri"/>
      <w:color w:val="000000"/>
      <w:sz w:val="50"/>
      <w:lang w:eastAsia="fr-FR"/>
    </w:rPr>
  </w:style>
  <w:style w:type="paragraph" w:styleId="Heading2">
    <w:name w:val="heading 2"/>
    <w:next w:val="Normal"/>
    <w:link w:val="Heading2Char"/>
    <w:uiPriority w:val="9"/>
    <w:unhideWhenUsed/>
    <w:qFormat/>
    <w:rsid w:val="007C780C"/>
    <w:pPr>
      <w:keepNext/>
      <w:keepLines/>
      <w:spacing w:after="336" w:line="265" w:lineRule="auto"/>
      <w:ind w:left="10" w:hanging="10"/>
      <w:outlineLvl w:val="1"/>
    </w:pPr>
    <w:rPr>
      <w:rFonts w:ascii="Calibri" w:eastAsia="Calibri" w:hAnsi="Calibri" w:cs="Calibri"/>
      <w:color w:val="000000"/>
      <w:sz w:val="34"/>
      <w:lang w:eastAsia="fr-FR"/>
    </w:rPr>
  </w:style>
  <w:style w:type="paragraph" w:styleId="Heading3">
    <w:name w:val="heading 3"/>
    <w:next w:val="Normal"/>
    <w:link w:val="Heading3Char"/>
    <w:uiPriority w:val="9"/>
    <w:unhideWhenUsed/>
    <w:qFormat/>
    <w:rsid w:val="007C780C"/>
    <w:pPr>
      <w:keepNext/>
      <w:keepLines/>
      <w:spacing w:after="332" w:line="262" w:lineRule="auto"/>
      <w:ind w:left="10" w:hanging="10"/>
      <w:outlineLvl w:val="2"/>
    </w:pPr>
    <w:rPr>
      <w:rFonts w:ascii="Calibri" w:eastAsia="Calibri" w:hAnsi="Calibri" w:cs="Calibri"/>
      <w:color w:val="000000"/>
      <w:sz w:val="29"/>
      <w:lang w:eastAsia="fr-FR"/>
    </w:rPr>
  </w:style>
  <w:style w:type="paragraph" w:styleId="Heading4">
    <w:name w:val="heading 4"/>
    <w:basedOn w:val="Normal"/>
    <w:next w:val="Normal"/>
    <w:link w:val="Heading4Char"/>
    <w:uiPriority w:val="9"/>
    <w:semiHidden/>
    <w:unhideWhenUsed/>
    <w:qFormat/>
    <w:rsid w:val="009126E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80C"/>
    <w:rPr>
      <w:rFonts w:ascii="Calibri" w:eastAsia="Calibri" w:hAnsi="Calibri" w:cs="Calibri"/>
      <w:color w:val="000000"/>
      <w:sz w:val="50"/>
      <w:lang w:eastAsia="fr-FR"/>
    </w:rPr>
  </w:style>
  <w:style w:type="character" w:customStyle="1" w:styleId="Heading2Char">
    <w:name w:val="Heading 2 Char"/>
    <w:basedOn w:val="DefaultParagraphFont"/>
    <w:link w:val="Heading2"/>
    <w:uiPriority w:val="9"/>
    <w:rsid w:val="007C780C"/>
    <w:rPr>
      <w:rFonts w:ascii="Calibri" w:eastAsia="Calibri" w:hAnsi="Calibri" w:cs="Calibri"/>
      <w:color w:val="000000"/>
      <w:sz w:val="34"/>
      <w:lang w:eastAsia="fr-FR"/>
    </w:rPr>
  </w:style>
  <w:style w:type="character" w:customStyle="1" w:styleId="Heading3Char">
    <w:name w:val="Heading 3 Char"/>
    <w:basedOn w:val="DefaultParagraphFont"/>
    <w:link w:val="Heading3"/>
    <w:uiPriority w:val="9"/>
    <w:rsid w:val="007C780C"/>
    <w:rPr>
      <w:rFonts w:ascii="Calibri" w:eastAsia="Calibri" w:hAnsi="Calibri" w:cs="Calibri"/>
      <w:color w:val="000000"/>
      <w:sz w:val="29"/>
      <w:lang w:eastAsia="fr-FR"/>
    </w:rPr>
  </w:style>
  <w:style w:type="table" w:customStyle="1" w:styleId="TableGrid">
    <w:name w:val="TableGrid"/>
    <w:rsid w:val="007C780C"/>
    <w:pPr>
      <w:spacing w:after="0" w:line="240" w:lineRule="auto"/>
    </w:pPr>
    <w:rPr>
      <w:rFonts w:eastAsiaTheme="minorEastAsia"/>
      <w:lang w:eastAsia="fr-FR"/>
    </w:rPr>
    <w:tblPr>
      <w:tblCellMar>
        <w:top w:w="0" w:type="dxa"/>
        <w:left w:w="0" w:type="dxa"/>
        <w:bottom w:w="0" w:type="dxa"/>
        <w:right w:w="0" w:type="dxa"/>
      </w:tblCellMar>
    </w:tblPr>
  </w:style>
  <w:style w:type="paragraph" w:styleId="NormalWeb">
    <w:name w:val="Normal (Web)"/>
    <w:basedOn w:val="Normal"/>
    <w:uiPriority w:val="99"/>
    <w:unhideWhenUsed/>
    <w:rsid w:val="007C780C"/>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 w:type="character" w:styleId="Strong">
    <w:name w:val="Strong"/>
    <w:basedOn w:val="DefaultParagraphFont"/>
    <w:uiPriority w:val="22"/>
    <w:qFormat/>
    <w:rsid w:val="007C780C"/>
    <w:rPr>
      <w:b/>
      <w:bCs/>
    </w:rPr>
  </w:style>
  <w:style w:type="character" w:customStyle="1" w:styleId="relative">
    <w:name w:val="relative"/>
    <w:basedOn w:val="DefaultParagraphFont"/>
    <w:rsid w:val="00407556"/>
  </w:style>
  <w:style w:type="paragraph" w:customStyle="1" w:styleId="not-prose">
    <w:name w:val="not-prose"/>
    <w:basedOn w:val="Normal"/>
    <w:rsid w:val="00407556"/>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 w:type="paragraph" w:styleId="ListParagraph">
    <w:name w:val="List Paragraph"/>
    <w:basedOn w:val="Normal"/>
    <w:uiPriority w:val="34"/>
    <w:qFormat/>
    <w:rsid w:val="00AA14E5"/>
    <w:pPr>
      <w:ind w:left="720"/>
      <w:contextualSpacing/>
    </w:pPr>
  </w:style>
  <w:style w:type="character" w:customStyle="1" w:styleId="Heading4Char">
    <w:name w:val="Heading 4 Char"/>
    <w:basedOn w:val="DefaultParagraphFont"/>
    <w:link w:val="Heading4"/>
    <w:uiPriority w:val="9"/>
    <w:semiHidden/>
    <w:rsid w:val="009126EC"/>
    <w:rPr>
      <w:rFonts w:asciiTheme="majorHAnsi" w:eastAsiaTheme="majorEastAsia" w:hAnsiTheme="majorHAnsi" w:cstheme="majorBidi"/>
      <w:i/>
      <w:iCs/>
      <w:color w:val="2E74B5" w:themeColor="accent1" w:themeShade="BF"/>
      <w:sz w:val="24"/>
      <w:lang w:eastAsia="fr-FR"/>
    </w:rPr>
  </w:style>
  <w:style w:type="table" w:styleId="TableGrid0">
    <w:name w:val="Table Grid"/>
    <w:basedOn w:val="TableNormal"/>
    <w:uiPriority w:val="39"/>
    <w:rsid w:val="00AD52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0F2D15"/>
    <w:rPr>
      <w:color w:val="0000FF"/>
      <w:u w:val="single"/>
    </w:rPr>
  </w:style>
  <w:style w:type="character" w:customStyle="1" w:styleId="cite-bracket">
    <w:name w:val="cite-bracket"/>
    <w:basedOn w:val="DefaultParagraphFont"/>
    <w:rsid w:val="000F2D15"/>
  </w:style>
  <w:style w:type="character" w:styleId="Emphasis">
    <w:name w:val="Emphasis"/>
    <w:basedOn w:val="DefaultParagraphFont"/>
    <w:uiPriority w:val="20"/>
    <w:qFormat/>
    <w:rsid w:val="00BC0D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63539">
      <w:bodyDiv w:val="1"/>
      <w:marLeft w:val="0"/>
      <w:marRight w:val="0"/>
      <w:marTop w:val="0"/>
      <w:marBottom w:val="0"/>
      <w:divBdr>
        <w:top w:val="none" w:sz="0" w:space="0" w:color="auto"/>
        <w:left w:val="none" w:sz="0" w:space="0" w:color="auto"/>
        <w:bottom w:val="none" w:sz="0" w:space="0" w:color="auto"/>
        <w:right w:val="none" w:sz="0" w:space="0" w:color="auto"/>
      </w:divBdr>
    </w:div>
    <w:div w:id="207763888">
      <w:bodyDiv w:val="1"/>
      <w:marLeft w:val="0"/>
      <w:marRight w:val="0"/>
      <w:marTop w:val="0"/>
      <w:marBottom w:val="0"/>
      <w:divBdr>
        <w:top w:val="none" w:sz="0" w:space="0" w:color="auto"/>
        <w:left w:val="none" w:sz="0" w:space="0" w:color="auto"/>
        <w:bottom w:val="none" w:sz="0" w:space="0" w:color="auto"/>
        <w:right w:val="none" w:sz="0" w:space="0" w:color="auto"/>
      </w:divBdr>
    </w:div>
    <w:div w:id="239557142">
      <w:bodyDiv w:val="1"/>
      <w:marLeft w:val="0"/>
      <w:marRight w:val="0"/>
      <w:marTop w:val="0"/>
      <w:marBottom w:val="0"/>
      <w:divBdr>
        <w:top w:val="none" w:sz="0" w:space="0" w:color="auto"/>
        <w:left w:val="none" w:sz="0" w:space="0" w:color="auto"/>
        <w:bottom w:val="none" w:sz="0" w:space="0" w:color="auto"/>
        <w:right w:val="none" w:sz="0" w:space="0" w:color="auto"/>
      </w:divBdr>
      <w:divsChild>
        <w:div w:id="1997301307">
          <w:marLeft w:val="0"/>
          <w:marRight w:val="0"/>
          <w:marTop w:val="0"/>
          <w:marBottom w:val="0"/>
          <w:divBdr>
            <w:top w:val="none" w:sz="0" w:space="0" w:color="auto"/>
            <w:left w:val="none" w:sz="0" w:space="0" w:color="auto"/>
            <w:bottom w:val="none" w:sz="0" w:space="0" w:color="auto"/>
            <w:right w:val="none" w:sz="0" w:space="0" w:color="auto"/>
          </w:divBdr>
        </w:div>
      </w:divsChild>
    </w:div>
    <w:div w:id="524246441">
      <w:bodyDiv w:val="1"/>
      <w:marLeft w:val="0"/>
      <w:marRight w:val="0"/>
      <w:marTop w:val="0"/>
      <w:marBottom w:val="0"/>
      <w:divBdr>
        <w:top w:val="none" w:sz="0" w:space="0" w:color="auto"/>
        <w:left w:val="none" w:sz="0" w:space="0" w:color="auto"/>
        <w:bottom w:val="none" w:sz="0" w:space="0" w:color="auto"/>
        <w:right w:val="none" w:sz="0" w:space="0" w:color="auto"/>
      </w:divBdr>
    </w:div>
    <w:div w:id="768158428">
      <w:bodyDiv w:val="1"/>
      <w:marLeft w:val="0"/>
      <w:marRight w:val="0"/>
      <w:marTop w:val="0"/>
      <w:marBottom w:val="0"/>
      <w:divBdr>
        <w:top w:val="none" w:sz="0" w:space="0" w:color="auto"/>
        <w:left w:val="none" w:sz="0" w:space="0" w:color="auto"/>
        <w:bottom w:val="none" w:sz="0" w:space="0" w:color="auto"/>
        <w:right w:val="none" w:sz="0" w:space="0" w:color="auto"/>
      </w:divBdr>
    </w:div>
    <w:div w:id="826091081">
      <w:bodyDiv w:val="1"/>
      <w:marLeft w:val="0"/>
      <w:marRight w:val="0"/>
      <w:marTop w:val="0"/>
      <w:marBottom w:val="0"/>
      <w:divBdr>
        <w:top w:val="none" w:sz="0" w:space="0" w:color="auto"/>
        <w:left w:val="none" w:sz="0" w:space="0" w:color="auto"/>
        <w:bottom w:val="none" w:sz="0" w:space="0" w:color="auto"/>
        <w:right w:val="none" w:sz="0" w:space="0" w:color="auto"/>
      </w:divBdr>
    </w:div>
    <w:div w:id="854340544">
      <w:bodyDiv w:val="1"/>
      <w:marLeft w:val="0"/>
      <w:marRight w:val="0"/>
      <w:marTop w:val="0"/>
      <w:marBottom w:val="0"/>
      <w:divBdr>
        <w:top w:val="none" w:sz="0" w:space="0" w:color="auto"/>
        <w:left w:val="none" w:sz="0" w:space="0" w:color="auto"/>
        <w:bottom w:val="none" w:sz="0" w:space="0" w:color="auto"/>
        <w:right w:val="none" w:sz="0" w:space="0" w:color="auto"/>
      </w:divBdr>
    </w:div>
    <w:div w:id="877280387">
      <w:bodyDiv w:val="1"/>
      <w:marLeft w:val="0"/>
      <w:marRight w:val="0"/>
      <w:marTop w:val="0"/>
      <w:marBottom w:val="0"/>
      <w:divBdr>
        <w:top w:val="none" w:sz="0" w:space="0" w:color="auto"/>
        <w:left w:val="none" w:sz="0" w:space="0" w:color="auto"/>
        <w:bottom w:val="none" w:sz="0" w:space="0" w:color="auto"/>
        <w:right w:val="none" w:sz="0" w:space="0" w:color="auto"/>
      </w:divBdr>
    </w:div>
    <w:div w:id="968628934">
      <w:bodyDiv w:val="1"/>
      <w:marLeft w:val="0"/>
      <w:marRight w:val="0"/>
      <w:marTop w:val="0"/>
      <w:marBottom w:val="0"/>
      <w:divBdr>
        <w:top w:val="none" w:sz="0" w:space="0" w:color="auto"/>
        <w:left w:val="none" w:sz="0" w:space="0" w:color="auto"/>
        <w:bottom w:val="none" w:sz="0" w:space="0" w:color="auto"/>
        <w:right w:val="none" w:sz="0" w:space="0" w:color="auto"/>
      </w:divBdr>
    </w:div>
    <w:div w:id="1193835011">
      <w:bodyDiv w:val="1"/>
      <w:marLeft w:val="0"/>
      <w:marRight w:val="0"/>
      <w:marTop w:val="0"/>
      <w:marBottom w:val="0"/>
      <w:divBdr>
        <w:top w:val="none" w:sz="0" w:space="0" w:color="auto"/>
        <w:left w:val="none" w:sz="0" w:space="0" w:color="auto"/>
        <w:bottom w:val="none" w:sz="0" w:space="0" w:color="auto"/>
        <w:right w:val="none" w:sz="0" w:space="0" w:color="auto"/>
      </w:divBdr>
    </w:div>
    <w:div w:id="1230195203">
      <w:bodyDiv w:val="1"/>
      <w:marLeft w:val="0"/>
      <w:marRight w:val="0"/>
      <w:marTop w:val="0"/>
      <w:marBottom w:val="0"/>
      <w:divBdr>
        <w:top w:val="none" w:sz="0" w:space="0" w:color="auto"/>
        <w:left w:val="none" w:sz="0" w:space="0" w:color="auto"/>
        <w:bottom w:val="none" w:sz="0" w:space="0" w:color="auto"/>
        <w:right w:val="none" w:sz="0" w:space="0" w:color="auto"/>
      </w:divBdr>
    </w:div>
    <w:div w:id="1232883427">
      <w:bodyDiv w:val="1"/>
      <w:marLeft w:val="0"/>
      <w:marRight w:val="0"/>
      <w:marTop w:val="0"/>
      <w:marBottom w:val="0"/>
      <w:divBdr>
        <w:top w:val="none" w:sz="0" w:space="0" w:color="auto"/>
        <w:left w:val="none" w:sz="0" w:space="0" w:color="auto"/>
        <w:bottom w:val="none" w:sz="0" w:space="0" w:color="auto"/>
        <w:right w:val="none" w:sz="0" w:space="0" w:color="auto"/>
      </w:divBdr>
    </w:div>
    <w:div w:id="1341590804">
      <w:bodyDiv w:val="1"/>
      <w:marLeft w:val="0"/>
      <w:marRight w:val="0"/>
      <w:marTop w:val="0"/>
      <w:marBottom w:val="0"/>
      <w:divBdr>
        <w:top w:val="none" w:sz="0" w:space="0" w:color="auto"/>
        <w:left w:val="none" w:sz="0" w:space="0" w:color="auto"/>
        <w:bottom w:val="none" w:sz="0" w:space="0" w:color="auto"/>
        <w:right w:val="none" w:sz="0" w:space="0" w:color="auto"/>
      </w:divBdr>
    </w:div>
    <w:div w:id="1383096238">
      <w:bodyDiv w:val="1"/>
      <w:marLeft w:val="0"/>
      <w:marRight w:val="0"/>
      <w:marTop w:val="0"/>
      <w:marBottom w:val="0"/>
      <w:divBdr>
        <w:top w:val="none" w:sz="0" w:space="0" w:color="auto"/>
        <w:left w:val="none" w:sz="0" w:space="0" w:color="auto"/>
        <w:bottom w:val="none" w:sz="0" w:space="0" w:color="auto"/>
        <w:right w:val="none" w:sz="0" w:space="0" w:color="auto"/>
      </w:divBdr>
    </w:div>
    <w:div w:id="1512718042">
      <w:bodyDiv w:val="1"/>
      <w:marLeft w:val="0"/>
      <w:marRight w:val="0"/>
      <w:marTop w:val="0"/>
      <w:marBottom w:val="0"/>
      <w:divBdr>
        <w:top w:val="none" w:sz="0" w:space="0" w:color="auto"/>
        <w:left w:val="none" w:sz="0" w:space="0" w:color="auto"/>
        <w:bottom w:val="none" w:sz="0" w:space="0" w:color="auto"/>
        <w:right w:val="none" w:sz="0" w:space="0" w:color="auto"/>
      </w:divBdr>
    </w:div>
    <w:div w:id="1596523801">
      <w:bodyDiv w:val="1"/>
      <w:marLeft w:val="0"/>
      <w:marRight w:val="0"/>
      <w:marTop w:val="0"/>
      <w:marBottom w:val="0"/>
      <w:divBdr>
        <w:top w:val="none" w:sz="0" w:space="0" w:color="auto"/>
        <w:left w:val="none" w:sz="0" w:space="0" w:color="auto"/>
        <w:bottom w:val="none" w:sz="0" w:space="0" w:color="auto"/>
        <w:right w:val="none" w:sz="0" w:space="0" w:color="auto"/>
      </w:divBdr>
    </w:div>
    <w:div w:id="1789154284">
      <w:bodyDiv w:val="1"/>
      <w:marLeft w:val="0"/>
      <w:marRight w:val="0"/>
      <w:marTop w:val="0"/>
      <w:marBottom w:val="0"/>
      <w:divBdr>
        <w:top w:val="none" w:sz="0" w:space="0" w:color="auto"/>
        <w:left w:val="none" w:sz="0" w:space="0" w:color="auto"/>
        <w:bottom w:val="none" w:sz="0" w:space="0" w:color="auto"/>
        <w:right w:val="none" w:sz="0" w:space="0" w:color="auto"/>
      </w:divBdr>
    </w:div>
    <w:div w:id="1816222374">
      <w:bodyDiv w:val="1"/>
      <w:marLeft w:val="0"/>
      <w:marRight w:val="0"/>
      <w:marTop w:val="0"/>
      <w:marBottom w:val="0"/>
      <w:divBdr>
        <w:top w:val="none" w:sz="0" w:space="0" w:color="auto"/>
        <w:left w:val="none" w:sz="0" w:space="0" w:color="auto"/>
        <w:bottom w:val="none" w:sz="0" w:space="0" w:color="auto"/>
        <w:right w:val="none" w:sz="0" w:space="0" w:color="auto"/>
      </w:divBdr>
    </w:div>
    <w:div w:id="1920559498">
      <w:bodyDiv w:val="1"/>
      <w:marLeft w:val="0"/>
      <w:marRight w:val="0"/>
      <w:marTop w:val="0"/>
      <w:marBottom w:val="0"/>
      <w:divBdr>
        <w:top w:val="none" w:sz="0" w:space="0" w:color="auto"/>
        <w:left w:val="none" w:sz="0" w:space="0" w:color="auto"/>
        <w:bottom w:val="none" w:sz="0" w:space="0" w:color="auto"/>
        <w:right w:val="none" w:sz="0" w:space="0" w:color="auto"/>
      </w:divBdr>
    </w:div>
    <w:div w:id="1975331616">
      <w:bodyDiv w:val="1"/>
      <w:marLeft w:val="0"/>
      <w:marRight w:val="0"/>
      <w:marTop w:val="0"/>
      <w:marBottom w:val="0"/>
      <w:divBdr>
        <w:top w:val="none" w:sz="0" w:space="0" w:color="auto"/>
        <w:left w:val="none" w:sz="0" w:space="0" w:color="auto"/>
        <w:bottom w:val="none" w:sz="0" w:space="0" w:color="auto"/>
        <w:right w:val="none" w:sz="0" w:space="0" w:color="auto"/>
      </w:divBdr>
      <w:divsChild>
        <w:div w:id="2085297822">
          <w:marLeft w:val="0"/>
          <w:marRight w:val="0"/>
          <w:marTop w:val="0"/>
          <w:marBottom w:val="0"/>
          <w:divBdr>
            <w:top w:val="none" w:sz="0" w:space="0" w:color="auto"/>
            <w:left w:val="none" w:sz="0" w:space="0" w:color="auto"/>
            <w:bottom w:val="none" w:sz="0" w:space="0" w:color="auto"/>
            <w:right w:val="none" w:sz="0" w:space="0" w:color="auto"/>
          </w:divBdr>
          <w:divsChild>
            <w:div w:id="100736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9.xml"/><Relationship Id="rId39" Type="http://schemas.openxmlformats.org/officeDocument/2006/relationships/footer" Target="footer15.xml"/><Relationship Id="rId21" Type="http://schemas.openxmlformats.org/officeDocument/2006/relationships/footer" Target="footer6.xml"/><Relationship Id="rId34" Type="http://schemas.openxmlformats.org/officeDocument/2006/relationships/header" Target="header13.xml"/><Relationship Id="rId42" Type="http://schemas.openxmlformats.org/officeDocument/2006/relationships/hyperlink" Target="https://fr.wikipedia.org/wiki/JavaScript" TargetMode="External"/><Relationship Id="rId47" Type="http://schemas.openxmlformats.org/officeDocument/2006/relationships/footer" Target="footer17.xml"/><Relationship Id="rId50" Type="http://schemas.openxmlformats.org/officeDocument/2006/relationships/image" Target="media/image5.jpeg"/><Relationship Id="rId55" Type="http://schemas.openxmlformats.org/officeDocument/2006/relationships/image" Target="media/image10.png"/><Relationship Id="rId63" Type="http://schemas.openxmlformats.org/officeDocument/2006/relationships/image" Target="media/image18.png"/><Relationship Id="rId68" Type="http://schemas.openxmlformats.org/officeDocument/2006/relationships/image" Target="media/image23.png"/><Relationship Id="rId7" Type="http://schemas.openxmlformats.org/officeDocument/2006/relationships/image" Target="media/image1.jp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4.xml"/><Relationship Id="rId29" Type="http://schemas.openxmlformats.org/officeDocument/2006/relationships/header" Target="head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header" Target="header12.xml"/><Relationship Id="rId37" Type="http://schemas.openxmlformats.org/officeDocument/2006/relationships/footer" Target="footer14.xml"/><Relationship Id="rId40" Type="http://schemas.openxmlformats.org/officeDocument/2006/relationships/image" Target="media/image4.jpg"/><Relationship Id="rId45" Type="http://schemas.openxmlformats.org/officeDocument/2006/relationships/header" Target="header17.xml"/><Relationship Id="rId53" Type="http://schemas.openxmlformats.org/officeDocument/2006/relationships/image" Target="media/image8.png"/><Relationship Id="rId58" Type="http://schemas.openxmlformats.org/officeDocument/2006/relationships/image" Target="media/image13.png"/><Relationship Id="rId66" Type="http://schemas.openxmlformats.org/officeDocument/2006/relationships/image" Target="media/image21.png"/><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3.xml"/><Relationship Id="rId49" Type="http://schemas.openxmlformats.org/officeDocument/2006/relationships/footer" Target="footer18.xml"/><Relationship Id="rId57" Type="http://schemas.openxmlformats.org/officeDocument/2006/relationships/image" Target="media/image12.png"/><Relationship Id="rId61" Type="http://schemas.openxmlformats.org/officeDocument/2006/relationships/image" Target="media/image16.png"/><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11.xml"/><Relationship Id="rId44" Type="http://schemas.openxmlformats.org/officeDocument/2006/relationships/header" Target="header16.xml"/><Relationship Id="rId52" Type="http://schemas.openxmlformats.org/officeDocument/2006/relationships/image" Target="media/image7.png"/><Relationship Id="rId60" Type="http://schemas.openxmlformats.org/officeDocument/2006/relationships/image" Target="media/image15.png"/><Relationship Id="rId65"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header" Target="header14.xml"/><Relationship Id="rId43" Type="http://schemas.openxmlformats.org/officeDocument/2006/relationships/hyperlink" Target="https://fr.wikipedia.org/wiki/Open_source" TargetMode="External"/><Relationship Id="rId48" Type="http://schemas.openxmlformats.org/officeDocument/2006/relationships/header" Target="header18.xml"/><Relationship Id="rId56" Type="http://schemas.openxmlformats.org/officeDocument/2006/relationships/image" Target="media/image11.png"/><Relationship Id="rId64" Type="http://schemas.openxmlformats.org/officeDocument/2006/relationships/image" Target="media/image19.png"/><Relationship Id="rId69" Type="http://schemas.openxmlformats.org/officeDocument/2006/relationships/image" Target="media/image24.png"/><Relationship Id="rId8" Type="http://schemas.openxmlformats.org/officeDocument/2006/relationships/image" Target="media/image2.jpg"/><Relationship Id="rId51" Type="http://schemas.openxmlformats.org/officeDocument/2006/relationships/image" Target="media/image6.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footer" Target="footer16.xml"/><Relationship Id="rId59" Type="http://schemas.openxmlformats.org/officeDocument/2006/relationships/image" Target="media/image14.png"/><Relationship Id="rId67" Type="http://schemas.openxmlformats.org/officeDocument/2006/relationships/image" Target="media/image22.png"/><Relationship Id="rId20" Type="http://schemas.openxmlformats.org/officeDocument/2006/relationships/header" Target="header6.xml"/><Relationship Id="rId41" Type="http://schemas.openxmlformats.org/officeDocument/2006/relationships/hyperlink" Target="https://fr.wikipedia.org/wiki/Framework" TargetMode="External"/><Relationship Id="rId54" Type="http://schemas.openxmlformats.org/officeDocument/2006/relationships/image" Target="media/image9.png"/><Relationship Id="rId62" Type="http://schemas.openxmlformats.org/officeDocument/2006/relationships/image" Target="media/image17.png"/><Relationship Id="rId70" Type="http://schemas.openxmlformats.org/officeDocument/2006/relationships/image" Target="media/image2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24709</TotalTime>
  <Pages>46</Pages>
  <Words>7860</Words>
  <Characters>43233</Characters>
  <Application>Microsoft Office Word</Application>
  <DocSecurity>0</DocSecurity>
  <Lines>360</Lines>
  <Paragraphs>101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benmo</dc:creator>
  <cp:keywords/>
  <dc:description/>
  <cp:lastModifiedBy>cherifrazane</cp:lastModifiedBy>
  <cp:revision>11</cp:revision>
  <dcterms:created xsi:type="dcterms:W3CDTF">2026-02-06T08:54:00Z</dcterms:created>
  <dcterms:modified xsi:type="dcterms:W3CDTF">2026-03-13T02:12:00Z</dcterms:modified>
</cp:coreProperties>
</file>