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F4A" w:rsidRPr="00A91F4A" w:rsidRDefault="00A91F4A" w:rsidP="00A91F4A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A91F4A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Method Overloading in Java</w:t>
      </w:r>
    </w:p>
    <w:p w:rsidR="00A91F4A" w:rsidRDefault="00A91F4A" w:rsidP="00A91F4A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If a </w:t>
      </w:r>
      <w:hyperlink r:id="rId5" w:history="1">
        <w:r>
          <w:rPr>
            <w:rStyle w:val="Hyperlink"/>
            <w:rFonts w:ascii="Verdana" w:hAnsi="Verdana"/>
            <w:color w:val="008000"/>
            <w:sz w:val="21"/>
            <w:szCs w:val="21"/>
          </w:rPr>
          <w:t>class</w:t>
        </w:r>
      </w:hyperlink>
      <w:r>
        <w:rPr>
          <w:rFonts w:ascii="Verdana" w:hAnsi="Verdana"/>
          <w:color w:val="000000"/>
          <w:sz w:val="21"/>
          <w:szCs w:val="21"/>
        </w:rPr>
        <w:t> has multiple methods having same name but different in parameters, it is known as </w:t>
      </w:r>
      <w:r>
        <w:rPr>
          <w:rStyle w:val="Strong"/>
          <w:rFonts w:ascii="Verdana" w:hAnsi="Verdana"/>
          <w:color w:val="000000"/>
          <w:sz w:val="21"/>
          <w:szCs w:val="21"/>
        </w:rPr>
        <w:t>Method Overloading</w:t>
      </w:r>
      <w:r>
        <w:rPr>
          <w:rFonts w:ascii="Verdana" w:hAnsi="Verdana"/>
          <w:color w:val="000000"/>
          <w:sz w:val="21"/>
          <w:szCs w:val="21"/>
        </w:rPr>
        <w:t>.</w:t>
      </w:r>
    </w:p>
    <w:p w:rsidR="00A91F4A" w:rsidRDefault="00A91F4A" w:rsidP="00A91F4A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If we have to perform only one operation, having same name of the methods increases the readability of the </w:t>
      </w:r>
      <w:hyperlink r:id="rId6" w:history="1">
        <w:r>
          <w:rPr>
            <w:rStyle w:val="Hyperlink"/>
            <w:rFonts w:ascii="Verdana" w:hAnsi="Verdana"/>
            <w:color w:val="008000"/>
            <w:sz w:val="21"/>
            <w:szCs w:val="21"/>
          </w:rPr>
          <w:t>program</w:t>
        </w:r>
      </w:hyperlink>
      <w:r>
        <w:rPr>
          <w:rFonts w:ascii="Verdana" w:hAnsi="Verdana"/>
          <w:color w:val="000000"/>
          <w:sz w:val="21"/>
          <w:szCs w:val="21"/>
        </w:rPr>
        <w:t>.</w:t>
      </w:r>
    </w:p>
    <w:p w:rsidR="00A91F4A" w:rsidRDefault="00A91F4A" w:rsidP="00A91F4A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Suppose you have to perform addition of the given numbers but there can be any number of arguments, if you write the method such as </w:t>
      </w:r>
      <w:proofErr w:type="gramStart"/>
      <w:r>
        <w:rPr>
          <w:rFonts w:ascii="Verdana" w:hAnsi="Verdana"/>
          <w:color w:val="000000"/>
          <w:sz w:val="21"/>
          <w:szCs w:val="21"/>
        </w:rPr>
        <w:t>a(</w:t>
      </w:r>
      <w:proofErr w:type="spellStart"/>
      <w:proofErr w:type="gramEnd"/>
      <w:r>
        <w:rPr>
          <w:rFonts w:ascii="Verdana" w:hAnsi="Verdana"/>
          <w:color w:val="000000"/>
          <w:sz w:val="21"/>
          <w:szCs w:val="21"/>
        </w:rPr>
        <w:t>int,int</w:t>
      </w:r>
      <w:proofErr w:type="spellEnd"/>
      <w:r>
        <w:rPr>
          <w:rFonts w:ascii="Verdana" w:hAnsi="Verdana"/>
          <w:color w:val="000000"/>
          <w:sz w:val="21"/>
          <w:szCs w:val="21"/>
        </w:rPr>
        <w:t>) for two parameters, and b(</w:t>
      </w:r>
      <w:proofErr w:type="spellStart"/>
      <w:r>
        <w:rPr>
          <w:rFonts w:ascii="Verdana" w:hAnsi="Verdana"/>
          <w:color w:val="000000"/>
          <w:sz w:val="21"/>
          <w:szCs w:val="21"/>
        </w:rPr>
        <w:t>int,int,int</w:t>
      </w:r>
      <w:proofErr w:type="spellEnd"/>
      <w:r>
        <w:rPr>
          <w:rFonts w:ascii="Verdana" w:hAnsi="Verdana"/>
          <w:color w:val="000000"/>
          <w:sz w:val="21"/>
          <w:szCs w:val="21"/>
        </w:rPr>
        <w:t>) for three parameters then it may be difficult for you as well as other programmers to understand the behavior of the method because its name differs.</w:t>
      </w:r>
    </w:p>
    <w:p w:rsidR="00A91F4A" w:rsidRDefault="00A91F4A" w:rsidP="00A91F4A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So, we perform method overloading to figure out the program quickly.</w:t>
      </w:r>
    </w:p>
    <w:p w:rsidR="00A91F4A" w:rsidRDefault="00A91F4A" w:rsidP="00A91F4A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4B"/>
        </w:rPr>
      </w:pPr>
      <w:r>
        <w:rPr>
          <w:rFonts w:ascii="Helvetica" w:hAnsi="Helvetica" w:cs="Helvetica"/>
          <w:b/>
          <w:bCs/>
          <w:color w:val="610B4B"/>
        </w:rPr>
        <w:t>Advantage of method overloading</w:t>
      </w:r>
    </w:p>
    <w:p w:rsidR="00A91F4A" w:rsidRDefault="00A91F4A" w:rsidP="00A91F4A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Method overloading </w:t>
      </w:r>
      <w:r>
        <w:rPr>
          <w:rStyle w:val="Emphasis"/>
          <w:rFonts w:ascii="Verdana" w:hAnsi="Verdana"/>
          <w:color w:val="000000"/>
          <w:sz w:val="21"/>
          <w:szCs w:val="21"/>
        </w:rPr>
        <w:t>increases the readability of the program</w:t>
      </w:r>
      <w:r>
        <w:rPr>
          <w:rFonts w:ascii="Verdana" w:hAnsi="Verdana"/>
          <w:color w:val="000000"/>
          <w:sz w:val="21"/>
          <w:szCs w:val="21"/>
        </w:rPr>
        <w:t>.</w:t>
      </w:r>
    </w:p>
    <w:p w:rsidR="00A91F4A" w:rsidRDefault="00A91F4A" w:rsidP="00A91F4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Different ways to overload the method</w:t>
      </w:r>
    </w:p>
    <w:p w:rsidR="00A91F4A" w:rsidRDefault="00A91F4A" w:rsidP="00A91F4A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There are two ways to overload the method in java</w:t>
      </w:r>
    </w:p>
    <w:p w:rsidR="00A91F4A" w:rsidRDefault="00A91F4A" w:rsidP="00A91F4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By changing number of arguments</w:t>
      </w:r>
    </w:p>
    <w:p w:rsidR="00A91F4A" w:rsidRDefault="00A91F4A" w:rsidP="00A91F4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By changing the data type</w:t>
      </w:r>
    </w:p>
    <w:p w:rsidR="00995D3D" w:rsidRDefault="00A91F4A">
      <w:r>
        <w:rPr>
          <w:noProof/>
        </w:rPr>
        <w:drawing>
          <wp:inline distT="0" distB="0" distL="0" distR="0">
            <wp:extent cx="3800475" cy="2571750"/>
            <wp:effectExtent l="0" t="0" r="0" b="0"/>
            <wp:docPr id="1" name="Picture 1" descr="java method over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method overload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F4A" w:rsidRDefault="00A91F4A" w:rsidP="00A91F4A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Method Overloading and Type Promotion</w:t>
      </w:r>
    </w:p>
    <w:p w:rsidR="00A91F4A" w:rsidRDefault="00A91F4A" w:rsidP="00A91F4A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One type is promoted to another implicitly if no matching </w:t>
      </w:r>
      <w:proofErr w:type="spellStart"/>
      <w:r>
        <w:rPr>
          <w:rFonts w:ascii="Verdana" w:hAnsi="Verdana"/>
          <w:color w:val="000000"/>
          <w:sz w:val="21"/>
          <w:szCs w:val="21"/>
        </w:rPr>
        <w:t>datatype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is found. Let's understand the concept by the figure given below:</w:t>
      </w:r>
    </w:p>
    <w:p w:rsidR="00A91F4A" w:rsidRDefault="00A91F4A" w:rsidP="00A91F4A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15000" cy="4286250"/>
            <wp:effectExtent l="0" t="0" r="0" b="0"/>
            <wp:docPr id="2" name="Picture 2" descr="Java Method Overloading with Type Promo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Method Overloading with Type Promo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F4A" w:rsidRDefault="00A91F4A" w:rsidP="00A91F4A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As displayed in the above diagram, byte can be promoted to short, </w:t>
      </w:r>
      <w:proofErr w:type="spellStart"/>
      <w:r>
        <w:rPr>
          <w:rFonts w:ascii="Verdana" w:hAnsi="Verdana"/>
          <w:color w:val="000000"/>
          <w:sz w:val="21"/>
          <w:szCs w:val="21"/>
        </w:rPr>
        <w:t>int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long, float or double. The short </w:t>
      </w:r>
      <w:proofErr w:type="spellStart"/>
      <w:r>
        <w:rPr>
          <w:rFonts w:ascii="Verdana" w:hAnsi="Verdana"/>
          <w:color w:val="000000"/>
          <w:sz w:val="21"/>
          <w:szCs w:val="21"/>
        </w:rPr>
        <w:t>datatype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can be promoted to </w:t>
      </w:r>
      <w:proofErr w:type="spellStart"/>
      <w:r>
        <w:rPr>
          <w:rFonts w:ascii="Verdana" w:hAnsi="Verdana"/>
          <w:color w:val="000000"/>
          <w:sz w:val="21"/>
          <w:szCs w:val="21"/>
        </w:rPr>
        <w:t>int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long, float or double. The char </w:t>
      </w:r>
      <w:proofErr w:type="spellStart"/>
      <w:r>
        <w:rPr>
          <w:rFonts w:ascii="Verdana" w:hAnsi="Verdana"/>
          <w:color w:val="000000"/>
          <w:sz w:val="21"/>
          <w:szCs w:val="21"/>
        </w:rPr>
        <w:t>datatype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can be promoted to </w:t>
      </w:r>
      <w:proofErr w:type="spellStart"/>
      <w:r>
        <w:rPr>
          <w:rFonts w:ascii="Verdana" w:hAnsi="Verdana"/>
          <w:color w:val="000000"/>
          <w:sz w:val="21"/>
          <w:szCs w:val="21"/>
        </w:rPr>
        <w:t>int</w:t>
      </w:r>
      <w:proofErr w:type="gramStart"/>
      <w:r>
        <w:rPr>
          <w:rFonts w:ascii="Verdana" w:hAnsi="Verdana"/>
          <w:color w:val="000000"/>
          <w:sz w:val="21"/>
          <w:szCs w:val="21"/>
        </w:rPr>
        <w:t>,long,float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 xml:space="preserve"> or double and so on.</w:t>
      </w:r>
    </w:p>
    <w:p w:rsidR="00A91F4A" w:rsidRDefault="00A91F4A">
      <w:bookmarkStart w:id="0" w:name="_GoBack"/>
      <w:bookmarkEnd w:id="0"/>
    </w:p>
    <w:sectPr w:rsidR="00A91F4A" w:rsidSect="0099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21C32"/>
    <w:multiLevelType w:val="multilevel"/>
    <w:tmpl w:val="DEDC4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23ACE"/>
    <w:rsid w:val="00523ACE"/>
    <w:rsid w:val="00773EF4"/>
    <w:rsid w:val="00816F23"/>
    <w:rsid w:val="00995D3D"/>
    <w:rsid w:val="00A91F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0CFC0-CB1A-473A-B174-8D8C4D9F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D3D"/>
  </w:style>
  <w:style w:type="paragraph" w:styleId="Heading1">
    <w:name w:val="heading 1"/>
    <w:basedOn w:val="Normal"/>
    <w:link w:val="Heading1Char"/>
    <w:uiPriority w:val="9"/>
    <w:qFormat/>
    <w:rsid w:val="00A91F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F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F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F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91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1F4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91F4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F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F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91F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2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programs" TargetMode="External"/><Relationship Id="rId5" Type="http://schemas.openxmlformats.org/officeDocument/2006/relationships/hyperlink" Target="https://www.javatpoint.com/object-and-class-in-jav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2021-04-22T23:03:00Z</dcterms:created>
  <dcterms:modified xsi:type="dcterms:W3CDTF">2021-04-22T23:16:00Z</dcterms:modified>
</cp:coreProperties>
</file>