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7583A05" w14:textId="510F4053" w:rsidR="00F4431E" w:rsidRPr="00CB0228" w:rsidRDefault="00EF5AA1" w:rsidP="00F70F3E">
      <w:pPr>
        <w:shd w:val="clear" w:color="000000" w:fill="FF0000"/>
        <w:ind w:left="142" w:right="-377"/>
        <w:jc w:val="center"/>
        <w:rPr>
          <w:rFonts w:ascii="Arial" w:hAnsi="Arial" w:cs="Arial"/>
          <w:b/>
          <w:bCs/>
          <w:color w:val="FFFFFF"/>
          <w:sz w:val="32"/>
          <w:szCs w:val="32"/>
          <w:lang w:val="es-ES"/>
        </w:rPr>
      </w:pPr>
      <w:r w:rsidRPr="00CB0228">
        <w:rPr>
          <w:rFonts w:ascii="Arial" w:hAnsi="Arial" w:cs="Arial"/>
          <w:b/>
          <w:bCs/>
          <w:color w:val="FFFFFF"/>
          <w:sz w:val="32"/>
          <w:szCs w:val="32"/>
          <w:lang w:val="es-ES"/>
        </w:rPr>
        <w:t>REPÚBLICA TUNECINA</w:t>
      </w: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6"/>
        <w:gridCol w:w="1726"/>
        <w:gridCol w:w="1959"/>
        <w:gridCol w:w="2977"/>
      </w:tblGrid>
      <w:tr w:rsidR="0065636B" w:rsidRPr="00CB0228" w14:paraId="6AECE195" w14:textId="77777777" w:rsidTr="00D75489">
        <w:trPr>
          <w:trHeight w:val="2125"/>
        </w:trPr>
        <w:tc>
          <w:tcPr>
            <w:tcW w:w="3006" w:type="dxa"/>
            <w:shd w:val="clear" w:color="auto" w:fill="auto"/>
            <w:vAlign w:val="center"/>
          </w:tcPr>
          <w:p w14:paraId="1EB6B64C" w14:textId="11FADFCA" w:rsidR="0065636B" w:rsidRPr="00CB0228" w:rsidRDefault="00DE021B" w:rsidP="00D75489">
            <w:pPr>
              <w:snapToGrid w:val="0"/>
              <w:jc w:val="center"/>
              <w:rPr>
                <w:rFonts w:ascii="Arial" w:hAnsi="Arial" w:cs="Arial"/>
                <w:sz w:val="32"/>
                <w:szCs w:val="32"/>
                <w:lang w:val="es-ES"/>
              </w:rPr>
            </w:pPr>
            <w:r w:rsidRPr="00CB0228">
              <w:rPr>
                <w:rFonts w:ascii="Arial" w:hAnsi="Arial" w:cs="Arial"/>
                <w:noProof/>
                <w:sz w:val="32"/>
                <w:szCs w:val="32"/>
                <w:lang w:eastAsia="es-VE"/>
              </w:rPr>
              <w:drawing>
                <wp:inline distT="0" distB="0" distL="0" distR="0" wp14:anchorId="60681542" wp14:editId="0304ADF2">
                  <wp:extent cx="923925" cy="1428367"/>
                  <wp:effectExtent l="0" t="0" r="0" b="63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escarga.jp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920"/>
                          <a:stretch/>
                        </pic:blipFill>
                        <pic:spPr bwMode="auto">
                          <a:xfrm>
                            <a:off x="0" y="0"/>
                            <a:ext cx="935676" cy="1446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gridSpan w:val="2"/>
            <w:shd w:val="clear" w:color="auto" w:fill="auto"/>
          </w:tcPr>
          <w:p w14:paraId="55631841" w14:textId="77777777" w:rsidR="0065636B" w:rsidRPr="00CB0228" w:rsidRDefault="0065636B">
            <w:pPr>
              <w:tabs>
                <w:tab w:val="left" w:pos="1185"/>
                <w:tab w:val="left" w:pos="3330"/>
              </w:tabs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noProof/>
                <w:sz w:val="32"/>
                <w:szCs w:val="32"/>
                <w:lang w:eastAsia="es-VE"/>
              </w:rPr>
              <w:drawing>
                <wp:anchor distT="0" distB="0" distL="114300" distR="114300" simplePos="0" relativeHeight="251664384" behindDoc="0" locked="0" layoutInCell="1" allowOverlap="1" wp14:anchorId="02B5728B" wp14:editId="5C3B9DD8">
                  <wp:simplePos x="0" y="0"/>
                  <wp:positionH relativeFrom="margin">
                    <wp:posOffset>567690</wp:posOffset>
                  </wp:positionH>
                  <wp:positionV relativeFrom="margin">
                    <wp:posOffset>113665</wp:posOffset>
                  </wp:positionV>
                  <wp:extent cx="1066800" cy="1466850"/>
                  <wp:effectExtent l="0" t="0" r="0" b="0"/>
                  <wp:wrapSquare wrapText="bothSides"/>
                  <wp:docPr id="2" name="Imagen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14"/>
                          <pic:cNvPicPr>
                            <a:picLocks noRot="1"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6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5A652AC" w14:textId="0688464B" w:rsidR="0065636B" w:rsidRPr="00CB0228" w:rsidRDefault="0065636B" w:rsidP="00DE021B">
            <w:pPr>
              <w:snapToGrid w:val="0"/>
              <w:jc w:val="center"/>
              <w:rPr>
                <w:rFonts w:ascii="Arial" w:hAnsi="Arial" w:cs="Arial"/>
                <w:sz w:val="32"/>
                <w:szCs w:val="32"/>
                <w:lang w:val="es-ES"/>
              </w:rPr>
            </w:pPr>
            <w:r w:rsidRPr="00CB0228">
              <w:rPr>
                <w:rFonts w:ascii="Arial" w:hAnsi="Arial" w:cs="Arial"/>
                <w:noProof/>
                <w:sz w:val="32"/>
                <w:szCs w:val="32"/>
                <w:lang w:eastAsia="es-VE"/>
              </w:rPr>
              <w:drawing>
                <wp:anchor distT="0" distB="0" distL="114300" distR="114300" simplePos="0" relativeHeight="251662336" behindDoc="0" locked="0" layoutInCell="1" allowOverlap="1" wp14:anchorId="13E550D1" wp14:editId="6ED69AE0">
                  <wp:simplePos x="0" y="0"/>
                  <wp:positionH relativeFrom="margin">
                    <wp:posOffset>167640</wp:posOffset>
                  </wp:positionH>
                  <wp:positionV relativeFrom="margin">
                    <wp:posOffset>244475</wp:posOffset>
                  </wp:positionV>
                  <wp:extent cx="1466850" cy="1085850"/>
                  <wp:effectExtent l="0" t="0" r="0" b="0"/>
                  <wp:wrapSquare wrapText="bothSides"/>
                  <wp:docPr id="3" name="Imagen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13"/>
                          <pic:cNvPicPr>
                            <a:picLocks noRot="1"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BE8140" w14:textId="14727892" w:rsidR="0065636B" w:rsidRPr="00CB0228" w:rsidRDefault="0065636B" w:rsidP="00DE021B">
            <w:pPr>
              <w:tabs>
                <w:tab w:val="left" w:pos="1185"/>
                <w:tab w:val="left" w:pos="3330"/>
              </w:tabs>
              <w:ind w:left="1335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F4431E" w:rsidRPr="00CB0228" w14:paraId="7BA89AF9" w14:textId="77777777" w:rsidTr="00314C70">
        <w:trPr>
          <w:trHeight w:val="471"/>
        </w:trPr>
        <w:tc>
          <w:tcPr>
            <w:tcW w:w="4732" w:type="dxa"/>
            <w:gridSpan w:val="2"/>
            <w:shd w:val="clear" w:color="auto" w:fill="auto"/>
          </w:tcPr>
          <w:p w14:paraId="1C970558" w14:textId="77777777" w:rsidR="00CF5195" w:rsidRPr="00CB0228" w:rsidRDefault="00F4431E" w:rsidP="00457DF9">
            <w:pPr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Nombre oficial: </w:t>
            </w:r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República Tunecina.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68B4D051" w14:textId="77777777" w:rsidR="00F4431E" w:rsidRPr="00CB0228" w:rsidRDefault="00F4431E" w:rsidP="00457DF9">
            <w:pPr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Capital</w:t>
            </w:r>
            <w:r w:rsidR="007E62C3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:</w:t>
            </w:r>
            <w:r w:rsidR="007E62C3" w:rsidRPr="00CB0228">
              <w:rPr>
                <w:rFonts w:ascii="Arial" w:eastAsia="Arial" w:hAnsi="Arial" w:cs="Arial"/>
                <w:sz w:val="32"/>
                <w:szCs w:val="32"/>
              </w:rPr>
              <w:t xml:space="preserve"> </w:t>
            </w:r>
            <w:r w:rsidR="007E62C3" w:rsidRPr="00CB0228">
              <w:rPr>
                <w:rFonts w:ascii="Arial" w:hAnsi="Arial" w:cs="Arial"/>
                <w:sz w:val="32"/>
                <w:szCs w:val="32"/>
              </w:rPr>
              <w:t>Túnez.</w:t>
            </w:r>
          </w:p>
        </w:tc>
      </w:tr>
      <w:tr w:rsidR="00F4431E" w:rsidRPr="00CB0228" w14:paraId="697152E7" w14:textId="77777777" w:rsidTr="00314C70">
        <w:trPr>
          <w:trHeight w:val="471"/>
        </w:trPr>
        <w:tc>
          <w:tcPr>
            <w:tcW w:w="4732" w:type="dxa"/>
            <w:gridSpan w:val="2"/>
            <w:shd w:val="clear" w:color="auto" w:fill="auto"/>
          </w:tcPr>
          <w:p w14:paraId="0E4E43B6" w14:textId="171B0BC2" w:rsidR="00CF5195" w:rsidRPr="00CB0228" w:rsidRDefault="00F4431E" w:rsidP="00DE021B">
            <w:pPr>
              <w:rPr>
                <w:rFonts w:ascii="Arial" w:hAnsi="Arial" w:cs="Arial"/>
                <w:sz w:val="32"/>
                <w:szCs w:val="32"/>
                <w:lang w:eastAsia="es-VE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Población: </w:t>
            </w:r>
            <w:r w:rsidR="00DE021B" w:rsidRPr="00CB0228">
              <w:rPr>
                <w:rFonts w:ascii="Arial" w:hAnsi="Arial" w:cs="Arial"/>
                <w:color w:val="000000"/>
                <w:sz w:val="32"/>
                <w:szCs w:val="32"/>
              </w:rPr>
              <w:t>12</w:t>
            </w:r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.</w:t>
            </w:r>
            <w:r w:rsidR="005C727C" w:rsidRPr="00CB0228">
              <w:rPr>
                <w:rFonts w:ascii="Arial" w:hAnsi="Arial" w:cs="Arial"/>
                <w:color w:val="000000"/>
                <w:sz w:val="32"/>
                <w:szCs w:val="32"/>
              </w:rPr>
              <w:t>400.000</w:t>
            </w:r>
            <w:r w:rsidR="00DE021B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(</w:t>
            </w:r>
            <w:r w:rsidR="005C727C" w:rsidRPr="00CB0228">
              <w:rPr>
                <w:rFonts w:ascii="Arial" w:hAnsi="Arial" w:cs="Arial"/>
                <w:color w:val="000000"/>
                <w:sz w:val="32"/>
                <w:szCs w:val="32"/>
              </w:rPr>
              <w:t>UNFPA</w:t>
            </w:r>
            <w:r w:rsidR="006E605A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, </w:t>
            </w:r>
            <w:r w:rsidR="00DE021B" w:rsidRPr="00CB0228">
              <w:rPr>
                <w:rFonts w:ascii="Arial" w:hAnsi="Arial" w:cs="Arial"/>
                <w:color w:val="000000"/>
                <w:sz w:val="32"/>
                <w:szCs w:val="32"/>
              </w:rPr>
              <w:t>2025</w:t>
            </w:r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)</w:t>
            </w:r>
            <w:r w:rsidR="00211A92" w:rsidRPr="00CB0228">
              <w:rPr>
                <w:rFonts w:ascii="Arial" w:hAnsi="Arial" w:cs="Arial"/>
                <w:color w:val="000000"/>
                <w:sz w:val="32"/>
                <w:szCs w:val="32"/>
              </w:rPr>
              <w:t>.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6B885D54" w14:textId="77777777" w:rsidR="00F4431E" w:rsidRPr="00CB0228" w:rsidRDefault="00F4431E" w:rsidP="00457DF9">
            <w:pPr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Superficie: </w:t>
            </w:r>
            <w:r w:rsidR="007E62C3" w:rsidRPr="00CB0228">
              <w:rPr>
                <w:rFonts w:ascii="Arial" w:hAnsi="Arial" w:cs="Arial"/>
                <w:sz w:val="32"/>
                <w:szCs w:val="32"/>
              </w:rPr>
              <w:t>163.610 Km².</w:t>
            </w:r>
          </w:p>
        </w:tc>
      </w:tr>
      <w:tr w:rsidR="00F4431E" w:rsidRPr="00CB0228" w14:paraId="78F69FD1" w14:textId="77777777" w:rsidTr="00314C70">
        <w:trPr>
          <w:trHeight w:val="517"/>
        </w:trPr>
        <w:tc>
          <w:tcPr>
            <w:tcW w:w="4732" w:type="dxa"/>
            <w:gridSpan w:val="2"/>
            <w:shd w:val="clear" w:color="auto" w:fill="auto"/>
          </w:tcPr>
          <w:p w14:paraId="3B865DA2" w14:textId="77777777" w:rsidR="007E62C3" w:rsidRPr="00CB0228" w:rsidRDefault="00F4431E" w:rsidP="00457DF9">
            <w:pPr>
              <w:suppressAutoHyphens w:val="0"/>
              <w:autoSpaceDE w:val="0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División administrativa:</w:t>
            </w:r>
            <w:r w:rsidRPr="00CB0228">
              <w:rPr>
                <w:rFonts w:ascii="Arial" w:hAnsi="Arial" w:cs="Arial"/>
                <w:sz w:val="32"/>
                <w:szCs w:val="32"/>
                <w:lang w:eastAsia="es-VE"/>
              </w:rPr>
              <w:t xml:space="preserve"> </w:t>
            </w:r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24 Gobernaciones.</w:t>
            </w:r>
          </w:p>
          <w:p w14:paraId="2CC2D10A" w14:textId="77777777" w:rsidR="00CF5195" w:rsidRPr="00CB0228" w:rsidRDefault="00CF5195" w:rsidP="00457DF9">
            <w:pPr>
              <w:suppressAutoHyphens w:val="0"/>
              <w:autoSpaceDE w:val="0"/>
              <w:rPr>
                <w:rFonts w:ascii="Arial" w:hAnsi="Arial" w:cs="Arial"/>
                <w:sz w:val="32"/>
                <w:szCs w:val="32"/>
                <w:lang w:eastAsia="es-VE"/>
              </w:rPr>
            </w:pPr>
          </w:p>
        </w:tc>
        <w:tc>
          <w:tcPr>
            <w:tcW w:w="4936" w:type="dxa"/>
            <w:gridSpan w:val="2"/>
            <w:shd w:val="clear" w:color="auto" w:fill="auto"/>
          </w:tcPr>
          <w:p w14:paraId="48DA4785" w14:textId="77777777" w:rsidR="00F4431E" w:rsidRPr="00CB0228" w:rsidRDefault="00F4431E" w:rsidP="00457DF9">
            <w:pPr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Región geopolítica: </w:t>
            </w:r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África del Norte</w:t>
            </w:r>
            <w:r w:rsidR="00211A92" w:rsidRPr="00CB0228">
              <w:rPr>
                <w:rFonts w:ascii="Arial" w:hAnsi="Arial" w:cs="Arial"/>
                <w:color w:val="000000"/>
                <w:sz w:val="32"/>
                <w:szCs w:val="32"/>
              </w:rPr>
              <w:t>.</w:t>
            </w:r>
          </w:p>
        </w:tc>
      </w:tr>
      <w:tr w:rsidR="00F4431E" w:rsidRPr="00CB0228" w14:paraId="2D512D85" w14:textId="77777777" w:rsidTr="00314C70">
        <w:trPr>
          <w:trHeight w:val="632"/>
        </w:trPr>
        <w:tc>
          <w:tcPr>
            <w:tcW w:w="4732" w:type="dxa"/>
            <w:gridSpan w:val="2"/>
            <w:shd w:val="clear" w:color="auto" w:fill="auto"/>
          </w:tcPr>
          <w:p w14:paraId="285E0159" w14:textId="77777777" w:rsidR="00CF5195" w:rsidRPr="00CB0228" w:rsidRDefault="00F4431E" w:rsidP="00457DF9">
            <w:pPr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Forma del Estado: </w:t>
            </w:r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Republicano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396686E1" w14:textId="77777777" w:rsidR="00F4431E" w:rsidRPr="00CB0228" w:rsidRDefault="00F4431E" w:rsidP="00457DF9">
            <w:pPr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Forma de Gobierno: </w:t>
            </w:r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República</w:t>
            </w:r>
          </w:p>
        </w:tc>
      </w:tr>
      <w:tr w:rsidR="00F4431E" w:rsidRPr="00CB0228" w14:paraId="6E93989F" w14:textId="77777777" w:rsidTr="00314C70">
        <w:trPr>
          <w:trHeight w:val="751"/>
        </w:trPr>
        <w:tc>
          <w:tcPr>
            <w:tcW w:w="4732" w:type="dxa"/>
            <w:gridSpan w:val="2"/>
            <w:shd w:val="clear" w:color="auto" w:fill="auto"/>
          </w:tcPr>
          <w:p w14:paraId="1E4C219B" w14:textId="77777777" w:rsidR="00CF5195" w:rsidRPr="00CB0228" w:rsidRDefault="00F4431E" w:rsidP="00457DF9">
            <w:pPr>
              <w:suppressAutoHyphens w:val="0"/>
              <w:autoSpaceDE w:val="0"/>
              <w:rPr>
                <w:rFonts w:ascii="Arial" w:hAnsi="Arial" w:cs="Arial"/>
                <w:sz w:val="32"/>
                <w:szCs w:val="32"/>
                <w:lang w:eastAsia="es-VE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Idioma: </w:t>
            </w:r>
            <w:proofErr w:type="gramStart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Árabe</w:t>
            </w:r>
            <w:proofErr w:type="gramEnd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(oficial), francés y </w:t>
            </w:r>
            <w:proofErr w:type="spellStart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amazigh</w:t>
            </w:r>
            <w:proofErr w:type="spellEnd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(muy minoritario).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69B20C6D" w14:textId="77777777" w:rsidR="00F4431E" w:rsidRPr="00CB0228" w:rsidRDefault="00F4431E" w:rsidP="00457DF9">
            <w:pPr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Pueblos:</w:t>
            </w:r>
            <w:r w:rsidR="007E62C3" w:rsidRPr="00CB0228">
              <w:rPr>
                <w:rFonts w:ascii="Arial" w:hAnsi="Arial" w:cs="Arial"/>
                <w:spacing w:val="15"/>
                <w:sz w:val="32"/>
                <w:szCs w:val="32"/>
              </w:rPr>
              <w:t xml:space="preserve"> </w:t>
            </w:r>
            <w:proofErr w:type="gramStart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Árabes</w:t>
            </w:r>
            <w:proofErr w:type="gramEnd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98%, Europeos 1%, Judíos y otros 1%.</w:t>
            </w:r>
          </w:p>
        </w:tc>
      </w:tr>
      <w:tr w:rsidR="00F4431E" w:rsidRPr="00CB0228" w14:paraId="35CB5838" w14:textId="77777777" w:rsidTr="00314C70">
        <w:tc>
          <w:tcPr>
            <w:tcW w:w="4732" w:type="dxa"/>
            <w:gridSpan w:val="2"/>
            <w:shd w:val="clear" w:color="auto" w:fill="auto"/>
          </w:tcPr>
          <w:p w14:paraId="2F530299" w14:textId="77777777" w:rsidR="00F4431E" w:rsidRPr="00CB0228" w:rsidRDefault="00F4431E" w:rsidP="00457DF9">
            <w:pPr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Fiesta nacional: </w:t>
            </w:r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20 de marzo (de 1956) día de la Independencia de Francia.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1E9784B8" w14:textId="77777777" w:rsidR="00F4431E" w:rsidRPr="00CB0228" w:rsidRDefault="00F4431E" w:rsidP="00DE021B">
            <w:pPr>
              <w:pStyle w:val="Subttulo"/>
              <w:spacing w:before="0"/>
              <w:jc w:val="left"/>
              <w:rPr>
                <w:rFonts w:ascii="Arial" w:hAnsi="Arial" w:cs="Arial"/>
                <w:i w:val="0"/>
                <w:iCs w:val="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i w:val="0"/>
                <w:iCs w:val="0"/>
                <w:color w:val="000000"/>
                <w:sz w:val="32"/>
                <w:szCs w:val="32"/>
              </w:rPr>
              <w:t>Religión:</w:t>
            </w:r>
            <w:r w:rsidRPr="00CB0228">
              <w:rPr>
                <w:rFonts w:ascii="Arial" w:hAnsi="Arial" w:cs="Arial"/>
                <w:i w:val="0"/>
                <w:iCs w:val="0"/>
                <w:sz w:val="32"/>
                <w:szCs w:val="32"/>
                <w:lang w:eastAsia="es-VE"/>
              </w:rPr>
              <w:t xml:space="preserve"> </w:t>
            </w:r>
            <w:proofErr w:type="gramStart"/>
            <w:r w:rsidR="007E62C3" w:rsidRPr="00CB0228">
              <w:rPr>
                <w:rFonts w:ascii="Arial" w:eastAsia="Times New Roman" w:hAnsi="Arial" w:cs="Arial"/>
                <w:i w:val="0"/>
                <w:iCs w:val="0"/>
                <w:color w:val="000000"/>
                <w:sz w:val="32"/>
                <w:szCs w:val="32"/>
              </w:rPr>
              <w:t>Islam</w:t>
            </w:r>
            <w:proofErr w:type="gramEnd"/>
            <w:r w:rsidR="007E62C3" w:rsidRPr="00CB0228">
              <w:rPr>
                <w:rFonts w:ascii="Arial" w:eastAsia="Times New Roman" w:hAnsi="Arial" w:cs="Arial"/>
                <w:i w:val="0"/>
                <w:iCs w:val="0"/>
                <w:color w:val="000000"/>
                <w:sz w:val="32"/>
                <w:szCs w:val="32"/>
              </w:rPr>
              <w:t xml:space="preserve"> (religión del Estado). Hay libertad de culto.</w:t>
            </w:r>
          </w:p>
        </w:tc>
      </w:tr>
      <w:tr w:rsidR="00F4431E" w:rsidRPr="00CB0228" w14:paraId="47A595DF" w14:textId="77777777" w:rsidTr="00314C70">
        <w:trPr>
          <w:trHeight w:val="563"/>
        </w:trPr>
        <w:tc>
          <w:tcPr>
            <w:tcW w:w="4732" w:type="dxa"/>
            <w:gridSpan w:val="2"/>
            <w:shd w:val="clear" w:color="auto" w:fill="auto"/>
          </w:tcPr>
          <w:p w14:paraId="550419DC" w14:textId="7EF15FA8" w:rsidR="00F4431E" w:rsidRPr="00CB0228" w:rsidRDefault="00F4431E" w:rsidP="00457DF9">
            <w:pPr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Jefe de Estado:</w:t>
            </w: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</w:t>
            </w:r>
            <w:proofErr w:type="spellStart"/>
            <w:r w:rsidR="00DE021B" w:rsidRPr="00CB0228">
              <w:rPr>
                <w:rFonts w:ascii="Arial" w:hAnsi="Arial" w:cs="Arial"/>
                <w:color w:val="000000"/>
                <w:sz w:val="32"/>
                <w:szCs w:val="32"/>
              </w:rPr>
              <w:t>Kaïs</w:t>
            </w:r>
            <w:proofErr w:type="spellEnd"/>
            <w:r w:rsidR="00DE021B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</w:t>
            </w:r>
            <w:proofErr w:type="spellStart"/>
            <w:r w:rsidR="00DE021B" w:rsidRPr="00CB0228">
              <w:rPr>
                <w:rFonts w:ascii="Arial" w:hAnsi="Arial" w:cs="Arial"/>
                <w:color w:val="000000"/>
                <w:sz w:val="32"/>
                <w:szCs w:val="32"/>
              </w:rPr>
              <w:t>Saïed</w:t>
            </w:r>
            <w:proofErr w:type="spellEnd"/>
            <w:r w:rsidR="00DE021B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(</w:t>
            </w:r>
            <w:r w:rsidR="00944870" w:rsidRPr="00CB0228">
              <w:rPr>
                <w:rFonts w:ascii="Arial" w:hAnsi="Arial" w:cs="Arial"/>
                <w:color w:val="000000"/>
                <w:sz w:val="32"/>
                <w:szCs w:val="32"/>
              </w:rPr>
              <w:t>r</w:t>
            </w:r>
            <w:r w:rsidR="00DE021B" w:rsidRPr="00CB0228">
              <w:rPr>
                <w:rFonts w:ascii="Arial" w:hAnsi="Arial" w:cs="Arial"/>
                <w:color w:val="000000"/>
                <w:sz w:val="32"/>
                <w:szCs w:val="32"/>
              </w:rPr>
              <w:t>electo el 6 de octubre de 2024</w:t>
            </w:r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)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1960EBA2" w14:textId="68C4078A" w:rsidR="00CB1285" w:rsidRPr="00CB0228" w:rsidRDefault="00F4431E" w:rsidP="00457DF9">
            <w:pPr>
              <w:spacing w:before="20" w:after="20"/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Primer </w:t>
            </w:r>
            <w:proofErr w:type="gramStart"/>
            <w:r w:rsidRPr="00CB0228">
              <w:rPr>
                <w:rFonts w:ascii="Arial" w:hAnsi="Arial" w:cs="Arial"/>
                <w:b/>
                <w:bCs/>
                <w:sz w:val="32"/>
                <w:szCs w:val="32"/>
              </w:rPr>
              <w:t>Ministro</w:t>
            </w:r>
            <w:proofErr w:type="gramEnd"/>
            <w:r w:rsidRPr="00CB0228">
              <w:rPr>
                <w:rFonts w:ascii="Arial" w:hAnsi="Arial" w:cs="Arial"/>
                <w:b/>
                <w:bCs/>
                <w:sz w:val="32"/>
                <w:szCs w:val="32"/>
              </w:rPr>
              <w:t>:</w:t>
            </w:r>
            <w:r w:rsidRPr="00CB0228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CB1285" w:rsidRPr="00CB0228">
              <w:rPr>
                <w:rFonts w:ascii="Arial" w:hAnsi="Arial" w:cs="Arial"/>
                <w:color w:val="000000"/>
                <w:sz w:val="32"/>
                <w:szCs w:val="32"/>
              </w:rPr>
              <w:t>Sarra</w:t>
            </w:r>
            <w:proofErr w:type="spellEnd"/>
            <w:r w:rsidR="00CB1285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</w:t>
            </w:r>
            <w:proofErr w:type="spellStart"/>
            <w:r w:rsidR="00CB1285" w:rsidRPr="00CB0228">
              <w:rPr>
                <w:rFonts w:ascii="Arial" w:hAnsi="Arial" w:cs="Arial"/>
                <w:color w:val="000000"/>
                <w:sz w:val="32"/>
                <w:szCs w:val="32"/>
              </w:rPr>
              <w:t>Zaafrani</w:t>
            </w:r>
            <w:proofErr w:type="spellEnd"/>
            <w:r w:rsidR="00CB1285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</w:t>
            </w:r>
            <w:proofErr w:type="spellStart"/>
            <w:r w:rsidR="00CB1285" w:rsidRPr="00CB0228">
              <w:rPr>
                <w:rFonts w:ascii="Arial" w:hAnsi="Arial" w:cs="Arial"/>
                <w:color w:val="000000"/>
                <w:sz w:val="32"/>
                <w:szCs w:val="32"/>
              </w:rPr>
              <w:t>Zenzri</w:t>
            </w:r>
            <w:proofErr w:type="spellEnd"/>
            <w:r w:rsidR="00CB1285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(Desde 20 marzo 2025)</w:t>
            </w:r>
          </w:p>
          <w:p w14:paraId="363C701B" w14:textId="0482AA5A" w:rsidR="00F4431E" w:rsidRPr="00CB0228" w:rsidRDefault="00F4431E" w:rsidP="00457DF9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F4431E" w:rsidRPr="00CB0228" w14:paraId="695BCB53" w14:textId="77777777" w:rsidTr="00314C70">
        <w:tc>
          <w:tcPr>
            <w:tcW w:w="4732" w:type="dxa"/>
            <w:gridSpan w:val="2"/>
            <w:shd w:val="clear" w:color="auto" w:fill="auto"/>
          </w:tcPr>
          <w:p w14:paraId="36737297" w14:textId="3E69489A" w:rsidR="00F26FFE" w:rsidRPr="00CB0228" w:rsidRDefault="00F4431E" w:rsidP="00457DF9">
            <w:pPr>
              <w:rPr>
                <w:rFonts w:ascii="Arial" w:hAnsi="Arial" w:cs="Arial"/>
                <w:color w:val="000000"/>
                <w:sz w:val="32"/>
                <w:szCs w:val="32"/>
                <w:lang w:val="pt-PT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  <w:lang w:val="pt-PT"/>
              </w:rPr>
              <w:t>Ministro de Relaciones Exteriores:</w:t>
            </w:r>
            <w:r w:rsidRPr="00CB0228">
              <w:rPr>
                <w:rFonts w:ascii="Arial" w:hAnsi="Arial" w:cs="Arial"/>
                <w:sz w:val="32"/>
                <w:szCs w:val="32"/>
                <w:lang w:val="pt-PT"/>
              </w:rPr>
              <w:t xml:space="preserve"> </w:t>
            </w:r>
            <w:r w:rsidR="0065636B" w:rsidRPr="00CB0228">
              <w:rPr>
                <w:rFonts w:ascii="Arial" w:hAnsi="Arial" w:cs="Arial"/>
                <w:color w:val="000000"/>
                <w:sz w:val="32"/>
                <w:szCs w:val="32"/>
                <w:lang w:val="pt-PT"/>
              </w:rPr>
              <w:t>Mohamed Ali Nafti</w:t>
            </w:r>
          </w:p>
          <w:p w14:paraId="05FFD7E3" w14:textId="77777777" w:rsidR="00F4431E" w:rsidRPr="00CB0228" w:rsidRDefault="00F4431E" w:rsidP="00457DF9">
            <w:pPr>
              <w:rPr>
                <w:rFonts w:ascii="Arial" w:hAnsi="Arial" w:cs="Arial"/>
                <w:sz w:val="32"/>
                <w:szCs w:val="32"/>
                <w:lang w:val="pt-PT"/>
              </w:rPr>
            </w:pPr>
          </w:p>
        </w:tc>
        <w:tc>
          <w:tcPr>
            <w:tcW w:w="4936" w:type="dxa"/>
            <w:gridSpan w:val="2"/>
            <w:shd w:val="clear" w:color="auto" w:fill="auto"/>
          </w:tcPr>
          <w:p w14:paraId="4309C873" w14:textId="28F0F8EB" w:rsidR="00CF5195" w:rsidRPr="00CB0228" w:rsidRDefault="00CB1285" w:rsidP="00457DF9">
            <w:pPr>
              <w:pStyle w:val="Subttulo"/>
              <w:spacing w:before="0"/>
              <w:jc w:val="left"/>
              <w:rPr>
                <w:rFonts w:ascii="Arial" w:hAnsi="Arial" w:cs="Arial"/>
                <w:i w:val="0"/>
                <w:iCs w:val="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bCs/>
                <w:i w:val="0"/>
                <w:iCs w:val="0"/>
                <w:sz w:val="32"/>
                <w:szCs w:val="32"/>
              </w:rPr>
              <w:t>E</w:t>
            </w:r>
            <w:r w:rsidR="00F4431E" w:rsidRPr="00CB0228">
              <w:rPr>
                <w:rFonts w:ascii="Arial" w:hAnsi="Arial" w:cs="Arial"/>
                <w:b/>
                <w:bCs/>
                <w:i w:val="0"/>
                <w:iCs w:val="0"/>
                <w:sz w:val="32"/>
                <w:szCs w:val="32"/>
              </w:rPr>
              <w:t>stablecimiento de relaciones diplomáticas:</w:t>
            </w:r>
            <w:r w:rsidR="00DD320E" w:rsidRPr="00CB0228">
              <w:rPr>
                <w:rFonts w:ascii="Arial" w:hAnsi="Arial" w:cs="Arial"/>
                <w:i w:val="0"/>
                <w:iCs w:val="0"/>
                <w:sz w:val="32"/>
                <w:szCs w:val="32"/>
              </w:rPr>
              <w:t xml:space="preserve"> </w:t>
            </w:r>
            <w:r w:rsidR="007E62C3" w:rsidRPr="00CB0228">
              <w:rPr>
                <w:rFonts w:ascii="Arial" w:eastAsia="Times New Roman" w:hAnsi="Arial" w:cs="Arial"/>
                <w:i w:val="0"/>
                <w:iCs w:val="0"/>
                <w:color w:val="000000"/>
                <w:sz w:val="32"/>
                <w:szCs w:val="32"/>
              </w:rPr>
              <w:t>26 de marzo de 1965.</w:t>
            </w:r>
          </w:p>
        </w:tc>
      </w:tr>
      <w:tr w:rsidR="00F4431E" w:rsidRPr="00CB0228" w14:paraId="05FCC729" w14:textId="77777777" w:rsidTr="00314C70">
        <w:trPr>
          <w:trHeight w:val="1272"/>
        </w:trPr>
        <w:tc>
          <w:tcPr>
            <w:tcW w:w="4732" w:type="dxa"/>
            <w:gridSpan w:val="2"/>
            <w:shd w:val="clear" w:color="auto" w:fill="auto"/>
          </w:tcPr>
          <w:p w14:paraId="01943068" w14:textId="7E7255C6" w:rsidR="007E62C3" w:rsidRPr="00CB0228" w:rsidRDefault="00F4431E" w:rsidP="00457DF9">
            <w:pPr>
              <w:spacing w:before="20" w:after="20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Embajador en Venezuela:</w:t>
            </w: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</w:t>
            </w:r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Encargado de Negocio </w:t>
            </w:r>
            <w:proofErr w:type="spellStart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a.i.</w:t>
            </w:r>
            <w:proofErr w:type="spellEnd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</w:t>
            </w:r>
            <w:proofErr w:type="gramStart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>Consejero</w:t>
            </w:r>
            <w:proofErr w:type="gramEnd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</w:t>
            </w:r>
            <w:r w:rsidR="00D77D6D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Hassan </w:t>
            </w:r>
            <w:proofErr w:type="spellStart"/>
            <w:r w:rsidR="00D77D6D" w:rsidRPr="00CB0228">
              <w:rPr>
                <w:rFonts w:ascii="Arial" w:hAnsi="Arial" w:cs="Arial"/>
                <w:color w:val="000000"/>
                <w:sz w:val="32"/>
                <w:szCs w:val="32"/>
              </w:rPr>
              <w:t>Saadani</w:t>
            </w:r>
            <w:proofErr w:type="spellEnd"/>
            <w:r w:rsidR="007E62C3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, </w:t>
            </w:r>
          </w:p>
          <w:p w14:paraId="2D11C5EC" w14:textId="77777777" w:rsidR="007E62C3" w:rsidRPr="00CB0228" w:rsidRDefault="007E62C3" w:rsidP="00457DF9">
            <w:pPr>
              <w:spacing w:before="20" w:after="20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Concurrente desde Brasilia </w:t>
            </w:r>
          </w:p>
          <w:p w14:paraId="1DE2B4CC" w14:textId="1C47C1B9" w:rsidR="004221D2" w:rsidRPr="00CB0228" w:rsidRDefault="007E62C3" w:rsidP="00457DF9">
            <w:pPr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>(en espera del nuevo E</w:t>
            </w:r>
            <w:r w:rsidR="00D77D6D" w:rsidRPr="00CB0228">
              <w:rPr>
                <w:rFonts w:ascii="Arial" w:hAnsi="Arial" w:cs="Arial"/>
                <w:color w:val="000000"/>
                <w:sz w:val="32"/>
                <w:szCs w:val="32"/>
              </w:rPr>
              <w:t>mbajador)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1D3EAEB8" w14:textId="3F8F5625" w:rsidR="007E62C3" w:rsidRPr="00CB0228" w:rsidRDefault="00F4431E" w:rsidP="00457DF9">
            <w:pPr>
              <w:spacing w:before="20" w:after="20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Embajador de Venezuela:</w:t>
            </w: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</w:t>
            </w:r>
            <w:r w:rsidR="0065636B" w:rsidRPr="00CB0228">
              <w:rPr>
                <w:rFonts w:ascii="Arial" w:hAnsi="Arial" w:cs="Arial"/>
                <w:color w:val="000000"/>
                <w:sz w:val="32"/>
                <w:szCs w:val="32"/>
              </w:rPr>
              <w:t>Reinaldo Bolívar</w:t>
            </w:r>
          </w:p>
          <w:p w14:paraId="70A6C968" w14:textId="77777777" w:rsidR="006E4E37" w:rsidRPr="00CB0228" w:rsidRDefault="006E4E37" w:rsidP="006E4E37">
            <w:pPr>
              <w:spacing w:before="20" w:after="20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>(Presentó Cartas Credenciales el 13 de</w:t>
            </w:r>
          </w:p>
          <w:p w14:paraId="08C1984F" w14:textId="49898D0C" w:rsidR="00F4431E" w:rsidRPr="00CB0228" w:rsidRDefault="006E4E37" w:rsidP="006E4E37">
            <w:pPr>
              <w:spacing w:before="20" w:after="20"/>
              <w:rPr>
                <w:rFonts w:ascii="Arial" w:hAnsi="Arial" w:cs="Arial"/>
                <w:sz w:val="32"/>
                <w:szCs w:val="32"/>
              </w:rPr>
            </w:pP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>noviembre de 2024).</w:t>
            </w:r>
          </w:p>
        </w:tc>
      </w:tr>
      <w:tr w:rsidR="00457DF9" w:rsidRPr="00CB0228" w14:paraId="6379424E" w14:textId="77777777" w:rsidTr="00314C70">
        <w:trPr>
          <w:trHeight w:val="747"/>
        </w:trPr>
        <w:tc>
          <w:tcPr>
            <w:tcW w:w="4732" w:type="dxa"/>
            <w:gridSpan w:val="2"/>
            <w:shd w:val="clear" w:color="auto" w:fill="auto"/>
          </w:tcPr>
          <w:p w14:paraId="7C54597A" w14:textId="3625B026" w:rsidR="00457DF9" w:rsidRPr="00CB0228" w:rsidRDefault="00457DF9" w:rsidP="00457DF9">
            <w:pPr>
              <w:spacing w:before="20" w:after="20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lastRenderedPageBreak/>
              <w:t xml:space="preserve">IDH: </w:t>
            </w:r>
            <w:r w:rsidR="002A5D81" w:rsidRPr="00CB0228">
              <w:rPr>
                <w:rFonts w:ascii="Arial" w:hAnsi="Arial" w:cs="Arial"/>
                <w:color w:val="000000"/>
                <w:sz w:val="32"/>
                <w:szCs w:val="32"/>
              </w:rPr>
              <w:t>0,746 (</w:t>
            </w:r>
            <w:proofErr w:type="gramStart"/>
            <w:r w:rsidR="002A5D81" w:rsidRPr="00CB0228">
              <w:rPr>
                <w:rFonts w:ascii="Arial" w:hAnsi="Arial" w:cs="Arial"/>
                <w:color w:val="000000"/>
                <w:sz w:val="32"/>
                <w:szCs w:val="32"/>
              </w:rPr>
              <w:t>2023,PNUD</w:t>
            </w:r>
            <w:proofErr w:type="gramEnd"/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>)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4AF99295" w14:textId="646FFE2B" w:rsidR="00457DF9" w:rsidRPr="00CB0228" w:rsidRDefault="00457DF9" w:rsidP="00041B49">
            <w:pPr>
              <w:spacing w:before="20" w:after="20"/>
              <w:rPr>
                <w:rFonts w:ascii="Arial" w:hAnsi="Arial" w:cs="Arial"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PIB: </w:t>
            </w:r>
            <w:r w:rsidR="00041B49" w:rsidRPr="00CB0228">
              <w:rPr>
                <w:rFonts w:ascii="Arial" w:hAnsi="Arial" w:cs="Arial"/>
                <w:color w:val="000000"/>
                <w:sz w:val="32"/>
                <w:szCs w:val="32"/>
              </w:rPr>
              <w:t>crecimiento de 2,1 (2026</w:t>
            </w: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>)</w:t>
            </w: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</w:t>
            </w: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>lo que representa</w:t>
            </w: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</w:t>
            </w:r>
            <w:r w:rsidR="00041B49" w:rsidRPr="00CB0228">
              <w:rPr>
                <w:rFonts w:ascii="Arial" w:hAnsi="Arial" w:cs="Arial"/>
                <w:color w:val="000000"/>
                <w:sz w:val="32"/>
                <w:szCs w:val="32"/>
              </w:rPr>
              <w:t>60</w:t>
            </w: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,4mm de dólares. </w:t>
            </w:r>
            <w:r w:rsidR="00041B49" w:rsidRPr="00CB0228">
              <w:rPr>
                <w:rFonts w:ascii="Arial" w:hAnsi="Arial" w:cs="Arial"/>
                <w:color w:val="000000"/>
                <w:sz w:val="32"/>
                <w:szCs w:val="32"/>
              </w:rPr>
              <w:t>(IMF,2026)</w:t>
            </w:r>
          </w:p>
        </w:tc>
      </w:tr>
      <w:tr w:rsidR="00DE021B" w:rsidRPr="00CB0228" w14:paraId="380AF841" w14:textId="77777777" w:rsidTr="00314C70">
        <w:trPr>
          <w:trHeight w:val="747"/>
        </w:trPr>
        <w:tc>
          <w:tcPr>
            <w:tcW w:w="4732" w:type="dxa"/>
            <w:gridSpan w:val="2"/>
            <w:shd w:val="clear" w:color="auto" w:fill="auto"/>
          </w:tcPr>
          <w:p w14:paraId="4EAC0FAD" w14:textId="4FA52DCA" w:rsidR="00DE021B" w:rsidRPr="00CB0228" w:rsidRDefault="00DE021B" w:rsidP="002F73D0">
            <w:pPr>
              <w:spacing w:before="20" w:after="20"/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Esperanza de vida: </w:t>
            </w:r>
            <w:r w:rsidR="002F73D0" w:rsidRPr="00CB0228">
              <w:rPr>
                <w:rFonts w:ascii="Arial" w:hAnsi="Arial" w:cs="Arial"/>
                <w:color w:val="000000"/>
                <w:sz w:val="32"/>
                <w:szCs w:val="32"/>
              </w:rPr>
              <w:t>77 (2024, Banco Mundial</w:t>
            </w:r>
            <w:r w:rsidRPr="00CB0228">
              <w:rPr>
                <w:rFonts w:ascii="Arial" w:hAnsi="Arial" w:cs="Arial"/>
                <w:color w:val="000000"/>
                <w:sz w:val="32"/>
                <w:szCs w:val="32"/>
              </w:rPr>
              <w:t>)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39E24201" w14:textId="5BDAD6E7" w:rsidR="00DE021B" w:rsidRPr="00CB0228" w:rsidRDefault="00986F41" w:rsidP="00457DF9">
            <w:pPr>
              <w:spacing w:before="20" w:after="20"/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Índice</w:t>
            </w:r>
            <w:r w:rsidR="00DE021B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de Alfabetismo:</w:t>
            </w:r>
            <w:r w:rsidR="00C429B6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</w:t>
            </w:r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86,25% (</w:t>
            </w:r>
            <w:proofErr w:type="gramStart"/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2023</w:t>
            </w:r>
            <w:r w:rsidR="00041B49" w:rsidRPr="00CB0228">
              <w:rPr>
                <w:rFonts w:ascii="Arial" w:hAnsi="Arial" w:cs="Arial"/>
                <w:color w:val="000000"/>
                <w:sz w:val="32"/>
                <w:szCs w:val="32"/>
              </w:rPr>
              <w:t>,Banco</w:t>
            </w:r>
            <w:proofErr w:type="gramEnd"/>
            <w:r w:rsidR="00041B49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Mundial</w:t>
            </w:r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)</w:t>
            </w:r>
          </w:p>
        </w:tc>
      </w:tr>
      <w:tr w:rsidR="00DE021B" w:rsidRPr="00CB0228" w14:paraId="383EBB52" w14:textId="77777777" w:rsidTr="00314C70">
        <w:trPr>
          <w:trHeight w:val="747"/>
        </w:trPr>
        <w:tc>
          <w:tcPr>
            <w:tcW w:w="4732" w:type="dxa"/>
            <w:gridSpan w:val="2"/>
            <w:shd w:val="clear" w:color="auto" w:fill="auto"/>
          </w:tcPr>
          <w:p w14:paraId="54F89958" w14:textId="1CCB58B7" w:rsidR="00DE021B" w:rsidRPr="00CB0228" w:rsidRDefault="00DE021B" w:rsidP="00457DF9">
            <w:pPr>
              <w:spacing w:before="20" w:after="20"/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Tasa de natalidad</w:t>
            </w:r>
            <w:r w:rsidR="00986F41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:</w:t>
            </w:r>
            <w:r w:rsidR="00C429B6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</w:t>
            </w:r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1,83 hijos por mujer (</w:t>
            </w:r>
            <w:proofErr w:type="gramStart"/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2023</w:t>
            </w:r>
            <w:r w:rsidR="005C727C" w:rsidRPr="00CB0228">
              <w:rPr>
                <w:rFonts w:ascii="Arial" w:hAnsi="Arial" w:cs="Arial"/>
                <w:color w:val="000000"/>
                <w:sz w:val="32"/>
                <w:szCs w:val="32"/>
              </w:rPr>
              <w:t>,UNFPA</w:t>
            </w:r>
            <w:proofErr w:type="gramEnd"/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)</w:t>
            </w:r>
            <w:r w:rsidR="00C429B6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601F9FB5" w14:textId="2E685B02" w:rsidR="00DE021B" w:rsidRPr="00CB0228" w:rsidRDefault="00DE021B" w:rsidP="00457DF9">
            <w:pPr>
              <w:spacing w:before="20" w:after="20"/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Nivel de pobreza: </w:t>
            </w:r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16.6% (</w:t>
            </w:r>
            <w:r w:rsidR="003033D9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Banco Mundial </w:t>
            </w:r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2021)</w:t>
            </w:r>
          </w:p>
        </w:tc>
      </w:tr>
      <w:tr w:rsidR="00DE021B" w:rsidRPr="00CB0228" w14:paraId="7A75BC50" w14:textId="77777777" w:rsidTr="00314C70">
        <w:trPr>
          <w:trHeight w:val="747"/>
        </w:trPr>
        <w:tc>
          <w:tcPr>
            <w:tcW w:w="4732" w:type="dxa"/>
            <w:gridSpan w:val="2"/>
            <w:shd w:val="clear" w:color="auto" w:fill="auto"/>
          </w:tcPr>
          <w:p w14:paraId="4BF4571F" w14:textId="73950B81" w:rsidR="00DE021B" w:rsidRPr="00CB0228" w:rsidRDefault="00DE021B" w:rsidP="005C727C">
            <w:pPr>
              <w:spacing w:before="20" w:after="20"/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Tasa de mortalidad</w:t>
            </w:r>
            <w:r w:rsidR="00986F41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:</w:t>
            </w:r>
            <w:r w:rsidR="00C429B6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</w:t>
            </w:r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6% por cada 1000 habitantes</w:t>
            </w:r>
            <w:r w:rsidR="00C429B6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</w:t>
            </w:r>
            <w:r w:rsidR="005C727C" w:rsidRPr="00CB0228">
              <w:rPr>
                <w:rFonts w:ascii="Arial" w:hAnsi="Arial" w:cs="Arial"/>
                <w:color w:val="000000"/>
                <w:sz w:val="32"/>
                <w:szCs w:val="32"/>
              </w:rPr>
              <w:t>(</w:t>
            </w:r>
            <w:proofErr w:type="gramStart"/>
            <w:r w:rsidR="005C727C" w:rsidRPr="00CB0228">
              <w:rPr>
                <w:rFonts w:ascii="Arial" w:hAnsi="Arial" w:cs="Arial"/>
                <w:color w:val="000000"/>
                <w:sz w:val="32"/>
                <w:szCs w:val="32"/>
              </w:rPr>
              <w:t>2024,Banco</w:t>
            </w:r>
            <w:proofErr w:type="gramEnd"/>
            <w:r w:rsidR="005C727C" w:rsidRPr="00CB0228">
              <w:rPr>
                <w:rFonts w:ascii="Arial" w:hAnsi="Arial" w:cs="Arial"/>
                <w:color w:val="000000"/>
                <w:sz w:val="32"/>
                <w:szCs w:val="32"/>
              </w:rPr>
              <w:t xml:space="preserve"> Mundial</w:t>
            </w:r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)</w:t>
            </w:r>
          </w:p>
        </w:tc>
        <w:tc>
          <w:tcPr>
            <w:tcW w:w="4936" w:type="dxa"/>
            <w:gridSpan w:val="2"/>
            <w:shd w:val="clear" w:color="auto" w:fill="auto"/>
          </w:tcPr>
          <w:p w14:paraId="77BF2184" w14:textId="4F398ADD" w:rsidR="00DE021B" w:rsidRPr="00CB0228" w:rsidRDefault="00DE021B" w:rsidP="00457DF9">
            <w:pPr>
              <w:spacing w:before="20" w:after="20"/>
              <w:rPr>
                <w:rFonts w:ascii="Arial" w:hAnsi="Arial" w:cs="Arial"/>
                <w:b/>
                <w:color w:val="000000"/>
                <w:sz w:val="32"/>
                <w:szCs w:val="32"/>
              </w:rPr>
            </w:pPr>
            <w:r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Desempleo</w:t>
            </w:r>
            <w:r w:rsidR="00986F41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>:</w:t>
            </w:r>
            <w:r w:rsidR="00C429B6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</w:t>
            </w:r>
            <w:r w:rsidR="003033D9" w:rsidRPr="00CB0228">
              <w:rPr>
                <w:rFonts w:ascii="Arial" w:hAnsi="Arial" w:cs="Arial"/>
                <w:color w:val="000000"/>
                <w:sz w:val="32"/>
                <w:szCs w:val="32"/>
              </w:rPr>
              <w:t>15.1% (Banco Mundial. 2023</w:t>
            </w:r>
            <w:r w:rsidR="00C429B6" w:rsidRPr="00CB0228">
              <w:rPr>
                <w:rFonts w:ascii="Arial" w:hAnsi="Arial" w:cs="Arial"/>
                <w:color w:val="000000"/>
                <w:sz w:val="32"/>
                <w:szCs w:val="32"/>
              </w:rPr>
              <w:t>)</w:t>
            </w:r>
            <w:r w:rsidR="00C429B6" w:rsidRPr="00CB0228">
              <w:rPr>
                <w:rFonts w:ascii="Arial" w:hAnsi="Arial" w:cs="Arial"/>
                <w:b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4D71316B" w14:textId="77777777" w:rsidR="00F4431E" w:rsidRPr="00CB0228" w:rsidRDefault="00F4431E" w:rsidP="004221D2">
      <w:pPr>
        <w:rPr>
          <w:rFonts w:ascii="Arial" w:hAnsi="Arial" w:cs="Arial"/>
          <w:sz w:val="32"/>
          <w:szCs w:val="32"/>
        </w:rPr>
      </w:pPr>
    </w:p>
    <w:sectPr w:rsidR="00F4431E" w:rsidRPr="00CB0228" w:rsidSect="00F70F3E">
      <w:footerReference w:type="default" r:id="rId10"/>
      <w:pgSz w:w="12240" w:h="15840"/>
      <w:pgMar w:top="1134" w:right="1418" w:bottom="1134" w:left="1418" w:header="28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534C8" w14:textId="77777777" w:rsidR="003C54AB" w:rsidRDefault="003C54AB">
      <w:r>
        <w:separator/>
      </w:r>
    </w:p>
  </w:endnote>
  <w:endnote w:type="continuationSeparator" w:id="0">
    <w:p w14:paraId="26FD8BEE" w14:textId="77777777" w:rsidR="003C54AB" w:rsidRDefault="003C5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altName w:val="Arial Unicode MS"/>
    <w:panose1 w:val="00000000000000000000"/>
    <w:charset w:val="80"/>
    <w:family w:val="swiss"/>
    <w:notTrueType/>
    <w:pitch w:val="variable"/>
    <w:sig w:usb0="30000287" w:usb1="2BDF3C10" w:usb2="00000016" w:usb3="00000000" w:csb0="002E0107" w:csb1="00000000"/>
  </w:font>
  <w:font w:name="Lohit Devanagari">
    <w:altName w:val="Arial"/>
    <w:charset w:val="00"/>
    <w:family w:val="swiss"/>
    <w:pitch w:val="variable"/>
    <w:sig w:usb0="80008023" w:usb1="00002042" w:usb2="00000000" w:usb3="00000000" w:csb0="00000001" w:csb1="00000000"/>
  </w:font>
  <w:font w:name="FreeSans">
    <w:altName w:val="Sylfaen"/>
    <w:charset w:val="00"/>
    <w:family w:val="swiss"/>
    <w:pitch w:val="variable"/>
    <w:sig w:usb0="E4838EFF" w:usb1="4200FDFF" w:usb2="000030A0" w:usb3="00000000" w:csb0="000001BF" w:csb1="00000000"/>
  </w:font>
  <w:font w:name="WenQuanYi Micro Hei">
    <w:altName w:val="Times New Roman"/>
    <w:charset w:val="80"/>
    <w:family w:val="swiss"/>
    <w:pitch w:val="variable"/>
    <w:sig w:usb0="00000000" w:usb1="6BDFFCFB" w:usb2="00800036" w:usb3="00000000" w:csb0="003E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 (W1)"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A34E6" w14:textId="77777777" w:rsidR="00F4431E" w:rsidRDefault="00F4431E" w:rsidP="0076675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94572" w14:textId="77777777" w:rsidR="003C54AB" w:rsidRDefault="003C54AB">
      <w:r>
        <w:separator/>
      </w:r>
    </w:p>
  </w:footnote>
  <w:footnote w:type="continuationSeparator" w:id="0">
    <w:p w14:paraId="4918321D" w14:textId="77777777" w:rsidR="003C54AB" w:rsidRDefault="003C54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35" w:hanging="360"/>
      </w:pPr>
      <w:rPr>
        <w:rFonts w:ascii="Symbol" w:hAnsi="Symbol" w:cs="Symbol" w:hint="default"/>
        <w:lang w:val="es-E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E5A"/>
    <w:rsid w:val="00007229"/>
    <w:rsid w:val="00041B49"/>
    <w:rsid w:val="0006111B"/>
    <w:rsid w:val="000A1CF4"/>
    <w:rsid w:val="000D1282"/>
    <w:rsid w:val="001F3410"/>
    <w:rsid w:val="00211A92"/>
    <w:rsid w:val="002735A1"/>
    <w:rsid w:val="0029025D"/>
    <w:rsid w:val="002A5D81"/>
    <w:rsid w:val="002B5B97"/>
    <w:rsid w:val="002C0E5A"/>
    <w:rsid w:val="002C4F90"/>
    <w:rsid w:val="002D586D"/>
    <w:rsid w:val="002F73D0"/>
    <w:rsid w:val="003033D9"/>
    <w:rsid w:val="00314C70"/>
    <w:rsid w:val="00326007"/>
    <w:rsid w:val="00360676"/>
    <w:rsid w:val="00376535"/>
    <w:rsid w:val="003C12D3"/>
    <w:rsid w:val="003C54AB"/>
    <w:rsid w:val="004157F7"/>
    <w:rsid w:val="004221D2"/>
    <w:rsid w:val="00457DF9"/>
    <w:rsid w:val="004658ED"/>
    <w:rsid w:val="004B4408"/>
    <w:rsid w:val="005C727C"/>
    <w:rsid w:val="005E1725"/>
    <w:rsid w:val="005E2006"/>
    <w:rsid w:val="00653D72"/>
    <w:rsid w:val="0065636B"/>
    <w:rsid w:val="006724C4"/>
    <w:rsid w:val="006A3402"/>
    <w:rsid w:val="006E4E37"/>
    <w:rsid w:val="006E605A"/>
    <w:rsid w:val="007235BF"/>
    <w:rsid w:val="00757864"/>
    <w:rsid w:val="0076675B"/>
    <w:rsid w:val="0077486E"/>
    <w:rsid w:val="00780A93"/>
    <w:rsid w:val="007C0815"/>
    <w:rsid w:val="007D57A3"/>
    <w:rsid w:val="007D73BB"/>
    <w:rsid w:val="007E62C3"/>
    <w:rsid w:val="00803DDD"/>
    <w:rsid w:val="0080657F"/>
    <w:rsid w:val="00813718"/>
    <w:rsid w:val="008A0E5B"/>
    <w:rsid w:val="008F0838"/>
    <w:rsid w:val="0090443A"/>
    <w:rsid w:val="00910882"/>
    <w:rsid w:val="009307C8"/>
    <w:rsid w:val="00944870"/>
    <w:rsid w:val="00947995"/>
    <w:rsid w:val="00957F5E"/>
    <w:rsid w:val="00986F41"/>
    <w:rsid w:val="00AD2A7A"/>
    <w:rsid w:val="00AD7396"/>
    <w:rsid w:val="00B477D9"/>
    <w:rsid w:val="00B524D6"/>
    <w:rsid w:val="00B93B55"/>
    <w:rsid w:val="00BC1661"/>
    <w:rsid w:val="00BF0E5C"/>
    <w:rsid w:val="00BF29AC"/>
    <w:rsid w:val="00C429B6"/>
    <w:rsid w:val="00CB0228"/>
    <w:rsid w:val="00CB1285"/>
    <w:rsid w:val="00CD7374"/>
    <w:rsid w:val="00CF5195"/>
    <w:rsid w:val="00D75489"/>
    <w:rsid w:val="00D77D6D"/>
    <w:rsid w:val="00D971CD"/>
    <w:rsid w:val="00DD320E"/>
    <w:rsid w:val="00DE021B"/>
    <w:rsid w:val="00E06801"/>
    <w:rsid w:val="00E311D8"/>
    <w:rsid w:val="00EA2AEC"/>
    <w:rsid w:val="00EA414A"/>
    <w:rsid w:val="00EA4635"/>
    <w:rsid w:val="00EB7FEB"/>
    <w:rsid w:val="00EF5AA1"/>
    <w:rsid w:val="00F239AF"/>
    <w:rsid w:val="00F26FFE"/>
    <w:rsid w:val="00F4431E"/>
    <w:rsid w:val="00F44AFE"/>
    <w:rsid w:val="00F63F9C"/>
    <w:rsid w:val="00F70F3E"/>
    <w:rsid w:val="00F73600"/>
    <w:rsid w:val="00FB03B5"/>
    <w:rsid w:val="00FC3933"/>
    <w:rsid w:val="00FE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8490400"/>
  <w15:docId w15:val="{F0C60AA6-7EAC-4A12-B2C6-B1ABE687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0"/>
      </w:tabs>
      <w:jc w:val="both"/>
      <w:outlineLvl w:val="1"/>
    </w:pPr>
    <w:rPr>
      <w:rFonts w:ascii="Tahoma" w:hAnsi="Tahoma" w:cs="Tahoma"/>
      <w:b/>
      <w:szCs w:val="20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CCCCCC"/>
      <w:tabs>
        <w:tab w:val="left" w:pos="0"/>
      </w:tabs>
      <w:jc w:val="both"/>
      <w:outlineLvl w:val="2"/>
    </w:pPr>
    <w:rPr>
      <w:rFonts w:ascii="Tahoma" w:hAnsi="Tahoma" w:cs="Tahoma"/>
      <w:b/>
      <w:szCs w:val="20"/>
      <w:lang w:val="es-MX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tabs>
        <w:tab w:val="left" w:pos="0"/>
      </w:tabs>
      <w:jc w:val="right"/>
      <w:outlineLvl w:val="8"/>
    </w:pPr>
    <w:rPr>
      <w:rFonts w:ascii="Arial" w:hAnsi="Arial" w:cs="Arial"/>
      <w:b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lang w:val="es-ES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Fuentedeprrafopredeter6">
    <w:name w:val="Fuente de párrafo predeter.6"/>
  </w:style>
  <w:style w:type="character" w:customStyle="1" w:styleId="Fuentedeprrafopredeter5">
    <w:name w:val="Fuente de párrafo predeter.5"/>
  </w:style>
  <w:style w:type="character" w:customStyle="1" w:styleId="Fuentedeprrafopredeter4">
    <w:name w:val="Fuente de párrafo predeter.4"/>
  </w:style>
  <w:style w:type="character" w:customStyle="1" w:styleId="Fuentedeprrafopredeter3">
    <w:name w:val="Fuente de párrafo predeter.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Fuentedeprrafopredeter2">
    <w:name w:val="Fuente de párrafo predeter.2"/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Fuentedeprrafopredeter1">
    <w:name w:val="Fuente de párrafo predeter.1"/>
  </w:style>
  <w:style w:type="character" w:styleId="Nmerodepgina">
    <w:name w:val="page number"/>
    <w:basedOn w:val="Fuentedeprrafopredeter1"/>
  </w:style>
  <w:style w:type="character" w:styleId="Textoennegrita">
    <w:name w:val="Strong"/>
    <w:qFormat/>
    <w:rPr>
      <w:b/>
      <w:bCs/>
    </w:rPr>
  </w:style>
  <w:style w:type="character" w:customStyle="1" w:styleId="EncabezadoCar">
    <w:name w:val="Encabezado Car"/>
    <w:rPr>
      <w:lang w:val="es-VE" w:bidi="ar-SA"/>
    </w:rPr>
  </w:style>
  <w:style w:type="character" w:styleId="Hipervnculo">
    <w:name w:val="Hyperlink"/>
    <w:rPr>
      <w:strike w:val="0"/>
      <w:dstrike w:val="0"/>
      <w:color w:val="2D648A"/>
      <w:u w:val="none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longtext">
    <w:name w:val="long_text"/>
    <w:basedOn w:val="Fuentedeprrafopredeter1"/>
  </w:style>
  <w:style w:type="character" w:customStyle="1" w:styleId="PiedepginaCar">
    <w:name w:val="Pie de página Car"/>
    <w:rPr>
      <w:sz w:val="24"/>
      <w:szCs w:val="24"/>
      <w:lang w:val="es-VE"/>
    </w:rPr>
  </w:style>
  <w:style w:type="character" w:customStyle="1" w:styleId="TextoindependienteCar">
    <w:name w:val="Texto independiente Car"/>
    <w:rPr>
      <w:rFonts w:ascii="Arial" w:hAnsi="Arial" w:cs="Arial"/>
      <w:sz w:val="24"/>
      <w:szCs w:val="24"/>
      <w:lang w:val="es-VE"/>
    </w:rPr>
  </w:style>
  <w:style w:type="character" w:customStyle="1" w:styleId="Ttulo3Car">
    <w:name w:val="Título 3 Car"/>
    <w:rPr>
      <w:rFonts w:ascii="Tahoma" w:hAnsi="Tahoma" w:cs="Tahoma"/>
      <w:b/>
      <w:sz w:val="24"/>
      <w:shd w:val="clear" w:color="auto" w:fill="CCCCCC"/>
      <w:lang w:val="es-MX"/>
    </w:rPr>
  </w:style>
  <w:style w:type="character" w:customStyle="1" w:styleId="Caracteresdenotaalpie">
    <w:name w:val="Caracteres de nota al pie"/>
    <w:rPr>
      <w:vertAlign w:val="superscript"/>
    </w:rPr>
  </w:style>
  <w:style w:type="character" w:customStyle="1" w:styleId="notranslate">
    <w:name w:val="notranslate"/>
    <w:basedOn w:val="Fuentedeprrafopredeter1"/>
  </w:style>
  <w:style w:type="character" w:customStyle="1" w:styleId="Smbolosdenumeracin">
    <w:name w:val="Símbolos de numeración"/>
  </w:style>
  <w:style w:type="character" w:customStyle="1" w:styleId="Vietas">
    <w:name w:val="Viñetas"/>
    <w:rPr>
      <w:rFonts w:ascii="OpenSymbol" w:eastAsia="OpenSymbol" w:hAnsi="OpenSymbol" w:cs="OpenSymbol"/>
    </w:rPr>
  </w:style>
  <w:style w:type="character" w:customStyle="1" w:styleId="longtext1">
    <w:name w:val="long_text1"/>
    <w:rPr>
      <w:sz w:val="26"/>
      <w:szCs w:val="26"/>
    </w:rPr>
  </w:style>
  <w:style w:type="character" w:customStyle="1" w:styleId="text">
    <w:name w:val="text"/>
  </w:style>
  <w:style w:type="paragraph" w:customStyle="1" w:styleId="Ttulo5">
    <w:name w:val="Título5"/>
    <w:basedOn w:val="Normal"/>
    <w:next w:val="Textoindependient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uppressAutoHyphens w:val="0"/>
      <w:autoSpaceDE w:val="0"/>
      <w:jc w:val="both"/>
    </w:pPr>
    <w:rPr>
      <w:rFonts w:ascii="Arial" w:hAnsi="Arial" w:cs="Arial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Ttulo4">
    <w:name w:val="Título4"/>
    <w:basedOn w:val="Normal"/>
    <w:next w:val="Textoindependient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Epgrafe4">
    <w:name w:val="Epígrafe4"/>
    <w:basedOn w:val="Normal"/>
    <w:pPr>
      <w:suppressLineNumbers/>
      <w:spacing w:before="120" w:after="120"/>
    </w:pPr>
    <w:rPr>
      <w:rFonts w:cs="Lohit Devanagari"/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Epgrafe3">
    <w:name w:val="Epígrafe3"/>
    <w:basedOn w:val="Normal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Ttulo30">
    <w:name w:val="Título3"/>
    <w:basedOn w:val="Normal"/>
    <w:next w:val="Textoindependiente"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customStyle="1" w:styleId="Encabezado4">
    <w:name w:val="Encabezado4"/>
    <w:basedOn w:val="Encabezado3"/>
    <w:next w:val="Subttulo"/>
    <w:pPr>
      <w:jc w:val="center"/>
    </w:pPr>
    <w:rPr>
      <w:b/>
      <w:bCs/>
      <w:sz w:val="36"/>
      <w:szCs w:val="36"/>
    </w:rPr>
  </w:style>
  <w:style w:type="paragraph" w:customStyle="1" w:styleId="Epgrafe2">
    <w:name w:val="Epígrafe2"/>
    <w:basedOn w:val="Normal"/>
    <w:pPr>
      <w:suppressLineNumbers/>
      <w:spacing w:before="120" w:after="120"/>
    </w:pPr>
    <w:rPr>
      <w:rFonts w:cs="Lohit Devanagari"/>
      <w:i/>
      <w:iCs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bodytext">
    <w:name w:val="bodytext"/>
    <w:basedOn w:val="Normal"/>
    <w:pPr>
      <w:spacing w:before="100" w:after="100"/>
    </w:pPr>
    <w:rPr>
      <w:rFonts w:ascii="Arial Unicode MS" w:eastAsia="Arial Unicode MS" w:hAnsi="Arial Unicode MS" w:cs="Univers (W1)"/>
      <w:lang w:val="es-ES"/>
    </w:rPr>
  </w:style>
  <w:style w:type="paragraph" w:customStyle="1" w:styleId="CharChar1">
    <w:name w:val="Char Char1"/>
    <w:basedOn w:val="Normal"/>
    <w:pPr>
      <w:widowControl w:val="0"/>
      <w:suppressAutoHyphens w:val="0"/>
      <w:jc w:val="both"/>
    </w:pPr>
    <w:rPr>
      <w:rFonts w:ascii="Tahoma" w:eastAsia="SimSun" w:hAnsi="Tahoma" w:cs="Tahoma"/>
      <w:kern w:val="2"/>
      <w:lang w:val="en-US"/>
    </w:rPr>
  </w:style>
  <w:style w:type="paragraph" w:styleId="NormalWeb">
    <w:name w:val="Normal (Web)"/>
    <w:basedOn w:val="Normal"/>
    <w:pPr>
      <w:suppressAutoHyphens w:val="0"/>
      <w:spacing w:before="100" w:after="100"/>
    </w:pPr>
    <w:rPr>
      <w:rFonts w:ascii="Arial Unicode MS" w:eastAsia="Arial Unicode MS" w:hAnsi="Arial Unicode MS" w:cs="Arial Unicode MS"/>
      <w:szCs w:val="20"/>
      <w:lang w:val="es-ES"/>
    </w:rPr>
  </w:style>
  <w:style w:type="paragraph" w:customStyle="1" w:styleId="Mapadeldocumento1">
    <w:name w:val="Mapa del documento1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story-body">
    <w:name w:val="story-body"/>
    <w:basedOn w:val="Normal"/>
    <w:pPr>
      <w:suppressAutoHyphens w:val="0"/>
      <w:spacing w:before="280" w:after="280"/>
    </w:pPr>
    <w:rPr>
      <w:rFonts w:ascii="Arial" w:hAnsi="Arial" w:cs="Arial"/>
      <w:sz w:val="22"/>
      <w:szCs w:val="22"/>
      <w:lang w:val="es-ES"/>
    </w:rPr>
  </w:style>
  <w:style w:type="paragraph" w:styleId="Textonotapie">
    <w:name w:val="footnote text"/>
    <w:basedOn w:val="Normal"/>
    <w:rPr>
      <w:sz w:val="20"/>
      <w:szCs w:val="20"/>
    </w:rPr>
  </w:style>
  <w:style w:type="paragraph" w:customStyle="1" w:styleId="Normal1">
    <w:name w:val="Normal1"/>
    <w:pPr>
      <w:suppressAutoHyphens/>
      <w:autoSpaceDE w:val="0"/>
    </w:pPr>
    <w:rPr>
      <w:rFonts w:ascii="Courier New" w:hAnsi="Courier New" w:cs="Courier New"/>
      <w:color w:val="000000"/>
      <w:sz w:val="24"/>
      <w:szCs w:val="24"/>
      <w:lang w:val="es-ES" w:eastAsia="zh-CN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customStyle="1" w:styleId="Objetoconpuntadeflecha">
    <w:name w:val="Objeto con punta de flecha"/>
    <w:basedOn w:val="Normal"/>
  </w:style>
  <w:style w:type="paragraph" w:customStyle="1" w:styleId="Objetoconsombra">
    <w:name w:val="Objeto con sombra"/>
    <w:basedOn w:val="Normal"/>
  </w:style>
  <w:style w:type="paragraph" w:customStyle="1" w:styleId="Objetosinrelleno">
    <w:name w:val="Objeto sin relleno"/>
    <w:basedOn w:val="Normal"/>
  </w:style>
  <w:style w:type="paragraph" w:customStyle="1" w:styleId="Texto">
    <w:name w:val="Texto"/>
    <w:basedOn w:val="Etiqueta"/>
  </w:style>
  <w:style w:type="paragraph" w:customStyle="1" w:styleId="Cuerpodetextojustificado">
    <w:name w:val="Cuerpo de texto justificado"/>
    <w:basedOn w:val="Normal"/>
  </w:style>
  <w:style w:type="paragraph" w:customStyle="1" w:styleId="Sangradelaprimeralnea">
    <w:name w:val="Sangría de la primera línea"/>
    <w:basedOn w:val="Normal"/>
    <w:pPr>
      <w:ind w:firstLine="340"/>
    </w:pPr>
  </w:style>
  <w:style w:type="paragraph" w:styleId="Subttulo">
    <w:name w:val="Subtitle"/>
    <w:basedOn w:val="Encabezado3"/>
    <w:next w:val="Textoindependiente"/>
    <w:qFormat/>
    <w:pPr>
      <w:jc w:val="center"/>
    </w:pPr>
    <w:rPr>
      <w:i/>
      <w:iCs/>
    </w:rPr>
  </w:style>
  <w:style w:type="paragraph" w:customStyle="1" w:styleId="Ttulo1">
    <w:name w:val="Título1"/>
    <w:basedOn w:val="Normal"/>
    <w:pPr>
      <w:jc w:val="center"/>
    </w:pPr>
  </w:style>
  <w:style w:type="paragraph" w:customStyle="1" w:styleId="Ttulo20">
    <w:name w:val="Título2"/>
    <w:basedOn w:val="Normal"/>
    <w:pPr>
      <w:spacing w:before="57" w:after="57"/>
      <w:ind w:right="113"/>
      <w:jc w:val="center"/>
    </w:pPr>
  </w:style>
  <w:style w:type="paragraph" w:customStyle="1" w:styleId="Encabezado2">
    <w:name w:val="Encabezado2"/>
    <w:basedOn w:val="Normal"/>
    <w:pPr>
      <w:spacing w:before="238" w:after="119"/>
    </w:pPr>
  </w:style>
  <w:style w:type="paragraph" w:customStyle="1" w:styleId="Lneadedimensiones">
    <w:name w:val="Línea de dimensiones"/>
    <w:basedOn w:val="Normal"/>
  </w:style>
  <w:style w:type="paragraph" w:customStyle="1" w:styleId="PredeterminadoLTGliederung1">
    <w:name w:val="Predeterminado~LT~Gliederung 1"/>
    <w:pPr>
      <w:widowControl w:val="0"/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after="285" w:line="204" w:lineRule="auto"/>
      <w:ind w:left="540" w:hanging="540"/>
    </w:pPr>
    <w:rPr>
      <w:rFonts w:ascii="DejaVu Sans" w:eastAsia="DejaVu Sans" w:hAnsi="DejaVu Sans" w:cs="DejaVu Sans"/>
      <w:color w:val="000000"/>
      <w:sz w:val="64"/>
      <w:szCs w:val="64"/>
      <w:lang w:eastAsia="zh-CN" w:bidi="hi-IN"/>
    </w:rPr>
  </w:style>
  <w:style w:type="paragraph" w:customStyle="1" w:styleId="PredeterminadoLTGliederung2">
    <w:name w:val="Predeterminado~LT~Gliederung 2"/>
    <w:basedOn w:val="PredeterminadoLTGliederung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-1170"/>
        <w:tab w:val="left" w:pos="-925"/>
        <w:tab w:val="left" w:pos="-218"/>
        <w:tab w:val="left" w:pos="490"/>
        <w:tab w:val="left" w:pos="1197"/>
        <w:tab w:val="left" w:pos="1904"/>
        <w:tab w:val="left" w:pos="2612"/>
        <w:tab w:val="left" w:pos="3320"/>
        <w:tab w:val="left" w:pos="4027"/>
        <w:tab w:val="left" w:pos="4735"/>
        <w:tab w:val="left" w:pos="5442"/>
        <w:tab w:val="left" w:pos="6150"/>
        <w:tab w:val="left" w:pos="6857"/>
        <w:tab w:val="left" w:pos="7565"/>
        <w:tab w:val="left" w:pos="8272"/>
        <w:tab w:val="left" w:pos="8980"/>
        <w:tab w:val="left" w:pos="9687"/>
        <w:tab w:val="left" w:pos="10395"/>
        <w:tab w:val="left" w:pos="11102"/>
        <w:tab w:val="left" w:pos="11810"/>
        <w:tab w:val="left" w:pos="12517"/>
      </w:tabs>
      <w:spacing w:after="227"/>
      <w:ind w:left="1170" w:hanging="450"/>
    </w:pPr>
    <w:rPr>
      <w:sz w:val="40"/>
      <w:szCs w:val="40"/>
    </w:rPr>
  </w:style>
  <w:style w:type="paragraph" w:customStyle="1" w:styleId="PredeterminadoLTGliederung3">
    <w:name w:val="Predeterminado~LT~Gliederung 3"/>
    <w:basedOn w:val="PredeterminadoLTGliederung2"/>
    <w:pPr>
      <w:tabs>
        <w:tab w:val="clear" w:pos="490"/>
        <w:tab w:val="clear" w:pos="1197"/>
        <w:tab w:val="clear" w:pos="1904"/>
        <w:tab w:val="clear" w:pos="2612"/>
        <w:tab w:val="clear" w:pos="3320"/>
        <w:tab w:val="clear" w:pos="4027"/>
        <w:tab w:val="clear" w:pos="4735"/>
        <w:tab w:val="clear" w:pos="5442"/>
        <w:tab w:val="clear" w:pos="6150"/>
        <w:tab w:val="clear" w:pos="6857"/>
        <w:tab w:val="clear" w:pos="7565"/>
        <w:tab w:val="clear" w:pos="8272"/>
        <w:tab w:val="clear" w:pos="8980"/>
        <w:tab w:val="clear" w:pos="9687"/>
        <w:tab w:val="clear" w:pos="10395"/>
        <w:tab w:val="clear" w:pos="11102"/>
        <w:tab w:val="clear" w:pos="11810"/>
        <w:tab w:val="clear" w:pos="12517"/>
        <w:tab w:val="left" w:pos="-1800"/>
        <w:tab w:val="left" w:pos="-1478"/>
        <w:tab w:val="left" w:pos="-770"/>
        <w:tab w:val="left" w:pos="-63"/>
        <w:tab w:val="left" w:pos="645"/>
        <w:tab w:val="left" w:pos="1352"/>
        <w:tab w:val="left" w:pos="2060"/>
        <w:tab w:val="left" w:pos="2767"/>
        <w:tab w:val="left" w:pos="3475"/>
        <w:tab w:val="left" w:pos="4182"/>
        <w:tab w:val="left" w:pos="4890"/>
        <w:tab w:val="left" w:pos="5597"/>
        <w:tab w:val="left" w:pos="6305"/>
        <w:tab w:val="left" w:pos="7012"/>
        <w:tab w:val="left" w:pos="7720"/>
        <w:tab w:val="left" w:pos="8427"/>
        <w:tab w:val="left" w:pos="9135"/>
        <w:tab w:val="left" w:pos="9842"/>
        <w:tab w:val="left" w:pos="10550"/>
        <w:tab w:val="left" w:pos="11257"/>
        <w:tab w:val="left" w:pos="11964"/>
      </w:tabs>
      <w:spacing w:after="170"/>
      <w:ind w:left="1800" w:hanging="360"/>
    </w:pPr>
  </w:style>
  <w:style w:type="paragraph" w:customStyle="1" w:styleId="PredeterminadoLTGliederung4">
    <w:name w:val="Predeterminado~LT~Gliederung 4"/>
    <w:basedOn w:val="PredeterminadoLTGliederung3"/>
    <w:pPr>
      <w:tabs>
        <w:tab w:val="clear" w:pos="-1478"/>
        <w:tab w:val="clear" w:pos="-770"/>
        <w:tab w:val="clear" w:pos="-63"/>
        <w:tab w:val="clear" w:pos="645"/>
        <w:tab w:val="clear" w:pos="1352"/>
        <w:tab w:val="clear" w:pos="2060"/>
        <w:tab w:val="clear" w:pos="2767"/>
        <w:tab w:val="clear" w:pos="3475"/>
        <w:tab w:val="clear" w:pos="4182"/>
        <w:tab w:val="clear" w:pos="4890"/>
        <w:tab w:val="clear" w:pos="5597"/>
        <w:tab w:val="clear" w:pos="6305"/>
        <w:tab w:val="clear" w:pos="7012"/>
        <w:tab w:val="clear" w:pos="7720"/>
        <w:tab w:val="clear" w:pos="8427"/>
        <w:tab w:val="clear" w:pos="9135"/>
        <w:tab w:val="clear" w:pos="9842"/>
        <w:tab w:val="clear" w:pos="10550"/>
        <w:tab w:val="clear" w:pos="11257"/>
        <w:tab w:val="clear" w:pos="11964"/>
        <w:tab w:val="left" w:pos="-2520"/>
        <w:tab w:val="left" w:pos="-2210"/>
        <w:tab w:val="left" w:pos="-1503"/>
        <w:tab w:val="left" w:pos="-795"/>
        <w:tab w:val="left" w:pos="-88"/>
        <w:tab w:val="left" w:pos="620"/>
        <w:tab w:val="left" w:pos="1327"/>
        <w:tab w:val="left" w:pos="2035"/>
        <w:tab w:val="left" w:pos="2742"/>
        <w:tab w:val="left" w:pos="3450"/>
        <w:tab w:val="left" w:pos="4157"/>
        <w:tab w:val="left" w:pos="4865"/>
        <w:tab w:val="left" w:pos="5572"/>
        <w:tab w:val="left" w:pos="6280"/>
        <w:tab w:val="left" w:pos="6987"/>
        <w:tab w:val="left" w:pos="7695"/>
        <w:tab w:val="left" w:pos="8402"/>
        <w:tab w:val="left" w:pos="9110"/>
        <w:tab w:val="left" w:pos="9817"/>
        <w:tab w:val="left" w:pos="10524"/>
        <w:tab w:val="left" w:pos="11232"/>
      </w:tabs>
      <w:spacing w:after="115"/>
      <w:ind w:left="2520"/>
    </w:pPr>
  </w:style>
  <w:style w:type="paragraph" w:customStyle="1" w:styleId="PredeterminadoLTGliederung5">
    <w:name w:val="Predeterminado~LT~Gliederung 5"/>
    <w:basedOn w:val="PredeterminadoLTGliederung4"/>
    <w:pPr>
      <w:tabs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pos="-3240"/>
        <w:tab w:val="left" w:pos="-2943"/>
        <w:tab w:val="left" w:pos="-2235"/>
        <w:tab w:val="left" w:pos="-1528"/>
        <w:tab w:val="left" w:pos="-820"/>
        <w:tab w:val="left" w:pos="-113"/>
        <w:tab w:val="left" w:pos="595"/>
        <w:tab w:val="left" w:pos="1302"/>
        <w:tab w:val="left" w:pos="2010"/>
        <w:tab w:val="left" w:pos="2717"/>
        <w:tab w:val="left" w:pos="3425"/>
        <w:tab w:val="left" w:pos="4132"/>
        <w:tab w:val="left" w:pos="4840"/>
        <w:tab w:val="left" w:pos="5547"/>
        <w:tab w:val="left" w:pos="6255"/>
        <w:tab w:val="left" w:pos="6962"/>
        <w:tab w:val="left" w:pos="7670"/>
        <w:tab w:val="left" w:pos="8377"/>
        <w:tab w:val="left" w:pos="9084"/>
        <w:tab w:val="left" w:pos="9792"/>
        <w:tab w:val="left" w:pos="10500"/>
      </w:tabs>
      <w:spacing w:after="57"/>
      <w:ind w:left="3240"/>
    </w:pPr>
  </w:style>
  <w:style w:type="paragraph" w:customStyle="1" w:styleId="PredeterminadoLTGliederung6">
    <w:name w:val="Predeterminado~LT~Gliederung 6"/>
    <w:basedOn w:val="PredeterminadoLTGliederung5"/>
  </w:style>
  <w:style w:type="paragraph" w:customStyle="1" w:styleId="PredeterminadoLTGliederung7">
    <w:name w:val="Predeterminado~LT~Gliederung 7"/>
    <w:basedOn w:val="PredeterminadoLTGliederung6"/>
  </w:style>
  <w:style w:type="paragraph" w:customStyle="1" w:styleId="PredeterminadoLTGliederung8">
    <w:name w:val="Predeterminado~LT~Gliederung 8"/>
    <w:basedOn w:val="PredeterminadoLTGliederung7"/>
  </w:style>
  <w:style w:type="paragraph" w:customStyle="1" w:styleId="PredeterminadoLTGliederung9">
    <w:name w:val="Predeterminado~LT~Gliederung 9"/>
    <w:basedOn w:val="PredeterminadoLTGliederung8"/>
  </w:style>
  <w:style w:type="paragraph" w:customStyle="1" w:styleId="PredeterminadoLTTitel">
    <w:name w:val="Predeterminado~LT~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line="204" w:lineRule="auto"/>
    </w:pPr>
    <w:rPr>
      <w:rFonts w:ascii="DejaVu Sans" w:eastAsia="DejaVu Sans" w:hAnsi="DejaVu Sans" w:cs="DejaVu Sans"/>
      <w:color w:val="000000"/>
      <w:sz w:val="32"/>
      <w:szCs w:val="32"/>
      <w:lang w:eastAsia="zh-CN" w:bidi="hi-IN"/>
    </w:rPr>
  </w:style>
  <w:style w:type="paragraph" w:customStyle="1" w:styleId="PredeterminadoLTUntertitel">
    <w:name w:val="Predeterminado~LT~Untertitel"/>
    <w:pPr>
      <w:widowControl w:val="0"/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after="285" w:line="204" w:lineRule="auto"/>
      <w:ind w:left="540" w:hanging="540"/>
      <w:jc w:val="center"/>
    </w:pPr>
    <w:rPr>
      <w:rFonts w:ascii="DejaVu Sans" w:eastAsia="DejaVu Sans" w:hAnsi="DejaVu Sans" w:cs="DejaVu Sans"/>
      <w:color w:val="000000"/>
      <w:sz w:val="64"/>
      <w:szCs w:val="64"/>
      <w:lang w:eastAsia="zh-CN" w:bidi="hi-IN"/>
    </w:rPr>
  </w:style>
  <w:style w:type="paragraph" w:customStyle="1" w:styleId="PredeterminadoLTNotizen">
    <w:name w:val="Predeterminado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FreeSans" w:eastAsia="FreeSans" w:hAnsi="FreeSans" w:cs="FreeSans"/>
      <w:color w:val="000000"/>
      <w:sz w:val="24"/>
      <w:szCs w:val="24"/>
      <w:lang w:eastAsia="zh-CN" w:bidi="hi-IN"/>
    </w:rPr>
  </w:style>
  <w:style w:type="paragraph" w:customStyle="1" w:styleId="PredeterminadoLTHintergrundobjekte">
    <w:name w:val="Predeterminado~LT~Hintergrundobjekte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line="216" w:lineRule="auto"/>
    </w:pPr>
    <w:rPr>
      <w:rFonts w:ascii="DejaVu Sans" w:eastAsia="DejaVu Sans" w:hAnsi="DejaVu Sans" w:cs="DejaVu Sans"/>
      <w:color w:val="FFFFFF"/>
      <w:sz w:val="36"/>
      <w:szCs w:val="36"/>
      <w:lang w:eastAsia="zh-CN" w:bidi="hi-IN"/>
    </w:rPr>
  </w:style>
  <w:style w:type="paragraph" w:customStyle="1" w:styleId="PredeterminadoLTHintergrund">
    <w:name w:val="Predeterminado~LT~Hintergrund"/>
    <w:pPr>
      <w:widowControl w:val="0"/>
      <w:suppressAutoHyphens/>
      <w:autoSpaceDE w:val="0"/>
      <w:jc w:val="center"/>
    </w:pPr>
    <w:rPr>
      <w:rFonts w:ascii="Liberation Serif" w:eastAsia="DejaVu Sans" w:hAnsi="Liberation Serif" w:cs="FreeSans"/>
      <w:sz w:val="24"/>
      <w:szCs w:val="24"/>
      <w:lang w:eastAsia="zh-CN" w:bidi="hi-IN"/>
    </w:rPr>
  </w:style>
  <w:style w:type="paragraph" w:customStyle="1" w:styleId="default">
    <w:name w:val="default"/>
    <w:pPr>
      <w:widowControl w:val="0"/>
      <w:suppressAutoHyphens/>
      <w:autoSpaceDE w:val="0"/>
      <w:spacing w:line="200" w:lineRule="atLeast"/>
    </w:pPr>
    <w:rPr>
      <w:rFonts w:ascii="FreeSans" w:eastAsia="FreeSans" w:hAnsi="FreeSans" w:cs="FreeSans"/>
      <w:sz w:val="36"/>
      <w:szCs w:val="36"/>
      <w:lang w:eastAsia="zh-CN" w:bidi="hi-IN"/>
    </w:rPr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WW-Ttulo">
    <w:name w:val="WW-Título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line="204" w:lineRule="auto"/>
    </w:pPr>
    <w:rPr>
      <w:rFonts w:ascii="DejaVu Sans" w:eastAsia="DejaVu Sans" w:hAnsi="DejaVu Sans" w:cs="DejaVu Sans"/>
      <w:color w:val="000000"/>
      <w:sz w:val="32"/>
      <w:szCs w:val="32"/>
      <w:lang w:eastAsia="zh-CN" w:bidi="hi-IN"/>
    </w:rPr>
  </w:style>
  <w:style w:type="paragraph" w:customStyle="1" w:styleId="Objetosdefondo">
    <w:name w:val="Objetos de fondo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line="216" w:lineRule="auto"/>
    </w:pPr>
    <w:rPr>
      <w:rFonts w:ascii="DejaVu Sans" w:eastAsia="DejaVu Sans" w:hAnsi="DejaVu Sans" w:cs="DejaVu Sans"/>
      <w:color w:val="FFFFFF"/>
      <w:sz w:val="36"/>
      <w:szCs w:val="36"/>
      <w:lang w:eastAsia="zh-CN" w:bidi="hi-IN"/>
    </w:rPr>
  </w:style>
  <w:style w:type="paragraph" w:customStyle="1" w:styleId="Fondo">
    <w:name w:val="Fondo"/>
    <w:pPr>
      <w:widowControl w:val="0"/>
      <w:suppressAutoHyphens/>
      <w:autoSpaceDE w:val="0"/>
      <w:jc w:val="center"/>
    </w:pPr>
    <w:rPr>
      <w:rFonts w:ascii="Liberation Serif" w:eastAsia="DejaVu Sans" w:hAnsi="Liberation Serif" w:cs="FreeSans"/>
      <w:sz w:val="24"/>
      <w:szCs w:val="24"/>
      <w:lang w:eastAsia="zh-CN" w:bidi="hi-IN"/>
    </w:rPr>
  </w:style>
  <w:style w:type="paragraph" w:customStyle="1" w:styleId="Notas">
    <w:name w:val="Notas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FreeSans" w:eastAsia="FreeSans" w:hAnsi="FreeSans" w:cs="FreeSans"/>
      <w:color w:val="000000"/>
      <w:sz w:val="24"/>
      <w:szCs w:val="24"/>
      <w:lang w:eastAsia="zh-CN" w:bidi="hi-IN"/>
    </w:rPr>
  </w:style>
  <w:style w:type="paragraph" w:customStyle="1" w:styleId="Esquema1">
    <w:name w:val="Esquema 1"/>
    <w:pPr>
      <w:widowControl w:val="0"/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after="285" w:line="204" w:lineRule="auto"/>
      <w:ind w:left="540" w:hanging="540"/>
    </w:pPr>
    <w:rPr>
      <w:rFonts w:ascii="DejaVu Sans" w:eastAsia="DejaVu Sans" w:hAnsi="DejaVu Sans" w:cs="DejaVu Sans"/>
      <w:color w:val="000000"/>
      <w:sz w:val="64"/>
      <w:szCs w:val="64"/>
      <w:lang w:eastAsia="zh-CN" w:bidi="hi-IN"/>
    </w:rPr>
  </w:style>
  <w:style w:type="paragraph" w:customStyle="1" w:styleId="Esquema2">
    <w:name w:val="Esquema 2"/>
    <w:basedOn w:val="Esquema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-1170"/>
        <w:tab w:val="left" w:pos="-925"/>
        <w:tab w:val="left" w:pos="-218"/>
        <w:tab w:val="left" w:pos="490"/>
        <w:tab w:val="left" w:pos="1197"/>
        <w:tab w:val="left" w:pos="1904"/>
        <w:tab w:val="left" w:pos="2612"/>
        <w:tab w:val="left" w:pos="3320"/>
        <w:tab w:val="left" w:pos="4027"/>
        <w:tab w:val="left" w:pos="4735"/>
        <w:tab w:val="left" w:pos="5442"/>
        <w:tab w:val="left" w:pos="6150"/>
        <w:tab w:val="left" w:pos="6857"/>
        <w:tab w:val="left" w:pos="7565"/>
        <w:tab w:val="left" w:pos="8272"/>
        <w:tab w:val="left" w:pos="8980"/>
        <w:tab w:val="left" w:pos="9687"/>
        <w:tab w:val="left" w:pos="10395"/>
        <w:tab w:val="left" w:pos="11102"/>
        <w:tab w:val="left" w:pos="11810"/>
        <w:tab w:val="left" w:pos="12517"/>
      </w:tabs>
      <w:spacing w:after="227"/>
      <w:ind w:left="1170" w:hanging="450"/>
    </w:pPr>
    <w:rPr>
      <w:sz w:val="40"/>
      <w:szCs w:val="40"/>
    </w:rPr>
  </w:style>
  <w:style w:type="paragraph" w:customStyle="1" w:styleId="Esquema3">
    <w:name w:val="Esquema 3"/>
    <w:basedOn w:val="Esquema2"/>
    <w:pPr>
      <w:tabs>
        <w:tab w:val="clear" w:pos="490"/>
        <w:tab w:val="clear" w:pos="1197"/>
        <w:tab w:val="clear" w:pos="1904"/>
        <w:tab w:val="clear" w:pos="2612"/>
        <w:tab w:val="clear" w:pos="3320"/>
        <w:tab w:val="clear" w:pos="4027"/>
        <w:tab w:val="clear" w:pos="4735"/>
        <w:tab w:val="clear" w:pos="5442"/>
        <w:tab w:val="clear" w:pos="6150"/>
        <w:tab w:val="clear" w:pos="6857"/>
        <w:tab w:val="clear" w:pos="7565"/>
        <w:tab w:val="clear" w:pos="8272"/>
        <w:tab w:val="clear" w:pos="8980"/>
        <w:tab w:val="clear" w:pos="9687"/>
        <w:tab w:val="clear" w:pos="10395"/>
        <w:tab w:val="clear" w:pos="11102"/>
        <w:tab w:val="clear" w:pos="11810"/>
        <w:tab w:val="clear" w:pos="12517"/>
        <w:tab w:val="left" w:pos="-1800"/>
        <w:tab w:val="left" w:pos="-1478"/>
        <w:tab w:val="left" w:pos="-770"/>
        <w:tab w:val="left" w:pos="-63"/>
        <w:tab w:val="left" w:pos="645"/>
        <w:tab w:val="left" w:pos="1352"/>
        <w:tab w:val="left" w:pos="2060"/>
        <w:tab w:val="left" w:pos="2767"/>
        <w:tab w:val="left" w:pos="3475"/>
        <w:tab w:val="left" w:pos="4182"/>
        <w:tab w:val="left" w:pos="4890"/>
        <w:tab w:val="left" w:pos="5597"/>
        <w:tab w:val="left" w:pos="6305"/>
        <w:tab w:val="left" w:pos="7012"/>
        <w:tab w:val="left" w:pos="7720"/>
        <w:tab w:val="left" w:pos="8427"/>
        <w:tab w:val="left" w:pos="9135"/>
        <w:tab w:val="left" w:pos="9842"/>
        <w:tab w:val="left" w:pos="10550"/>
        <w:tab w:val="left" w:pos="11257"/>
        <w:tab w:val="left" w:pos="11964"/>
      </w:tabs>
      <w:spacing w:after="170"/>
      <w:ind w:left="1800" w:hanging="360"/>
    </w:pPr>
  </w:style>
  <w:style w:type="paragraph" w:customStyle="1" w:styleId="Esquema4">
    <w:name w:val="Esquema 4"/>
    <w:basedOn w:val="Esquema3"/>
    <w:pPr>
      <w:tabs>
        <w:tab w:val="clear" w:pos="-1478"/>
        <w:tab w:val="clear" w:pos="-770"/>
        <w:tab w:val="clear" w:pos="-63"/>
        <w:tab w:val="clear" w:pos="645"/>
        <w:tab w:val="clear" w:pos="1352"/>
        <w:tab w:val="clear" w:pos="2060"/>
        <w:tab w:val="clear" w:pos="2767"/>
        <w:tab w:val="clear" w:pos="3475"/>
        <w:tab w:val="clear" w:pos="4182"/>
        <w:tab w:val="clear" w:pos="4890"/>
        <w:tab w:val="clear" w:pos="5597"/>
        <w:tab w:val="clear" w:pos="6305"/>
        <w:tab w:val="clear" w:pos="7012"/>
        <w:tab w:val="clear" w:pos="7720"/>
        <w:tab w:val="clear" w:pos="8427"/>
        <w:tab w:val="clear" w:pos="9135"/>
        <w:tab w:val="clear" w:pos="9842"/>
        <w:tab w:val="clear" w:pos="10550"/>
        <w:tab w:val="clear" w:pos="11257"/>
        <w:tab w:val="clear" w:pos="11964"/>
        <w:tab w:val="left" w:pos="-2520"/>
        <w:tab w:val="left" w:pos="-2210"/>
        <w:tab w:val="left" w:pos="-1503"/>
        <w:tab w:val="left" w:pos="-795"/>
        <w:tab w:val="left" w:pos="-88"/>
        <w:tab w:val="left" w:pos="620"/>
        <w:tab w:val="left" w:pos="1327"/>
        <w:tab w:val="left" w:pos="2035"/>
        <w:tab w:val="left" w:pos="2742"/>
        <w:tab w:val="left" w:pos="3450"/>
        <w:tab w:val="left" w:pos="4157"/>
        <w:tab w:val="left" w:pos="4865"/>
        <w:tab w:val="left" w:pos="5572"/>
        <w:tab w:val="left" w:pos="6280"/>
        <w:tab w:val="left" w:pos="6987"/>
        <w:tab w:val="left" w:pos="7695"/>
        <w:tab w:val="left" w:pos="8402"/>
        <w:tab w:val="left" w:pos="9110"/>
        <w:tab w:val="left" w:pos="9817"/>
        <w:tab w:val="left" w:pos="10524"/>
        <w:tab w:val="left" w:pos="11232"/>
      </w:tabs>
      <w:spacing w:after="115"/>
      <w:ind w:left="2520"/>
    </w:pPr>
  </w:style>
  <w:style w:type="paragraph" w:customStyle="1" w:styleId="Esquema5">
    <w:name w:val="Esquema 5"/>
    <w:basedOn w:val="Esquema4"/>
    <w:pPr>
      <w:tabs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pos="-3240"/>
        <w:tab w:val="left" w:pos="-2943"/>
        <w:tab w:val="left" w:pos="-2235"/>
        <w:tab w:val="left" w:pos="-1528"/>
        <w:tab w:val="left" w:pos="-820"/>
        <w:tab w:val="left" w:pos="-113"/>
        <w:tab w:val="left" w:pos="595"/>
        <w:tab w:val="left" w:pos="1302"/>
        <w:tab w:val="left" w:pos="2010"/>
        <w:tab w:val="left" w:pos="2717"/>
        <w:tab w:val="left" w:pos="3425"/>
        <w:tab w:val="left" w:pos="4132"/>
        <w:tab w:val="left" w:pos="4840"/>
        <w:tab w:val="left" w:pos="5547"/>
        <w:tab w:val="left" w:pos="6255"/>
        <w:tab w:val="left" w:pos="6962"/>
        <w:tab w:val="left" w:pos="7670"/>
        <w:tab w:val="left" w:pos="8377"/>
        <w:tab w:val="left" w:pos="9084"/>
        <w:tab w:val="left" w:pos="9792"/>
        <w:tab w:val="left" w:pos="10500"/>
      </w:tabs>
      <w:spacing w:after="57"/>
      <w:ind w:left="3240"/>
    </w:pPr>
  </w:style>
  <w:style w:type="paragraph" w:customStyle="1" w:styleId="Esquema6">
    <w:name w:val="Esquema 6"/>
    <w:basedOn w:val="Esquema5"/>
  </w:style>
  <w:style w:type="paragraph" w:customStyle="1" w:styleId="Esquema7">
    <w:name w:val="Esquema 7"/>
    <w:basedOn w:val="Esquema6"/>
  </w:style>
  <w:style w:type="paragraph" w:customStyle="1" w:styleId="Esquema8">
    <w:name w:val="Esquema 8"/>
    <w:basedOn w:val="Esquema7"/>
  </w:style>
  <w:style w:type="paragraph" w:customStyle="1" w:styleId="Esquema9">
    <w:name w:val="Esquema 9"/>
    <w:basedOn w:val="Esquema8"/>
  </w:style>
  <w:style w:type="paragraph" w:customStyle="1" w:styleId="Ttulo1LTGliederung1">
    <w:name w:val="Título1~LT~Gliederung 1"/>
    <w:pPr>
      <w:widowControl w:val="0"/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after="285" w:line="204" w:lineRule="auto"/>
      <w:ind w:left="540" w:hanging="540"/>
    </w:pPr>
    <w:rPr>
      <w:rFonts w:ascii="DejaVu Sans" w:eastAsia="DejaVu Sans" w:hAnsi="DejaVu Sans" w:cs="DejaVu Sans"/>
      <w:color w:val="000000"/>
      <w:kern w:val="2"/>
      <w:sz w:val="64"/>
      <w:szCs w:val="64"/>
      <w:lang w:eastAsia="zh-CN" w:bidi="hi-IN"/>
    </w:rPr>
  </w:style>
  <w:style w:type="paragraph" w:customStyle="1" w:styleId="Ttulo1LTGliederung2">
    <w:name w:val="Título1~LT~Gliederung 2"/>
    <w:basedOn w:val="Ttulo1LTGliederung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-1170"/>
        <w:tab w:val="left" w:pos="-925"/>
        <w:tab w:val="left" w:pos="-218"/>
        <w:tab w:val="left" w:pos="490"/>
        <w:tab w:val="left" w:pos="1197"/>
        <w:tab w:val="left" w:pos="1904"/>
        <w:tab w:val="left" w:pos="2612"/>
        <w:tab w:val="left" w:pos="3320"/>
        <w:tab w:val="left" w:pos="4027"/>
        <w:tab w:val="left" w:pos="4735"/>
        <w:tab w:val="left" w:pos="5442"/>
        <w:tab w:val="left" w:pos="6150"/>
        <w:tab w:val="left" w:pos="6857"/>
        <w:tab w:val="left" w:pos="7565"/>
        <w:tab w:val="left" w:pos="8272"/>
        <w:tab w:val="left" w:pos="8980"/>
        <w:tab w:val="left" w:pos="9687"/>
        <w:tab w:val="left" w:pos="10395"/>
        <w:tab w:val="left" w:pos="11102"/>
        <w:tab w:val="left" w:pos="11810"/>
        <w:tab w:val="left" w:pos="12517"/>
      </w:tabs>
      <w:spacing w:after="227"/>
      <w:ind w:left="1170" w:hanging="450"/>
    </w:pPr>
    <w:rPr>
      <w:sz w:val="40"/>
      <w:szCs w:val="40"/>
    </w:rPr>
  </w:style>
  <w:style w:type="paragraph" w:customStyle="1" w:styleId="Ttulo1LTGliederung3">
    <w:name w:val="Título1~LT~Gliederung 3"/>
    <w:basedOn w:val="Ttulo1LTGliederung2"/>
    <w:pPr>
      <w:tabs>
        <w:tab w:val="clear" w:pos="490"/>
        <w:tab w:val="clear" w:pos="1197"/>
        <w:tab w:val="clear" w:pos="1904"/>
        <w:tab w:val="clear" w:pos="2612"/>
        <w:tab w:val="clear" w:pos="3320"/>
        <w:tab w:val="clear" w:pos="4027"/>
        <w:tab w:val="clear" w:pos="4735"/>
        <w:tab w:val="clear" w:pos="5442"/>
        <w:tab w:val="clear" w:pos="6150"/>
        <w:tab w:val="clear" w:pos="6857"/>
        <w:tab w:val="clear" w:pos="7565"/>
        <w:tab w:val="clear" w:pos="8272"/>
        <w:tab w:val="clear" w:pos="8980"/>
        <w:tab w:val="clear" w:pos="9687"/>
        <w:tab w:val="clear" w:pos="10395"/>
        <w:tab w:val="clear" w:pos="11102"/>
        <w:tab w:val="clear" w:pos="11810"/>
        <w:tab w:val="clear" w:pos="12517"/>
        <w:tab w:val="left" w:pos="-1800"/>
        <w:tab w:val="left" w:pos="-1478"/>
        <w:tab w:val="left" w:pos="-770"/>
        <w:tab w:val="left" w:pos="-63"/>
        <w:tab w:val="left" w:pos="645"/>
        <w:tab w:val="left" w:pos="1352"/>
        <w:tab w:val="left" w:pos="2060"/>
        <w:tab w:val="left" w:pos="2767"/>
        <w:tab w:val="left" w:pos="3475"/>
        <w:tab w:val="left" w:pos="4182"/>
        <w:tab w:val="left" w:pos="4890"/>
        <w:tab w:val="left" w:pos="5597"/>
        <w:tab w:val="left" w:pos="6305"/>
        <w:tab w:val="left" w:pos="7012"/>
        <w:tab w:val="left" w:pos="7720"/>
        <w:tab w:val="left" w:pos="8427"/>
        <w:tab w:val="left" w:pos="9135"/>
        <w:tab w:val="left" w:pos="9842"/>
        <w:tab w:val="left" w:pos="10550"/>
        <w:tab w:val="left" w:pos="11257"/>
        <w:tab w:val="left" w:pos="11964"/>
      </w:tabs>
      <w:spacing w:after="170"/>
      <w:ind w:left="1800" w:hanging="360"/>
    </w:pPr>
  </w:style>
  <w:style w:type="paragraph" w:customStyle="1" w:styleId="Ttulo1LTGliederung4">
    <w:name w:val="Título1~LT~Gliederung 4"/>
    <w:basedOn w:val="Ttulo1LTGliederung3"/>
    <w:pPr>
      <w:tabs>
        <w:tab w:val="clear" w:pos="-1478"/>
        <w:tab w:val="clear" w:pos="-770"/>
        <w:tab w:val="clear" w:pos="-63"/>
        <w:tab w:val="clear" w:pos="645"/>
        <w:tab w:val="clear" w:pos="1352"/>
        <w:tab w:val="clear" w:pos="2060"/>
        <w:tab w:val="clear" w:pos="2767"/>
        <w:tab w:val="clear" w:pos="3475"/>
        <w:tab w:val="clear" w:pos="4182"/>
        <w:tab w:val="clear" w:pos="4890"/>
        <w:tab w:val="clear" w:pos="5597"/>
        <w:tab w:val="clear" w:pos="6305"/>
        <w:tab w:val="clear" w:pos="7012"/>
        <w:tab w:val="clear" w:pos="7720"/>
        <w:tab w:val="clear" w:pos="8427"/>
        <w:tab w:val="clear" w:pos="9135"/>
        <w:tab w:val="clear" w:pos="9842"/>
        <w:tab w:val="clear" w:pos="10550"/>
        <w:tab w:val="clear" w:pos="11257"/>
        <w:tab w:val="clear" w:pos="11964"/>
        <w:tab w:val="left" w:pos="-2520"/>
        <w:tab w:val="left" w:pos="-2210"/>
        <w:tab w:val="left" w:pos="-1503"/>
        <w:tab w:val="left" w:pos="-795"/>
        <w:tab w:val="left" w:pos="-88"/>
        <w:tab w:val="left" w:pos="620"/>
        <w:tab w:val="left" w:pos="1327"/>
        <w:tab w:val="left" w:pos="2035"/>
        <w:tab w:val="left" w:pos="2742"/>
        <w:tab w:val="left" w:pos="3450"/>
        <w:tab w:val="left" w:pos="4157"/>
        <w:tab w:val="left" w:pos="4865"/>
        <w:tab w:val="left" w:pos="5572"/>
        <w:tab w:val="left" w:pos="6280"/>
        <w:tab w:val="left" w:pos="6987"/>
        <w:tab w:val="left" w:pos="7695"/>
        <w:tab w:val="left" w:pos="8402"/>
        <w:tab w:val="left" w:pos="9110"/>
        <w:tab w:val="left" w:pos="9817"/>
        <w:tab w:val="left" w:pos="10524"/>
        <w:tab w:val="left" w:pos="11232"/>
      </w:tabs>
      <w:spacing w:after="115"/>
      <w:ind w:left="2520"/>
    </w:pPr>
  </w:style>
  <w:style w:type="paragraph" w:customStyle="1" w:styleId="Ttulo1LTGliederung5">
    <w:name w:val="Título1~LT~Gliederung 5"/>
    <w:basedOn w:val="Ttulo1LTGliederung4"/>
    <w:pPr>
      <w:tabs>
        <w:tab w:val="clear" w:pos="-2210"/>
        <w:tab w:val="clear" w:pos="-1503"/>
        <w:tab w:val="clear" w:pos="-795"/>
        <w:tab w:val="clear" w:pos="-88"/>
        <w:tab w:val="clear" w:pos="620"/>
        <w:tab w:val="clear" w:pos="1327"/>
        <w:tab w:val="clear" w:pos="2035"/>
        <w:tab w:val="clear" w:pos="2742"/>
        <w:tab w:val="clear" w:pos="3450"/>
        <w:tab w:val="clear" w:pos="4157"/>
        <w:tab w:val="clear" w:pos="4865"/>
        <w:tab w:val="clear" w:pos="5572"/>
        <w:tab w:val="clear" w:pos="6280"/>
        <w:tab w:val="clear" w:pos="6987"/>
        <w:tab w:val="clear" w:pos="7695"/>
        <w:tab w:val="clear" w:pos="8402"/>
        <w:tab w:val="clear" w:pos="9110"/>
        <w:tab w:val="clear" w:pos="9817"/>
        <w:tab w:val="clear" w:pos="10524"/>
        <w:tab w:val="clear" w:pos="11232"/>
        <w:tab w:val="left" w:pos="-3240"/>
        <w:tab w:val="left" w:pos="-2943"/>
        <w:tab w:val="left" w:pos="-2235"/>
        <w:tab w:val="left" w:pos="-1528"/>
        <w:tab w:val="left" w:pos="-820"/>
        <w:tab w:val="left" w:pos="-113"/>
        <w:tab w:val="left" w:pos="595"/>
        <w:tab w:val="left" w:pos="1302"/>
        <w:tab w:val="left" w:pos="2010"/>
        <w:tab w:val="left" w:pos="2717"/>
        <w:tab w:val="left" w:pos="3425"/>
        <w:tab w:val="left" w:pos="4132"/>
        <w:tab w:val="left" w:pos="4840"/>
        <w:tab w:val="left" w:pos="5547"/>
        <w:tab w:val="left" w:pos="6255"/>
        <w:tab w:val="left" w:pos="6962"/>
        <w:tab w:val="left" w:pos="7670"/>
        <w:tab w:val="left" w:pos="8377"/>
        <w:tab w:val="left" w:pos="9084"/>
        <w:tab w:val="left" w:pos="9792"/>
        <w:tab w:val="left" w:pos="10500"/>
      </w:tabs>
      <w:spacing w:after="57"/>
      <w:ind w:left="3240"/>
    </w:pPr>
  </w:style>
  <w:style w:type="paragraph" w:customStyle="1" w:styleId="Ttulo1LTGliederung6">
    <w:name w:val="Título1~LT~Gliederung 6"/>
    <w:basedOn w:val="Ttulo1LTGliederung5"/>
  </w:style>
  <w:style w:type="paragraph" w:customStyle="1" w:styleId="Ttulo1LTGliederung7">
    <w:name w:val="Título1~LT~Gliederung 7"/>
    <w:basedOn w:val="Ttulo1LTGliederung6"/>
  </w:style>
  <w:style w:type="paragraph" w:customStyle="1" w:styleId="Ttulo1LTGliederung8">
    <w:name w:val="Título1~LT~Gliederung 8"/>
    <w:basedOn w:val="Ttulo1LTGliederung7"/>
  </w:style>
  <w:style w:type="paragraph" w:customStyle="1" w:styleId="Ttulo1LTGliederung9">
    <w:name w:val="Título1~LT~Gliederung 9"/>
    <w:basedOn w:val="Ttulo1LTGliederung8"/>
  </w:style>
  <w:style w:type="paragraph" w:customStyle="1" w:styleId="Ttulo1LTTitel">
    <w:name w:val="Título1~LT~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line="204" w:lineRule="auto"/>
    </w:pPr>
    <w:rPr>
      <w:rFonts w:ascii="DejaVu Sans" w:eastAsia="DejaVu Sans" w:hAnsi="DejaVu Sans" w:cs="DejaVu Sans"/>
      <w:color w:val="000000"/>
      <w:kern w:val="2"/>
      <w:sz w:val="32"/>
      <w:szCs w:val="32"/>
      <w:lang w:eastAsia="zh-CN" w:bidi="hi-IN"/>
    </w:rPr>
  </w:style>
  <w:style w:type="paragraph" w:customStyle="1" w:styleId="Ttulo1LTUntertitel">
    <w:name w:val="Título1~LT~Untertitel"/>
    <w:pPr>
      <w:widowControl w:val="0"/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after="285" w:line="204" w:lineRule="auto"/>
      <w:ind w:left="540" w:hanging="540"/>
      <w:jc w:val="center"/>
    </w:pPr>
    <w:rPr>
      <w:rFonts w:ascii="DejaVu Sans" w:eastAsia="DejaVu Sans" w:hAnsi="DejaVu Sans" w:cs="DejaVu Sans"/>
      <w:color w:val="000000"/>
      <w:kern w:val="2"/>
      <w:sz w:val="64"/>
      <w:szCs w:val="64"/>
      <w:lang w:eastAsia="zh-CN" w:bidi="hi-IN"/>
    </w:rPr>
  </w:style>
  <w:style w:type="paragraph" w:customStyle="1" w:styleId="Ttulo1LTNotizen">
    <w:name w:val="Título1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FreeSans" w:eastAsia="FreeSans" w:hAnsi="FreeSans" w:cs="FreeSans"/>
      <w:color w:val="000000"/>
      <w:kern w:val="2"/>
      <w:sz w:val="24"/>
      <w:szCs w:val="24"/>
      <w:lang w:eastAsia="zh-CN" w:bidi="hi-IN"/>
    </w:rPr>
  </w:style>
  <w:style w:type="paragraph" w:customStyle="1" w:styleId="Ttulo1LTHintergrundobjekte">
    <w:name w:val="Título1~LT~Hintergrundobjekte"/>
    <w:pPr>
      <w:widowControl w:val="0"/>
      <w:suppressAutoHyphens/>
      <w:autoSpaceDE w:val="0"/>
    </w:pPr>
    <w:rPr>
      <w:rFonts w:ascii="Liberation Serif" w:eastAsia="DejaVu Sans" w:hAnsi="Liberation Serif" w:cs="FreeSans"/>
      <w:kern w:val="2"/>
      <w:sz w:val="24"/>
      <w:szCs w:val="24"/>
      <w:lang w:eastAsia="zh-CN" w:bidi="hi-IN"/>
    </w:rPr>
  </w:style>
  <w:style w:type="paragraph" w:customStyle="1" w:styleId="Ttulo1LTHintergrund">
    <w:name w:val="Título1~LT~Hintergrund"/>
    <w:pPr>
      <w:widowControl w:val="0"/>
      <w:suppressAutoHyphens/>
      <w:autoSpaceDE w:val="0"/>
      <w:jc w:val="center"/>
    </w:pPr>
    <w:rPr>
      <w:rFonts w:ascii="Liberation Serif" w:eastAsia="DejaVu Sans" w:hAnsi="Liberation Serif" w:cs="FreeSans"/>
      <w:sz w:val="24"/>
      <w:szCs w:val="24"/>
      <w:lang w:eastAsia="zh-CN" w:bidi="hi-IN"/>
    </w:rPr>
  </w:style>
  <w:style w:type="paragraph" w:customStyle="1" w:styleId="WW-Ttulo1">
    <w:name w:val="WW-Título1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line="204" w:lineRule="auto"/>
    </w:pPr>
    <w:rPr>
      <w:rFonts w:ascii="DejaVu Sans" w:eastAsia="DejaVu Sans" w:hAnsi="DejaVu Sans" w:cs="DejaVu Sans"/>
      <w:color w:val="000000"/>
      <w:sz w:val="32"/>
      <w:szCs w:val="32"/>
      <w:lang w:eastAsia="zh-CN" w:bidi="hi-IN"/>
    </w:r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determinado">
    <w:name w:val="Predeterminado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line="216" w:lineRule="auto"/>
    </w:pPr>
    <w:rPr>
      <w:rFonts w:ascii="Noto Sans CJK SC" w:eastAsia="DejaVu Sans" w:hAnsi="Noto Sans CJK SC" w:cs="Liberation Sans"/>
      <w:color w:val="000000"/>
      <w:sz w:val="36"/>
      <w:szCs w:val="24"/>
      <w:lang w:eastAsia="zh-CN" w:bidi="hi-IN"/>
    </w:rPr>
  </w:style>
  <w:style w:type="paragraph" w:customStyle="1" w:styleId="Objetosinrellenonilnea">
    <w:name w:val="Objeto sin relleno ni línea"/>
    <w:basedOn w:val="Predeterminado"/>
    <w:rPr>
      <w:rFonts w:cs="Noto Sans CJK SC"/>
    </w:rPr>
  </w:style>
  <w:style w:type="paragraph" w:customStyle="1" w:styleId="Titular1">
    <w:name w:val="Titular1"/>
    <w:basedOn w:val="Predeterminado"/>
    <w:pPr>
      <w:jc w:val="center"/>
    </w:pPr>
    <w:rPr>
      <w:rFonts w:cs="Noto Sans CJK SC"/>
    </w:rPr>
  </w:style>
  <w:style w:type="paragraph" w:customStyle="1" w:styleId="Titular2">
    <w:name w:val="Titular2"/>
    <w:basedOn w:val="Predeterminado"/>
    <w:pPr>
      <w:spacing w:before="57" w:after="57"/>
      <w:ind w:right="113"/>
      <w:jc w:val="center"/>
    </w:pPr>
    <w:rPr>
      <w:rFonts w:cs="Noto Sans CJK SC"/>
    </w:rPr>
  </w:style>
  <w:style w:type="paragraph" w:customStyle="1" w:styleId="turquoise1">
    <w:name w:val="turquoise1"/>
    <w:basedOn w:val="default"/>
    <w:rPr>
      <w:rFonts w:ascii="Lohit Devanagari" w:hAnsi="Lohit Devanagari" w:cs="Lohit Devanagari"/>
      <w:color w:val="000000"/>
    </w:rPr>
  </w:style>
  <w:style w:type="paragraph" w:customStyle="1" w:styleId="turquoise2">
    <w:name w:val="turquoise2"/>
    <w:basedOn w:val="default"/>
    <w:rPr>
      <w:rFonts w:ascii="Lohit Devanagari" w:hAnsi="Lohit Devanagari" w:cs="Lohit Devanagari"/>
      <w:color w:val="000000"/>
    </w:rPr>
  </w:style>
  <w:style w:type="paragraph" w:customStyle="1" w:styleId="turquoise3">
    <w:name w:val="turquoise3"/>
    <w:basedOn w:val="default"/>
    <w:rPr>
      <w:rFonts w:ascii="Lohit Devanagari" w:hAnsi="Lohit Devanagari" w:cs="Lohit Devanagari"/>
      <w:color w:val="000000"/>
    </w:rPr>
  </w:style>
  <w:style w:type="paragraph" w:customStyle="1" w:styleId="Titular1LTGliederung1">
    <w:name w:val="Titular1~LT~Gliederung 1"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spacing w:before="285" w:line="192" w:lineRule="auto"/>
      <w:ind w:left="540" w:hanging="540"/>
    </w:pPr>
    <w:rPr>
      <w:rFonts w:ascii="Noto Sans CJK SC" w:eastAsia="DejaVu Sans" w:hAnsi="Noto Sans CJK SC" w:cs="Liberation Sans"/>
      <w:color w:val="000000"/>
      <w:kern w:val="2"/>
      <w:sz w:val="62"/>
      <w:szCs w:val="24"/>
      <w:lang w:eastAsia="zh-CN" w:bidi="hi-IN"/>
    </w:rPr>
  </w:style>
  <w:style w:type="paragraph" w:customStyle="1" w:styleId="Titular1LTGliederung2">
    <w:name w:val="Titular1~LT~Gliederung 2"/>
    <w:basedOn w:val="Titular1LTGliederung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227"/>
      <w:ind w:left="1170" w:hanging="450"/>
    </w:pPr>
    <w:rPr>
      <w:rFonts w:cs="Noto Sans CJK SC"/>
      <w:sz w:val="46"/>
    </w:rPr>
  </w:style>
  <w:style w:type="paragraph" w:customStyle="1" w:styleId="Titular1LTGliederung3">
    <w:name w:val="Titular1~LT~Gliederung 3"/>
    <w:basedOn w:val="Titular1LTGliederung2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70"/>
      <w:ind w:left="1800" w:hanging="360"/>
    </w:pPr>
    <w:rPr>
      <w:sz w:val="38"/>
    </w:rPr>
  </w:style>
  <w:style w:type="paragraph" w:customStyle="1" w:styleId="Titular1LTGliederung4">
    <w:name w:val="Titular1~LT~Gliederung 4"/>
    <w:basedOn w:val="Titular1LTGliederung3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15"/>
      <w:ind w:left="2520"/>
    </w:pPr>
  </w:style>
  <w:style w:type="paragraph" w:customStyle="1" w:styleId="Titular1LTGliederung5">
    <w:name w:val="Titular1~LT~Gliederung 5"/>
    <w:basedOn w:val="Titular1LTGliederung4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  <w:spacing w:before="57"/>
      <w:ind w:left="3240"/>
    </w:pPr>
    <w:rPr>
      <w:sz w:val="40"/>
    </w:rPr>
  </w:style>
  <w:style w:type="paragraph" w:customStyle="1" w:styleId="Titular1LTGliederung6">
    <w:name w:val="Titular1~LT~Gliederung 6"/>
    <w:basedOn w:val="Titular1LTGliederung5"/>
  </w:style>
  <w:style w:type="paragraph" w:customStyle="1" w:styleId="Titular1LTGliederung7">
    <w:name w:val="Titular1~LT~Gliederung 7"/>
    <w:basedOn w:val="Titular1LTGliederung6"/>
  </w:style>
  <w:style w:type="paragraph" w:customStyle="1" w:styleId="Titular1LTGliederung8">
    <w:name w:val="Titular1~LT~Gliederung 8"/>
    <w:basedOn w:val="Titular1LTGliederung7"/>
  </w:style>
  <w:style w:type="paragraph" w:customStyle="1" w:styleId="Titular1LTGliederung9">
    <w:name w:val="Titular1~LT~Gliederung 9"/>
    <w:basedOn w:val="Titular1LTGliederung8"/>
  </w:style>
  <w:style w:type="paragraph" w:customStyle="1" w:styleId="Titular1LTTitel">
    <w:name w:val="Titular1~LT~Titel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line="192" w:lineRule="auto"/>
    </w:pPr>
    <w:rPr>
      <w:rFonts w:ascii="Noto Sans CJK SC" w:eastAsia="DejaVu Sans" w:hAnsi="Noto Sans CJK SC" w:cs="Liberation Sans"/>
      <w:color w:val="000000"/>
      <w:kern w:val="2"/>
      <w:sz w:val="34"/>
      <w:szCs w:val="24"/>
      <w:lang w:eastAsia="zh-CN" w:bidi="hi-IN"/>
    </w:rPr>
  </w:style>
  <w:style w:type="paragraph" w:customStyle="1" w:styleId="Titular1LTUntertitel">
    <w:name w:val="Titular1~LT~Untertitel"/>
    <w:pPr>
      <w:tabs>
        <w:tab w:val="left" w:pos="0"/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spacing w:line="216" w:lineRule="auto"/>
      <w:ind w:left="540" w:hanging="540"/>
      <w:jc w:val="center"/>
    </w:pPr>
    <w:rPr>
      <w:rFonts w:ascii="Noto Sans CJK SC" w:eastAsia="DejaVu Sans" w:hAnsi="Noto Sans CJK SC" w:cs="Liberation Sans"/>
      <w:color w:val="000000"/>
      <w:kern w:val="2"/>
      <w:sz w:val="64"/>
      <w:szCs w:val="24"/>
      <w:lang w:eastAsia="zh-CN" w:bidi="hi-IN"/>
    </w:rPr>
  </w:style>
  <w:style w:type="paragraph" w:customStyle="1" w:styleId="Titular1LTNotizen">
    <w:name w:val="Titular1~LT~Notizen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before="90"/>
    </w:pPr>
    <w:rPr>
      <w:rFonts w:ascii="Lohit Devanagari" w:eastAsia="DejaVu Sans" w:hAnsi="Lohit Devanagari" w:cs="Liberation Sans"/>
      <w:color w:val="000000"/>
      <w:kern w:val="2"/>
      <w:sz w:val="24"/>
      <w:szCs w:val="24"/>
      <w:lang w:eastAsia="zh-CN" w:bidi="hi-IN"/>
    </w:rPr>
  </w:style>
  <w:style w:type="paragraph" w:customStyle="1" w:styleId="Titular1LTHintergrundobjekte">
    <w:name w:val="Titular1~LT~Hintergrundobjekte"/>
    <w:pPr>
      <w:suppressAutoHyphens/>
    </w:pPr>
    <w:rPr>
      <w:rFonts w:ascii="Liberation Serif" w:eastAsia="DejaVu Sans" w:hAnsi="Liberation Serif" w:cs="Liberation Sans"/>
      <w:kern w:val="2"/>
      <w:sz w:val="24"/>
      <w:szCs w:val="24"/>
      <w:lang w:eastAsia="zh-CN" w:bidi="hi-IN"/>
    </w:rPr>
  </w:style>
  <w:style w:type="paragraph" w:customStyle="1" w:styleId="Titular1LTHintergrund">
    <w:name w:val="Titular1~LT~Hintergrund"/>
    <w:pPr>
      <w:suppressAutoHyphens/>
      <w:jc w:val="center"/>
    </w:pPr>
    <w:rPr>
      <w:rFonts w:ascii="Liberation Serif" w:eastAsia="DejaVu Sans" w:hAnsi="Liberation Serif" w:cs="Liberation Sans"/>
      <w:sz w:val="24"/>
      <w:szCs w:val="24"/>
      <w:lang w:eastAsia="zh-CN" w:bidi="hi-IN"/>
    </w:rPr>
  </w:style>
  <w:style w:type="paragraph" w:customStyle="1" w:styleId="Titular1LTGliederung10">
    <w:name w:val="Titular1_~LT~Gliederung 1"/>
    <w:pPr>
      <w:tabs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spacing w:before="285" w:line="192" w:lineRule="auto"/>
    </w:pPr>
    <w:rPr>
      <w:rFonts w:ascii="Noto Sans CJK SC" w:eastAsia="DejaVu Sans" w:hAnsi="Noto Sans CJK SC" w:cs="Liberation Sans"/>
      <w:color w:val="000000"/>
      <w:kern w:val="2"/>
      <w:sz w:val="62"/>
      <w:szCs w:val="24"/>
      <w:lang w:eastAsia="zh-CN" w:bidi="hi-IN"/>
    </w:rPr>
  </w:style>
  <w:style w:type="paragraph" w:customStyle="1" w:styleId="Titular1LTGliederung20">
    <w:name w:val="Titular1_~LT~Gliederung 2"/>
    <w:basedOn w:val="Titular1LTGliederung10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227"/>
    </w:pPr>
    <w:rPr>
      <w:rFonts w:cs="Noto Sans CJK SC"/>
      <w:sz w:val="46"/>
    </w:rPr>
  </w:style>
  <w:style w:type="paragraph" w:customStyle="1" w:styleId="Titular1LTGliederung30">
    <w:name w:val="Titular1_~LT~Gliederung 3"/>
    <w:basedOn w:val="Titular1LTGliederung20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70"/>
    </w:pPr>
    <w:rPr>
      <w:sz w:val="38"/>
    </w:rPr>
  </w:style>
  <w:style w:type="paragraph" w:customStyle="1" w:styleId="Titular1LTGliederung40">
    <w:name w:val="Titular1_~LT~Gliederung 4"/>
    <w:basedOn w:val="Titular1LTGliederung30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15"/>
    </w:pPr>
  </w:style>
  <w:style w:type="paragraph" w:customStyle="1" w:styleId="Titular1LTGliederung50">
    <w:name w:val="Titular1_~LT~Gliederung 5"/>
    <w:basedOn w:val="Titular1LTGliederung40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  <w:spacing w:before="57"/>
    </w:pPr>
    <w:rPr>
      <w:sz w:val="40"/>
    </w:rPr>
  </w:style>
  <w:style w:type="paragraph" w:customStyle="1" w:styleId="Titular1LTGliederung60">
    <w:name w:val="Titular1_~LT~Gliederung 6"/>
    <w:basedOn w:val="Titular1LTGliederung50"/>
  </w:style>
  <w:style w:type="paragraph" w:customStyle="1" w:styleId="Titular1LTGliederung70">
    <w:name w:val="Titular1_~LT~Gliederung 7"/>
    <w:basedOn w:val="Titular1LTGliederung60"/>
  </w:style>
  <w:style w:type="paragraph" w:customStyle="1" w:styleId="Titular1LTGliederung80">
    <w:name w:val="Titular1_~LT~Gliederung 8"/>
    <w:basedOn w:val="Titular1LTGliederung70"/>
  </w:style>
  <w:style w:type="paragraph" w:customStyle="1" w:styleId="Titular1LTGliederung90">
    <w:name w:val="Titular1_~LT~Gliederung 9"/>
    <w:basedOn w:val="Titular1LTGliederung80"/>
  </w:style>
  <w:style w:type="paragraph" w:customStyle="1" w:styleId="Titular1LTTitel0">
    <w:name w:val="Titular1_~LT~Titel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line="192" w:lineRule="auto"/>
    </w:pPr>
    <w:rPr>
      <w:rFonts w:ascii="Noto Sans CJK SC" w:eastAsia="DejaVu Sans" w:hAnsi="Noto Sans CJK SC" w:cs="Liberation Sans"/>
      <w:color w:val="000000"/>
      <w:kern w:val="2"/>
      <w:sz w:val="34"/>
      <w:szCs w:val="24"/>
      <w:lang w:eastAsia="zh-CN" w:bidi="hi-IN"/>
    </w:rPr>
  </w:style>
  <w:style w:type="paragraph" w:customStyle="1" w:styleId="Titular1LTUntertitel0">
    <w:name w:val="Titular1_~LT~Untertitel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before="285" w:line="192" w:lineRule="auto"/>
      <w:jc w:val="center"/>
    </w:pPr>
    <w:rPr>
      <w:rFonts w:ascii="Noto Sans CJK SC" w:eastAsia="DejaVu Sans" w:hAnsi="Noto Sans CJK SC" w:cs="Liberation Sans"/>
      <w:color w:val="000000"/>
      <w:kern w:val="2"/>
      <w:sz w:val="62"/>
      <w:szCs w:val="24"/>
      <w:lang w:eastAsia="zh-CN" w:bidi="hi-IN"/>
    </w:rPr>
  </w:style>
  <w:style w:type="paragraph" w:customStyle="1" w:styleId="Titular1LTNotizen0">
    <w:name w:val="Titular1_~LT~Notizen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before="90"/>
    </w:pPr>
    <w:rPr>
      <w:rFonts w:ascii="Lohit Devanagari" w:eastAsia="DejaVu Sans" w:hAnsi="Lohit Devanagari" w:cs="Liberation Sans"/>
      <w:color w:val="000000"/>
      <w:kern w:val="2"/>
      <w:sz w:val="24"/>
      <w:szCs w:val="24"/>
      <w:lang w:eastAsia="zh-CN" w:bidi="hi-IN"/>
    </w:rPr>
  </w:style>
  <w:style w:type="paragraph" w:customStyle="1" w:styleId="Titular1LTHintergrundobjekte0">
    <w:name w:val="Titular1_~LT~Hintergrundobjekte"/>
    <w:pPr>
      <w:suppressAutoHyphens/>
    </w:pPr>
    <w:rPr>
      <w:rFonts w:ascii="Liberation Serif" w:eastAsia="DejaVu Sans" w:hAnsi="Liberation Serif" w:cs="Liberation Sans"/>
      <w:kern w:val="2"/>
      <w:sz w:val="24"/>
      <w:szCs w:val="24"/>
      <w:lang w:eastAsia="zh-CN" w:bidi="hi-IN"/>
    </w:rPr>
  </w:style>
  <w:style w:type="paragraph" w:customStyle="1" w:styleId="Titular1LTHintergrund0">
    <w:name w:val="Titular1_~LT~Hintergrund"/>
    <w:pPr>
      <w:suppressAutoHyphens/>
      <w:jc w:val="center"/>
    </w:pPr>
    <w:rPr>
      <w:rFonts w:ascii="Liberation Serif" w:eastAsia="DejaVu Sans" w:hAnsi="Liberation Serif" w:cs="Liberation Sans"/>
      <w:sz w:val="24"/>
      <w:szCs w:val="24"/>
      <w:lang w:eastAsia="zh-CN" w:bidi="hi-IN"/>
    </w:rPr>
  </w:style>
  <w:style w:type="paragraph" w:customStyle="1" w:styleId="Predeterminado1">
    <w:name w:val="Predeterminado_1"/>
    <w:pPr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spacing w:line="216" w:lineRule="auto"/>
    </w:pPr>
    <w:rPr>
      <w:rFonts w:ascii="Noto Sans CJK SC" w:eastAsia="DejaVu Sans" w:hAnsi="Noto Sans CJK SC" w:cs="Liberation Sans"/>
      <w:color w:val="FFFFFF"/>
      <w:sz w:val="36"/>
      <w:szCs w:val="24"/>
      <w:lang w:eastAsia="zh-CN" w:bidi="hi-IN"/>
    </w:rPr>
  </w:style>
  <w:style w:type="paragraph" w:customStyle="1" w:styleId="western">
    <w:name w:val="western"/>
    <w:basedOn w:val="Normal"/>
    <w:pPr>
      <w:spacing w:before="280" w:after="119" w:line="102" w:lineRule="atLeast"/>
    </w:pPr>
    <w:rPr>
      <w:color w:val="000000"/>
    </w:rPr>
  </w:style>
  <w:style w:type="paragraph" w:styleId="Prrafodelista">
    <w:name w:val="List Paragraph"/>
    <w:basedOn w:val="Normal"/>
    <w:uiPriority w:val="34"/>
    <w:qFormat/>
    <w:rsid w:val="007D73BB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(NOMBRE DEL PAÍS)</vt:lpstr>
    </vt:vector>
  </TitlesOfParts>
  <Company>Luffi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(NOMBRE DEL PAÍS)</dc:title>
  <dc:subject/>
  <dc:creator>jesus.salazar</dc:creator>
  <cp:keywords/>
  <cp:lastModifiedBy>leonardo jose hernandez silva</cp:lastModifiedBy>
  <cp:revision>7</cp:revision>
  <cp:lastPrinted>2022-11-27T15:18:00Z</cp:lastPrinted>
  <dcterms:created xsi:type="dcterms:W3CDTF">2026-03-13T21:05:00Z</dcterms:created>
  <dcterms:modified xsi:type="dcterms:W3CDTF">2026-05-13T15:10:00Z</dcterms:modified>
</cp:coreProperties>
</file>