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2215" w14:textId="1D3FF4BD" w:rsidR="009362D0" w:rsidRDefault="00C01700">
      <w:pPr>
        <w:rPr>
          <w:b/>
          <w:bCs/>
          <w:sz w:val="52"/>
          <w:szCs w:val="52"/>
        </w:rPr>
      </w:pPr>
      <w:r w:rsidRPr="00C01700">
        <w:rPr>
          <w:b/>
          <w:bCs/>
          <w:sz w:val="52"/>
          <w:szCs w:val="52"/>
          <w:highlight w:val="lightGray"/>
        </w:rPr>
        <w:t>XIAOMI 11i HYPERCHARGE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C01700" w:rsidRPr="00C01700" w14:paraId="3FFEF2A0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A69901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64896A0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9C75B1C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C0170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C01700" w:rsidRPr="00C01700" w14:paraId="38B21D56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32AEB978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40E0629" w14:textId="77777777" w:rsidR="00C01700" w:rsidRPr="00C01700" w:rsidRDefault="00C01700" w:rsidP="00C0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90F3D5E" w14:textId="77777777" w:rsidR="00C01700" w:rsidRPr="00C01700" w:rsidRDefault="00C01700" w:rsidP="00C0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1C2C15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C01700" w:rsidRPr="00C01700" w14:paraId="44B80BCD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D3F22D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FE8C4D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594BA6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2022, January 06</w:t>
            </w:r>
          </w:p>
        </w:tc>
      </w:tr>
      <w:tr w:rsidR="00C01700" w:rsidRPr="00C01700" w14:paraId="615613DC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A991E9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4F7AB2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2303D0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Available. Released 2022, January 12</w:t>
            </w:r>
          </w:p>
        </w:tc>
      </w:tr>
    </w:tbl>
    <w:p w14:paraId="3E44BBD5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01700" w:rsidRPr="00C01700" w14:paraId="6E6DD8C4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E6BD35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F58A7F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CF07E0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163.7 x 76.2 x 8.3 mm (6.44 x 3.00 x 0.33 in)</w:t>
            </w:r>
          </w:p>
        </w:tc>
      </w:tr>
      <w:tr w:rsidR="00C01700" w:rsidRPr="00C01700" w14:paraId="51E63C7A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21C07B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E1EA1A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DEC2DB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204 g (7.20 oz)</w:t>
            </w:r>
          </w:p>
        </w:tc>
      </w:tr>
      <w:tr w:rsidR="00C01700" w:rsidRPr="00C01700" w14:paraId="7F87FE9E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AAE3E6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F59E49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C6250B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Glass front (Gorilla Glass 5), glass back</w:t>
            </w:r>
          </w:p>
        </w:tc>
      </w:tr>
      <w:tr w:rsidR="00C01700" w:rsidRPr="00C01700" w14:paraId="261DA73D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3FFB9F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A4BEED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3D84D4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Hybrid Dual SIM (Nano-SIM, dual stand-by)</w:t>
            </w:r>
          </w:p>
        </w:tc>
      </w:tr>
      <w:tr w:rsidR="00C01700" w:rsidRPr="00C01700" w14:paraId="03A07510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A58A21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B0EBF5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58D2EB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IP53, dust and splash resistant</w:t>
            </w:r>
          </w:p>
        </w:tc>
      </w:tr>
    </w:tbl>
    <w:p w14:paraId="3DB7ABAC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C01700" w:rsidRPr="00C01700" w14:paraId="425038B8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41BC8D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EB499C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73BE17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AMOLED, 120Hz, 700 nits, 1200 nits (peak)</w:t>
            </w:r>
          </w:p>
        </w:tc>
      </w:tr>
      <w:tr w:rsidR="00C01700" w:rsidRPr="00C01700" w14:paraId="569B7E0F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9CC5CF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5D5D4F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D161A4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6.67 inches, 107.4 cm</w:t>
            </w:r>
            <w:r w:rsidRPr="00C01700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 (~86.1% screen-to-body ratio)</w:t>
            </w:r>
          </w:p>
        </w:tc>
      </w:tr>
      <w:tr w:rsidR="00C01700" w:rsidRPr="00C01700" w14:paraId="2DE9729C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3FE91B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DE7A9C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12AFA6" w14:textId="26570C2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(~395 </w:t>
            </w: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C01700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C01700" w:rsidRPr="00C01700" w14:paraId="1E6CE159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DE9586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1B2120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D2B4BF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</w:tbl>
    <w:p w14:paraId="520DE4A1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C01700" w:rsidRPr="00C01700" w14:paraId="20029B6D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08D165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5618E3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05866B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Android 11, MIUI 12.5 E</w:t>
            </w:r>
          </w:p>
        </w:tc>
      </w:tr>
      <w:tr w:rsidR="00C01700" w:rsidRPr="00C01700" w14:paraId="003DFB21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11754C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CDB022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EB0C27" w14:textId="0802853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 xml:space="preserve">MediaTek </w:t>
            </w: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Immensity</w:t>
            </w:r>
            <w:r w:rsidRPr="00C01700">
              <w:rPr>
                <w:rFonts w:ascii="Arial" w:eastAsia="Times New Roman" w:hAnsi="Arial" w:cs="Arial"/>
                <w:sz w:val="21"/>
                <w:szCs w:val="21"/>
              </w:rPr>
              <w:t xml:space="preserve"> 920 5G (6 nm)</w:t>
            </w:r>
          </w:p>
        </w:tc>
      </w:tr>
      <w:tr w:rsidR="00C01700" w:rsidRPr="00C01700" w14:paraId="37B47284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D7D4FD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12CA00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DC2CEE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Octa-core (2x2.5 GHz Cortex-A78 &amp; 6x2.0 GHz Cortex-A55)</w:t>
            </w:r>
          </w:p>
        </w:tc>
      </w:tr>
      <w:tr w:rsidR="00C01700" w:rsidRPr="00C01700" w14:paraId="5ED53CAA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99F371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1D0673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8D3FCB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Mali-G68 MC4</w:t>
            </w:r>
          </w:p>
        </w:tc>
      </w:tr>
    </w:tbl>
    <w:p w14:paraId="35853195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C01700" w:rsidRPr="00C01700" w14:paraId="3023922B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CBE337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D896C4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1C9241" w14:textId="6E66574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microSD</w:t>
            </w:r>
            <w:r w:rsidRPr="00C01700">
              <w:rPr>
                <w:rFonts w:ascii="Arial" w:eastAsia="Times New Roman" w:hAnsi="Arial" w:cs="Arial"/>
                <w:sz w:val="21"/>
                <w:szCs w:val="21"/>
              </w:rPr>
              <w:t xml:space="preserve"> (uses shared SIM slot)</w:t>
            </w:r>
          </w:p>
        </w:tc>
      </w:tr>
      <w:tr w:rsidR="00C01700" w:rsidRPr="00C01700" w14:paraId="43B52B20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AB4B31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709342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CE197F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128GB 6GB RAM, 128GB 8GB RAM, 256GB 8GB RAM</w:t>
            </w:r>
          </w:p>
        </w:tc>
      </w:tr>
      <w:tr w:rsidR="00C01700" w:rsidRPr="00C01700" w14:paraId="0B465FD4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444C8F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39CCF0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77D580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UFS 2.2</w:t>
            </w:r>
          </w:p>
        </w:tc>
      </w:tr>
    </w:tbl>
    <w:p w14:paraId="25D6F0B4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C01700" w:rsidRPr="00C01700" w14:paraId="484E2D6E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DCF512" w14:textId="77777777" w:rsidR="00C01700" w:rsidRPr="00C01700" w:rsidRDefault="00C01700" w:rsidP="00C0170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B2788C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C777DC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108 MP, f/1.9, 26mm (wide), 1/1.52", 0.7µm, PDAF</w:t>
            </w:r>
            <w:r w:rsidRPr="00C01700">
              <w:rPr>
                <w:rFonts w:ascii="Arial" w:eastAsia="Times New Roman" w:hAnsi="Arial" w:cs="Arial"/>
                <w:sz w:val="21"/>
                <w:szCs w:val="21"/>
              </w:rPr>
              <w:br/>
              <w:t>8 MP, f/2.2, 120˚ (ultrawide), 1.0µm</w:t>
            </w:r>
            <w:r w:rsidRPr="00C01700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</w:p>
        </w:tc>
      </w:tr>
      <w:tr w:rsidR="00C01700" w:rsidRPr="00C01700" w14:paraId="1B00DBA7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31AE1F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F1E14F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5D6BE5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C01700" w:rsidRPr="00C01700" w14:paraId="4A1D60D4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F756A3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C35938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42A76A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4K@30fps, 1080p@30/60/120fps, 720p@960fps</w:t>
            </w:r>
          </w:p>
        </w:tc>
      </w:tr>
    </w:tbl>
    <w:p w14:paraId="64187E41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C01700" w:rsidRPr="00C01700" w14:paraId="4F37418A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B06A45" w14:textId="77777777" w:rsidR="00C01700" w:rsidRPr="00C01700" w:rsidRDefault="00C01700" w:rsidP="00C0170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E986B2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E14C42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16 MP, f/2.5, (wide), 1/3.06" 1.0µm</w:t>
            </w:r>
          </w:p>
        </w:tc>
      </w:tr>
      <w:tr w:rsidR="00C01700" w:rsidRPr="00C01700" w14:paraId="68B725C5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DA2281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6A5A65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1AC2FC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5530E9CE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01700" w:rsidRPr="00C01700" w14:paraId="19057DB2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866B9C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DB2F77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B8C25F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C01700" w:rsidRPr="00C01700" w14:paraId="00C1FA4D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B3DE93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6E56C3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035AE0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C01700" w:rsidRPr="00C01700" w14:paraId="33E07BC3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AC14EB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AB5702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35D2B0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24-bit/192kHz audio</w:t>
            </w:r>
          </w:p>
        </w:tc>
      </w:tr>
    </w:tbl>
    <w:p w14:paraId="45F8A8CD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01700" w:rsidRPr="00C01700" w14:paraId="1A83011F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70ACD1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A2C0CA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CAF0C2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Wi-Fi 802.11 a/b/g/n/ac/6, dual-band, Wi-Fi Direct, hotspot</w:t>
            </w:r>
          </w:p>
        </w:tc>
      </w:tr>
      <w:tr w:rsidR="00C01700" w:rsidRPr="00C01700" w14:paraId="6A51A0E1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CEB00B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446F29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695794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5.2, A2DP, LE</w:t>
            </w:r>
          </w:p>
        </w:tc>
      </w:tr>
      <w:tr w:rsidR="00C01700" w:rsidRPr="00C01700" w14:paraId="55D312C1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95C8F4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4B2417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B44BF7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Yes, with A-GPS, GLONASS, BDS</w:t>
            </w:r>
          </w:p>
        </w:tc>
      </w:tr>
      <w:tr w:rsidR="00C01700" w:rsidRPr="00C01700" w14:paraId="491F2A8E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834FA8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9395D4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E7CFE4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C01700" w:rsidRPr="00C01700" w14:paraId="2D2354BB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B0636D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E31E45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0D1675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C01700" w:rsidRPr="00C01700" w14:paraId="2996F859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7655B0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C20CEA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764DE3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C01700" w:rsidRPr="00C01700" w14:paraId="10ED792F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C243FA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B698E5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14898B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014EB1D5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C01700" w:rsidRPr="00C01700" w14:paraId="3537128A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08DCDE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0E1C19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58BC28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proximity, compass</w:t>
            </w:r>
          </w:p>
        </w:tc>
      </w:tr>
      <w:tr w:rsidR="00C01700" w:rsidRPr="00C01700" w14:paraId="3BD2FF70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1CCF00F7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C64CC7C" w14:textId="77777777" w:rsidR="00C01700" w:rsidRPr="00C01700" w:rsidRDefault="00C01700" w:rsidP="00C0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2059932" w14:textId="77777777" w:rsidR="00C01700" w:rsidRPr="00C01700" w:rsidRDefault="00C01700" w:rsidP="00C0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9E3139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C01700" w:rsidRPr="00C01700" w14:paraId="0FA065EB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D320C3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9CB680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122849" w14:textId="15A3523C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 xml:space="preserve">Li-Po 4500 </w:t>
            </w: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C01700" w:rsidRPr="00C01700" w14:paraId="3ED6231E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72A358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F11893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487C51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Fast charging 120W, 100% in 15 min (advertised)</w:t>
            </w:r>
          </w:p>
        </w:tc>
      </w:tr>
    </w:tbl>
    <w:p w14:paraId="380DFAC2" w14:textId="77777777" w:rsidR="00C01700" w:rsidRPr="00C01700" w:rsidRDefault="00C01700" w:rsidP="00C0170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01700" w:rsidRPr="00C01700" w14:paraId="5A58A3AE" w14:textId="77777777" w:rsidTr="00C0170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59BB8C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0170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7C9FE3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0E7985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Camo Green, Stealth Black, Purple Mist, Pacific Pearl</w:t>
            </w:r>
          </w:p>
        </w:tc>
      </w:tr>
      <w:tr w:rsidR="00C01700" w:rsidRPr="00C01700" w14:paraId="4243CAE5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8C252D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7AF675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4DA871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01700">
              <w:rPr>
                <w:rFonts w:ascii="Arial" w:eastAsia="Times New Roman" w:hAnsi="Arial" w:cs="Arial"/>
                <w:sz w:val="21"/>
                <w:szCs w:val="21"/>
              </w:rPr>
              <w:t>21091116UI</w:t>
            </w:r>
          </w:p>
        </w:tc>
      </w:tr>
      <w:tr w:rsidR="00C01700" w:rsidRPr="00C01700" w14:paraId="5EFA4751" w14:textId="77777777" w:rsidTr="00C017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CB96D9" w14:textId="77777777" w:rsidR="00C01700" w:rsidRPr="00C01700" w:rsidRDefault="00C01700" w:rsidP="00C017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66CCA3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C0170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C55FD4" w14:textId="77777777" w:rsidR="00C01700" w:rsidRPr="00C01700" w:rsidRDefault="00C01700" w:rsidP="00C0170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" w:history="1">
              <w:r w:rsidRPr="00C0170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₹ 27,760</w:t>
              </w:r>
            </w:hyperlink>
          </w:p>
        </w:tc>
      </w:tr>
    </w:tbl>
    <w:p w14:paraId="428EDFA5" w14:textId="77777777" w:rsidR="00C01700" w:rsidRPr="00C01700" w:rsidRDefault="00C01700" w:rsidP="00C017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01700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C01700">
        <w:rPr>
          <w:rFonts w:ascii="Arial" w:eastAsia="Times New Roman" w:hAnsi="Arial" w:cs="Arial"/>
          <w:color w:val="000000"/>
          <w:sz w:val="20"/>
          <w:szCs w:val="20"/>
        </w:rPr>
        <w:t> We can</w:t>
      </w:r>
      <w:bookmarkStart w:id="0" w:name="_GoBack"/>
      <w:bookmarkEnd w:id="0"/>
      <w:r w:rsidRPr="00C01700">
        <w:rPr>
          <w:rFonts w:ascii="Arial" w:eastAsia="Times New Roman" w:hAnsi="Arial" w:cs="Arial"/>
          <w:color w:val="000000"/>
          <w:sz w:val="20"/>
          <w:szCs w:val="20"/>
        </w:rPr>
        <w:t xml:space="preserve"> not guarantee that the information on this page is 100% correct. </w:t>
      </w:r>
      <w:hyperlink r:id="rId43" w:history="1">
        <w:r w:rsidRPr="00C01700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399CAD6F" w14:textId="77777777" w:rsidR="00C01700" w:rsidRPr="00C01700" w:rsidRDefault="00C01700">
      <w:pPr>
        <w:rPr>
          <w:b/>
          <w:bCs/>
          <w:sz w:val="52"/>
          <w:szCs w:val="52"/>
        </w:rPr>
      </w:pPr>
    </w:p>
    <w:sectPr w:rsidR="00C01700" w:rsidRPr="00C0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00"/>
    <w:rsid w:val="009362D0"/>
    <w:rsid w:val="00C0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BEA9"/>
  <w15:chartTrackingRefBased/>
  <w15:docId w15:val="{3A243F88-AA27-4EDA-B01A-3A8FFFB0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1700"/>
    <w:rPr>
      <w:color w:val="0000FF"/>
      <w:u w:val="single"/>
    </w:rPr>
  </w:style>
  <w:style w:type="paragraph" w:customStyle="1" w:styleId="note">
    <w:name w:val="note"/>
    <w:basedOn w:val="Normal"/>
    <w:rsid w:val="00C0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8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xiaomi_11i_hypercharge_5g-11186.php" TargetMode="External"/><Relationship Id="rId13" Type="http://schemas.openxmlformats.org/officeDocument/2006/relationships/hyperlink" Target="https://www.gsmarena.com/xiaomi_11i_hypercharge_5g-11186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xiaomi_11i_hypercharge_5g-price-1118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irda" TargetMode="External"/><Relationship Id="rId38" Type="http://schemas.openxmlformats.org/officeDocument/2006/relationships/hyperlink" Target="https://www.gsmarena.com/glossary.php3?term=battery-charg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hyperlink" Target="https://www.gsmarena.com/glossary.php3?term=pric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gsmarena.com/xiaomi_11i_hypercharge_5g-11186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sensors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gps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xiaomi_11i_hypercharge_5g-11186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data-discla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2022-03-29T07:52:00Z</dcterms:created>
  <dcterms:modified xsi:type="dcterms:W3CDTF">2022-03-29T07:55:00Z</dcterms:modified>
</cp:coreProperties>
</file>