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6390" w14:textId="77777777" w:rsidR="00FC7D4D" w:rsidRDefault="00CD1A7E">
      <w:pPr>
        <w:jc w:val="center"/>
      </w:pPr>
      <w:r>
        <w:rPr>
          <w:b/>
          <w:color w:val="1F4E79"/>
          <w:sz w:val="26"/>
        </w:rPr>
        <w:t>STAFFSYNC-HRM</w:t>
      </w:r>
    </w:p>
    <w:p w14:paraId="29A05891" w14:textId="77777777" w:rsidR="00FC7D4D" w:rsidRDefault="00CD1A7E">
      <w:pPr>
        <w:pStyle w:val="Title"/>
      </w:pPr>
      <w:r>
        <w:t>Solution Architecture</w:t>
      </w:r>
    </w:p>
    <w:p w14:paraId="07727092" w14:textId="77777777" w:rsidR="00FC7D4D" w:rsidRDefault="00CD1A7E">
      <w:pPr>
        <w:jc w:val="center"/>
      </w:pPr>
      <w:r>
        <w:t>Project Design Phase (4) | Phase-wise Project Documentation</w:t>
      </w:r>
    </w:p>
    <w:p w14:paraId="4C5545DD" w14:textId="77777777" w:rsidR="00FC7D4D" w:rsidRDefault="00CD1A7E">
      <w:r>
        <w:t>Prepared by: Razeena Shaikh</w:t>
      </w:r>
    </w:p>
    <w:p w14:paraId="7E660B4B" w14:textId="77777777" w:rsidR="00FC7D4D" w:rsidRDefault="00CD1A7E">
      <w:r>
        <w:t>Project: StaffSync-HRM — Web-based Human Resource Management System</w:t>
      </w:r>
    </w:p>
    <w:p w14:paraId="2BCC3E8C" w14:textId="77777777" w:rsidR="00FC7D4D" w:rsidRDefault="00CD1A7E">
      <w:r>
        <w:t>Technology context: React/Vite frontend, Node.js/Express backend, MongoDB with Mongoose. Confirm against the current source code before final submission.</w:t>
      </w:r>
    </w:p>
    <w:p w14:paraId="558855E7" w14:textId="77777777" w:rsidR="00FC7D4D" w:rsidRDefault="00CD1A7E">
      <w:r>
        <w:t>Accuracy note: Expected features and proposed designs are labelled as such. Complete verification fields using actual code and test evidence.</w:t>
      </w:r>
    </w:p>
    <w:p w14:paraId="6A545EF9" w14:textId="77777777" w:rsidR="00FC7D4D" w:rsidRDefault="00CD1A7E">
      <w:pPr>
        <w:pStyle w:val="Heading1"/>
      </w:pPr>
      <w:r>
        <w:t>1. Architecture Pattern</w:t>
      </w:r>
    </w:p>
    <w:p w14:paraId="41CC716A" w14:textId="77777777" w:rsidR="00FC7D4D" w:rsidRDefault="00CD1A7E">
      <w:r>
        <w:t>Client-server web application.</w:t>
      </w:r>
    </w:p>
    <w:p w14:paraId="5B27CC1E" w14:textId="77777777" w:rsidR="00FC7D4D" w:rsidRDefault="00CD1A7E">
      <w:pPr>
        <w:pStyle w:val="Heading1"/>
      </w:pPr>
      <w:r>
        <w:t>2. Logical Diagram</w:t>
      </w:r>
    </w:p>
    <w:p w14:paraId="20CE8839" w14:textId="77777777" w:rsidR="00FC7D4D" w:rsidRDefault="00FC7D4D"/>
    <w:p w14:paraId="2E4CA6B5" w14:textId="77777777" w:rsidR="00FC7D4D" w:rsidRDefault="00CD1A7E">
      <w:pPr>
        <w:jc w:val="center"/>
      </w:pPr>
      <w:r>
        <w:t>Employee / HR user</w:t>
      </w:r>
    </w:p>
    <w:p w14:paraId="4DA449D7" w14:textId="77777777" w:rsidR="00FC7D4D" w:rsidRDefault="00CD1A7E">
      <w:pPr>
        <w:jc w:val="center"/>
      </w:pPr>
      <w:r>
        <w:t>↓</w:t>
      </w:r>
    </w:p>
    <w:p w14:paraId="32B1A003" w14:textId="77777777" w:rsidR="00FC7D4D" w:rsidRDefault="00CD1A7E">
      <w:pPr>
        <w:jc w:val="center"/>
      </w:pPr>
      <w:r>
        <w:t>React + Vite frontend (client/)</w:t>
      </w:r>
    </w:p>
    <w:p w14:paraId="635463F0" w14:textId="77777777" w:rsidR="00FC7D4D" w:rsidRDefault="00CD1A7E">
      <w:pPr>
        <w:jc w:val="center"/>
      </w:pPr>
      <w:r>
        <w:t>↓ HTTP requests / JSON responses</w:t>
      </w:r>
    </w:p>
    <w:p w14:paraId="378AC7A7" w14:textId="77777777" w:rsidR="00FC7D4D" w:rsidRDefault="00CD1A7E">
      <w:pPr>
        <w:jc w:val="center"/>
      </w:pPr>
      <w:r>
        <w:t>Node.js + Express API (server/)</w:t>
      </w:r>
    </w:p>
    <w:p w14:paraId="621A26DC" w14:textId="77777777" w:rsidR="00FC7D4D" w:rsidRDefault="00CD1A7E">
      <w:pPr>
        <w:jc w:val="center"/>
      </w:pPr>
      <w:r>
        <w:t>↓ Mongoose model/query layer</w:t>
      </w:r>
    </w:p>
    <w:p w14:paraId="2051B3EB" w14:textId="77777777" w:rsidR="00FC7D4D" w:rsidRDefault="00CD1A7E">
      <w:pPr>
        <w:jc w:val="center"/>
      </w:pPr>
      <w:r>
        <w:t>MongoDB database</w:t>
      </w:r>
    </w:p>
    <w:p w14:paraId="79700AB8" w14:textId="77777777" w:rsidR="00FC7D4D" w:rsidRDefault="00CD1A7E">
      <w:pPr>
        <w:pStyle w:val="Heading1"/>
      </w:pPr>
      <w:r>
        <w:t>3. API Route Groups</w:t>
      </w:r>
    </w:p>
    <w:p w14:paraId="5A583891" w14:textId="77777777" w:rsidR="00FC7D4D" w:rsidRDefault="00FC7D4D"/>
    <w:tbl>
      <w:tblPr>
        <w:tblStyle w:val="LightShading-Accent1"/>
        <w:tblW w:w="0" w:type="auto"/>
        <w:tblLook w:val="04A0" w:firstRow="1" w:lastRow="0" w:firstColumn="1" w:lastColumn="0" w:noHBand="0" w:noVBand="1"/>
      </w:tblPr>
      <w:tblGrid>
        <w:gridCol w:w="3312"/>
        <w:gridCol w:w="3312"/>
        <w:gridCol w:w="3312"/>
      </w:tblGrid>
      <w:tr w:rsidR="00FC7D4D" w14:paraId="654F9C51" w14:textId="77777777" w:rsidTr="00FC7D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7EF91B" w14:textId="77777777" w:rsidR="00FC7D4D" w:rsidRDefault="00CD1A7E">
            <w:r>
              <w:t>Route prefix</w:t>
            </w:r>
          </w:p>
        </w:tc>
        <w:tc>
          <w:tcPr>
            <w:tcW w:w="3312" w:type="dxa"/>
          </w:tcPr>
          <w:p w14:paraId="73273FE5" w14:textId="77777777" w:rsidR="00FC7D4D" w:rsidRDefault="00CD1A7E">
            <w:pPr>
              <w:cnfStyle w:val="100000000000" w:firstRow="1" w:lastRow="0" w:firstColumn="0" w:lastColumn="0" w:oddVBand="0" w:evenVBand="0" w:oddHBand="0" w:evenHBand="0" w:firstRowFirstColumn="0" w:firstRowLastColumn="0" w:lastRowFirstColumn="0" w:lastRowLastColumn="0"/>
            </w:pPr>
            <w:r>
              <w:t>Area</w:t>
            </w:r>
          </w:p>
        </w:tc>
        <w:tc>
          <w:tcPr>
            <w:tcW w:w="3312" w:type="dxa"/>
          </w:tcPr>
          <w:p w14:paraId="43CB3225" w14:textId="77777777" w:rsidR="00FC7D4D" w:rsidRDefault="00CD1A7E">
            <w:pPr>
              <w:cnfStyle w:val="100000000000" w:firstRow="1" w:lastRow="0" w:firstColumn="0" w:lastColumn="0" w:oddVBand="0" w:evenVBand="0" w:oddHBand="0" w:evenHBand="0" w:firstRowFirstColumn="0" w:firstRowLastColumn="0" w:lastRowFirstColumn="0" w:lastRowLastColumn="0"/>
            </w:pPr>
            <w:r>
              <w:t>Note</w:t>
            </w:r>
          </w:p>
        </w:tc>
      </w:tr>
      <w:tr w:rsidR="00FC7D4D" w14:paraId="2740A2B0" w14:textId="77777777" w:rsidTr="00FC7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2CB853" w14:textId="77777777" w:rsidR="00FC7D4D" w:rsidRDefault="00CD1A7E">
            <w:r>
              <w:t>/api/auth</w:t>
            </w:r>
          </w:p>
        </w:tc>
        <w:tc>
          <w:tcPr>
            <w:tcW w:w="3312" w:type="dxa"/>
          </w:tcPr>
          <w:p w14:paraId="60A82D61" w14:textId="77777777" w:rsidR="00FC7D4D" w:rsidRDefault="00CD1A7E">
            <w:pPr>
              <w:cnfStyle w:val="000000100000" w:firstRow="0" w:lastRow="0" w:firstColumn="0" w:lastColumn="0" w:oddVBand="0" w:evenVBand="0" w:oddHBand="1" w:evenHBand="0" w:firstRowFirstColumn="0" w:firstRowLastColumn="0" w:lastRowFirstColumn="0" w:lastRowLastColumn="0"/>
            </w:pPr>
            <w:r>
              <w:t>Authentication</w:t>
            </w:r>
          </w:p>
        </w:tc>
        <w:tc>
          <w:tcPr>
            <w:tcW w:w="3312" w:type="dxa"/>
          </w:tcPr>
          <w:p w14:paraId="2EE1CB4A" w14:textId="77777777" w:rsidR="00FC7D4D" w:rsidRDefault="00CD1A7E">
            <w:pPr>
              <w:cnfStyle w:val="000000100000" w:firstRow="0" w:lastRow="0" w:firstColumn="0" w:lastColumn="0" w:oddVBand="0" w:evenVBand="0" w:oddHBand="1" w:evenHBand="0" w:firstRowFirstColumn="0" w:firstRowLastColumn="0" w:lastRowFirstColumn="0" w:lastRowLastColumn="0"/>
            </w:pPr>
            <w:r>
              <w:t>Check exact route methods and paths in server route files.</w:t>
            </w:r>
          </w:p>
        </w:tc>
      </w:tr>
      <w:tr w:rsidR="00FC7D4D" w14:paraId="5D27B166" w14:textId="77777777" w:rsidTr="00FC7D4D">
        <w:tc>
          <w:tcPr>
            <w:cnfStyle w:val="001000000000" w:firstRow="0" w:lastRow="0" w:firstColumn="1" w:lastColumn="0" w:oddVBand="0" w:evenVBand="0" w:oddHBand="0" w:evenHBand="0" w:firstRowFirstColumn="0" w:firstRowLastColumn="0" w:lastRowFirstColumn="0" w:lastRowLastColumn="0"/>
            <w:tcW w:w="3312" w:type="dxa"/>
          </w:tcPr>
          <w:p w14:paraId="75ADF461" w14:textId="77777777" w:rsidR="00FC7D4D" w:rsidRDefault="00CD1A7E">
            <w:r>
              <w:t>/api/employees</w:t>
            </w:r>
          </w:p>
        </w:tc>
        <w:tc>
          <w:tcPr>
            <w:tcW w:w="3312" w:type="dxa"/>
          </w:tcPr>
          <w:p w14:paraId="2D852127" w14:textId="77777777" w:rsidR="00FC7D4D" w:rsidRDefault="00CD1A7E">
            <w:pPr>
              <w:cnfStyle w:val="000000000000" w:firstRow="0" w:lastRow="0" w:firstColumn="0" w:lastColumn="0" w:oddVBand="0" w:evenVBand="0" w:oddHBand="0" w:evenHBand="0" w:firstRowFirstColumn="0" w:firstRowLastColumn="0" w:lastRowFirstColumn="0" w:lastRowLastColumn="0"/>
            </w:pPr>
            <w:r>
              <w:t>Employee operations</w:t>
            </w:r>
          </w:p>
        </w:tc>
        <w:tc>
          <w:tcPr>
            <w:tcW w:w="3312" w:type="dxa"/>
          </w:tcPr>
          <w:p w14:paraId="6755AF01" w14:textId="77777777" w:rsidR="00FC7D4D" w:rsidRDefault="00CD1A7E">
            <w:pPr>
              <w:cnfStyle w:val="000000000000" w:firstRow="0" w:lastRow="0" w:firstColumn="0" w:lastColumn="0" w:oddVBand="0" w:evenVBand="0" w:oddHBand="0" w:evenHBand="0" w:firstRowFirstColumn="0" w:firstRowLastColumn="0" w:lastRowFirstColumn="0" w:lastRowLastColumn="0"/>
            </w:pPr>
            <w:r>
              <w:t>Verify models and authorization.</w:t>
            </w:r>
          </w:p>
        </w:tc>
      </w:tr>
      <w:tr w:rsidR="00FC7D4D" w14:paraId="699071DB" w14:textId="77777777" w:rsidTr="00FC7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CD6F71" w14:textId="77777777" w:rsidR="00FC7D4D" w:rsidRDefault="00CD1A7E">
            <w:r>
              <w:t>/api/leaves</w:t>
            </w:r>
          </w:p>
        </w:tc>
        <w:tc>
          <w:tcPr>
            <w:tcW w:w="3312" w:type="dxa"/>
          </w:tcPr>
          <w:p w14:paraId="223936A4" w14:textId="77777777" w:rsidR="00FC7D4D" w:rsidRDefault="00CD1A7E">
            <w:pPr>
              <w:cnfStyle w:val="000000100000" w:firstRow="0" w:lastRow="0" w:firstColumn="0" w:lastColumn="0" w:oddVBand="0" w:evenVBand="0" w:oddHBand="1" w:evenHBand="0" w:firstRowFirstColumn="0" w:firstRowLastColumn="0" w:lastRowFirstColumn="0" w:lastRowLastColumn="0"/>
            </w:pPr>
            <w:r>
              <w:t>Leave requests</w:t>
            </w:r>
          </w:p>
        </w:tc>
        <w:tc>
          <w:tcPr>
            <w:tcW w:w="3312" w:type="dxa"/>
          </w:tcPr>
          <w:p w14:paraId="07F1FD56" w14:textId="77777777" w:rsidR="00FC7D4D" w:rsidRDefault="00CD1A7E">
            <w:pPr>
              <w:cnfStyle w:val="000000100000" w:firstRow="0" w:lastRow="0" w:firstColumn="0" w:lastColumn="0" w:oddVBand="0" w:evenVBand="0" w:oddHBand="1" w:evenHBand="0" w:firstRowFirstColumn="0" w:firstRowLastColumn="0" w:lastRowFirstColumn="0" w:lastRowLastColumn="0"/>
            </w:pPr>
            <w:r>
              <w:t>Verify supported lifecycle.</w:t>
            </w:r>
          </w:p>
        </w:tc>
      </w:tr>
      <w:tr w:rsidR="00FC7D4D" w14:paraId="3B73F8A7" w14:textId="77777777" w:rsidTr="00FC7D4D">
        <w:tc>
          <w:tcPr>
            <w:cnfStyle w:val="001000000000" w:firstRow="0" w:lastRow="0" w:firstColumn="1" w:lastColumn="0" w:oddVBand="0" w:evenVBand="0" w:oddHBand="0" w:evenHBand="0" w:firstRowFirstColumn="0" w:firstRowLastColumn="0" w:lastRowFirstColumn="0" w:lastRowLastColumn="0"/>
            <w:tcW w:w="3312" w:type="dxa"/>
          </w:tcPr>
          <w:p w14:paraId="656CBF70" w14:textId="77777777" w:rsidR="00FC7D4D" w:rsidRDefault="00CD1A7E">
            <w:r>
              <w:t>/api/attendance</w:t>
            </w:r>
          </w:p>
        </w:tc>
        <w:tc>
          <w:tcPr>
            <w:tcW w:w="3312" w:type="dxa"/>
          </w:tcPr>
          <w:p w14:paraId="17F92693" w14:textId="77777777" w:rsidR="00FC7D4D" w:rsidRDefault="00CD1A7E">
            <w:pPr>
              <w:cnfStyle w:val="000000000000" w:firstRow="0" w:lastRow="0" w:firstColumn="0" w:lastColumn="0" w:oddVBand="0" w:evenVBand="0" w:oddHBand="0" w:evenHBand="0" w:firstRowFirstColumn="0" w:firstRowLastColumn="0" w:lastRowFirstColumn="0" w:lastRowLastColumn="0"/>
            </w:pPr>
            <w:r>
              <w:t>Attendance</w:t>
            </w:r>
          </w:p>
        </w:tc>
        <w:tc>
          <w:tcPr>
            <w:tcW w:w="3312" w:type="dxa"/>
          </w:tcPr>
          <w:p w14:paraId="4C4984AF" w14:textId="77777777" w:rsidR="00FC7D4D" w:rsidRDefault="00CD1A7E">
            <w:pPr>
              <w:cnfStyle w:val="000000000000" w:firstRow="0" w:lastRow="0" w:firstColumn="0" w:lastColumn="0" w:oddVBand="0" w:evenVBand="0" w:oddHBand="0" w:evenHBand="0" w:firstRowFirstColumn="0" w:firstRowLastColumn="0" w:lastRowFirstColumn="0" w:lastRowLastColumn="0"/>
            </w:pPr>
            <w:r>
              <w:t>Verify actions and records.</w:t>
            </w:r>
          </w:p>
        </w:tc>
      </w:tr>
      <w:tr w:rsidR="00FC7D4D" w14:paraId="5184469E" w14:textId="77777777" w:rsidTr="00FC7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16F8A8" w14:textId="77777777" w:rsidR="00FC7D4D" w:rsidRDefault="00CD1A7E">
            <w:r>
              <w:t>/api/announcements</w:t>
            </w:r>
          </w:p>
        </w:tc>
        <w:tc>
          <w:tcPr>
            <w:tcW w:w="3312" w:type="dxa"/>
          </w:tcPr>
          <w:p w14:paraId="6B4E24A3" w14:textId="77777777" w:rsidR="00FC7D4D" w:rsidRDefault="00CD1A7E">
            <w:pPr>
              <w:cnfStyle w:val="000000100000" w:firstRow="0" w:lastRow="0" w:firstColumn="0" w:lastColumn="0" w:oddVBand="0" w:evenVBand="0" w:oddHBand="1" w:evenHBand="0" w:firstRowFirstColumn="0" w:firstRowLastColumn="0" w:lastRowFirstColumn="0" w:lastRowLastColumn="0"/>
            </w:pPr>
            <w:r>
              <w:t>Announcements</w:t>
            </w:r>
          </w:p>
        </w:tc>
        <w:tc>
          <w:tcPr>
            <w:tcW w:w="3312" w:type="dxa"/>
          </w:tcPr>
          <w:p w14:paraId="2FE078BA" w14:textId="77777777" w:rsidR="00FC7D4D" w:rsidRDefault="00CD1A7E">
            <w:pPr>
              <w:cnfStyle w:val="000000100000" w:firstRow="0" w:lastRow="0" w:firstColumn="0" w:lastColumn="0" w:oddVBand="0" w:evenVBand="0" w:oddHBand="1" w:evenHBand="0" w:firstRowFirstColumn="0" w:firstRowLastColumn="0" w:lastRowFirstColumn="0" w:lastRowLastColumn="0"/>
            </w:pPr>
            <w:r>
              <w:t>Verify read/write permissions.</w:t>
            </w:r>
          </w:p>
        </w:tc>
      </w:tr>
      <w:tr w:rsidR="00FC7D4D" w14:paraId="6942DF48" w14:textId="77777777" w:rsidTr="00FC7D4D">
        <w:tc>
          <w:tcPr>
            <w:cnfStyle w:val="001000000000" w:firstRow="0" w:lastRow="0" w:firstColumn="1" w:lastColumn="0" w:oddVBand="0" w:evenVBand="0" w:oddHBand="0" w:evenHBand="0" w:firstRowFirstColumn="0" w:firstRowLastColumn="0" w:lastRowFirstColumn="0" w:lastRowLastColumn="0"/>
            <w:tcW w:w="3312" w:type="dxa"/>
          </w:tcPr>
          <w:p w14:paraId="5A960D70" w14:textId="77777777" w:rsidR="00FC7D4D" w:rsidRDefault="00CD1A7E">
            <w:r>
              <w:t>/api/trainings</w:t>
            </w:r>
          </w:p>
        </w:tc>
        <w:tc>
          <w:tcPr>
            <w:tcW w:w="3312" w:type="dxa"/>
          </w:tcPr>
          <w:p w14:paraId="498E6D0F" w14:textId="77777777" w:rsidR="00FC7D4D" w:rsidRDefault="00CD1A7E">
            <w:pPr>
              <w:cnfStyle w:val="000000000000" w:firstRow="0" w:lastRow="0" w:firstColumn="0" w:lastColumn="0" w:oddVBand="0" w:evenVBand="0" w:oddHBand="0" w:evenHBand="0" w:firstRowFirstColumn="0" w:firstRowLastColumn="0" w:lastRowFirstColumn="0" w:lastRowLastColumn="0"/>
            </w:pPr>
            <w:r>
              <w:t>Training</w:t>
            </w:r>
          </w:p>
        </w:tc>
        <w:tc>
          <w:tcPr>
            <w:tcW w:w="3312" w:type="dxa"/>
          </w:tcPr>
          <w:p w14:paraId="77FABD73" w14:textId="77777777" w:rsidR="00FC7D4D" w:rsidRDefault="00CD1A7E">
            <w:pPr>
              <w:cnfStyle w:val="000000000000" w:firstRow="0" w:lastRow="0" w:firstColumn="0" w:lastColumn="0" w:oddVBand="0" w:evenVBand="0" w:oddHBand="0" w:evenHBand="0" w:firstRowFirstColumn="0" w:firstRowLastColumn="0" w:lastRowFirstColumn="0" w:lastRowLastColumn="0"/>
            </w:pPr>
            <w:r>
              <w:t>Verify available operations.</w:t>
            </w:r>
          </w:p>
        </w:tc>
      </w:tr>
    </w:tbl>
    <w:p w14:paraId="457CCCC2" w14:textId="77777777" w:rsidR="00FC7D4D" w:rsidRDefault="00FC7D4D"/>
    <w:p w14:paraId="5FC81520" w14:textId="77777777" w:rsidR="00FC7D4D" w:rsidRDefault="00CD1A7E">
      <w:pPr>
        <w:pStyle w:val="Heading1"/>
      </w:pPr>
      <w:r>
        <w:lastRenderedPageBreak/>
        <w:t>4. Request Lifecycle</w:t>
      </w:r>
    </w:p>
    <w:p w14:paraId="19DF66FC" w14:textId="77777777" w:rsidR="00FC7D4D" w:rsidRDefault="00CD1A7E">
      <w:r>
        <w:t>The browser sends a request to the API base URL. Express middleware handles the request, route/controller logic validates input and permissions, Mongoose accesses MongoDB, and Express returns JSON. The frontend displays the result.</w:t>
      </w:r>
    </w:p>
    <w:p w14:paraId="2A7E9CC7" w14:textId="77777777" w:rsidR="00FC7D4D" w:rsidRDefault="00CD1A7E">
      <w:pPr>
        <w:pStyle w:val="Heading1"/>
      </w:pPr>
      <w:r>
        <w:t>5. Deployment Design</w:t>
      </w:r>
    </w:p>
    <w:p w14:paraId="56513FDB" w14:textId="77777777" w:rsidR="00FC7D4D" w:rsidRDefault="00CD1A7E">
      <w:r>
        <w:t>The intended setup has the frontend on Vercel and backend on Render with MongoDB Atlas. The frontend API URL, CORS allowed origin, and host environment variables must agree. Confirm exact domains from the dashboards.</w:t>
      </w:r>
    </w:p>
    <w:p w14:paraId="060B8BEE" w14:textId="77777777" w:rsidR="00FC7D4D" w:rsidRDefault="00CD1A7E">
      <w:pPr>
        <w:pStyle w:val="Heading1"/>
      </w:pPr>
      <w:r>
        <w:t>6. Security Controls</w:t>
      </w:r>
    </w:p>
    <w:p w14:paraId="0403D500" w14:textId="77777777" w:rsidR="00FC7D4D" w:rsidRDefault="00CD1A7E">
      <w:r>
        <w:t>Use environment variables for secrets, password hashing, token verification, input validation, server-side role checks, and a restricted CORS allowlist.</w:t>
      </w:r>
    </w:p>
    <w:p w14:paraId="220F0292" w14:textId="77777777" w:rsidR="00FC7D4D" w:rsidRDefault="00CD1A7E">
      <w:pPr>
        <w:pStyle w:val="Heading1"/>
      </w:pPr>
      <w:r>
        <w:t>7. Data Model Caution</w:t>
      </w:r>
    </w:p>
    <w:p w14:paraId="34E25CE7" w14:textId="77777777" w:rsidR="00FC7D4D" w:rsidRDefault="00CD1A7E">
      <w:r>
        <w:t>Use actual Mongoose schemas for final ER/data model diagrams. Any conceptual User, Employee, Attendance, Leave, Announcement or Training entities must be verified against the repository.</w:t>
      </w:r>
    </w:p>
    <w:p w14:paraId="7D6F775C" w14:textId="77777777" w:rsidR="00124CC6" w:rsidRPr="00124CC6" w:rsidRDefault="00124CC6" w:rsidP="00124CC6">
      <w:pPr>
        <w:rPr>
          <w:b/>
          <w:bCs/>
        </w:rPr>
      </w:pPr>
      <w:r w:rsidRPr="00124CC6">
        <w:rPr>
          <w:b/>
          <w:bCs/>
        </w:rPr>
        <w:t>8. ER Diagram</w:t>
      </w:r>
    </w:p>
    <w:p w14:paraId="38430A18" w14:textId="313434A7" w:rsidR="00124CC6" w:rsidRPr="00124CC6" w:rsidRDefault="00124CC6" w:rsidP="00124CC6">
      <w:r w:rsidRPr="00124CC6">
        <w:t xml:space="preserve">The ER diagram illustrates the main entities of </w:t>
      </w:r>
      <w:proofErr w:type="spellStart"/>
      <w:r w:rsidRPr="00124CC6">
        <w:t>StaffSync</w:t>
      </w:r>
      <w:proofErr w:type="spellEnd"/>
      <w:r w:rsidRPr="00124CC6">
        <w:t xml:space="preserve">-HRM and their relationships. MongoDB stores data in collections, and relationships may be maintained using </w:t>
      </w:r>
      <w:proofErr w:type="spellStart"/>
      <w:r w:rsidRPr="00124CC6">
        <w:t>ObjectId</w:t>
      </w:r>
      <w:proofErr w:type="spellEnd"/>
      <w:r w:rsidRPr="00124CC6">
        <w:t xml:space="preserve"> references. The diagram represents the conceptual database design for employee records, attendance, leave requests, announcements, training, and tasks.</w:t>
      </w:r>
      <w:r w:rsidRPr="00124CC6">
        <w:drawing>
          <wp:inline distT="0" distB="0" distL="0" distR="0" wp14:anchorId="2EF4B924" wp14:editId="0717A57C">
            <wp:extent cx="6057900" cy="3345180"/>
            <wp:effectExtent l="0" t="0" r="0" b="7620"/>
            <wp:docPr id="1626431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7900" cy="3345180"/>
                    </a:xfrm>
                    <a:prstGeom prst="rect">
                      <a:avLst/>
                    </a:prstGeom>
                    <a:noFill/>
                    <a:ln>
                      <a:noFill/>
                    </a:ln>
                  </pic:spPr>
                </pic:pic>
              </a:graphicData>
            </a:graphic>
          </wp:inline>
        </w:drawing>
      </w:r>
    </w:p>
    <w:p w14:paraId="2F5CF10D" w14:textId="77777777" w:rsidR="00124CC6" w:rsidRDefault="00124CC6"/>
    <w:sectPr w:rsidR="00124CC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85946">
    <w:abstractNumId w:val="8"/>
  </w:num>
  <w:num w:numId="2" w16cid:durableId="1471484967">
    <w:abstractNumId w:val="6"/>
  </w:num>
  <w:num w:numId="3" w16cid:durableId="848061552">
    <w:abstractNumId w:val="5"/>
  </w:num>
  <w:num w:numId="4" w16cid:durableId="369958499">
    <w:abstractNumId w:val="4"/>
  </w:num>
  <w:num w:numId="5" w16cid:durableId="1655913342">
    <w:abstractNumId w:val="7"/>
  </w:num>
  <w:num w:numId="6" w16cid:durableId="2074547585">
    <w:abstractNumId w:val="3"/>
  </w:num>
  <w:num w:numId="7" w16cid:durableId="1334213333">
    <w:abstractNumId w:val="2"/>
  </w:num>
  <w:num w:numId="8" w16cid:durableId="736976008">
    <w:abstractNumId w:val="1"/>
  </w:num>
  <w:num w:numId="9" w16cid:durableId="759330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CC6"/>
    <w:rsid w:val="0015074B"/>
    <w:rsid w:val="0029639D"/>
    <w:rsid w:val="00326F90"/>
    <w:rsid w:val="00AA1D8D"/>
    <w:rsid w:val="00B47730"/>
    <w:rsid w:val="00CB0664"/>
    <w:rsid w:val="00CD1A7E"/>
    <w:rsid w:val="00EA59E2"/>
    <w:rsid w:val="00FC693F"/>
    <w:rsid w:val="00FC7D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1AE2C4-FBB0-4B7A-A771-CFF39E03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razeena shaikh</cp:lastModifiedBy>
  <cp:revision>2</cp:revision>
  <dcterms:created xsi:type="dcterms:W3CDTF">2013-12-23T23:15:00Z</dcterms:created>
  <dcterms:modified xsi:type="dcterms:W3CDTF">2026-10-26T13:57:00Z</dcterms:modified>
  <cp:category/>
</cp:coreProperties>
</file>