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6D67" w:rsidRDefault="001E6D67" w:rsidP="001E6D67">
      <w:pPr>
        <w:spacing w:before="100" w:beforeAutospacing="1" w:after="100" w:afterAutospacing="1" w:line="240" w:lineRule="auto"/>
        <w:jc w:val="both"/>
        <w:rPr>
          <w:rFonts w:ascii="Times New Roman" w:eastAsia="Times New Roman" w:hAnsi="Times New Roman" w:cs="Times New Roman"/>
          <w:sz w:val="24"/>
          <w:szCs w:val="24"/>
        </w:rPr>
      </w:pPr>
    </w:p>
    <w:p w:rsidR="001E6D67" w:rsidRPr="001E6D67" w:rsidRDefault="001E6D67" w:rsidP="001E6D67">
      <w:pPr>
        <w:spacing w:before="100" w:beforeAutospacing="1" w:after="100" w:afterAutospacing="1" w:line="240" w:lineRule="auto"/>
        <w:jc w:val="both"/>
        <w:rPr>
          <w:rFonts w:ascii="Calibri Light" w:eastAsia="Times New Roman" w:hAnsi="Calibri Light" w:cs="Calibri Light"/>
          <w:b/>
          <w:bCs/>
          <w:sz w:val="28"/>
          <w:szCs w:val="28"/>
        </w:rPr>
      </w:pPr>
      <w:r w:rsidRPr="001E6D67">
        <w:rPr>
          <w:rFonts w:ascii="Calibri Light" w:eastAsia="Times New Roman" w:hAnsi="Calibri Light" w:cs="Calibri Light"/>
          <w:b/>
          <w:bCs/>
          <w:sz w:val="28"/>
          <w:szCs w:val="28"/>
        </w:rPr>
        <w:t xml:space="preserve">English Communication </w:t>
      </w:r>
    </w:p>
    <w:p w:rsidR="001E6D67" w:rsidRPr="001E6D67" w:rsidRDefault="001E6D67" w:rsidP="001E6D67">
      <w:pPr>
        <w:spacing w:before="100" w:beforeAutospacing="1" w:after="100" w:afterAutospacing="1" w:line="240" w:lineRule="auto"/>
        <w:jc w:val="both"/>
        <w:rPr>
          <w:rFonts w:ascii="Calibri Light" w:eastAsia="Times New Roman" w:hAnsi="Calibri Light" w:cs="Calibri Light"/>
          <w:sz w:val="24"/>
          <w:szCs w:val="24"/>
        </w:rPr>
      </w:pPr>
      <w:r w:rsidRPr="001E6D67">
        <w:rPr>
          <w:rFonts w:ascii="Calibri Light" w:eastAsia="Times New Roman" w:hAnsi="Calibri Light" w:cs="Calibri Light"/>
          <w:sz w:val="24"/>
          <w:szCs w:val="24"/>
        </w:rPr>
        <w:t>At Finwin Edu Campus, English communication is more than learning a language; it is the art of building confidence, professionalism, and global connection. Our carefully designed course welcomes raw beginners, university students, and working professionals who wish to sharpen their communication skills to meet modern trends and international standards.</w:t>
      </w:r>
    </w:p>
    <w:p w:rsidR="001E6D67" w:rsidRPr="001E6D67" w:rsidRDefault="001E6D67" w:rsidP="001E6D67">
      <w:pPr>
        <w:spacing w:before="100" w:beforeAutospacing="1" w:after="100" w:afterAutospacing="1" w:line="240" w:lineRule="auto"/>
        <w:jc w:val="both"/>
        <w:rPr>
          <w:rFonts w:ascii="Calibri Light" w:eastAsia="Times New Roman" w:hAnsi="Calibri Light" w:cs="Calibri Light"/>
          <w:sz w:val="24"/>
          <w:szCs w:val="24"/>
        </w:rPr>
      </w:pPr>
      <w:r w:rsidRPr="001E6D67">
        <w:rPr>
          <w:rFonts w:ascii="Calibri Light" w:eastAsia="Times New Roman" w:hAnsi="Calibri Light" w:cs="Calibri Light"/>
          <w:sz w:val="24"/>
          <w:szCs w:val="24"/>
        </w:rPr>
        <w:t>The programme comprises spoken English with precise pronunciation, vocabulary development, grammar enhancement, presentation techniques, public speaking, business communication, interview preparation, and social etiquette. Through interactive workshops, practical activities, and personalised coaching, students gain the confidence to communicate effectively in academic, professional, and social environments.</w:t>
      </w:r>
    </w:p>
    <w:p w:rsidR="001E6D67" w:rsidRDefault="001E6D67" w:rsidP="001E6D67">
      <w:pPr>
        <w:spacing w:before="100" w:beforeAutospacing="1" w:after="100" w:afterAutospacing="1" w:line="240" w:lineRule="auto"/>
        <w:jc w:val="both"/>
        <w:rPr>
          <w:rFonts w:ascii="Times New Roman" w:eastAsia="Times New Roman" w:hAnsi="Times New Roman" w:cs="Times New Roman"/>
          <w:sz w:val="24"/>
          <w:szCs w:val="24"/>
        </w:rPr>
      </w:pPr>
      <w:r w:rsidRPr="001E6D67">
        <w:rPr>
          <w:rFonts w:ascii="Calibri Light" w:eastAsia="Times New Roman" w:hAnsi="Calibri Light" w:cs="Calibri Light"/>
          <w:sz w:val="24"/>
          <w:szCs w:val="24"/>
        </w:rPr>
        <w:t>Guided by experienced trainers, learners are encouraged to think, speak, and express themselves with clarity and confidence. At Finwin Edu Campus, we transform communication into a lifelong skill that opens doors to education, career growth, and personal success in an ever-evolving world</w:t>
      </w:r>
      <w:r w:rsidRPr="001E6D67">
        <w:rPr>
          <w:rFonts w:ascii="Times New Roman" w:eastAsia="Times New Roman" w:hAnsi="Times New Roman" w:cs="Times New Roman"/>
          <w:sz w:val="24"/>
          <w:szCs w:val="24"/>
        </w:rPr>
        <w: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41"/>
        <w:gridCol w:w="2268"/>
        <w:gridCol w:w="2151"/>
      </w:tblGrid>
      <w:tr w:rsidR="0088160D" w:rsidRPr="0088160D" w:rsidTr="0088160D">
        <w:trPr>
          <w:tblHeader/>
          <w:tblCellSpacing w:w="15" w:type="dxa"/>
        </w:trPr>
        <w:tc>
          <w:tcPr>
            <w:tcW w:w="0" w:type="auto"/>
            <w:vAlign w:val="center"/>
            <w:hideMark/>
          </w:tcPr>
          <w:p w:rsidR="0088160D" w:rsidRPr="0088160D" w:rsidRDefault="0088160D" w:rsidP="0088160D">
            <w:pPr>
              <w:spacing w:after="0" w:line="360" w:lineRule="auto"/>
              <w:jc w:val="center"/>
              <w:rPr>
                <w:rFonts w:ascii="Times New Roman" w:eastAsia="Times New Roman" w:hAnsi="Times New Roman" w:cs="Times New Roman"/>
                <w:b/>
                <w:bCs/>
                <w:sz w:val="24"/>
                <w:szCs w:val="24"/>
              </w:rPr>
            </w:pPr>
            <w:r w:rsidRPr="0088160D">
              <w:rPr>
                <w:rFonts w:ascii="Times New Roman" w:eastAsia="Times New Roman" w:hAnsi="Times New Roman" w:cs="Times New Roman"/>
                <w:b/>
                <w:bCs/>
                <w:sz w:val="24"/>
                <w:szCs w:val="24"/>
              </w:rPr>
              <w:t>Module</w:t>
            </w:r>
          </w:p>
        </w:tc>
        <w:tc>
          <w:tcPr>
            <w:tcW w:w="0" w:type="auto"/>
            <w:vAlign w:val="center"/>
            <w:hideMark/>
          </w:tcPr>
          <w:p w:rsidR="0088160D" w:rsidRPr="0088160D" w:rsidRDefault="0088160D" w:rsidP="0088160D">
            <w:pPr>
              <w:spacing w:after="0" w:line="360" w:lineRule="auto"/>
              <w:jc w:val="center"/>
              <w:rPr>
                <w:rFonts w:ascii="Times New Roman" w:eastAsia="Times New Roman" w:hAnsi="Times New Roman" w:cs="Times New Roman"/>
                <w:b/>
                <w:bCs/>
                <w:sz w:val="24"/>
                <w:szCs w:val="24"/>
              </w:rPr>
            </w:pPr>
            <w:r w:rsidRPr="0088160D">
              <w:rPr>
                <w:rFonts w:ascii="Times New Roman" w:eastAsia="Times New Roman" w:hAnsi="Times New Roman" w:cs="Times New Roman"/>
                <w:b/>
                <w:bCs/>
                <w:sz w:val="24"/>
                <w:szCs w:val="24"/>
              </w:rPr>
              <w:t>Recommended Hours</w:t>
            </w:r>
          </w:p>
        </w:tc>
        <w:tc>
          <w:tcPr>
            <w:tcW w:w="0" w:type="auto"/>
            <w:vAlign w:val="center"/>
            <w:hideMark/>
          </w:tcPr>
          <w:p w:rsidR="0088160D" w:rsidRPr="0088160D" w:rsidRDefault="0088160D" w:rsidP="0088160D">
            <w:pPr>
              <w:spacing w:after="0" w:line="360" w:lineRule="auto"/>
              <w:jc w:val="center"/>
              <w:rPr>
                <w:rFonts w:ascii="Times New Roman" w:eastAsia="Times New Roman" w:hAnsi="Times New Roman" w:cs="Times New Roman"/>
                <w:b/>
                <w:bCs/>
                <w:sz w:val="24"/>
                <w:szCs w:val="24"/>
              </w:rPr>
            </w:pPr>
            <w:r w:rsidRPr="0088160D">
              <w:rPr>
                <w:rFonts w:ascii="Times New Roman" w:eastAsia="Times New Roman" w:hAnsi="Times New Roman" w:cs="Times New Roman"/>
                <w:b/>
                <w:bCs/>
                <w:sz w:val="24"/>
                <w:szCs w:val="24"/>
              </w:rPr>
              <w:t>Approximate Weeks</w:t>
            </w:r>
          </w:p>
        </w:tc>
      </w:tr>
      <w:tr w:rsidR="0088160D" w:rsidRPr="0088160D" w:rsidTr="0088160D">
        <w:trPr>
          <w:tblCellSpacing w:w="15" w:type="dxa"/>
        </w:trPr>
        <w:tc>
          <w:tcPr>
            <w:tcW w:w="0" w:type="auto"/>
            <w:vAlign w:val="center"/>
            <w:hideMark/>
          </w:tcPr>
          <w:p w:rsidR="0088160D" w:rsidRPr="0088160D" w:rsidRDefault="0088160D" w:rsidP="0088160D">
            <w:pPr>
              <w:pStyle w:val="ListParagraph"/>
              <w:numPr>
                <w:ilvl w:val="0"/>
                <w:numId w:val="1"/>
              </w:numPr>
              <w:spacing w:after="0" w:line="360" w:lineRule="auto"/>
              <w:ind w:left="765"/>
              <w:rPr>
                <w:rFonts w:ascii="Times New Roman" w:eastAsia="Times New Roman" w:hAnsi="Times New Roman" w:cs="Times New Roman"/>
                <w:sz w:val="24"/>
                <w:szCs w:val="24"/>
              </w:rPr>
            </w:pPr>
            <w:r w:rsidRPr="0088160D">
              <w:rPr>
                <w:rFonts w:ascii="Times New Roman" w:eastAsia="Times New Roman" w:hAnsi="Times New Roman" w:cs="Times New Roman"/>
                <w:sz w:val="24"/>
                <w:szCs w:val="24"/>
              </w:rPr>
              <w:t>Reading &amp; Vocabulary Development</w:t>
            </w:r>
          </w:p>
        </w:tc>
        <w:tc>
          <w:tcPr>
            <w:tcW w:w="0" w:type="auto"/>
            <w:vAlign w:val="center"/>
            <w:hideMark/>
          </w:tcPr>
          <w:p w:rsidR="0088160D" w:rsidRPr="0088160D" w:rsidRDefault="0088160D" w:rsidP="0088160D">
            <w:pPr>
              <w:spacing w:after="0" w:line="360" w:lineRule="auto"/>
              <w:jc w:val="center"/>
              <w:rPr>
                <w:rFonts w:ascii="Times New Roman" w:eastAsia="Times New Roman" w:hAnsi="Times New Roman" w:cs="Times New Roman"/>
                <w:sz w:val="24"/>
                <w:szCs w:val="24"/>
              </w:rPr>
            </w:pPr>
            <w:r w:rsidRPr="0088160D">
              <w:rPr>
                <w:rFonts w:ascii="Times New Roman" w:eastAsia="Times New Roman" w:hAnsi="Times New Roman" w:cs="Times New Roman"/>
                <w:sz w:val="24"/>
                <w:szCs w:val="24"/>
              </w:rPr>
              <w:t>16 Hours</w:t>
            </w:r>
          </w:p>
        </w:tc>
        <w:tc>
          <w:tcPr>
            <w:tcW w:w="0" w:type="auto"/>
            <w:vAlign w:val="center"/>
            <w:hideMark/>
          </w:tcPr>
          <w:p w:rsidR="0088160D" w:rsidRPr="0088160D" w:rsidRDefault="0088160D" w:rsidP="0088160D">
            <w:pPr>
              <w:spacing w:after="0" w:line="360" w:lineRule="auto"/>
              <w:jc w:val="center"/>
              <w:rPr>
                <w:rFonts w:ascii="Times New Roman" w:eastAsia="Times New Roman" w:hAnsi="Times New Roman" w:cs="Times New Roman"/>
                <w:sz w:val="24"/>
                <w:szCs w:val="24"/>
              </w:rPr>
            </w:pPr>
            <w:r w:rsidRPr="0088160D">
              <w:rPr>
                <w:rFonts w:ascii="Times New Roman" w:eastAsia="Times New Roman" w:hAnsi="Times New Roman" w:cs="Times New Roman"/>
                <w:sz w:val="24"/>
                <w:szCs w:val="24"/>
              </w:rPr>
              <w:t>4 Weeks</w:t>
            </w:r>
          </w:p>
        </w:tc>
      </w:tr>
      <w:tr w:rsidR="0088160D" w:rsidRPr="0088160D" w:rsidTr="0088160D">
        <w:trPr>
          <w:tblCellSpacing w:w="15" w:type="dxa"/>
        </w:trPr>
        <w:tc>
          <w:tcPr>
            <w:tcW w:w="0" w:type="auto"/>
            <w:vAlign w:val="center"/>
            <w:hideMark/>
          </w:tcPr>
          <w:p w:rsidR="0088160D" w:rsidRPr="0088160D" w:rsidRDefault="0088160D" w:rsidP="0088160D">
            <w:pPr>
              <w:pStyle w:val="ListParagraph"/>
              <w:numPr>
                <w:ilvl w:val="0"/>
                <w:numId w:val="1"/>
              </w:numPr>
              <w:spacing w:after="0" w:line="360" w:lineRule="auto"/>
              <w:ind w:left="765"/>
              <w:rPr>
                <w:rFonts w:ascii="Times New Roman" w:eastAsia="Times New Roman" w:hAnsi="Times New Roman" w:cs="Times New Roman"/>
                <w:sz w:val="24"/>
                <w:szCs w:val="24"/>
              </w:rPr>
            </w:pPr>
            <w:r w:rsidRPr="0088160D">
              <w:rPr>
                <w:rFonts w:ascii="Times New Roman" w:eastAsia="Times New Roman" w:hAnsi="Times New Roman" w:cs="Times New Roman"/>
                <w:sz w:val="24"/>
                <w:szCs w:val="24"/>
              </w:rPr>
              <w:t>Listening &amp; Interpretation Skills</w:t>
            </w:r>
          </w:p>
        </w:tc>
        <w:tc>
          <w:tcPr>
            <w:tcW w:w="0" w:type="auto"/>
            <w:vAlign w:val="center"/>
            <w:hideMark/>
          </w:tcPr>
          <w:p w:rsidR="0088160D" w:rsidRPr="0088160D" w:rsidRDefault="0088160D" w:rsidP="0088160D">
            <w:pPr>
              <w:spacing w:after="0" w:line="360" w:lineRule="auto"/>
              <w:jc w:val="center"/>
              <w:rPr>
                <w:rFonts w:ascii="Times New Roman" w:eastAsia="Times New Roman" w:hAnsi="Times New Roman" w:cs="Times New Roman"/>
                <w:sz w:val="24"/>
                <w:szCs w:val="24"/>
              </w:rPr>
            </w:pPr>
            <w:r w:rsidRPr="0088160D">
              <w:rPr>
                <w:rFonts w:ascii="Times New Roman" w:eastAsia="Times New Roman" w:hAnsi="Times New Roman" w:cs="Times New Roman"/>
                <w:sz w:val="24"/>
                <w:szCs w:val="24"/>
              </w:rPr>
              <w:t>12 Hours</w:t>
            </w:r>
          </w:p>
        </w:tc>
        <w:tc>
          <w:tcPr>
            <w:tcW w:w="0" w:type="auto"/>
            <w:vAlign w:val="center"/>
            <w:hideMark/>
          </w:tcPr>
          <w:p w:rsidR="0088160D" w:rsidRPr="0088160D" w:rsidRDefault="0088160D" w:rsidP="0088160D">
            <w:pPr>
              <w:spacing w:after="0" w:line="360" w:lineRule="auto"/>
              <w:jc w:val="center"/>
              <w:rPr>
                <w:rFonts w:ascii="Times New Roman" w:eastAsia="Times New Roman" w:hAnsi="Times New Roman" w:cs="Times New Roman"/>
                <w:sz w:val="24"/>
                <w:szCs w:val="24"/>
              </w:rPr>
            </w:pPr>
            <w:r w:rsidRPr="0088160D">
              <w:rPr>
                <w:rFonts w:ascii="Times New Roman" w:eastAsia="Times New Roman" w:hAnsi="Times New Roman" w:cs="Times New Roman"/>
                <w:sz w:val="24"/>
                <w:szCs w:val="24"/>
              </w:rPr>
              <w:t>3 Weeks</w:t>
            </w:r>
          </w:p>
        </w:tc>
      </w:tr>
      <w:tr w:rsidR="0088160D" w:rsidRPr="0088160D" w:rsidTr="0088160D">
        <w:trPr>
          <w:tblCellSpacing w:w="15" w:type="dxa"/>
        </w:trPr>
        <w:tc>
          <w:tcPr>
            <w:tcW w:w="0" w:type="auto"/>
            <w:vAlign w:val="center"/>
            <w:hideMark/>
          </w:tcPr>
          <w:p w:rsidR="0088160D" w:rsidRPr="0088160D" w:rsidRDefault="0088160D" w:rsidP="0088160D">
            <w:pPr>
              <w:pStyle w:val="ListParagraph"/>
              <w:numPr>
                <w:ilvl w:val="0"/>
                <w:numId w:val="1"/>
              </w:numPr>
              <w:spacing w:after="0" w:line="360" w:lineRule="auto"/>
              <w:ind w:left="765"/>
              <w:rPr>
                <w:rFonts w:ascii="Times New Roman" w:eastAsia="Times New Roman" w:hAnsi="Times New Roman" w:cs="Times New Roman"/>
                <w:sz w:val="24"/>
                <w:szCs w:val="24"/>
              </w:rPr>
            </w:pPr>
            <w:r w:rsidRPr="0088160D">
              <w:rPr>
                <w:rFonts w:ascii="Times New Roman" w:eastAsia="Times New Roman" w:hAnsi="Times New Roman" w:cs="Times New Roman"/>
                <w:sz w:val="24"/>
                <w:szCs w:val="24"/>
              </w:rPr>
              <w:t>Drama &amp; Role Play Communication</w:t>
            </w:r>
          </w:p>
        </w:tc>
        <w:tc>
          <w:tcPr>
            <w:tcW w:w="0" w:type="auto"/>
            <w:vAlign w:val="center"/>
            <w:hideMark/>
          </w:tcPr>
          <w:p w:rsidR="0088160D" w:rsidRPr="0088160D" w:rsidRDefault="0088160D" w:rsidP="0088160D">
            <w:pPr>
              <w:spacing w:after="0" w:line="360" w:lineRule="auto"/>
              <w:jc w:val="center"/>
              <w:rPr>
                <w:rFonts w:ascii="Times New Roman" w:eastAsia="Times New Roman" w:hAnsi="Times New Roman" w:cs="Times New Roman"/>
                <w:sz w:val="24"/>
                <w:szCs w:val="24"/>
              </w:rPr>
            </w:pPr>
            <w:r w:rsidRPr="0088160D">
              <w:rPr>
                <w:rFonts w:ascii="Times New Roman" w:eastAsia="Times New Roman" w:hAnsi="Times New Roman" w:cs="Times New Roman"/>
                <w:sz w:val="24"/>
                <w:szCs w:val="24"/>
              </w:rPr>
              <w:t>12 Hours</w:t>
            </w:r>
          </w:p>
        </w:tc>
        <w:tc>
          <w:tcPr>
            <w:tcW w:w="0" w:type="auto"/>
            <w:vAlign w:val="center"/>
            <w:hideMark/>
          </w:tcPr>
          <w:p w:rsidR="0088160D" w:rsidRPr="0088160D" w:rsidRDefault="0088160D" w:rsidP="0088160D">
            <w:pPr>
              <w:spacing w:after="0" w:line="360" w:lineRule="auto"/>
              <w:jc w:val="center"/>
              <w:rPr>
                <w:rFonts w:ascii="Times New Roman" w:eastAsia="Times New Roman" w:hAnsi="Times New Roman" w:cs="Times New Roman"/>
                <w:sz w:val="24"/>
                <w:szCs w:val="24"/>
              </w:rPr>
            </w:pPr>
            <w:r w:rsidRPr="0088160D">
              <w:rPr>
                <w:rFonts w:ascii="Times New Roman" w:eastAsia="Times New Roman" w:hAnsi="Times New Roman" w:cs="Times New Roman"/>
                <w:sz w:val="24"/>
                <w:szCs w:val="24"/>
              </w:rPr>
              <w:t>3 Weeks</w:t>
            </w:r>
          </w:p>
        </w:tc>
      </w:tr>
      <w:tr w:rsidR="0088160D" w:rsidRPr="0088160D" w:rsidTr="0088160D">
        <w:trPr>
          <w:tblCellSpacing w:w="15" w:type="dxa"/>
        </w:trPr>
        <w:tc>
          <w:tcPr>
            <w:tcW w:w="0" w:type="auto"/>
            <w:vAlign w:val="center"/>
            <w:hideMark/>
          </w:tcPr>
          <w:p w:rsidR="0088160D" w:rsidRPr="0088160D" w:rsidRDefault="0088160D" w:rsidP="0088160D">
            <w:pPr>
              <w:pStyle w:val="ListParagraph"/>
              <w:numPr>
                <w:ilvl w:val="0"/>
                <w:numId w:val="1"/>
              </w:numPr>
              <w:spacing w:after="0" w:line="360" w:lineRule="auto"/>
              <w:ind w:left="765"/>
              <w:rPr>
                <w:rFonts w:ascii="Times New Roman" w:eastAsia="Times New Roman" w:hAnsi="Times New Roman" w:cs="Times New Roman"/>
                <w:sz w:val="24"/>
                <w:szCs w:val="24"/>
              </w:rPr>
            </w:pPr>
            <w:r w:rsidRPr="0088160D">
              <w:rPr>
                <w:rFonts w:ascii="Times New Roman" w:eastAsia="Times New Roman" w:hAnsi="Times New Roman" w:cs="Times New Roman"/>
                <w:sz w:val="24"/>
                <w:szCs w:val="24"/>
              </w:rPr>
              <w:t>Presentation Skills</w:t>
            </w:r>
          </w:p>
        </w:tc>
        <w:tc>
          <w:tcPr>
            <w:tcW w:w="0" w:type="auto"/>
            <w:vAlign w:val="center"/>
            <w:hideMark/>
          </w:tcPr>
          <w:p w:rsidR="0088160D" w:rsidRPr="0088160D" w:rsidRDefault="0088160D" w:rsidP="0088160D">
            <w:pPr>
              <w:spacing w:after="0" w:line="360" w:lineRule="auto"/>
              <w:jc w:val="center"/>
              <w:rPr>
                <w:rFonts w:ascii="Times New Roman" w:eastAsia="Times New Roman" w:hAnsi="Times New Roman" w:cs="Times New Roman"/>
                <w:sz w:val="24"/>
                <w:szCs w:val="24"/>
              </w:rPr>
            </w:pPr>
            <w:r w:rsidRPr="0088160D">
              <w:rPr>
                <w:rFonts w:ascii="Times New Roman" w:eastAsia="Times New Roman" w:hAnsi="Times New Roman" w:cs="Times New Roman"/>
                <w:sz w:val="24"/>
                <w:szCs w:val="24"/>
              </w:rPr>
              <w:t>12 Hours</w:t>
            </w:r>
          </w:p>
        </w:tc>
        <w:tc>
          <w:tcPr>
            <w:tcW w:w="0" w:type="auto"/>
            <w:vAlign w:val="center"/>
            <w:hideMark/>
          </w:tcPr>
          <w:p w:rsidR="0088160D" w:rsidRPr="0088160D" w:rsidRDefault="0088160D" w:rsidP="0088160D">
            <w:pPr>
              <w:spacing w:after="0" w:line="360" w:lineRule="auto"/>
              <w:jc w:val="center"/>
              <w:rPr>
                <w:rFonts w:ascii="Times New Roman" w:eastAsia="Times New Roman" w:hAnsi="Times New Roman" w:cs="Times New Roman"/>
                <w:sz w:val="24"/>
                <w:szCs w:val="24"/>
              </w:rPr>
            </w:pPr>
            <w:r w:rsidRPr="0088160D">
              <w:rPr>
                <w:rFonts w:ascii="Times New Roman" w:eastAsia="Times New Roman" w:hAnsi="Times New Roman" w:cs="Times New Roman"/>
                <w:sz w:val="24"/>
                <w:szCs w:val="24"/>
              </w:rPr>
              <w:t>3 Weeks</w:t>
            </w:r>
          </w:p>
        </w:tc>
      </w:tr>
      <w:tr w:rsidR="0088160D" w:rsidRPr="0088160D" w:rsidTr="0088160D">
        <w:trPr>
          <w:tblCellSpacing w:w="15" w:type="dxa"/>
        </w:trPr>
        <w:tc>
          <w:tcPr>
            <w:tcW w:w="0" w:type="auto"/>
            <w:vAlign w:val="center"/>
            <w:hideMark/>
          </w:tcPr>
          <w:p w:rsidR="0088160D" w:rsidRPr="0088160D" w:rsidRDefault="0088160D" w:rsidP="0088160D">
            <w:pPr>
              <w:pStyle w:val="ListParagraph"/>
              <w:numPr>
                <w:ilvl w:val="0"/>
                <w:numId w:val="1"/>
              </w:numPr>
              <w:spacing w:after="0" w:line="360" w:lineRule="auto"/>
              <w:ind w:left="765"/>
              <w:rPr>
                <w:rFonts w:ascii="Times New Roman" w:eastAsia="Times New Roman" w:hAnsi="Times New Roman" w:cs="Times New Roman"/>
                <w:sz w:val="24"/>
                <w:szCs w:val="24"/>
              </w:rPr>
            </w:pPr>
            <w:r w:rsidRPr="0088160D">
              <w:rPr>
                <w:rFonts w:ascii="Times New Roman" w:eastAsia="Times New Roman" w:hAnsi="Times New Roman" w:cs="Times New Roman"/>
                <w:sz w:val="24"/>
                <w:szCs w:val="24"/>
              </w:rPr>
              <w:t>Public Speaking &amp; Debate</w:t>
            </w:r>
          </w:p>
        </w:tc>
        <w:tc>
          <w:tcPr>
            <w:tcW w:w="0" w:type="auto"/>
            <w:vAlign w:val="center"/>
            <w:hideMark/>
          </w:tcPr>
          <w:p w:rsidR="0088160D" w:rsidRPr="0088160D" w:rsidRDefault="0088160D" w:rsidP="0088160D">
            <w:pPr>
              <w:spacing w:after="0" w:line="360" w:lineRule="auto"/>
              <w:jc w:val="center"/>
              <w:rPr>
                <w:rFonts w:ascii="Times New Roman" w:eastAsia="Times New Roman" w:hAnsi="Times New Roman" w:cs="Times New Roman"/>
                <w:sz w:val="24"/>
                <w:szCs w:val="24"/>
              </w:rPr>
            </w:pPr>
            <w:r w:rsidRPr="0088160D">
              <w:rPr>
                <w:rFonts w:ascii="Times New Roman" w:eastAsia="Times New Roman" w:hAnsi="Times New Roman" w:cs="Times New Roman"/>
                <w:sz w:val="24"/>
                <w:szCs w:val="24"/>
              </w:rPr>
              <w:t>16 Hours</w:t>
            </w:r>
          </w:p>
        </w:tc>
        <w:tc>
          <w:tcPr>
            <w:tcW w:w="0" w:type="auto"/>
            <w:vAlign w:val="center"/>
            <w:hideMark/>
          </w:tcPr>
          <w:p w:rsidR="0088160D" w:rsidRPr="0088160D" w:rsidRDefault="0088160D" w:rsidP="0088160D">
            <w:pPr>
              <w:spacing w:after="0" w:line="360" w:lineRule="auto"/>
              <w:jc w:val="center"/>
              <w:rPr>
                <w:rFonts w:ascii="Times New Roman" w:eastAsia="Times New Roman" w:hAnsi="Times New Roman" w:cs="Times New Roman"/>
                <w:sz w:val="24"/>
                <w:szCs w:val="24"/>
              </w:rPr>
            </w:pPr>
            <w:r w:rsidRPr="0088160D">
              <w:rPr>
                <w:rFonts w:ascii="Times New Roman" w:eastAsia="Times New Roman" w:hAnsi="Times New Roman" w:cs="Times New Roman"/>
                <w:sz w:val="24"/>
                <w:szCs w:val="24"/>
              </w:rPr>
              <w:t>4 Weeks</w:t>
            </w:r>
          </w:p>
        </w:tc>
      </w:tr>
      <w:tr w:rsidR="0088160D" w:rsidRPr="0088160D" w:rsidTr="0088160D">
        <w:trPr>
          <w:tblCellSpacing w:w="15" w:type="dxa"/>
        </w:trPr>
        <w:tc>
          <w:tcPr>
            <w:tcW w:w="0" w:type="auto"/>
            <w:vAlign w:val="center"/>
            <w:hideMark/>
          </w:tcPr>
          <w:p w:rsidR="0088160D" w:rsidRPr="0088160D" w:rsidRDefault="0088160D" w:rsidP="0088160D">
            <w:pPr>
              <w:pStyle w:val="ListParagraph"/>
              <w:numPr>
                <w:ilvl w:val="0"/>
                <w:numId w:val="1"/>
              </w:numPr>
              <w:spacing w:after="0" w:line="360" w:lineRule="auto"/>
              <w:ind w:left="765"/>
              <w:rPr>
                <w:rFonts w:ascii="Times New Roman" w:eastAsia="Times New Roman" w:hAnsi="Times New Roman" w:cs="Times New Roman"/>
                <w:sz w:val="24"/>
                <w:szCs w:val="24"/>
              </w:rPr>
            </w:pPr>
            <w:r w:rsidRPr="0088160D">
              <w:rPr>
                <w:rFonts w:ascii="Times New Roman" w:eastAsia="Times New Roman" w:hAnsi="Times New Roman" w:cs="Times New Roman"/>
                <w:sz w:val="24"/>
                <w:szCs w:val="24"/>
              </w:rPr>
              <w:t>Social Ethics &amp; Professional Etiquette</w:t>
            </w:r>
          </w:p>
        </w:tc>
        <w:tc>
          <w:tcPr>
            <w:tcW w:w="0" w:type="auto"/>
            <w:vAlign w:val="center"/>
            <w:hideMark/>
          </w:tcPr>
          <w:p w:rsidR="0088160D" w:rsidRPr="0088160D" w:rsidRDefault="0088160D" w:rsidP="0088160D">
            <w:pPr>
              <w:spacing w:after="0" w:line="360" w:lineRule="auto"/>
              <w:jc w:val="center"/>
              <w:rPr>
                <w:rFonts w:ascii="Times New Roman" w:eastAsia="Times New Roman" w:hAnsi="Times New Roman" w:cs="Times New Roman"/>
                <w:sz w:val="24"/>
                <w:szCs w:val="24"/>
              </w:rPr>
            </w:pPr>
            <w:r w:rsidRPr="0088160D">
              <w:rPr>
                <w:rFonts w:ascii="Times New Roman" w:eastAsia="Times New Roman" w:hAnsi="Times New Roman" w:cs="Times New Roman"/>
                <w:sz w:val="24"/>
                <w:szCs w:val="24"/>
              </w:rPr>
              <w:t>8 Hours</w:t>
            </w:r>
          </w:p>
        </w:tc>
        <w:tc>
          <w:tcPr>
            <w:tcW w:w="0" w:type="auto"/>
            <w:vAlign w:val="center"/>
            <w:hideMark/>
          </w:tcPr>
          <w:p w:rsidR="0088160D" w:rsidRPr="0088160D" w:rsidRDefault="0088160D" w:rsidP="0088160D">
            <w:pPr>
              <w:spacing w:after="0" w:line="360" w:lineRule="auto"/>
              <w:jc w:val="center"/>
              <w:rPr>
                <w:rFonts w:ascii="Times New Roman" w:eastAsia="Times New Roman" w:hAnsi="Times New Roman" w:cs="Times New Roman"/>
                <w:sz w:val="24"/>
                <w:szCs w:val="24"/>
              </w:rPr>
            </w:pPr>
            <w:r w:rsidRPr="0088160D">
              <w:rPr>
                <w:rFonts w:ascii="Times New Roman" w:eastAsia="Times New Roman" w:hAnsi="Times New Roman" w:cs="Times New Roman"/>
                <w:sz w:val="24"/>
                <w:szCs w:val="24"/>
              </w:rPr>
              <w:t>2 Weeks</w:t>
            </w:r>
          </w:p>
        </w:tc>
      </w:tr>
      <w:tr w:rsidR="0088160D" w:rsidRPr="0088160D" w:rsidTr="0088160D">
        <w:trPr>
          <w:tblCellSpacing w:w="15" w:type="dxa"/>
        </w:trPr>
        <w:tc>
          <w:tcPr>
            <w:tcW w:w="0" w:type="auto"/>
            <w:vAlign w:val="center"/>
            <w:hideMark/>
          </w:tcPr>
          <w:p w:rsidR="0088160D" w:rsidRPr="0088160D" w:rsidRDefault="0088160D" w:rsidP="0088160D">
            <w:pPr>
              <w:pStyle w:val="ListParagraph"/>
              <w:numPr>
                <w:ilvl w:val="0"/>
                <w:numId w:val="1"/>
              </w:numPr>
              <w:spacing w:after="0" w:line="360" w:lineRule="auto"/>
              <w:ind w:left="765"/>
              <w:rPr>
                <w:rFonts w:ascii="Times New Roman" w:eastAsia="Times New Roman" w:hAnsi="Times New Roman" w:cs="Times New Roman"/>
                <w:sz w:val="24"/>
                <w:szCs w:val="24"/>
              </w:rPr>
            </w:pPr>
            <w:r w:rsidRPr="0088160D">
              <w:rPr>
                <w:rFonts w:ascii="Times New Roman" w:eastAsia="Times New Roman" w:hAnsi="Times New Roman" w:cs="Times New Roman"/>
                <w:sz w:val="24"/>
                <w:szCs w:val="24"/>
              </w:rPr>
              <w:t>Writing &amp; Business Communication</w:t>
            </w:r>
          </w:p>
        </w:tc>
        <w:tc>
          <w:tcPr>
            <w:tcW w:w="0" w:type="auto"/>
            <w:vAlign w:val="center"/>
            <w:hideMark/>
          </w:tcPr>
          <w:p w:rsidR="0088160D" w:rsidRPr="0088160D" w:rsidRDefault="0088160D" w:rsidP="0088160D">
            <w:pPr>
              <w:spacing w:after="0" w:line="360" w:lineRule="auto"/>
              <w:jc w:val="center"/>
              <w:rPr>
                <w:rFonts w:ascii="Times New Roman" w:eastAsia="Times New Roman" w:hAnsi="Times New Roman" w:cs="Times New Roman"/>
                <w:sz w:val="24"/>
                <w:szCs w:val="24"/>
              </w:rPr>
            </w:pPr>
            <w:r w:rsidRPr="0088160D">
              <w:rPr>
                <w:rFonts w:ascii="Times New Roman" w:eastAsia="Times New Roman" w:hAnsi="Times New Roman" w:cs="Times New Roman"/>
                <w:sz w:val="24"/>
                <w:szCs w:val="24"/>
              </w:rPr>
              <w:t>16 Hours</w:t>
            </w:r>
          </w:p>
        </w:tc>
        <w:tc>
          <w:tcPr>
            <w:tcW w:w="0" w:type="auto"/>
            <w:vAlign w:val="center"/>
            <w:hideMark/>
          </w:tcPr>
          <w:p w:rsidR="0088160D" w:rsidRPr="0088160D" w:rsidRDefault="0088160D" w:rsidP="0088160D">
            <w:pPr>
              <w:spacing w:after="0" w:line="360" w:lineRule="auto"/>
              <w:jc w:val="center"/>
              <w:rPr>
                <w:rFonts w:ascii="Times New Roman" w:eastAsia="Times New Roman" w:hAnsi="Times New Roman" w:cs="Times New Roman"/>
                <w:sz w:val="24"/>
                <w:szCs w:val="24"/>
              </w:rPr>
            </w:pPr>
            <w:r w:rsidRPr="0088160D">
              <w:rPr>
                <w:rFonts w:ascii="Times New Roman" w:eastAsia="Times New Roman" w:hAnsi="Times New Roman" w:cs="Times New Roman"/>
                <w:sz w:val="24"/>
                <w:szCs w:val="24"/>
              </w:rPr>
              <w:t>4 Weeks</w:t>
            </w:r>
          </w:p>
        </w:tc>
      </w:tr>
      <w:tr w:rsidR="0088160D" w:rsidRPr="0088160D" w:rsidTr="0088160D">
        <w:trPr>
          <w:tblCellSpacing w:w="15" w:type="dxa"/>
        </w:trPr>
        <w:tc>
          <w:tcPr>
            <w:tcW w:w="0" w:type="auto"/>
            <w:vAlign w:val="center"/>
            <w:hideMark/>
          </w:tcPr>
          <w:p w:rsidR="0088160D" w:rsidRPr="0088160D" w:rsidRDefault="0088160D" w:rsidP="0088160D">
            <w:pPr>
              <w:pStyle w:val="ListParagraph"/>
              <w:numPr>
                <w:ilvl w:val="0"/>
                <w:numId w:val="1"/>
              </w:numPr>
              <w:spacing w:after="0" w:line="360" w:lineRule="auto"/>
              <w:ind w:left="765"/>
              <w:rPr>
                <w:rFonts w:ascii="Times New Roman" w:eastAsia="Times New Roman" w:hAnsi="Times New Roman" w:cs="Times New Roman"/>
                <w:sz w:val="24"/>
                <w:szCs w:val="24"/>
              </w:rPr>
            </w:pPr>
            <w:r w:rsidRPr="0088160D">
              <w:rPr>
                <w:rFonts w:ascii="Times New Roman" w:eastAsia="Times New Roman" w:hAnsi="Times New Roman" w:cs="Times New Roman"/>
                <w:sz w:val="24"/>
                <w:szCs w:val="24"/>
              </w:rPr>
              <w:t>Interactive Workshops &amp; Practical Sessions</w:t>
            </w:r>
          </w:p>
        </w:tc>
        <w:tc>
          <w:tcPr>
            <w:tcW w:w="0" w:type="auto"/>
            <w:vAlign w:val="center"/>
            <w:hideMark/>
          </w:tcPr>
          <w:p w:rsidR="0088160D" w:rsidRPr="0088160D" w:rsidRDefault="0088160D" w:rsidP="0088160D">
            <w:pPr>
              <w:spacing w:after="0" w:line="360" w:lineRule="auto"/>
              <w:jc w:val="center"/>
              <w:rPr>
                <w:rFonts w:ascii="Times New Roman" w:eastAsia="Times New Roman" w:hAnsi="Times New Roman" w:cs="Times New Roman"/>
                <w:sz w:val="24"/>
                <w:szCs w:val="24"/>
              </w:rPr>
            </w:pPr>
            <w:r w:rsidRPr="0088160D">
              <w:rPr>
                <w:rFonts w:ascii="Times New Roman" w:eastAsia="Times New Roman" w:hAnsi="Times New Roman" w:cs="Times New Roman"/>
                <w:sz w:val="24"/>
                <w:szCs w:val="24"/>
              </w:rPr>
              <w:t>8 Hours</w:t>
            </w:r>
          </w:p>
        </w:tc>
        <w:tc>
          <w:tcPr>
            <w:tcW w:w="0" w:type="auto"/>
            <w:vAlign w:val="center"/>
            <w:hideMark/>
          </w:tcPr>
          <w:p w:rsidR="0088160D" w:rsidRPr="0088160D" w:rsidRDefault="0088160D" w:rsidP="0088160D">
            <w:pPr>
              <w:spacing w:after="0" w:line="360" w:lineRule="auto"/>
              <w:jc w:val="center"/>
              <w:rPr>
                <w:rFonts w:ascii="Times New Roman" w:eastAsia="Times New Roman" w:hAnsi="Times New Roman" w:cs="Times New Roman"/>
                <w:sz w:val="24"/>
                <w:szCs w:val="24"/>
              </w:rPr>
            </w:pPr>
            <w:r w:rsidRPr="0088160D">
              <w:rPr>
                <w:rFonts w:ascii="Times New Roman" w:eastAsia="Times New Roman" w:hAnsi="Times New Roman" w:cs="Times New Roman"/>
                <w:sz w:val="24"/>
                <w:szCs w:val="24"/>
              </w:rPr>
              <w:t>2 Weeks</w:t>
            </w:r>
          </w:p>
        </w:tc>
      </w:tr>
    </w:tbl>
    <w:p w:rsidR="002B74F9" w:rsidRPr="001E6D67" w:rsidRDefault="002B74F9" w:rsidP="0088160D">
      <w:pPr>
        <w:spacing w:before="100" w:beforeAutospacing="1" w:after="100" w:afterAutospacing="1" w:line="240" w:lineRule="auto"/>
        <w:jc w:val="center"/>
        <w:rPr>
          <w:rFonts w:ascii="Times New Roman" w:eastAsia="Times New Roman" w:hAnsi="Times New Roman" w:cs="Times New Roman"/>
          <w:sz w:val="24"/>
          <w:szCs w:val="24"/>
        </w:rPr>
      </w:pPr>
    </w:p>
    <w:p w:rsidR="001E6D67" w:rsidRPr="001E6D67" w:rsidRDefault="001E6D67" w:rsidP="001E6D67">
      <w:pPr>
        <w:pBdr>
          <w:bottom w:val="single" w:sz="6" w:space="1" w:color="auto"/>
        </w:pBdr>
        <w:spacing w:after="0" w:line="240" w:lineRule="auto"/>
        <w:jc w:val="center"/>
        <w:rPr>
          <w:rFonts w:ascii="Arial" w:eastAsia="Times New Roman" w:hAnsi="Arial" w:cs="Arial"/>
          <w:vanish/>
          <w:sz w:val="16"/>
          <w:szCs w:val="16"/>
        </w:rPr>
      </w:pPr>
      <w:bookmarkStart w:id="0" w:name="_GoBack"/>
      <w:bookmarkEnd w:id="0"/>
      <w:r w:rsidRPr="001E6D67">
        <w:rPr>
          <w:rFonts w:ascii="Arial" w:eastAsia="Times New Roman" w:hAnsi="Arial" w:cs="Arial"/>
          <w:vanish/>
          <w:sz w:val="16"/>
          <w:szCs w:val="16"/>
        </w:rPr>
        <w:t>Top of Form</w:t>
      </w:r>
    </w:p>
    <w:p w:rsidR="001E6D67" w:rsidRPr="001E6D67" w:rsidRDefault="001E6D67" w:rsidP="001E6D67">
      <w:pPr>
        <w:spacing w:after="0" w:line="240" w:lineRule="auto"/>
        <w:rPr>
          <w:rFonts w:ascii="Times New Roman" w:eastAsia="Times New Roman" w:hAnsi="Times New Roman" w:cs="Times New Roman"/>
          <w:sz w:val="24"/>
          <w:szCs w:val="24"/>
        </w:rPr>
      </w:pPr>
    </w:p>
    <w:p w:rsidR="001E6D67" w:rsidRPr="001E6D67" w:rsidRDefault="001E6D67" w:rsidP="001E6D67">
      <w:pPr>
        <w:pBdr>
          <w:top w:val="single" w:sz="6" w:space="1" w:color="auto"/>
        </w:pBdr>
        <w:spacing w:after="0" w:line="240" w:lineRule="auto"/>
        <w:jc w:val="center"/>
        <w:rPr>
          <w:rFonts w:ascii="Arial" w:eastAsia="Times New Roman" w:hAnsi="Arial" w:cs="Arial"/>
          <w:vanish/>
          <w:sz w:val="16"/>
          <w:szCs w:val="16"/>
        </w:rPr>
      </w:pPr>
      <w:r w:rsidRPr="001E6D67">
        <w:rPr>
          <w:rFonts w:ascii="Arial" w:eastAsia="Times New Roman" w:hAnsi="Arial" w:cs="Arial"/>
          <w:vanish/>
          <w:sz w:val="16"/>
          <w:szCs w:val="16"/>
        </w:rPr>
        <w:t>Bottom of Form</w:t>
      </w:r>
    </w:p>
    <w:p w:rsidR="00E07F76" w:rsidRDefault="00E07F76"/>
    <w:sectPr w:rsidR="00E07F76" w:rsidSect="001E6D67">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87B28F6"/>
    <w:multiLevelType w:val="hybridMultilevel"/>
    <w:tmpl w:val="55DEBD2E"/>
    <w:lvl w:ilvl="0" w:tplc="CD00238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6D67"/>
    <w:rsid w:val="001E6D67"/>
    <w:rsid w:val="002B74F9"/>
    <w:rsid w:val="00712B6E"/>
    <w:rsid w:val="0088160D"/>
    <w:rsid w:val="00E07F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A02C5"/>
  <w15:chartTrackingRefBased/>
  <w15:docId w15:val="{CD698819-F5B9-4CAB-9464-3C6D10AC5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16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52527">
      <w:bodyDiv w:val="1"/>
      <w:marLeft w:val="0"/>
      <w:marRight w:val="0"/>
      <w:marTop w:val="0"/>
      <w:marBottom w:val="0"/>
      <w:divBdr>
        <w:top w:val="none" w:sz="0" w:space="0" w:color="auto"/>
        <w:left w:val="none" w:sz="0" w:space="0" w:color="auto"/>
        <w:bottom w:val="none" w:sz="0" w:space="0" w:color="auto"/>
        <w:right w:val="none" w:sz="0" w:space="0" w:color="auto"/>
      </w:divBdr>
    </w:div>
    <w:div w:id="463886487">
      <w:bodyDiv w:val="1"/>
      <w:marLeft w:val="0"/>
      <w:marRight w:val="0"/>
      <w:marTop w:val="0"/>
      <w:marBottom w:val="0"/>
      <w:divBdr>
        <w:top w:val="none" w:sz="0" w:space="0" w:color="auto"/>
        <w:left w:val="none" w:sz="0" w:space="0" w:color="auto"/>
        <w:bottom w:val="none" w:sz="0" w:space="0" w:color="auto"/>
        <w:right w:val="none" w:sz="0" w:space="0" w:color="auto"/>
      </w:divBdr>
      <w:divsChild>
        <w:div w:id="1845853822">
          <w:marLeft w:val="0"/>
          <w:marRight w:val="0"/>
          <w:marTop w:val="0"/>
          <w:marBottom w:val="0"/>
          <w:divBdr>
            <w:top w:val="none" w:sz="0" w:space="0" w:color="auto"/>
            <w:left w:val="none" w:sz="0" w:space="0" w:color="auto"/>
            <w:bottom w:val="none" w:sz="0" w:space="0" w:color="auto"/>
            <w:right w:val="none" w:sz="0" w:space="0" w:color="auto"/>
          </w:divBdr>
          <w:divsChild>
            <w:div w:id="1645550433">
              <w:marLeft w:val="0"/>
              <w:marRight w:val="0"/>
              <w:marTop w:val="0"/>
              <w:marBottom w:val="0"/>
              <w:divBdr>
                <w:top w:val="none" w:sz="0" w:space="0" w:color="auto"/>
                <w:left w:val="none" w:sz="0" w:space="0" w:color="auto"/>
                <w:bottom w:val="none" w:sz="0" w:space="0" w:color="auto"/>
                <w:right w:val="none" w:sz="0" w:space="0" w:color="auto"/>
              </w:divBdr>
              <w:divsChild>
                <w:div w:id="898587724">
                  <w:marLeft w:val="0"/>
                  <w:marRight w:val="0"/>
                  <w:marTop w:val="0"/>
                  <w:marBottom w:val="0"/>
                  <w:divBdr>
                    <w:top w:val="none" w:sz="0" w:space="0" w:color="auto"/>
                    <w:left w:val="none" w:sz="0" w:space="0" w:color="auto"/>
                    <w:bottom w:val="none" w:sz="0" w:space="0" w:color="auto"/>
                    <w:right w:val="none" w:sz="0" w:space="0" w:color="auto"/>
                  </w:divBdr>
                  <w:divsChild>
                    <w:div w:id="1370105666">
                      <w:marLeft w:val="0"/>
                      <w:marRight w:val="0"/>
                      <w:marTop w:val="0"/>
                      <w:marBottom w:val="0"/>
                      <w:divBdr>
                        <w:top w:val="none" w:sz="0" w:space="0" w:color="auto"/>
                        <w:left w:val="none" w:sz="0" w:space="0" w:color="auto"/>
                        <w:bottom w:val="none" w:sz="0" w:space="0" w:color="auto"/>
                        <w:right w:val="none" w:sz="0" w:space="0" w:color="auto"/>
                      </w:divBdr>
                      <w:divsChild>
                        <w:div w:id="1344896074">
                          <w:marLeft w:val="0"/>
                          <w:marRight w:val="0"/>
                          <w:marTop w:val="0"/>
                          <w:marBottom w:val="0"/>
                          <w:divBdr>
                            <w:top w:val="none" w:sz="0" w:space="0" w:color="auto"/>
                            <w:left w:val="none" w:sz="0" w:space="0" w:color="auto"/>
                            <w:bottom w:val="none" w:sz="0" w:space="0" w:color="auto"/>
                            <w:right w:val="none" w:sz="0" w:space="0" w:color="auto"/>
                          </w:divBdr>
                          <w:divsChild>
                            <w:div w:id="818233390">
                              <w:marLeft w:val="0"/>
                              <w:marRight w:val="0"/>
                              <w:marTop w:val="0"/>
                              <w:marBottom w:val="0"/>
                              <w:divBdr>
                                <w:top w:val="none" w:sz="0" w:space="0" w:color="auto"/>
                                <w:left w:val="none" w:sz="0" w:space="0" w:color="auto"/>
                                <w:bottom w:val="none" w:sz="0" w:space="0" w:color="auto"/>
                                <w:right w:val="none" w:sz="0" w:space="0" w:color="auto"/>
                              </w:divBdr>
                              <w:divsChild>
                                <w:div w:id="608857851">
                                  <w:marLeft w:val="0"/>
                                  <w:marRight w:val="0"/>
                                  <w:marTop w:val="0"/>
                                  <w:marBottom w:val="0"/>
                                  <w:divBdr>
                                    <w:top w:val="none" w:sz="0" w:space="0" w:color="auto"/>
                                    <w:left w:val="none" w:sz="0" w:space="0" w:color="auto"/>
                                    <w:bottom w:val="none" w:sz="0" w:space="0" w:color="auto"/>
                                    <w:right w:val="none" w:sz="0" w:space="0" w:color="auto"/>
                                  </w:divBdr>
                                  <w:divsChild>
                                    <w:div w:id="573396592">
                                      <w:marLeft w:val="0"/>
                                      <w:marRight w:val="0"/>
                                      <w:marTop w:val="0"/>
                                      <w:marBottom w:val="0"/>
                                      <w:divBdr>
                                        <w:top w:val="none" w:sz="0" w:space="0" w:color="auto"/>
                                        <w:left w:val="none" w:sz="0" w:space="0" w:color="auto"/>
                                        <w:bottom w:val="none" w:sz="0" w:space="0" w:color="auto"/>
                                        <w:right w:val="none" w:sz="0" w:space="0" w:color="auto"/>
                                      </w:divBdr>
                                      <w:divsChild>
                                        <w:div w:id="1095977366">
                                          <w:marLeft w:val="0"/>
                                          <w:marRight w:val="0"/>
                                          <w:marTop w:val="0"/>
                                          <w:marBottom w:val="0"/>
                                          <w:divBdr>
                                            <w:top w:val="none" w:sz="0" w:space="0" w:color="auto"/>
                                            <w:left w:val="none" w:sz="0" w:space="0" w:color="auto"/>
                                            <w:bottom w:val="none" w:sz="0" w:space="0" w:color="auto"/>
                                            <w:right w:val="none" w:sz="0" w:space="0" w:color="auto"/>
                                          </w:divBdr>
                                          <w:divsChild>
                                            <w:div w:id="86647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3318079">
          <w:marLeft w:val="0"/>
          <w:marRight w:val="0"/>
          <w:marTop w:val="0"/>
          <w:marBottom w:val="0"/>
          <w:divBdr>
            <w:top w:val="none" w:sz="0" w:space="0" w:color="auto"/>
            <w:left w:val="none" w:sz="0" w:space="0" w:color="auto"/>
            <w:bottom w:val="none" w:sz="0" w:space="0" w:color="auto"/>
            <w:right w:val="none" w:sz="0" w:space="0" w:color="auto"/>
          </w:divBdr>
          <w:divsChild>
            <w:div w:id="2025475246">
              <w:marLeft w:val="0"/>
              <w:marRight w:val="0"/>
              <w:marTop w:val="0"/>
              <w:marBottom w:val="0"/>
              <w:divBdr>
                <w:top w:val="none" w:sz="0" w:space="0" w:color="auto"/>
                <w:left w:val="none" w:sz="0" w:space="0" w:color="auto"/>
                <w:bottom w:val="none" w:sz="0" w:space="0" w:color="auto"/>
                <w:right w:val="none" w:sz="0" w:space="0" w:color="auto"/>
              </w:divBdr>
              <w:divsChild>
                <w:div w:id="1736123391">
                  <w:marLeft w:val="0"/>
                  <w:marRight w:val="0"/>
                  <w:marTop w:val="0"/>
                  <w:marBottom w:val="0"/>
                  <w:divBdr>
                    <w:top w:val="none" w:sz="0" w:space="0" w:color="auto"/>
                    <w:left w:val="none" w:sz="0" w:space="0" w:color="auto"/>
                    <w:bottom w:val="none" w:sz="0" w:space="0" w:color="auto"/>
                    <w:right w:val="none" w:sz="0" w:space="0" w:color="auto"/>
                  </w:divBdr>
                  <w:divsChild>
                    <w:div w:id="109280317">
                      <w:marLeft w:val="0"/>
                      <w:marRight w:val="0"/>
                      <w:marTop w:val="0"/>
                      <w:marBottom w:val="0"/>
                      <w:divBdr>
                        <w:top w:val="none" w:sz="0" w:space="0" w:color="auto"/>
                        <w:left w:val="none" w:sz="0" w:space="0" w:color="auto"/>
                        <w:bottom w:val="none" w:sz="0" w:space="0" w:color="auto"/>
                        <w:right w:val="none" w:sz="0" w:space="0" w:color="auto"/>
                      </w:divBdr>
                      <w:divsChild>
                        <w:div w:id="1322538250">
                          <w:marLeft w:val="0"/>
                          <w:marRight w:val="0"/>
                          <w:marTop w:val="0"/>
                          <w:marBottom w:val="0"/>
                          <w:divBdr>
                            <w:top w:val="none" w:sz="0" w:space="0" w:color="auto"/>
                            <w:left w:val="none" w:sz="0" w:space="0" w:color="auto"/>
                            <w:bottom w:val="none" w:sz="0" w:space="0" w:color="auto"/>
                            <w:right w:val="none" w:sz="0" w:space="0" w:color="auto"/>
                          </w:divBdr>
                          <w:divsChild>
                            <w:div w:id="1718043865">
                              <w:marLeft w:val="0"/>
                              <w:marRight w:val="0"/>
                              <w:marTop w:val="0"/>
                              <w:marBottom w:val="0"/>
                              <w:divBdr>
                                <w:top w:val="none" w:sz="0" w:space="0" w:color="auto"/>
                                <w:left w:val="none" w:sz="0" w:space="0" w:color="auto"/>
                                <w:bottom w:val="none" w:sz="0" w:space="0" w:color="auto"/>
                                <w:right w:val="none" w:sz="0" w:space="0" w:color="auto"/>
                              </w:divBdr>
                              <w:divsChild>
                                <w:div w:id="124390817">
                                  <w:marLeft w:val="0"/>
                                  <w:marRight w:val="0"/>
                                  <w:marTop w:val="0"/>
                                  <w:marBottom w:val="0"/>
                                  <w:divBdr>
                                    <w:top w:val="none" w:sz="0" w:space="0" w:color="auto"/>
                                    <w:left w:val="none" w:sz="0" w:space="0" w:color="auto"/>
                                    <w:bottom w:val="none" w:sz="0" w:space="0" w:color="auto"/>
                                    <w:right w:val="none" w:sz="0" w:space="0" w:color="auto"/>
                                  </w:divBdr>
                                  <w:divsChild>
                                    <w:div w:id="1416050795">
                                      <w:marLeft w:val="0"/>
                                      <w:marRight w:val="0"/>
                                      <w:marTop w:val="0"/>
                                      <w:marBottom w:val="0"/>
                                      <w:divBdr>
                                        <w:top w:val="none" w:sz="0" w:space="0" w:color="auto"/>
                                        <w:left w:val="none" w:sz="0" w:space="0" w:color="auto"/>
                                        <w:bottom w:val="none" w:sz="0" w:space="0" w:color="auto"/>
                                        <w:right w:val="none" w:sz="0" w:space="0" w:color="auto"/>
                                      </w:divBdr>
                                      <w:divsChild>
                                        <w:div w:id="77295069">
                                          <w:marLeft w:val="0"/>
                                          <w:marRight w:val="0"/>
                                          <w:marTop w:val="0"/>
                                          <w:marBottom w:val="0"/>
                                          <w:divBdr>
                                            <w:top w:val="none" w:sz="0" w:space="0" w:color="auto"/>
                                            <w:left w:val="none" w:sz="0" w:space="0" w:color="auto"/>
                                            <w:bottom w:val="none" w:sz="0" w:space="0" w:color="auto"/>
                                            <w:right w:val="none" w:sz="0" w:space="0" w:color="auto"/>
                                          </w:divBdr>
                                          <w:divsChild>
                                            <w:div w:id="770013246">
                                              <w:marLeft w:val="0"/>
                                              <w:marRight w:val="0"/>
                                              <w:marTop w:val="0"/>
                                              <w:marBottom w:val="0"/>
                                              <w:divBdr>
                                                <w:top w:val="none" w:sz="0" w:space="0" w:color="auto"/>
                                                <w:left w:val="none" w:sz="0" w:space="0" w:color="auto"/>
                                                <w:bottom w:val="none" w:sz="0" w:space="0" w:color="auto"/>
                                                <w:right w:val="none" w:sz="0" w:space="0" w:color="auto"/>
                                              </w:divBdr>
                                              <w:divsChild>
                                                <w:div w:id="913201846">
                                                  <w:marLeft w:val="0"/>
                                                  <w:marRight w:val="0"/>
                                                  <w:marTop w:val="0"/>
                                                  <w:marBottom w:val="0"/>
                                                  <w:divBdr>
                                                    <w:top w:val="none" w:sz="0" w:space="0" w:color="auto"/>
                                                    <w:left w:val="none" w:sz="0" w:space="0" w:color="auto"/>
                                                    <w:bottom w:val="none" w:sz="0" w:space="0" w:color="auto"/>
                                                    <w:right w:val="none" w:sz="0" w:space="0" w:color="auto"/>
                                                  </w:divBdr>
                                                  <w:divsChild>
                                                    <w:div w:id="147686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0242980">
      <w:bodyDiv w:val="1"/>
      <w:marLeft w:val="0"/>
      <w:marRight w:val="0"/>
      <w:marTop w:val="0"/>
      <w:marBottom w:val="0"/>
      <w:divBdr>
        <w:top w:val="none" w:sz="0" w:space="0" w:color="auto"/>
        <w:left w:val="none" w:sz="0" w:space="0" w:color="auto"/>
        <w:bottom w:val="none" w:sz="0" w:space="0" w:color="auto"/>
        <w:right w:val="none" w:sz="0" w:space="0" w:color="auto"/>
      </w:divBdr>
      <w:divsChild>
        <w:div w:id="798843089">
          <w:marLeft w:val="0"/>
          <w:marRight w:val="0"/>
          <w:marTop w:val="0"/>
          <w:marBottom w:val="0"/>
          <w:divBdr>
            <w:top w:val="none" w:sz="0" w:space="0" w:color="auto"/>
            <w:left w:val="none" w:sz="0" w:space="0" w:color="auto"/>
            <w:bottom w:val="none" w:sz="0" w:space="0" w:color="auto"/>
            <w:right w:val="none" w:sz="0" w:space="0" w:color="auto"/>
          </w:divBdr>
          <w:divsChild>
            <w:div w:id="515509250">
              <w:marLeft w:val="0"/>
              <w:marRight w:val="0"/>
              <w:marTop w:val="0"/>
              <w:marBottom w:val="0"/>
              <w:divBdr>
                <w:top w:val="none" w:sz="0" w:space="0" w:color="auto"/>
                <w:left w:val="none" w:sz="0" w:space="0" w:color="auto"/>
                <w:bottom w:val="none" w:sz="0" w:space="0" w:color="auto"/>
                <w:right w:val="none" w:sz="0" w:space="0" w:color="auto"/>
              </w:divBdr>
              <w:divsChild>
                <w:div w:id="1424260562">
                  <w:marLeft w:val="0"/>
                  <w:marRight w:val="0"/>
                  <w:marTop w:val="0"/>
                  <w:marBottom w:val="0"/>
                  <w:divBdr>
                    <w:top w:val="none" w:sz="0" w:space="0" w:color="auto"/>
                    <w:left w:val="none" w:sz="0" w:space="0" w:color="auto"/>
                    <w:bottom w:val="none" w:sz="0" w:space="0" w:color="auto"/>
                    <w:right w:val="none" w:sz="0" w:space="0" w:color="auto"/>
                  </w:divBdr>
                  <w:divsChild>
                    <w:div w:id="1848981960">
                      <w:marLeft w:val="0"/>
                      <w:marRight w:val="0"/>
                      <w:marTop w:val="0"/>
                      <w:marBottom w:val="0"/>
                      <w:divBdr>
                        <w:top w:val="none" w:sz="0" w:space="0" w:color="auto"/>
                        <w:left w:val="none" w:sz="0" w:space="0" w:color="auto"/>
                        <w:bottom w:val="none" w:sz="0" w:space="0" w:color="auto"/>
                        <w:right w:val="none" w:sz="0" w:space="0" w:color="auto"/>
                      </w:divBdr>
                      <w:divsChild>
                        <w:div w:id="1379083670">
                          <w:marLeft w:val="0"/>
                          <w:marRight w:val="0"/>
                          <w:marTop w:val="0"/>
                          <w:marBottom w:val="0"/>
                          <w:divBdr>
                            <w:top w:val="none" w:sz="0" w:space="0" w:color="auto"/>
                            <w:left w:val="none" w:sz="0" w:space="0" w:color="auto"/>
                            <w:bottom w:val="none" w:sz="0" w:space="0" w:color="auto"/>
                            <w:right w:val="none" w:sz="0" w:space="0" w:color="auto"/>
                          </w:divBdr>
                          <w:divsChild>
                            <w:div w:id="338119961">
                              <w:marLeft w:val="0"/>
                              <w:marRight w:val="0"/>
                              <w:marTop w:val="0"/>
                              <w:marBottom w:val="0"/>
                              <w:divBdr>
                                <w:top w:val="none" w:sz="0" w:space="0" w:color="auto"/>
                                <w:left w:val="none" w:sz="0" w:space="0" w:color="auto"/>
                                <w:bottom w:val="none" w:sz="0" w:space="0" w:color="auto"/>
                                <w:right w:val="none" w:sz="0" w:space="0" w:color="auto"/>
                              </w:divBdr>
                              <w:divsChild>
                                <w:div w:id="1849906803">
                                  <w:marLeft w:val="0"/>
                                  <w:marRight w:val="0"/>
                                  <w:marTop w:val="0"/>
                                  <w:marBottom w:val="0"/>
                                  <w:divBdr>
                                    <w:top w:val="none" w:sz="0" w:space="0" w:color="auto"/>
                                    <w:left w:val="none" w:sz="0" w:space="0" w:color="auto"/>
                                    <w:bottom w:val="none" w:sz="0" w:space="0" w:color="auto"/>
                                    <w:right w:val="none" w:sz="0" w:space="0" w:color="auto"/>
                                  </w:divBdr>
                                  <w:divsChild>
                                    <w:div w:id="883255179">
                                      <w:marLeft w:val="0"/>
                                      <w:marRight w:val="0"/>
                                      <w:marTop w:val="0"/>
                                      <w:marBottom w:val="0"/>
                                      <w:divBdr>
                                        <w:top w:val="none" w:sz="0" w:space="0" w:color="auto"/>
                                        <w:left w:val="none" w:sz="0" w:space="0" w:color="auto"/>
                                        <w:bottom w:val="none" w:sz="0" w:space="0" w:color="auto"/>
                                        <w:right w:val="none" w:sz="0" w:space="0" w:color="auto"/>
                                      </w:divBdr>
                                      <w:divsChild>
                                        <w:div w:id="1200240565">
                                          <w:marLeft w:val="0"/>
                                          <w:marRight w:val="0"/>
                                          <w:marTop w:val="0"/>
                                          <w:marBottom w:val="0"/>
                                          <w:divBdr>
                                            <w:top w:val="none" w:sz="0" w:space="0" w:color="auto"/>
                                            <w:left w:val="none" w:sz="0" w:space="0" w:color="auto"/>
                                            <w:bottom w:val="none" w:sz="0" w:space="0" w:color="auto"/>
                                            <w:right w:val="none" w:sz="0" w:space="0" w:color="auto"/>
                                          </w:divBdr>
                                          <w:divsChild>
                                            <w:div w:id="88795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5240134">
          <w:marLeft w:val="0"/>
          <w:marRight w:val="0"/>
          <w:marTop w:val="0"/>
          <w:marBottom w:val="0"/>
          <w:divBdr>
            <w:top w:val="none" w:sz="0" w:space="0" w:color="auto"/>
            <w:left w:val="none" w:sz="0" w:space="0" w:color="auto"/>
            <w:bottom w:val="none" w:sz="0" w:space="0" w:color="auto"/>
            <w:right w:val="none" w:sz="0" w:space="0" w:color="auto"/>
          </w:divBdr>
          <w:divsChild>
            <w:div w:id="912086538">
              <w:marLeft w:val="0"/>
              <w:marRight w:val="0"/>
              <w:marTop w:val="0"/>
              <w:marBottom w:val="0"/>
              <w:divBdr>
                <w:top w:val="none" w:sz="0" w:space="0" w:color="auto"/>
                <w:left w:val="none" w:sz="0" w:space="0" w:color="auto"/>
                <w:bottom w:val="none" w:sz="0" w:space="0" w:color="auto"/>
                <w:right w:val="none" w:sz="0" w:space="0" w:color="auto"/>
              </w:divBdr>
              <w:divsChild>
                <w:div w:id="191378267">
                  <w:marLeft w:val="0"/>
                  <w:marRight w:val="0"/>
                  <w:marTop w:val="0"/>
                  <w:marBottom w:val="0"/>
                  <w:divBdr>
                    <w:top w:val="none" w:sz="0" w:space="0" w:color="auto"/>
                    <w:left w:val="none" w:sz="0" w:space="0" w:color="auto"/>
                    <w:bottom w:val="none" w:sz="0" w:space="0" w:color="auto"/>
                    <w:right w:val="none" w:sz="0" w:space="0" w:color="auto"/>
                  </w:divBdr>
                  <w:divsChild>
                    <w:div w:id="765075048">
                      <w:marLeft w:val="0"/>
                      <w:marRight w:val="0"/>
                      <w:marTop w:val="0"/>
                      <w:marBottom w:val="0"/>
                      <w:divBdr>
                        <w:top w:val="none" w:sz="0" w:space="0" w:color="auto"/>
                        <w:left w:val="none" w:sz="0" w:space="0" w:color="auto"/>
                        <w:bottom w:val="none" w:sz="0" w:space="0" w:color="auto"/>
                        <w:right w:val="none" w:sz="0" w:space="0" w:color="auto"/>
                      </w:divBdr>
                      <w:divsChild>
                        <w:div w:id="270556788">
                          <w:marLeft w:val="0"/>
                          <w:marRight w:val="0"/>
                          <w:marTop w:val="0"/>
                          <w:marBottom w:val="0"/>
                          <w:divBdr>
                            <w:top w:val="none" w:sz="0" w:space="0" w:color="auto"/>
                            <w:left w:val="none" w:sz="0" w:space="0" w:color="auto"/>
                            <w:bottom w:val="none" w:sz="0" w:space="0" w:color="auto"/>
                            <w:right w:val="none" w:sz="0" w:space="0" w:color="auto"/>
                          </w:divBdr>
                          <w:divsChild>
                            <w:div w:id="1601643056">
                              <w:marLeft w:val="0"/>
                              <w:marRight w:val="0"/>
                              <w:marTop w:val="0"/>
                              <w:marBottom w:val="0"/>
                              <w:divBdr>
                                <w:top w:val="none" w:sz="0" w:space="0" w:color="auto"/>
                                <w:left w:val="none" w:sz="0" w:space="0" w:color="auto"/>
                                <w:bottom w:val="none" w:sz="0" w:space="0" w:color="auto"/>
                                <w:right w:val="none" w:sz="0" w:space="0" w:color="auto"/>
                              </w:divBdr>
                              <w:divsChild>
                                <w:div w:id="1999503616">
                                  <w:marLeft w:val="0"/>
                                  <w:marRight w:val="0"/>
                                  <w:marTop w:val="0"/>
                                  <w:marBottom w:val="0"/>
                                  <w:divBdr>
                                    <w:top w:val="none" w:sz="0" w:space="0" w:color="auto"/>
                                    <w:left w:val="none" w:sz="0" w:space="0" w:color="auto"/>
                                    <w:bottom w:val="none" w:sz="0" w:space="0" w:color="auto"/>
                                    <w:right w:val="none" w:sz="0" w:space="0" w:color="auto"/>
                                  </w:divBdr>
                                  <w:divsChild>
                                    <w:div w:id="1800144803">
                                      <w:marLeft w:val="0"/>
                                      <w:marRight w:val="0"/>
                                      <w:marTop w:val="0"/>
                                      <w:marBottom w:val="0"/>
                                      <w:divBdr>
                                        <w:top w:val="none" w:sz="0" w:space="0" w:color="auto"/>
                                        <w:left w:val="none" w:sz="0" w:space="0" w:color="auto"/>
                                        <w:bottom w:val="none" w:sz="0" w:space="0" w:color="auto"/>
                                        <w:right w:val="none" w:sz="0" w:space="0" w:color="auto"/>
                                      </w:divBdr>
                                      <w:divsChild>
                                        <w:div w:id="1570460474">
                                          <w:marLeft w:val="0"/>
                                          <w:marRight w:val="0"/>
                                          <w:marTop w:val="0"/>
                                          <w:marBottom w:val="0"/>
                                          <w:divBdr>
                                            <w:top w:val="none" w:sz="0" w:space="0" w:color="auto"/>
                                            <w:left w:val="none" w:sz="0" w:space="0" w:color="auto"/>
                                            <w:bottom w:val="none" w:sz="0" w:space="0" w:color="auto"/>
                                            <w:right w:val="none" w:sz="0" w:space="0" w:color="auto"/>
                                          </w:divBdr>
                                          <w:divsChild>
                                            <w:div w:id="974405095">
                                              <w:marLeft w:val="0"/>
                                              <w:marRight w:val="0"/>
                                              <w:marTop w:val="0"/>
                                              <w:marBottom w:val="0"/>
                                              <w:divBdr>
                                                <w:top w:val="none" w:sz="0" w:space="0" w:color="auto"/>
                                                <w:left w:val="none" w:sz="0" w:space="0" w:color="auto"/>
                                                <w:bottom w:val="none" w:sz="0" w:space="0" w:color="auto"/>
                                                <w:right w:val="none" w:sz="0" w:space="0" w:color="auto"/>
                                              </w:divBdr>
                                              <w:divsChild>
                                                <w:div w:id="1300528665">
                                                  <w:marLeft w:val="0"/>
                                                  <w:marRight w:val="0"/>
                                                  <w:marTop w:val="0"/>
                                                  <w:marBottom w:val="0"/>
                                                  <w:divBdr>
                                                    <w:top w:val="none" w:sz="0" w:space="0" w:color="auto"/>
                                                    <w:left w:val="none" w:sz="0" w:space="0" w:color="auto"/>
                                                    <w:bottom w:val="none" w:sz="0" w:space="0" w:color="auto"/>
                                                    <w:right w:val="none" w:sz="0" w:space="0" w:color="auto"/>
                                                  </w:divBdr>
                                                  <w:divsChild>
                                                    <w:div w:id="136108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Pages>
  <Words>232</Words>
  <Characters>1323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2026-05-20T05:13:00Z</dcterms:created>
  <dcterms:modified xsi:type="dcterms:W3CDTF">2026-05-20T06:06:00Z</dcterms:modified>
</cp:coreProperties>
</file>