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3CA" w:rsidRPr="000D1750" w:rsidRDefault="0056369E" w:rsidP="000D1750">
      <w:pPr>
        <w:jc w:val="center"/>
        <w:rPr>
          <w:sz w:val="28"/>
          <w:szCs w:val="28"/>
        </w:rPr>
      </w:pPr>
      <w:bookmarkStart w:id="0" w:name="_Toc177037455"/>
      <w:bookmarkStart w:id="1" w:name="_Toc177038266"/>
      <w:r w:rsidRPr="000D175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</w:p>
    <w:p w:rsidR="0056369E" w:rsidRPr="000D1750" w:rsidRDefault="0056369E" w:rsidP="000D1750">
      <w:pPr>
        <w:jc w:val="center"/>
        <w:rPr>
          <w:sz w:val="28"/>
          <w:szCs w:val="28"/>
        </w:rPr>
      </w:pPr>
    </w:p>
    <w:p w:rsidR="0056369E" w:rsidRPr="000D1750" w:rsidRDefault="0056369E" w:rsidP="000D1750">
      <w:pPr>
        <w:jc w:val="center"/>
        <w:rPr>
          <w:sz w:val="28"/>
          <w:szCs w:val="28"/>
        </w:rPr>
      </w:pPr>
      <w:bookmarkStart w:id="2" w:name="_Toc177037456"/>
      <w:bookmarkStart w:id="3" w:name="_Toc177038267"/>
      <w:r w:rsidRPr="000D1750">
        <w:rPr>
          <w:sz w:val="28"/>
          <w:szCs w:val="28"/>
        </w:rPr>
        <w:t>Факультет программной инженерии и компьютерной техники</w:t>
      </w:r>
      <w:bookmarkEnd w:id="2"/>
      <w:bookmarkEnd w:id="3"/>
    </w:p>
    <w:p w:rsidR="0056369E" w:rsidRDefault="0056369E" w:rsidP="00716332"/>
    <w:p w:rsidR="009C60CB" w:rsidRDefault="009C60CB" w:rsidP="00716332">
      <w:bookmarkStart w:id="4" w:name="_Toc177037457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716332" w:rsidRDefault="00716332" w:rsidP="00716332"/>
    <w:bookmarkEnd w:id="4"/>
    <w:p w:rsidR="0056369E" w:rsidRPr="00475D66" w:rsidRDefault="00CA1884" w:rsidP="00716332">
      <w:pPr>
        <w:jc w:val="center"/>
        <w:rPr>
          <w:sz w:val="28"/>
          <w:szCs w:val="28"/>
        </w:rPr>
      </w:pPr>
      <w:r w:rsidRPr="00716332">
        <w:rPr>
          <w:sz w:val="28"/>
          <w:szCs w:val="28"/>
        </w:rPr>
        <w:t>Отчёт по лабораторной работе</w:t>
      </w:r>
      <w:r w:rsidR="00475D66" w:rsidRPr="00475D66">
        <w:rPr>
          <w:sz w:val="28"/>
          <w:szCs w:val="28"/>
        </w:rPr>
        <w:t xml:space="preserve"> </w:t>
      </w:r>
      <w:r w:rsidR="00475D66">
        <w:rPr>
          <w:sz w:val="28"/>
          <w:szCs w:val="28"/>
        </w:rPr>
        <w:t>№1</w:t>
      </w:r>
    </w:p>
    <w:p w:rsidR="0056369E" w:rsidRPr="00716332" w:rsidRDefault="00475D66" w:rsidP="00716332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6E5DC1">
        <w:rPr>
          <w:sz w:val="28"/>
          <w:szCs w:val="28"/>
        </w:rPr>
        <w:t>Базы данных</w:t>
      </w:r>
      <w:r>
        <w:rPr>
          <w:sz w:val="28"/>
          <w:szCs w:val="28"/>
        </w:rPr>
        <w:t>»</w:t>
      </w:r>
    </w:p>
    <w:p w:rsidR="0056369E" w:rsidRPr="00716332" w:rsidRDefault="0056369E" w:rsidP="00716332">
      <w:pPr>
        <w:jc w:val="center"/>
        <w:rPr>
          <w:sz w:val="28"/>
          <w:szCs w:val="28"/>
        </w:rPr>
      </w:pPr>
      <w:bookmarkStart w:id="5" w:name="_Toc177037459"/>
      <w:bookmarkStart w:id="6" w:name="_Toc177038270"/>
      <w:r w:rsidRPr="00716332">
        <w:rPr>
          <w:sz w:val="28"/>
          <w:szCs w:val="28"/>
        </w:rPr>
        <w:t xml:space="preserve">Вариант </w:t>
      </w:r>
      <w:bookmarkEnd w:id="5"/>
      <w:bookmarkEnd w:id="6"/>
      <w:r w:rsidR="00DC4BC4">
        <w:rPr>
          <w:sz w:val="28"/>
          <w:szCs w:val="28"/>
        </w:rPr>
        <w:t>7851</w:t>
      </w:r>
    </w:p>
    <w:p w:rsidR="0056369E" w:rsidRDefault="0056369E" w:rsidP="00716332"/>
    <w:p w:rsidR="009C60CB" w:rsidRDefault="009C60CB" w:rsidP="00716332">
      <w:bookmarkStart w:id="7" w:name="_Toc177037460"/>
    </w:p>
    <w:p w:rsidR="009C60CB" w:rsidRDefault="009C60CB" w:rsidP="00716332"/>
    <w:p w:rsidR="009C60CB" w:rsidRDefault="009C60CB" w:rsidP="00716332"/>
    <w:p w:rsidR="009C60CB" w:rsidRDefault="009C60CB" w:rsidP="00716332"/>
    <w:p w:rsidR="009C60CB" w:rsidRDefault="009C60CB" w:rsidP="00716332"/>
    <w:p w:rsidR="002C1B88" w:rsidRPr="00716332" w:rsidRDefault="0056369E" w:rsidP="00716332">
      <w:pPr>
        <w:jc w:val="right"/>
        <w:rPr>
          <w:sz w:val="28"/>
          <w:szCs w:val="28"/>
        </w:rPr>
      </w:pPr>
      <w:bookmarkStart w:id="8" w:name="_Toc177038271"/>
      <w:r w:rsidRPr="00716332">
        <w:rPr>
          <w:sz w:val="28"/>
          <w:szCs w:val="28"/>
        </w:rPr>
        <w:t xml:space="preserve">Выполнил </w:t>
      </w:r>
    </w:p>
    <w:p w:rsidR="002C1B88" w:rsidRPr="00716332" w:rsidRDefault="0056369E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 xml:space="preserve">Разгоняев Максим Витальевич </w:t>
      </w:r>
    </w:p>
    <w:p w:rsidR="0056369E" w:rsidRPr="00716332" w:rsidRDefault="002C1B88" w:rsidP="00716332">
      <w:pPr>
        <w:jc w:val="right"/>
        <w:rPr>
          <w:sz w:val="28"/>
          <w:szCs w:val="28"/>
        </w:rPr>
      </w:pPr>
      <w:r w:rsidRPr="00716332">
        <w:rPr>
          <w:sz w:val="28"/>
          <w:szCs w:val="28"/>
        </w:rPr>
        <w:t>Г</w:t>
      </w:r>
      <w:r w:rsidR="0056369E" w:rsidRPr="00716332">
        <w:rPr>
          <w:sz w:val="28"/>
          <w:szCs w:val="28"/>
        </w:rPr>
        <w:t>руппа Р3131</w:t>
      </w:r>
      <w:bookmarkEnd w:id="7"/>
      <w:bookmarkEnd w:id="8"/>
    </w:p>
    <w:p w:rsidR="002C1B88" w:rsidRPr="00716332" w:rsidRDefault="0056369E" w:rsidP="00716332">
      <w:pPr>
        <w:jc w:val="right"/>
        <w:rPr>
          <w:sz w:val="28"/>
          <w:szCs w:val="28"/>
        </w:rPr>
      </w:pPr>
      <w:bookmarkStart w:id="9" w:name="_Toc177037461"/>
      <w:bookmarkStart w:id="10" w:name="_Toc177038272"/>
      <w:r w:rsidRPr="00716332">
        <w:rPr>
          <w:sz w:val="28"/>
          <w:szCs w:val="28"/>
        </w:rPr>
        <w:t>Проверил</w:t>
      </w:r>
      <w:r w:rsidR="00192564" w:rsidRPr="00716332">
        <w:rPr>
          <w:sz w:val="28"/>
          <w:szCs w:val="28"/>
        </w:rPr>
        <w:t xml:space="preserve"> </w:t>
      </w:r>
    </w:p>
    <w:bookmarkEnd w:id="9"/>
    <w:bookmarkEnd w:id="10"/>
    <w:p w:rsidR="0056369E" w:rsidRPr="00DC4BC4" w:rsidRDefault="00DC4BC4" w:rsidP="00716332">
      <w:pPr>
        <w:jc w:val="right"/>
        <w:rPr>
          <w:sz w:val="28"/>
          <w:szCs w:val="28"/>
        </w:rPr>
      </w:pPr>
      <w:r>
        <w:rPr>
          <w:sz w:val="28"/>
          <w:szCs w:val="28"/>
        </w:rPr>
        <w:t>Коновалов Арсений Антонович</w:t>
      </w:r>
    </w:p>
    <w:p w:rsidR="00192564" w:rsidRDefault="00192564" w:rsidP="00716332"/>
    <w:p w:rsidR="00716332" w:rsidRDefault="00716332" w:rsidP="00716332">
      <w:bookmarkStart w:id="11" w:name="_Toc177037462"/>
      <w:bookmarkStart w:id="12" w:name="_Toc177038273"/>
    </w:p>
    <w:p w:rsidR="00716332" w:rsidRDefault="00716332" w:rsidP="00716332"/>
    <w:p w:rsidR="000D1750" w:rsidRDefault="000D1750" w:rsidP="000D1750"/>
    <w:p w:rsidR="00192564" w:rsidRPr="000D1750" w:rsidRDefault="00192564" w:rsidP="000D1750">
      <w:pPr>
        <w:jc w:val="center"/>
        <w:rPr>
          <w:sz w:val="28"/>
          <w:szCs w:val="28"/>
        </w:rPr>
      </w:pPr>
      <w:r w:rsidRPr="000D1750">
        <w:rPr>
          <w:sz w:val="28"/>
          <w:szCs w:val="28"/>
        </w:rPr>
        <w:t>Санкт-Петербург 202</w:t>
      </w:r>
      <w:bookmarkEnd w:id="11"/>
      <w:bookmarkEnd w:id="12"/>
      <w:r w:rsidR="00DC4BC4">
        <w:rPr>
          <w:sz w:val="28"/>
          <w:szCs w:val="28"/>
        </w:rPr>
        <w:t>5</w:t>
      </w:r>
    </w:p>
    <w:p w:rsidR="00716332" w:rsidRDefault="00716332" w:rsidP="00716332"/>
    <w:p w:rsidR="00757C26" w:rsidRDefault="009C60CB" w:rsidP="00757C26">
      <w:r>
        <w:lastRenderedPageBreak/>
        <w:t>Лабораторная работа №</w:t>
      </w:r>
      <w:r w:rsidR="00475D66"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1871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3076" w:rsidRPr="004F3076" w:rsidRDefault="004F3076" w:rsidP="004F3076">
          <w:pPr>
            <w:pStyle w:val="a7"/>
            <w:ind w:left="1701" w:right="849" w:firstLine="709"/>
            <w:rPr>
              <w:rFonts w:ascii="Times New Roman" w:hAnsi="Times New Roman" w:cs="Times New Roman"/>
              <w:color w:val="auto"/>
            </w:rPr>
          </w:pPr>
          <w:r w:rsidRPr="004F307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76B69" w:rsidRDefault="004F3076" w:rsidP="00476B69">
          <w:pPr>
            <w:pStyle w:val="31"/>
            <w:tabs>
              <w:tab w:val="right" w:leader="dot" w:pos="11057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4F30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897634" w:history="1">
            <w:r w:rsidR="00476B69" w:rsidRPr="00C84680">
              <w:rPr>
                <w:rStyle w:val="a8"/>
                <w:noProof/>
              </w:rPr>
              <w:t>Задание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_Toc183897634 \h </w:instrText>
            </w:r>
            <w:r w:rsidR="00476B69">
              <w:rPr>
                <w:noProof/>
                <w:webHidden/>
              </w:rPr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noProof/>
                <w:webHidden/>
              </w:rPr>
              <w:t>2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35" w:history="1">
            <w:r w:rsidR="00476B69" w:rsidRPr="00C84680">
              <w:rPr>
                <w:rStyle w:val="a8"/>
                <w:noProof/>
              </w:rPr>
              <w:t>Выполнение работы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_Toc183897635 \h </w:instrText>
            </w:r>
            <w:r w:rsidR="00476B69">
              <w:rPr>
                <w:noProof/>
                <w:webHidden/>
              </w:rPr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noProof/>
                <w:webHidden/>
              </w:rPr>
              <w:t>2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36" w:history="1">
            <w:r w:rsidR="00476B69" w:rsidRPr="00C84680">
              <w:rPr>
                <w:rStyle w:val="a8"/>
                <w:noProof/>
              </w:rPr>
              <w:t xml:space="preserve">Результаты выполнения после </w:t>
            </w:r>
            <w:r w:rsidR="00476B69" w:rsidRPr="00C84680">
              <w:rPr>
                <w:rStyle w:val="a8"/>
                <w:noProof/>
                <w:lang w:val="en-US"/>
              </w:rPr>
              <w:t>2</w:t>
            </w:r>
            <w:r w:rsidR="00476B69" w:rsidRPr="00C84680">
              <w:rPr>
                <w:rStyle w:val="a8"/>
                <w:noProof/>
              </w:rPr>
              <w:t xml:space="preserve"> пункта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_Toc183897636 \h </w:instrText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37" w:history="1">
            <w:r w:rsidR="00476B69" w:rsidRPr="00C84680">
              <w:rPr>
                <w:rStyle w:val="a8"/>
                <w:noProof/>
              </w:rPr>
              <w:t>Результаты выполнения после 3 пункта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_Toc183897637 \h </w:instrText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38" w:history="1">
            <w:r w:rsidR="00476B69" w:rsidRPr="00C84680">
              <w:rPr>
                <w:rStyle w:val="a8"/>
                <w:noProof/>
              </w:rPr>
              <w:t>Результаты выполнения после 4 пункта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_Toc183897638 \h </w:instrText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39" w:history="1">
            <w:r w:rsidR="00476B69" w:rsidRPr="00C84680">
              <w:rPr>
                <w:rStyle w:val="a8"/>
                <w:noProof/>
              </w:rPr>
              <w:t>Результаты выполнения после 5 пункта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_Toc183897639 \h </w:instrText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476B69" w:rsidRDefault="00000000" w:rsidP="00476B69">
          <w:pPr>
            <w:pStyle w:val="31"/>
            <w:tabs>
              <w:tab w:val="right" w:leader="dot" w:pos="11057"/>
              <w:tab w:val="right" w:leader="dot" w:pos="11896"/>
            </w:tabs>
            <w:ind w:left="1701"/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83897640" w:history="1">
            <w:r w:rsidR="00476B69" w:rsidRPr="00C84680">
              <w:rPr>
                <w:rStyle w:val="a8"/>
                <w:noProof/>
              </w:rPr>
              <w:t>Вывод</w:t>
            </w:r>
            <w:r w:rsidR="00476B69">
              <w:rPr>
                <w:noProof/>
                <w:webHidden/>
              </w:rPr>
              <w:tab/>
            </w:r>
            <w:r w:rsidR="00476B69">
              <w:rPr>
                <w:noProof/>
                <w:webHidden/>
              </w:rPr>
              <w:fldChar w:fldCharType="begin"/>
            </w:r>
            <w:r w:rsidR="00476B69">
              <w:rPr>
                <w:noProof/>
                <w:webHidden/>
              </w:rPr>
              <w:instrText xml:space="preserve"> PAGEREF _Toc183897640 \h </w:instrText>
            </w:r>
            <w:r w:rsidR="00476B69">
              <w:rPr>
                <w:noProof/>
                <w:webHidden/>
              </w:rPr>
            </w:r>
            <w:r w:rsidR="00476B69">
              <w:rPr>
                <w:noProof/>
                <w:webHidden/>
              </w:rPr>
              <w:fldChar w:fldCharType="separate"/>
            </w:r>
            <w:r w:rsidR="00C93BDD">
              <w:rPr>
                <w:noProof/>
                <w:webHidden/>
              </w:rPr>
              <w:t>5</w:t>
            </w:r>
            <w:r w:rsidR="00476B69">
              <w:rPr>
                <w:noProof/>
                <w:webHidden/>
              </w:rPr>
              <w:fldChar w:fldCharType="end"/>
            </w:r>
          </w:hyperlink>
        </w:p>
        <w:p w:rsidR="009C60CB" w:rsidRDefault="004F3076" w:rsidP="00476B69">
          <w:pPr>
            <w:tabs>
              <w:tab w:val="right" w:leader="dot" w:pos="11057"/>
            </w:tabs>
            <w:ind w:right="849"/>
          </w:pPr>
          <w:r w:rsidRPr="004F30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57C26" w:rsidRDefault="00757C26" w:rsidP="00476B69">
      <w:pPr>
        <w:pStyle w:val="3"/>
        <w:tabs>
          <w:tab w:val="right" w:leader="dot" w:pos="11057"/>
        </w:tabs>
      </w:pPr>
      <w:bookmarkStart w:id="13" w:name="_Toc177038274"/>
      <w:bookmarkStart w:id="14" w:name="_Toc177477839"/>
    </w:p>
    <w:p w:rsidR="009C60CB" w:rsidRDefault="009C60CB" w:rsidP="009C60CB">
      <w:pPr>
        <w:pStyle w:val="3"/>
      </w:pPr>
      <w:bookmarkStart w:id="15" w:name="_Toc183897634"/>
      <w:r w:rsidRPr="009C60CB">
        <w:t>Задание</w:t>
      </w:r>
      <w:bookmarkEnd w:id="13"/>
      <w:bookmarkEnd w:id="14"/>
      <w:bookmarkEnd w:id="15"/>
    </w:p>
    <w:p w:rsidR="00D6709A" w:rsidRDefault="00D6709A" w:rsidP="00D6709A">
      <w:r>
        <w:t>Для выполнения лабораторной работы №1 необходимо:</w:t>
      </w:r>
    </w:p>
    <w:p w:rsidR="00D6709A" w:rsidRDefault="00D6709A" w:rsidP="00D6709A">
      <w:pPr>
        <w:pStyle w:val="ac"/>
        <w:numPr>
          <w:ilvl w:val="0"/>
          <w:numId w:val="16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D6709A" w:rsidRDefault="00D6709A" w:rsidP="00D6709A">
      <w:pPr>
        <w:pStyle w:val="ac"/>
        <w:numPr>
          <w:ilvl w:val="0"/>
          <w:numId w:val="16"/>
        </w:numPr>
      </w:pPr>
      <w:r>
        <w:t>Составить инфологическую модель.</w:t>
      </w:r>
    </w:p>
    <w:p w:rsidR="00D6709A" w:rsidRDefault="00D6709A" w:rsidP="00D6709A">
      <w:pPr>
        <w:pStyle w:val="ac"/>
        <w:numPr>
          <w:ilvl w:val="0"/>
          <w:numId w:val="16"/>
        </w:numPr>
      </w:pPr>
      <w:r>
        <w:t xml:space="preserve">Составить </w:t>
      </w:r>
      <w:proofErr w:type="spellStart"/>
      <w:r>
        <w:t>даталогическую</w:t>
      </w:r>
      <w:proofErr w:type="spellEnd"/>
      <w:r>
        <w:t xml:space="preserve"> модель. При описании типов данных для атрибутов должны использоваться типы из СУБД </w:t>
      </w:r>
      <w:proofErr w:type="spellStart"/>
      <w:r>
        <w:t>PostgreSQL</w:t>
      </w:r>
      <w:proofErr w:type="spellEnd"/>
      <w:r>
        <w:t>.</w:t>
      </w:r>
    </w:p>
    <w:p w:rsidR="00D6709A" w:rsidRDefault="00D6709A" w:rsidP="00D6709A">
      <w:pPr>
        <w:pStyle w:val="ac"/>
        <w:numPr>
          <w:ilvl w:val="0"/>
          <w:numId w:val="16"/>
        </w:numPr>
      </w:pPr>
      <w:r>
        <w:t xml:space="preserve">Реализовать </w:t>
      </w:r>
      <w:proofErr w:type="spellStart"/>
      <w:r>
        <w:t>даталогическую</w:t>
      </w:r>
      <w:proofErr w:type="spellEnd"/>
      <w:r>
        <w:t xml:space="preserve"> модель в </w:t>
      </w:r>
      <w:proofErr w:type="spellStart"/>
      <w:r>
        <w:t>PostgreSQL</w:t>
      </w:r>
      <w:proofErr w:type="spellEnd"/>
      <w:r>
        <w:t xml:space="preserve">. При описании и реализации </w:t>
      </w:r>
      <w:proofErr w:type="spellStart"/>
      <w:r>
        <w:t>даталогической</w:t>
      </w:r>
      <w:proofErr w:type="spellEnd"/>
      <w: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D6709A" w:rsidRDefault="00D6709A" w:rsidP="00D6709A">
      <w:pPr>
        <w:pStyle w:val="ac"/>
        <w:numPr>
          <w:ilvl w:val="0"/>
          <w:numId w:val="16"/>
        </w:numPr>
      </w:pPr>
      <w:r>
        <w:t>Заполнить созданные таблицы тестовыми данными.</w:t>
      </w:r>
    </w:p>
    <w:p w:rsidR="00D6709A" w:rsidRDefault="00D6709A" w:rsidP="00D6709A">
      <w: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>
        <w:t>studs</w:t>
      </w:r>
      <w:proofErr w:type="spellEnd"/>
      <w:r>
        <w:t xml:space="preserve"> (</w:t>
      </w:r>
      <w:proofErr w:type="spellStart"/>
      <w:r>
        <w:t>sXXXXXX</w:t>
      </w:r>
      <w:proofErr w:type="spellEnd"/>
      <w:r>
        <w:t xml:space="preserve">). Команда для подключения к базе </w:t>
      </w:r>
      <w:proofErr w:type="spellStart"/>
      <w:r>
        <w:t>studs</w:t>
      </w:r>
      <w:proofErr w:type="spellEnd"/>
      <w:r>
        <w:t>:</w:t>
      </w:r>
    </w:p>
    <w:p w:rsidR="00D6709A" w:rsidRDefault="00D6709A" w:rsidP="00D6709A"/>
    <w:p w:rsidR="00D6709A" w:rsidRDefault="00D6709A" w:rsidP="00D6709A">
      <w:proofErr w:type="spellStart"/>
      <w:r>
        <w:t>psql</w:t>
      </w:r>
      <w:proofErr w:type="spellEnd"/>
      <w:r>
        <w:t xml:space="preserve"> -h </w:t>
      </w:r>
      <w:proofErr w:type="spellStart"/>
      <w:r>
        <w:t>pg</w:t>
      </w:r>
      <w:proofErr w:type="spellEnd"/>
      <w:r>
        <w:t xml:space="preserve"> -d </w:t>
      </w:r>
      <w:proofErr w:type="spellStart"/>
      <w:r>
        <w:t>studs</w:t>
      </w:r>
      <w:proofErr w:type="spellEnd"/>
    </w:p>
    <w:p w:rsidR="00D6709A" w:rsidRDefault="00D6709A" w:rsidP="00D6709A"/>
    <w:p w:rsidR="00475D66" w:rsidRDefault="00D6709A" w:rsidP="00D6709A">
      <w:pPr>
        <w:rPr>
          <w:lang w:eastAsia="ru-RU"/>
        </w:rPr>
      </w:pPr>
      <w:r>
        <w:t>Каждый студент должен использовать свою схему при работе над лабораторной работой №1 (а также в рамках выполнения 2, 3 и 4 этапа курсовой работы)</w:t>
      </w:r>
    </w:p>
    <w:p w:rsidR="00D6709A" w:rsidRDefault="00D6709A" w:rsidP="0092258E">
      <w:pPr>
        <w:pStyle w:val="3"/>
      </w:pPr>
      <w:bookmarkStart w:id="16" w:name="_Toc183897635"/>
    </w:p>
    <w:bookmarkEnd w:id="16"/>
    <w:p w:rsidR="0092258E" w:rsidRDefault="00D6709A" w:rsidP="0092258E">
      <w:pPr>
        <w:pStyle w:val="3"/>
      </w:pPr>
      <w:r>
        <w:t>Описание предметной области</w:t>
      </w:r>
    </w:p>
    <w:p w:rsidR="0092258E" w:rsidRDefault="00D6709A" w:rsidP="0092258E">
      <w:r w:rsidRPr="00D6709A">
        <w:t xml:space="preserve">Убедившись, что зональный вызывной сигнал для США был по-прежнему "81", Флойд отстучал на клавишах </w:t>
      </w:r>
      <w:proofErr w:type="spellStart"/>
      <w:r w:rsidRPr="00D6709A">
        <w:t>двенадцатизначный</w:t>
      </w:r>
      <w:proofErr w:type="spellEnd"/>
      <w:r w:rsidRPr="00D6709A">
        <w:t xml:space="preserve"> номер своего домашнего телефона, </w:t>
      </w:r>
      <w:r w:rsidRPr="00D6709A">
        <w:lastRenderedPageBreak/>
        <w:t>опустил в прорезь автомата пластиковый универсальный кредитный жетон, и через тридцать секунд его соединили с домом.</w:t>
      </w:r>
    </w:p>
    <w:p w:rsidR="00D6709A" w:rsidRPr="00D6709A" w:rsidRDefault="00D6709A" w:rsidP="0092258E"/>
    <w:p w:rsidR="0092258E" w:rsidRDefault="00512329" w:rsidP="0092258E">
      <w:pPr>
        <w:pStyle w:val="3"/>
      </w:pPr>
      <w:r w:rsidRPr="00512329">
        <w:t>Список сущностей и их классификаци</w:t>
      </w:r>
      <w:r>
        <w:t>я</w:t>
      </w:r>
      <w:r w:rsidRPr="00512329">
        <w:t xml:space="preserve"> (стержневая, ассоциация, характеристика)</w:t>
      </w:r>
    </w:p>
    <w:p w:rsidR="00512329" w:rsidRDefault="00512329" w:rsidP="00512329">
      <w:r w:rsidRPr="00512329">
        <w:rPr>
          <w:u w:val="single"/>
        </w:rPr>
        <w:t>Стержневая сущность (стержень)</w:t>
      </w:r>
      <w:r>
        <w:t xml:space="preserve"> — независимая, базовая сущность (Студент, Группа)</w:t>
      </w:r>
    </w:p>
    <w:p w:rsidR="00512329" w:rsidRDefault="00512329" w:rsidP="00512329">
      <w:r w:rsidRPr="00512329">
        <w:rPr>
          <w:u w:val="single"/>
        </w:rPr>
        <w:t>Ассоциативная сущность (ассоциация)</w:t>
      </w:r>
      <w:r>
        <w:t xml:space="preserve"> — связь вида "многие-ко-многим" ("*-ко-многим" и т. д.) между двумя или более сущностями</w:t>
      </w:r>
    </w:p>
    <w:p w:rsidR="0092258E" w:rsidRDefault="00512329" w:rsidP="00512329">
      <w:r w:rsidRPr="00512329">
        <w:rPr>
          <w:u w:val="single"/>
        </w:rPr>
        <w:t>Характеристическая сущность (характеристика)</w:t>
      </w:r>
      <w:r>
        <w:t xml:space="preserve"> — связь вида "многие-к-</w:t>
      </w:r>
      <w:proofErr w:type="spellStart"/>
      <w:r>
        <w:t>однои</w:t>
      </w:r>
      <w:proofErr w:type="spellEnd"/>
      <w:r>
        <w:t>̆" или "одна-к-</w:t>
      </w:r>
      <w:proofErr w:type="spellStart"/>
      <w:r>
        <w:t>однои</w:t>
      </w:r>
      <w:proofErr w:type="spellEnd"/>
      <w:r>
        <w:t>̆" между двумя сущностями (</w:t>
      </w:r>
      <w:proofErr w:type="spellStart"/>
      <w:r>
        <w:t>частныи</w:t>
      </w:r>
      <w:proofErr w:type="spellEnd"/>
      <w:r>
        <w:t xml:space="preserve">̆ случай ассоциации). Цель характеристики - описание или уточнении </w:t>
      </w:r>
      <w:proofErr w:type="spellStart"/>
      <w:r>
        <w:t>некоторои</w:t>
      </w:r>
      <w:proofErr w:type="spellEnd"/>
      <w:r>
        <w:t xml:space="preserve">̆ </w:t>
      </w:r>
      <w:proofErr w:type="spellStart"/>
      <w:r>
        <w:t>другои</w:t>
      </w:r>
      <w:proofErr w:type="spellEnd"/>
      <w:r>
        <w:t>̆ сущности.</w:t>
      </w:r>
    </w:p>
    <w:p w:rsidR="00512329" w:rsidRDefault="00512329" w:rsidP="00512329"/>
    <w:p w:rsidR="00512329" w:rsidRDefault="00512329" w:rsidP="00512329">
      <w:r>
        <w:t>Стержневые сущности:</w:t>
      </w:r>
    </w:p>
    <w:p w:rsidR="00512329" w:rsidRDefault="00512329" w:rsidP="00512329">
      <w:r>
        <w:t xml:space="preserve">1. </w:t>
      </w:r>
      <w:proofErr w:type="spellStart"/>
      <w:r w:rsidRPr="00512329">
        <w:rPr>
          <w:i/>
          <w:iCs/>
        </w:rPr>
        <w:t>Subscriber</w:t>
      </w:r>
      <w:proofErr w:type="spellEnd"/>
      <w:r>
        <w:t xml:space="preserve"> – Абонент</w:t>
      </w:r>
    </w:p>
    <w:p w:rsidR="00512329" w:rsidRDefault="00512329" w:rsidP="00512329">
      <w:r>
        <w:t xml:space="preserve">2. </w:t>
      </w:r>
      <w:proofErr w:type="spellStart"/>
      <w:r w:rsidRPr="00512329">
        <w:rPr>
          <w:i/>
          <w:iCs/>
        </w:rPr>
        <w:t>Phone_number</w:t>
      </w:r>
      <w:proofErr w:type="spellEnd"/>
      <w:r>
        <w:t xml:space="preserve"> – Телефонный номер</w:t>
      </w:r>
    </w:p>
    <w:p w:rsidR="00512329" w:rsidRDefault="00512329" w:rsidP="00512329">
      <w:r>
        <w:t xml:space="preserve">3. </w:t>
      </w:r>
      <w:proofErr w:type="spellStart"/>
      <w:r w:rsidRPr="00512329">
        <w:rPr>
          <w:i/>
          <w:iCs/>
        </w:rPr>
        <w:t>Dialing_code</w:t>
      </w:r>
      <w:proofErr w:type="spellEnd"/>
      <w:r>
        <w:t xml:space="preserve"> – Телефонный код страны</w:t>
      </w:r>
    </w:p>
    <w:p w:rsidR="00512329" w:rsidRDefault="00512329" w:rsidP="00512329">
      <w:r>
        <w:t xml:space="preserve">4. </w:t>
      </w:r>
      <w:proofErr w:type="spellStart"/>
      <w:r w:rsidRPr="00512329">
        <w:rPr>
          <w:i/>
          <w:iCs/>
        </w:rPr>
        <w:t>Payphone</w:t>
      </w:r>
      <w:proofErr w:type="spellEnd"/>
      <w:r>
        <w:t xml:space="preserve"> – Телефон-автомат</w:t>
      </w:r>
    </w:p>
    <w:p w:rsidR="00512329" w:rsidRDefault="00512329" w:rsidP="00512329">
      <w:r>
        <w:t xml:space="preserve">5. </w:t>
      </w:r>
      <w:proofErr w:type="spellStart"/>
      <w:r w:rsidRPr="00512329">
        <w:rPr>
          <w:i/>
          <w:iCs/>
        </w:rPr>
        <w:t>Credit_token</w:t>
      </w:r>
      <w:proofErr w:type="spellEnd"/>
      <w:r>
        <w:t xml:space="preserve"> – Кредитный жетон</w:t>
      </w:r>
    </w:p>
    <w:p w:rsidR="00512329" w:rsidRDefault="00512329" w:rsidP="00512329">
      <w:r>
        <w:t xml:space="preserve">6. </w:t>
      </w:r>
      <w:r w:rsidRPr="00512329">
        <w:rPr>
          <w:i/>
          <w:iCs/>
        </w:rPr>
        <w:t xml:space="preserve">Call </w:t>
      </w:r>
      <w:r>
        <w:t>– Звонок</w:t>
      </w:r>
    </w:p>
    <w:p w:rsidR="00512329" w:rsidRDefault="00512329" w:rsidP="00512329"/>
    <w:p w:rsidR="00512329" w:rsidRDefault="00512329" w:rsidP="00512329">
      <w:r>
        <w:t>Ассоциативная сущность:</w:t>
      </w:r>
    </w:p>
    <w:p w:rsidR="00512329" w:rsidRDefault="00512329" w:rsidP="00512329">
      <w:proofErr w:type="spellStart"/>
      <w:r w:rsidRPr="00512329">
        <w:rPr>
          <w:i/>
          <w:iCs/>
        </w:rPr>
        <w:t>Subscriber_credit_token</w:t>
      </w:r>
      <w:proofErr w:type="spellEnd"/>
      <w:r w:rsidRPr="00512329">
        <w:t xml:space="preserve"> – Связь между абонентом и кредитными жетонами (абонент может иметь много жетонов, жетон может принадлежать разным абонентам)</w:t>
      </w:r>
    </w:p>
    <w:p w:rsidR="00512329" w:rsidRDefault="00512329" w:rsidP="00512329"/>
    <w:p w:rsidR="00512329" w:rsidRDefault="00512329" w:rsidP="00512329">
      <w:r>
        <w:t>Характеристики (</w:t>
      </w:r>
      <w:r>
        <w:t>"многие-к-</w:t>
      </w:r>
      <w:proofErr w:type="spellStart"/>
      <w:r>
        <w:t>однои</w:t>
      </w:r>
      <w:proofErr w:type="spellEnd"/>
      <w:r>
        <w:t>̆"</w:t>
      </w:r>
      <w:r>
        <w:t>):</w:t>
      </w:r>
    </w:p>
    <w:p w:rsidR="00512329" w:rsidRDefault="00512329" w:rsidP="00512329">
      <w:proofErr w:type="spellStart"/>
      <w:r w:rsidRPr="00512329">
        <w:rPr>
          <w:i/>
          <w:iCs/>
        </w:rPr>
        <w:t>Phone_number</w:t>
      </w:r>
      <w:proofErr w:type="spellEnd"/>
      <w:r w:rsidRPr="00512329">
        <w:rPr>
          <w:i/>
          <w:iCs/>
        </w:rPr>
        <w:t xml:space="preserve"> </w:t>
      </w:r>
      <w:r w:rsidRPr="00512329">
        <w:rPr>
          <w:i/>
          <w:iCs/>
        </w:rPr>
        <w:t>-&gt;</w:t>
      </w:r>
      <w:r w:rsidRPr="00512329">
        <w:rPr>
          <w:i/>
          <w:iCs/>
        </w:rPr>
        <w:t xml:space="preserve"> </w:t>
      </w:r>
      <w:proofErr w:type="spellStart"/>
      <w:r w:rsidRPr="00512329">
        <w:rPr>
          <w:i/>
          <w:iCs/>
        </w:rPr>
        <w:t>Subscriber</w:t>
      </w:r>
      <w:proofErr w:type="spellEnd"/>
      <w:r>
        <w:t xml:space="preserve"> (многие номера могут принадлежать одному абоненту)</w:t>
      </w:r>
    </w:p>
    <w:p w:rsidR="00512329" w:rsidRDefault="00512329" w:rsidP="00512329">
      <w:r w:rsidRPr="00512329">
        <w:rPr>
          <w:i/>
          <w:iCs/>
        </w:rPr>
        <w:t xml:space="preserve">Call </w:t>
      </w:r>
      <w:r w:rsidRPr="00512329">
        <w:rPr>
          <w:i/>
          <w:iCs/>
        </w:rPr>
        <w:t>-&gt;</w:t>
      </w:r>
      <w:r w:rsidRPr="00512329">
        <w:rPr>
          <w:i/>
          <w:iCs/>
        </w:rPr>
        <w:t xml:space="preserve"> </w:t>
      </w:r>
      <w:proofErr w:type="spellStart"/>
      <w:r w:rsidRPr="00512329">
        <w:rPr>
          <w:i/>
          <w:iCs/>
        </w:rPr>
        <w:t>Phone_number</w:t>
      </w:r>
      <w:proofErr w:type="spellEnd"/>
      <w:r>
        <w:t xml:space="preserve"> (много звонков </w:t>
      </w:r>
      <w:r>
        <w:t xml:space="preserve">может </w:t>
      </w:r>
      <w:r>
        <w:t>совершат</w:t>
      </w:r>
      <w:r>
        <w:t>ь</w:t>
      </w:r>
      <w:r>
        <w:t>ся с одного номера)</w:t>
      </w:r>
    </w:p>
    <w:p w:rsidR="00512329" w:rsidRDefault="00512329" w:rsidP="00512329">
      <w:r w:rsidRPr="00512329">
        <w:rPr>
          <w:i/>
          <w:iCs/>
        </w:rPr>
        <w:t xml:space="preserve">Call </w:t>
      </w:r>
      <w:r w:rsidRPr="00512329">
        <w:rPr>
          <w:i/>
          <w:iCs/>
        </w:rPr>
        <w:t>-&gt;</w:t>
      </w:r>
      <w:r w:rsidRPr="00512329">
        <w:rPr>
          <w:i/>
          <w:iCs/>
        </w:rPr>
        <w:t xml:space="preserve"> </w:t>
      </w:r>
      <w:proofErr w:type="spellStart"/>
      <w:r w:rsidRPr="00512329">
        <w:rPr>
          <w:i/>
          <w:iCs/>
        </w:rPr>
        <w:t>Dialing_code</w:t>
      </w:r>
      <w:proofErr w:type="spellEnd"/>
      <w:r>
        <w:t xml:space="preserve"> (</w:t>
      </w:r>
      <w:r>
        <w:t>несколько телефонных звонков могут быть</w:t>
      </w:r>
      <w:r>
        <w:t xml:space="preserve"> связан</w:t>
      </w:r>
      <w:r>
        <w:t>ы</w:t>
      </w:r>
      <w:r>
        <w:t xml:space="preserve"> с одним телефонным кодом страны)</w:t>
      </w:r>
    </w:p>
    <w:p w:rsidR="00512329" w:rsidRDefault="00512329" w:rsidP="00512329">
      <w:r w:rsidRPr="00512329">
        <w:rPr>
          <w:i/>
          <w:iCs/>
        </w:rPr>
        <w:t xml:space="preserve">Call </w:t>
      </w:r>
      <w:r w:rsidRPr="00512329">
        <w:rPr>
          <w:i/>
          <w:iCs/>
        </w:rPr>
        <w:t xml:space="preserve">-&gt; </w:t>
      </w:r>
      <w:proofErr w:type="spellStart"/>
      <w:r w:rsidRPr="00512329">
        <w:rPr>
          <w:i/>
          <w:iCs/>
        </w:rPr>
        <w:t>Payphone</w:t>
      </w:r>
      <w:proofErr w:type="spellEnd"/>
      <w:r>
        <w:t xml:space="preserve"> (</w:t>
      </w:r>
      <w:r>
        <w:t>из одного телефонного автомата можно совершить несколько звонков</w:t>
      </w:r>
      <w:r>
        <w:t>)</w:t>
      </w:r>
    </w:p>
    <w:p w:rsidR="00512329" w:rsidRDefault="00512329" w:rsidP="00512329">
      <w:r w:rsidRPr="00512329">
        <w:rPr>
          <w:i/>
          <w:iCs/>
        </w:rPr>
        <w:t xml:space="preserve">Call </w:t>
      </w:r>
      <w:r w:rsidRPr="00512329">
        <w:rPr>
          <w:i/>
          <w:iCs/>
        </w:rPr>
        <w:t>-&gt;</w:t>
      </w:r>
      <w:r w:rsidRPr="00512329">
        <w:rPr>
          <w:i/>
          <w:iCs/>
        </w:rPr>
        <w:t xml:space="preserve"> </w:t>
      </w:r>
      <w:proofErr w:type="spellStart"/>
      <w:r w:rsidRPr="00512329">
        <w:rPr>
          <w:i/>
          <w:iCs/>
        </w:rPr>
        <w:t>Credit_token</w:t>
      </w:r>
      <w:proofErr w:type="spellEnd"/>
      <w:r>
        <w:t xml:space="preserve"> (</w:t>
      </w:r>
      <w:r>
        <w:t>одним токеном можно оплатить несколько звонков</w:t>
      </w:r>
      <w:r>
        <w:t>)</w:t>
      </w:r>
    </w:p>
    <w:p w:rsidR="00512329" w:rsidRDefault="00512329" w:rsidP="00512329"/>
    <w:p w:rsidR="00512329" w:rsidRDefault="00512329" w:rsidP="00512329"/>
    <w:p w:rsidR="00512329" w:rsidRDefault="00512329" w:rsidP="00512329">
      <w:pPr>
        <w:pStyle w:val="3"/>
      </w:pPr>
      <w:r>
        <w:lastRenderedPageBreak/>
        <w:t>Инфологическая модель</w:t>
      </w:r>
    </w:p>
    <w:p w:rsidR="00512329" w:rsidRDefault="00512329" w:rsidP="00512329">
      <w:r>
        <w:t xml:space="preserve">Инфологическую модель можно изучить по </w:t>
      </w:r>
      <w:hyperlink r:id="rId8" w:history="1">
        <w:r w:rsidRPr="00512329">
          <w:rPr>
            <w:rStyle w:val="a8"/>
          </w:rPr>
          <w:t>ссылке</w:t>
        </w:r>
      </w:hyperlink>
    </w:p>
    <w:p w:rsidR="006E5DC1" w:rsidRDefault="006E5DC1" w:rsidP="00512329">
      <w:r>
        <w:rPr>
          <w:noProof/>
        </w:rPr>
        <w:drawing>
          <wp:inline distT="0" distB="0" distL="0" distR="0">
            <wp:extent cx="5101390" cy="3734007"/>
            <wp:effectExtent l="0" t="0" r="4445" b="0"/>
            <wp:docPr id="137050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00725" name="Рисунок 1370500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27" cy="3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9" w:rsidRDefault="00512329" w:rsidP="00512329"/>
    <w:p w:rsidR="00512329" w:rsidRDefault="00512329" w:rsidP="00512329">
      <w:pPr>
        <w:pStyle w:val="3"/>
      </w:pPr>
      <w:proofErr w:type="spellStart"/>
      <w:r>
        <w:t>Даталогическая</w:t>
      </w:r>
      <w:proofErr w:type="spellEnd"/>
      <w:r>
        <w:t xml:space="preserve"> модель</w:t>
      </w:r>
    </w:p>
    <w:p w:rsidR="00512329" w:rsidRDefault="00512329" w:rsidP="00512329">
      <w:r>
        <w:t xml:space="preserve">Даталогическую </w:t>
      </w:r>
      <w:r>
        <w:t xml:space="preserve">модель можно изучить по </w:t>
      </w:r>
      <w:hyperlink r:id="rId10" w:history="1">
        <w:r w:rsidRPr="00512329">
          <w:rPr>
            <w:rStyle w:val="a8"/>
          </w:rPr>
          <w:t>ссылке</w:t>
        </w:r>
      </w:hyperlink>
    </w:p>
    <w:p w:rsidR="006E5DC1" w:rsidRDefault="006E5DC1" w:rsidP="00512329">
      <w:r>
        <w:rPr>
          <w:noProof/>
        </w:rPr>
        <w:drawing>
          <wp:inline distT="0" distB="0" distL="0" distR="0">
            <wp:extent cx="5275165" cy="2233061"/>
            <wp:effectExtent l="0" t="0" r="0" b="2540"/>
            <wp:docPr id="13824445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4599" name="Рисунок 1382444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68" cy="22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9" w:rsidRDefault="00512329" w:rsidP="00512329"/>
    <w:p w:rsidR="00512329" w:rsidRDefault="006E5DC1" w:rsidP="006E5DC1">
      <w:pPr>
        <w:pStyle w:val="3"/>
      </w:pPr>
      <w:r w:rsidRPr="006E5DC1">
        <w:t xml:space="preserve">Реализация </w:t>
      </w:r>
      <w:proofErr w:type="spellStart"/>
      <w:r w:rsidRPr="006E5DC1">
        <w:t>даталогической</w:t>
      </w:r>
      <w:proofErr w:type="spellEnd"/>
      <w:r w:rsidRPr="006E5DC1">
        <w:t xml:space="preserve"> модели на SQL</w:t>
      </w:r>
    </w:p>
    <w:p w:rsidR="006E5DC1" w:rsidRPr="006E5DC1" w:rsidRDefault="006E5DC1" w:rsidP="006E5DC1">
      <w:r>
        <w:t xml:space="preserve">Реализацию модели можно изучить в репозитории по </w:t>
      </w:r>
      <w:hyperlink r:id="rId12" w:history="1">
        <w:r w:rsidRPr="006E5DC1">
          <w:rPr>
            <w:rStyle w:val="a8"/>
          </w:rPr>
          <w:t>ссылке</w:t>
        </w:r>
      </w:hyperlink>
      <w:r>
        <w:t xml:space="preserve"> (файлы </w:t>
      </w:r>
      <w:proofErr w:type="spellStart"/>
      <w:r>
        <w:rPr>
          <w:lang w:val="en-US"/>
        </w:rPr>
        <w:t>init</w:t>
      </w:r>
      <w:proofErr w:type="spellEnd"/>
      <w:r w:rsidRPr="006E5DC1">
        <w:t>.</w:t>
      </w:r>
      <w:proofErr w:type="spellStart"/>
      <w:r>
        <w:rPr>
          <w:lang w:val="en-US"/>
        </w:rPr>
        <w:t>sql</w:t>
      </w:r>
      <w:proofErr w:type="spellEnd"/>
      <w:r w:rsidRPr="006E5DC1">
        <w:t xml:space="preserve">, </w:t>
      </w:r>
      <w:r>
        <w:rPr>
          <w:lang w:val="en-US"/>
        </w:rPr>
        <w:t>add</w:t>
      </w:r>
      <w:r w:rsidRPr="006E5DC1">
        <w:t>_</w:t>
      </w:r>
      <w:r>
        <w:rPr>
          <w:lang w:val="en-US"/>
        </w:rPr>
        <w:t>data</w:t>
      </w:r>
      <w:r w:rsidRPr="006E5DC1">
        <w:t>.</w:t>
      </w:r>
      <w:proofErr w:type="spellStart"/>
      <w:r>
        <w:rPr>
          <w:lang w:val="en-US"/>
        </w:rPr>
        <w:t>sql</w:t>
      </w:r>
      <w:proofErr w:type="spellEnd"/>
      <w:r w:rsidRPr="006E5DC1">
        <w:t>)</w:t>
      </w:r>
    </w:p>
    <w:p w:rsidR="00512329" w:rsidRPr="00234150" w:rsidRDefault="00512329" w:rsidP="00512329"/>
    <w:p w:rsidR="0092258E" w:rsidRDefault="0092258E" w:rsidP="0092258E">
      <w:pPr>
        <w:pStyle w:val="3"/>
      </w:pPr>
      <w:bookmarkStart w:id="17" w:name="_Toc183897640"/>
      <w:r>
        <w:lastRenderedPageBreak/>
        <w:t>Вывод</w:t>
      </w:r>
      <w:bookmarkEnd w:id="17"/>
    </w:p>
    <w:p w:rsidR="0092258E" w:rsidRPr="0092258E" w:rsidRDefault="006E5DC1" w:rsidP="006E5DC1">
      <w:r>
        <w:t>В</w:t>
      </w:r>
      <w:r w:rsidRPr="006E5DC1">
        <w:t xml:space="preserve">о время выполнения лабораторной работы я ознакомился с архитектурой построения ANSI-SPARC и базовым синтаксисом </w:t>
      </w:r>
      <w:proofErr w:type="spellStart"/>
      <w:r w:rsidRPr="006E5DC1">
        <w:t>PostgreSQL</w:t>
      </w:r>
      <w:proofErr w:type="spellEnd"/>
      <w:r w:rsidRPr="006E5DC1">
        <w:t xml:space="preserve">, научился создавать инфологические и </w:t>
      </w:r>
      <w:proofErr w:type="spellStart"/>
      <w:r w:rsidRPr="006E5DC1">
        <w:t>даталогические</w:t>
      </w:r>
      <w:proofErr w:type="spellEnd"/>
      <w:r w:rsidRPr="006E5DC1">
        <w:t xml:space="preserve"> диаграммы</w:t>
      </w:r>
      <w:r>
        <w:t xml:space="preserve">, создавать таблицы, заполнять их данными. </w:t>
      </w:r>
    </w:p>
    <w:sectPr w:rsidR="0092258E" w:rsidRPr="0092258E" w:rsidSect="00192564">
      <w:footerReference w:type="even" r:id="rId13"/>
      <w:footerReference w:type="default" r:id="rId14"/>
      <w:pgSz w:w="11906" w:h="16838"/>
      <w:pgMar w:top="1134" w:right="0" w:bottom="960" w:left="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10E" w:rsidRDefault="00D4710E" w:rsidP="00192564">
      <w:pPr>
        <w:spacing w:line="240" w:lineRule="auto"/>
      </w:pPr>
      <w:r>
        <w:separator/>
      </w:r>
    </w:p>
  </w:endnote>
  <w:endnote w:type="continuationSeparator" w:id="0">
    <w:p w:rsidR="00D4710E" w:rsidRDefault="00D4710E" w:rsidP="00192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41840138"/>
      <w:docPartObj>
        <w:docPartGallery w:val="Page Numbers (Bottom of Page)"/>
        <w:docPartUnique/>
      </w:docPartObj>
    </w:sdtPr>
    <w:sdtContent>
      <w:p w:rsidR="00192564" w:rsidRDefault="00192564" w:rsidP="0019256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088266895"/>
      <w:docPartObj>
        <w:docPartGallery w:val="Page Numbers (Bottom of Page)"/>
        <w:docPartUnique/>
      </w:docPartObj>
    </w:sdtPr>
    <w:sdtContent>
      <w:p w:rsidR="00192564" w:rsidRDefault="00192564" w:rsidP="0076738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192564" w:rsidRDefault="00192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10E" w:rsidRDefault="00D4710E" w:rsidP="00192564">
      <w:pPr>
        <w:spacing w:line="240" w:lineRule="auto"/>
      </w:pPr>
      <w:r>
        <w:separator/>
      </w:r>
    </w:p>
  </w:footnote>
  <w:footnote w:type="continuationSeparator" w:id="0">
    <w:p w:rsidR="00D4710E" w:rsidRDefault="00D4710E" w:rsidP="001925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649"/>
    <w:multiLevelType w:val="hybridMultilevel"/>
    <w:tmpl w:val="5190548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23727642"/>
    <w:multiLevelType w:val="hybridMultilevel"/>
    <w:tmpl w:val="AA9A5D7A"/>
    <w:lvl w:ilvl="0" w:tplc="16AE611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EF8C8D4C">
      <w:start w:val="2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6152"/>
    <w:multiLevelType w:val="multilevel"/>
    <w:tmpl w:val="C5E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5178"/>
    <w:multiLevelType w:val="hybridMultilevel"/>
    <w:tmpl w:val="AB8216B2"/>
    <w:lvl w:ilvl="0" w:tplc="19C8583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2DE8510C"/>
    <w:multiLevelType w:val="hybridMultilevel"/>
    <w:tmpl w:val="3634D202"/>
    <w:lvl w:ilvl="0" w:tplc="98B027C2">
      <w:start w:val="3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04EA96C">
      <w:start w:val="3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0872"/>
    <w:multiLevelType w:val="hybridMultilevel"/>
    <w:tmpl w:val="EE5868C6"/>
    <w:lvl w:ilvl="0" w:tplc="77E02766">
      <w:start w:val="2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3B1D0881"/>
    <w:multiLevelType w:val="hybridMultilevel"/>
    <w:tmpl w:val="F25C535C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 w15:restartNumberingAfterBreak="0">
    <w:nsid w:val="49F62C7D"/>
    <w:multiLevelType w:val="multilevel"/>
    <w:tmpl w:val="CA06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60A12"/>
    <w:multiLevelType w:val="hybridMultilevel"/>
    <w:tmpl w:val="0EC4E056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0D8091B"/>
    <w:multiLevelType w:val="hybridMultilevel"/>
    <w:tmpl w:val="F3CEDAFA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0" w15:restartNumberingAfterBreak="0">
    <w:nsid w:val="60FA2D34"/>
    <w:multiLevelType w:val="hybridMultilevel"/>
    <w:tmpl w:val="29E0C4E6"/>
    <w:lvl w:ilvl="0" w:tplc="C4FA510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1" w15:restartNumberingAfterBreak="0">
    <w:nsid w:val="63B72A54"/>
    <w:multiLevelType w:val="hybridMultilevel"/>
    <w:tmpl w:val="2E0A8B0E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 w15:restartNumberingAfterBreak="0">
    <w:nsid w:val="682D4EE6"/>
    <w:multiLevelType w:val="multilevel"/>
    <w:tmpl w:val="22C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915B1"/>
    <w:multiLevelType w:val="hybridMultilevel"/>
    <w:tmpl w:val="71C647C6"/>
    <w:lvl w:ilvl="0" w:tplc="69E84B4A">
      <w:start w:val="5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D321EB6">
      <w:start w:val="5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93417"/>
    <w:multiLevelType w:val="hybridMultilevel"/>
    <w:tmpl w:val="B504076A"/>
    <w:lvl w:ilvl="0" w:tplc="D1984A2C">
      <w:start w:val="4"/>
      <w:numFmt w:val="decimal"/>
      <w:lvlText w:val="%1."/>
      <w:lvlJc w:val="left"/>
      <w:pPr>
        <w:ind w:left="277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170087C">
      <w:start w:val="4"/>
      <w:numFmt w:val="decimal"/>
      <w:lvlText w:val="%4."/>
      <w:lvlJc w:val="left"/>
      <w:pPr>
        <w:ind w:left="2773" w:hanging="36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13780"/>
    <w:multiLevelType w:val="multilevel"/>
    <w:tmpl w:val="B4B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274389">
    <w:abstractNumId w:val="10"/>
  </w:num>
  <w:num w:numId="2" w16cid:durableId="969481144">
    <w:abstractNumId w:val="3"/>
  </w:num>
  <w:num w:numId="3" w16cid:durableId="1460683955">
    <w:abstractNumId w:val="5"/>
  </w:num>
  <w:num w:numId="4" w16cid:durableId="698891062">
    <w:abstractNumId w:val="2"/>
  </w:num>
  <w:num w:numId="5" w16cid:durableId="21325868">
    <w:abstractNumId w:val="1"/>
  </w:num>
  <w:num w:numId="6" w16cid:durableId="1609238783">
    <w:abstractNumId w:val="8"/>
  </w:num>
  <w:num w:numId="7" w16cid:durableId="1917477213">
    <w:abstractNumId w:val="15"/>
  </w:num>
  <w:num w:numId="8" w16cid:durableId="1438984418">
    <w:abstractNumId w:val="4"/>
  </w:num>
  <w:num w:numId="9" w16cid:durableId="118500531">
    <w:abstractNumId w:val="0"/>
  </w:num>
  <w:num w:numId="10" w16cid:durableId="1975598601">
    <w:abstractNumId w:val="7"/>
  </w:num>
  <w:num w:numId="11" w16cid:durableId="1803884624">
    <w:abstractNumId w:val="14"/>
  </w:num>
  <w:num w:numId="12" w16cid:durableId="1039819104">
    <w:abstractNumId w:val="11"/>
  </w:num>
  <w:num w:numId="13" w16cid:durableId="116603931">
    <w:abstractNumId w:val="12"/>
  </w:num>
  <w:num w:numId="14" w16cid:durableId="1720087705">
    <w:abstractNumId w:val="13"/>
  </w:num>
  <w:num w:numId="15" w16cid:durableId="1835561579">
    <w:abstractNumId w:val="6"/>
  </w:num>
  <w:num w:numId="16" w16cid:durableId="341713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CA"/>
    <w:rsid w:val="000D1750"/>
    <w:rsid w:val="00151BF9"/>
    <w:rsid w:val="00192564"/>
    <w:rsid w:val="001E3A92"/>
    <w:rsid w:val="00234150"/>
    <w:rsid w:val="00270351"/>
    <w:rsid w:val="00287D37"/>
    <w:rsid w:val="002C1B88"/>
    <w:rsid w:val="00402B4D"/>
    <w:rsid w:val="00475D66"/>
    <w:rsid w:val="00476B69"/>
    <w:rsid w:val="004F3076"/>
    <w:rsid w:val="00512329"/>
    <w:rsid w:val="0056369E"/>
    <w:rsid w:val="00620BB0"/>
    <w:rsid w:val="006C23CA"/>
    <w:rsid w:val="006E5010"/>
    <w:rsid w:val="006E5DC1"/>
    <w:rsid w:val="00716332"/>
    <w:rsid w:val="007365EE"/>
    <w:rsid w:val="00757C26"/>
    <w:rsid w:val="00794221"/>
    <w:rsid w:val="007A44BF"/>
    <w:rsid w:val="007E3406"/>
    <w:rsid w:val="008054F8"/>
    <w:rsid w:val="00862DD8"/>
    <w:rsid w:val="008D75FE"/>
    <w:rsid w:val="0092258E"/>
    <w:rsid w:val="00976F19"/>
    <w:rsid w:val="009B4F73"/>
    <w:rsid w:val="009C60CB"/>
    <w:rsid w:val="00A669A8"/>
    <w:rsid w:val="00AB37BB"/>
    <w:rsid w:val="00B00328"/>
    <w:rsid w:val="00B23AA2"/>
    <w:rsid w:val="00BB4973"/>
    <w:rsid w:val="00C21CEE"/>
    <w:rsid w:val="00C93BDD"/>
    <w:rsid w:val="00CA1884"/>
    <w:rsid w:val="00D416B9"/>
    <w:rsid w:val="00D4710E"/>
    <w:rsid w:val="00D6709A"/>
    <w:rsid w:val="00DA7619"/>
    <w:rsid w:val="00DB7DD1"/>
    <w:rsid w:val="00DC4BC4"/>
    <w:rsid w:val="00DF3ED2"/>
    <w:rsid w:val="00E54797"/>
    <w:rsid w:val="00E628BB"/>
    <w:rsid w:val="00EE716A"/>
    <w:rsid w:val="00EF0FFB"/>
    <w:rsid w:val="00F15412"/>
    <w:rsid w:val="00F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29A6"/>
  <w15:chartTrackingRefBased/>
  <w15:docId w15:val="{4E53DA16-059E-4246-B59C-6BD255D2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58E"/>
    <w:pPr>
      <w:spacing w:line="360" w:lineRule="auto"/>
      <w:ind w:left="1701" w:right="851"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6369E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оловок с правым отступом"/>
    <w:basedOn w:val="a"/>
    <w:next w:val="a"/>
    <w:link w:val="20"/>
    <w:uiPriority w:val="9"/>
    <w:unhideWhenUsed/>
    <w:qFormat/>
    <w:rsid w:val="0056369E"/>
    <w:pPr>
      <w:keepNext/>
      <w:keepLines/>
      <w:jc w:val="righ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Ключевые точки"/>
    <w:basedOn w:val="a"/>
    <w:next w:val="a"/>
    <w:link w:val="30"/>
    <w:uiPriority w:val="9"/>
    <w:unhideWhenUsed/>
    <w:qFormat/>
    <w:rsid w:val="009C60CB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9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56369E"/>
    <w:pPr>
      <w:ind w:left="1701" w:right="851" w:firstLine="709"/>
      <w:jc w:val="both"/>
    </w:pPr>
    <w:rPr>
      <w:rFonts w:ascii="Times New Roman" w:hAnsi="Times New Roman"/>
    </w:rPr>
  </w:style>
  <w:style w:type="character" w:customStyle="1" w:styleId="20">
    <w:name w:val="Заголовок 2 Знак"/>
    <w:aliases w:val="Заголовок с правым отступом Знак"/>
    <w:basedOn w:val="a0"/>
    <w:link w:val="2"/>
    <w:uiPriority w:val="9"/>
    <w:rsid w:val="0056369E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925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92564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192564"/>
  </w:style>
  <w:style w:type="paragraph" w:styleId="a7">
    <w:name w:val="TOC Heading"/>
    <w:basedOn w:val="1"/>
    <w:next w:val="a"/>
    <w:uiPriority w:val="39"/>
    <w:unhideWhenUsed/>
    <w:qFormat/>
    <w:rsid w:val="00192564"/>
    <w:pPr>
      <w:spacing w:before="480" w:line="276" w:lineRule="auto"/>
      <w:ind w:left="0" w:right="0"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3076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9256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19256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9256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9256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9256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9256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9256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925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9256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aliases w:val="Ключевые точки Знак"/>
    <w:basedOn w:val="a0"/>
    <w:link w:val="3"/>
    <w:uiPriority w:val="9"/>
    <w:rsid w:val="009C60CB"/>
    <w:rPr>
      <w:rFonts w:ascii="Times New Roman" w:eastAsiaTheme="majorEastAsia" w:hAnsi="Times New Roman" w:cstheme="majorBidi"/>
      <w:b/>
    </w:rPr>
  </w:style>
  <w:style w:type="paragraph" w:styleId="a9">
    <w:name w:val="Revision"/>
    <w:hidden/>
    <w:uiPriority w:val="99"/>
    <w:semiHidden/>
    <w:rsid w:val="009C60CB"/>
    <w:rPr>
      <w:rFonts w:ascii="Times New Roman" w:hAnsi="Times New Roman"/>
    </w:rPr>
  </w:style>
  <w:style w:type="table" w:styleId="aa">
    <w:name w:val="Table Grid"/>
    <w:basedOn w:val="a1"/>
    <w:uiPriority w:val="39"/>
    <w:rsid w:val="002C1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02B4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02B4D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F526D0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6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75D66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75D66"/>
  </w:style>
  <w:style w:type="character" w:styleId="HTML">
    <w:name w:val="HTML Code"/>
    <w:basedOn w:val="a0"/>
    <w:uiPriority w:val="99"/>
    <w:semiHidden/>
    <w:unhideWhenUsed/>
    <w:rsid w:val="00475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gonyaevm/lab_bd/blob/main/lab1/diagrams/er_diagram.drawio.p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zgonyaevm/lab_bd/tree/main/lab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zgonyaevm/lab_bd/blob/main/lab1/diagrams/dl_diagram.drawio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B711A-1154-2340-80BC-342A059E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Разгоняев</dc:creator>
  <cp:keywords/>
  <dc:description/>
  <cp:lastModifiedBy>Максим Разгоняев</cp:lastModifiedBy>
  <cp:revision>3</cp:revision>
  <cp:lastPrinted>2025-03-13T18:34:00Z</cp:lastPrinted>
  <dcterms:created xsi:type="dcterms:W3CDTF">2025-03-13T18:34:00Z</dcterms:created>
  <dcterms:modified xsi:type="dcterms:W3CDTF">2025-03-13T18:34:00Z</dcterms:modified>
</cp:coreProperties>
</file>