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440B" w14:textId="79A6D3C4" w:rsidR="009D66B9" w:rsidRDefault="00000000" w:rsidP="009D66B9">
      <w:pPr>
        <w:rPr>
          <w:rFonts w:cs="Times New Roman"/>
          <w:b/>
          <w:color w:val="000000" w:themeColor="text1"/>
          <w:sz w:val="32"/>
        </w:rPr>
      </w:pPr>
      <w:r w:rsidRPr="00FC4426">
        <w:rPr>
          <w:rFonts w:cs="Times New Roman"/>
          <w:b/>
          <w:color w:val="000000" w:themeColor="text1"/>
          <w:sz w:val="32"/>
        </w:rPr>
        <w:t xml:space="preserve">PHASE </w:t>
      </w:r>
      <w:r w:rsidR="00676DD8">
        <w:rPr>
          <w:rFonts w:cs="Times New Roman"/>
          <w:b/>
          <w:color w:val="000000" w:themeColor="text1"/>
          <w:sz w:val="32"/>
        </w:rPr>
        <w:t>2</w:t>
      </w:r>
      <w:r w:rsidRPr="00FC4426">
        <w:rPr>
          <w:rFonts w:cs="Times New Roman"/>
          <w:b/>
          <w:color w:val="000000" w:themeColor="text1"/>
          <w:sz w:val="32"/>
        </w:rPr>
        <w:t xml:space="preserve"> – REQUIREMENT ANALYSIS</w:t>
      </w:r>
    </w:p>
    <w:p w14:paraId="0559C770" w14:textId="5FAB0686" w:rsidR="00C549BA" w:rsidRPr="009D66B9" w:rsidRDefault="00000000" w:rsidP="009D66B9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9D66B9">
        <w:rPr>
          <w:rFonts w:cs="Times New Roman"/>
          <w:b/>
          <w:bCs/>
          <w:color w:val="000000" w:themeColor="text1"/>
          <w:sz w:val="28"/>
          <w:szCs w:val="28"/>
        </w:rPr>
        <w:t xml:space="preserve">MODULE </w:t>
      </w:r>
      <w:r w:rsidR="00676DD8">
        <w:rPr>
          <w:rFonts w:cs="Times New Roman"/>
          <w:b/>
          <w:bCs/>
          <w:color w:val="000000" w:themeColor="text1"/>
          <w:sz w:val="28"/>
          <w:szCs w:val="28"/>
        </w:rPr>
        <w:t>2</w:t>
      </w:r>
      <w:r w:rsidRPr="009D66B9">
        <w:rPr>
          <w:rFonts w:cs="Times New Roman"/>
          <w:b/>
          <w:bCs/>
          <w:color w:val="000000" w:themeColor="text1"/>
          <w:sz w:val="28"/>
          <w:szCs w:val="28"/>
        </w:rPr>
        <w:t>.2 – SOLUTION REQUIREMENT</w:t>
      </w:r>
    </w:p>
    <w:p w14:paraId="6044B6C1" w14:textId="38345D0B" w:rsidR="00C549BA" w:rsidRPr="00FC4426" w:rsidRDefault="00676DD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="00000000" w:rsidRPr="00FC4426">
        <w:rPr>
          <w:rFonts w:ascii="Times New Roman" w:hAnsi="Times New Roman" w:cs="Times New Roman"/>
          <w:color w:val="000000" w:themeColor="text1"/>
        </w:rPr>
        <w:t>.2.1 Introduction</w:t>
      </w:r>
    </w:p>
    <w:p w14:paraId="4723E440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Solution Requirement defines the features and capabilities required to implement the proposed automated laptop procurement system. The main objective is to create a structured workflow that can process standard laptop requests with minimum manual intervention.</w:t>
      </w:r>
    </w:p>
    <w:p w14:paraId="46F858CC" w14:textId="43086BCD" w:rsidR="00C549BA" w:rsidRPr="00FC4426" w:rsidRDefault="00676DD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="00000000" w:rsidRPr="00FC4426">
        <w:rPr>
          <w:rFonts w:ascii="Times New Roman" w:hAnsi="Times New Roman" w:cs="Times New Roman"/>
          <w:color w:val="000000" w:themeColor="text1"/>
        </w:rPr>
        <w:t>.2.2 Proposed Solution</w:t>
      </w:r>
    </w:p>
    <w:p w14:paraId="40735304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proposed solution uses ServiceNow Flow Designer to automate the standard laptop procurement process.</w:t>
      </w:r>
    </w:p>
    <w:p w14:paraId="2344902E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When an employee submits a laptop request, the system triggers a predefined flow. The flow handles the required approval, creates or assigns procurement tasks, updates the request status, and sends notifications to the relevant users.</w:t>
      </w:r>
    </w:p>
    <w:p w14:paraId="185BF261" w14:textId="4997C267" w:rsidR="00C549BA" w:rsidRPr="00FC4426" w:rsidRDefault="00676DD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="00000000" w:rsidRPr="00FC4426">
        <w:rPr>
          <w:rFonts w:ascii="Times New Roman" w:hAnsi="Times New Roman" w:cs="Times New Roman"/>
          <w:color w:val="000000" w:themeColor="text1"/>
        </w:rPr>
        <w:t>.2.</w:t>
      </w:r>
      <w:r>
        <w:rPr>
          <w:rFonts w:ascii="Times New Roman" w:hAnsi="Times New Roman" w:cs="Times New Roman"/>
          <w:color w:val="000000" w:themeColor="text1"/>
        </w:rPr>
        <w:t>2</w:t>
      </w:r>
      <w:r w:rsidR="00000000" w:rsidRPr="00FC4426">
        <w:rPr>
          <w:rFonts w:ascii="Times New Roman" w:hAnsi="Times New Roman" w:cs="Times New Roman"/>
          <w:color w:val="000000" w:themeColor="text1"/>
        </w:rPr>
        <w:t xml:space="preserve"> Functional Requirements</w:t>
      </w:r>
    </w:p>
    <w:p w14:paraId="1A6E3986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1. Laptop Request Submission</w:t>
      </w:r>
    </w:p>
    <w:p w14:paraId="11A18BB2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system should allow employees to submit a standard laptop request through ServiceNow.</w:t>
      </w:r>
    </w:p>
    <w:p w14:paraId="7D78E01C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2. Request Information</w:t>
      </w:r>
    </w:p>
    <w:p w14:paraId="213A9812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system should capture important information such as:</w:t>
      </w:r>
    </w:p>
    <w:p w14:paraId="5FE8B4CB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Employee details</w:t>
      </w:r>
    </w:p>
    <w:p w14:paraId="7D6CA9CE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Laptop requirement</w:t>
      </w:r>
    </w:p>
    <w:p w14:paraId="4CBB50C7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Request description</w:t>
      </w:r>
    </w:p>
    <w:p w14:paraId="4916AF65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Required date</w:t>
      </w:r>
    </w:p>
    <w:p w14:paraId="06538C03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Additional information, if applicable</w:t>
      </w:r>
    </w:p>
    <w:p w14:paraId="4E2F0C28" w14:textId="37CB2A31" w:rsidR="00C549BA" w:rsidRPr="00FC4426" w:rsidRDefault="00676DD8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="00000000" w:rsidRPr="00FC4426">
        <w:rPr>
          <w:rFonts w:ascii="Times New Roman" w:hAnsi="Times New Roman" w:cs="Times New Roman"/>
          <w:color w:val="000000" w:themeColor="text1"/>
        </w:rPr>
        <w:t>. Automated Workflow</w:t>
      </w:r>
    </w:p>
    <w:p w14:paraId="7DF235CA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After submission, Flow Designer should automatically initiate the procurement workflow.</w:t>
      </w:r>
    </w:p>
    <w:p w14:paraId="50068FBA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4. Approval Management</w:t>
      </w:r>
    </w:p>
    <w:p w14:paraId="26C4AA77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system should send the request to the appropriate approver and record the approval decision.</w:t>
      </w:r>
    </w:p>
    <w:p w14:paraId="61CC4D2D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5. Task Assignment</w:t>
      </w:r>
    </w:p>
    <w:p w14:paraId="75B9AF28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After approval, the system should create or assign tasks to the responsible IT/procurement team.</w:t>
      </w:r>
    </w:p>
    <w:p w14:paraId="6F817C60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6. Status Management</w:t>
      </w:r>
    </w:p>
    <w:p w14:paraId="558D6FFA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request status should be updated as it moves through different stages.</w:t>
      </w:r>
    </w:p>
    <w:p w14:paraId="2E0DA276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7. Notifications</w:t>
      </w:r>
    </w:p>
    <w:p w14:paraId="5C1E5E22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system should provide notifications for important events such as:</w:t>
      </w:r>
    </w:p>
    <w:p w14:paraId="140E3351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Request submission</w:t>
      </w:r>
    </w:p>
    <w:p w14:paraId="7FD372A7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Approval</w:t>
      </w:r>
    </w:p>
    <w:p w14:paraId="6DE274C4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lastRenderedPageBreak/>
        <w:t>Rejection</w:t>
      </w:r>
    </w:p>
    <w:p w14:paraId="23A66609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Task processing</w:t>
      </w:r>
    </w:p>
    <w:p w14:paraId="41A53139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Completion</w:t>
      </w:r>
    </w:p>
    <w:p w14:paraId="795E3C42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8. Request Tracking</w:t>
      </w:r>
    </w:p>
    <w:p w14:paraId="2F3AA70A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Employees and authorized teams should be able to track the current status of the request.</w:t>
      </w:r>
    </w:p>
    <w:p w14:paraId="7826F63B" w14:textId="12F98FBF" w:rsidR="00C549BA" w:rsidRPr="00FC4426" w:rsidRDefault="00676DD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="00000000" w:rsidRPr="00FC4426">
        <w:rPr>
          <w:rFonts w:ascii="Times New Roman" w:hAnsi="Times New Roman" w:cs="Times New Roman"/>
          <w:color w:val="000000" w:themeColor="text1"/>
        </w:rPr>
        <w:t>.2.4 Non-Functional Requirements</w:t>
      </w:r>
    </w:p>
    <w:p w14:paraId="09C14034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Usability</w:t>
      </w:r>
    </w:p>
    <w:p w14:paraId="55C8CDA7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system should provide a simple and user-friendly request process.</w:t>
      </w:r>
    </w:p>
    <w:p w14:paraId="13865371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Reliability</w:t>
      </w:r>
    </w:p>
    <w:p w14:paraId="233BCC60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automated flow should execute consistently according to the defined workflow.</w:t>
      </w:r>
    </w:p>
    <w:p w14:paraId="481C4CCD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Security</w:t>
      </w:r>
    </w:p>
    <w:p w14:paraId="00BB2AB8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Only authorized users should be able to access or modify procurement information.</w:t>
      </w:r>
    </w:p>
    <w:p w14:paraId="27628AF2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Maintainability</w:t>
      </w:r>
    </w:p>
    <w:p w14:paraId="0A791EF0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workflow should be easy to maintain and modify when organizational requirements change.</w:t>
      </w:r>
    </w:p>
    <w:p w14:paraId="63A4A4EE" w14:textId="77777777" w:rsidR="00C549BA" w:rsidRPr="00FC442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C4426">
        <w:rPr>
          <w:rFonts w:ascii="Times New Roman" w:hAnsi="Times New Roman" w:cs="Times New Roman"/>
          <w:color w:val="000000" w:themeColor="text1"/>
        </w:rPr>
        <w:t>Efficiency</w:t>
      </w:r>
    </w:p>
    <w:p w14:paraId="3E582873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Automation should reduce repetitive manual activities and improve processing efficiency.</w:t>
      </w:r>
    </w:p>
    <w:p w14:paraId="571487D0" w14:textId="703D2853" w:rsidR="00C549BA" w:rsidRPr="00FC4426" w:rsidRDefault="00676DD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="00000000" w:rsidRPr="00FC4426">
        <w:rPr>
          <w:rFonts w:ascii="Times New Roman" w:hAnsi="Times New Roman" w:cs="Times New Roman"/>
          <w:color w:val="000000" w:themeColor="text1"/>
        </w:rPr>
        <w:t>.2.5 System Requirements</w:t>
      </w:r>
    </w:p>
    <w:p w14:paraId="49AB0DB4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ServiceNow instance</w:t>
      </w:r>
    </w:p>
    <w:p w14:paraId="423995BF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Service Catalog</w:t>
      </w:r>
    </w:p>
    <w:p w14:paraId="363294AF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Flow Designer</w:t>
      </w:r>
    </w:p>
    <w:p w14:paraId="4D7EBE50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Appropriate user roles and permissions</w:t>
      </w:r>
    </w:p>
    <w:p w14:paraId="1257DA82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Request and task tables</w:t>
      </w:r>
    </w:p>
    <w:p w14:paraId="4F665FBA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Notification configuration</w:t>
      </w:r>
    </w:p>
    <w:p w14:paraId="25734CBF" w14:textId="5928655C" w:rsidR="00C549BA" w:rsidRPr="00FC4426" w:rsidRDefault="00676DD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="00000000" w:rsidRPr="00FC4426">
        <w:rPr>
          <w:rFonts w:ascii="Times New Roman" w:hAnsi="Times New Roman" w:cs="Times New Roman"/>
          <w:color w:val="000000" w:themeColor="text1"/>
        </w:rPr>
        <w:t>.2.6 Expected Benefits</w:t>
      </w:r>
    </w:p>
    <w:p w14:paraId="5353FD9F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Reduced manual effort.</w:t>
      </w:r>
    </w:p>
    <w:p w14:paraId="5835AC7B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Faster request processing.</w:t>
      </w:r>
    </w:p>
    <w:p w14:paraId="1E26BDDB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Consistent workflow execution.</w:t>
      </w:r>
    </w:p>
    <w:p w14:paraId="4F4E45DC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Better request tracking.</w:t>
      </w:r>
    </w:p>
    <w:p w14:paraId="08DAF7D2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Improved communication.</w:t>
      </w:r>
    </w:p>
    <w:p w14:paraId="5361E02C" w14:textId="77777777" w:rsidR="00C549BA" w:rsidRPr="00FC4426" w:rsidRDefault="00000000">
      <w:pPr>
        <w:pStyle w:val="ListBullet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Reduced repetitive administrative tasks.</w:t>
      </w:r>
    </w:p>
    <w:p w14:paraId="6CE1CA41" w14:textId="157AE8CF" w:rsidR="00C549BA" w:rsidRPr="00FC4426" w:rsidRDefault="00676DD8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="00000000" w:rsidRPr="00FC4426">
        <w:rPr>
          <w:rFonts w:ascii="Times New Roman" w:hAnsi="Times New Roman" w:cs="Times New Roman"/>
          <w:color w:val="000000" w:themeColor="text1"/>
        </w:rPr>
        <w:t>.2.7 Conclusion</w:t>
      </w:r>
    </w:p>
    <w:p w14:paraId="2D190A63" w14:textId="77777777" w:rsidR="00C549BA" w:rsidRPr="00FC4426" w:rsidRDefault="00000000">
      <w:pPr>
        <w:spacing w:after="120"/>
        <w:rPr>
          <w:rFonts w:cs="Times New Roman"/>
          <w:color w:val="000000" w:themeColor="text1"/>
        </w:rPr>
      </w:pPr>
      <w:r w:rsidRPr="00FC4426">
        <w:rPr>
          <w:rFonts w:cs="Times New Roman"/>
          <w:color w:val="000000" w:themeColor="text1"/>
        </w:rPr>
        <w:t>The solution requirements define the necessary features for automating standard laptop procurement. By combining ServiceNow Service Catalog and Flow Designer, the system can provide a structured workflow from request submission to completion.</w:t>
      </w:r>
    </w:p>
    <w:sectPr w:rsidR="00C549BA" w:rsidRPr="00FC4426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D408E" w14:textId="77777777" w:rsidR="00A83EAB" w:rsidRDefault="00A83EAB">
      <w:pPr>
        <w:spacing w:after="0" w:line="240" w:lineRule="auto"/>
      </w:pPr>
      <w:r>
        <w:separator/>
      </w:r>
    </w:p>
  </w:endnote>
  <w:endnote w:type="continuationSeparator" w:id="0">
    <w:p w14:paraId="15E80F61" w14:textId="77777777" w:rsidR="00A83EAB" w:rsidRDefault="00A83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E647F" w14:textId="79EE6FB2" w:rsidR="00C549BA" w:rsidRDefault="00C549B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A6F1C" w14:textId="77777777" w:rsidR="00A83EAB" w:rsidRDefault="00A83EAB">
      <w:pPr>
        <w:spacing w:after="0" w:line="240" w:lineRule="auto"/>
      </w:pPr>
      <w:r>
        <w:separator/>
      </w:r>
    </w:p>
  </w:footnote>
  <w:footnote w:type="continuationSeparator" w:id="0">
    <w:p w14:paraId="0AB0FDBC" w14:textId="77777777" w:rsidR="00A83EAB" w:rsidRDefault="00A83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58CBC" w14:textId="4C1837D0" w:rsidR="00C549BA" w:rsidRDefault="00C549B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</w:abstractNum>
  <w:num w:numId="1" w16cid:durableId="10646299">
    <w:abstractNumId w:val="8"/>
  </w:num>
  <w:num w:numId="2" w16cid:durableId="679233969">
    <w:abstractNumId w:val="6"/>
  </w:num>
  <w:num w:numId="3" w16cid:durableId="1305237953">
    <w:abstractNumId w:val="5"/>
  </w:num>
  <w:num w:numId="4" w16cid:durableId="611402605">
    <w:abstractNumId w:val="4"/>
  </w:num>
  <w:num w:numId="5" w16cid:durableId="614288561">
    <w:abstractNumId w:val="7"/>
  </w:num>
  <w:num w:numId="6" w16cid:durableId="812062705">
    <w:abstractNumId w:val="3"/>
  </w:num>
  <w:num w:numId="7" w16cid:durableId="1245652053">
    <w:abstractNumId w:val="2"/>
  </w:num>
  <w:num w:numId="8" w16cid:durableId="1759712613">
    <w:abstractNumId w:val="1"/>
  </w:num>
  <w:num w:numId="9" w16cid:durableId="75544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58F"/>
    <w:rsid w:val="004E19C7"/>
    <w:rsid w:val="00611DD1"/>
    <w:rsid w:val="00672C8E"/>
    <w:rsid w:val="00676DD8"/>
    <w:rsid w:val="00713C12"/>
    <w:rsid w:val="009410D9"/>
    <w:rsid w:val="009D66B9"/>
    <w:rsid w:val="00A83EAB"/>
    <w:rsid w:val="00AA1D8D"/>
    <w:rsid w:val="00B3189E"/>
    <w:rsid w:val="00B47730"/>
    <w:rsid w:val="00C549BA"/>
    <w:rsid w:val="00CB0664"/>
    <w:rsid w:val="00D03081"/>
    <w:rsid w:val="00FC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6B4A7"/>
  <w14:defaultImageDpi w14:val="300"/>
  <w15:docId w15:val="{3EB4E8A4-B9A6-43A3-9340-FCBBD2AD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S0910811</cp:lastModifiedBy>
  <cp:revision>5</cp:revision>
  <dcterms:created xsi:type="dcterms:W3CDTF">2026-09-25T15:02:00Z</dcterms:created>
  <dcterms:modified xsi:type="dcterms:W3CDTF">2026-09-26T17:53:00Z</dcterms:modified>
  <cp:category/>
</cp:coreProperties>
</file>