
<file path=[Content_Types].xml><?xml version="1.0" encoding="utf-8"?>
<Types xmlns="http://schemas.openxmlformats.org/package/2006/content-types">
  <Override PartName="/_rels/.rels" ContentType="application/vnd.openxmlformats-package.relationships+xml"/>
  <Override PartName="/word/settings.xml" ContentType="application/vnd.openxmlformats-officedocument.wordprocessingml.settings+xml"/>
  <Override PartName="/word/_rels/document.xml.rels" ContentType="application/vnd.openxmlformats-package.relationships+xml"/>
  <Override PartName="/word/fontTable.xml" ContentType="application/vnd.openxmlformats-officedocument.wordprocessingml.fontTable+xml"/>
  <Override PartName="/word/media/image1.png" ContentType="image/png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docProps/app.xml" ContentType="application/vnd.openxmlformats-officedocument.extended-properties+xml"/>
  <Override PartName="/docProps/core.xml" ContentType="application/vnd.openxmlformats-package.core-properties+xml"/>
</Types>
</file>

<file path=_rels/.rels><?xml version="1.0" encoding="UTF-8"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officeDocument" Target="word/document.xml"/>
</Relationships>
</file>

<file path=word/document.xml><?xml version="1.0" encoding="utf-8"?>
<w:document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mc:Ignorable="w14 wp14">
  <w:body>
    <w:p>
      <w:pPr>
        <w:pStyle w:val="Normal"/>
        <w:rPr/>
      </w:pPr>
      <w:r>
        <w:rPr/>
        <w:drawing>
          <wp:anchor behindDoc="0" distT="0" distB="0" distL="0" distR="0" simplePos="0" locked="0" layoutInCell="1" allowOverlap="1" relativeHeight="2">
            <wp:simplePos x="0" y="0"/>
            <wp:positionH relativeFrom="column">
              <wp:align>center</wp:align>
            </wp:positionH>
            <wp:positionV relativeFrom="paragraph">
              <wp:posOffset>635</wp:posOffset>
            </wp:positionV>
            <wp:extent cx="6120130" cy="2202180"/>
            <wp:effectExtent l="0" t="0" r="0" b="0"/>
            <wp:wrapSquare wrapText="largest"/>
            <wp:docPr id="1" name="Image1" descr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Image1" descr=""/>
                    <pic:cNvPicPr>
                      <a:picLocks noChangeAspect="1" noChangeArrowheads="1"/>
                    </pic:cNvPicPr>
                  </pic:nvPicPr>
                  <pic:blipFill>
                    <a:blip r:embed="rId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120130" cy="2202180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anchor>
        </w:drawing>
      </w:r>
    </w:p>
    <w:p>
      <w:pPr>
        <w:pStyle w:val="Normal"/>
        <w:rPr/>
      </w:pPr>
      <w:r>
        <w:rPr/>
      </w:r>
    </w:p>
    <w:p>
      <w:pPr>
        <w:pStyle w:val="Normal"/>
        <w:rPr/>
      </w:pPr>
      <w:r>
        <w:rPr/>
      </w:r>
    </w:p>
    <w:tbl>
      <w:tblPr>
        <w:tblW w:w="9638" w:type="dxa"/>
        <w:jc w:val="left"/>
        <w:tblInd w:w="53" w:type="dxa"/>
        <w:tblBorders>
          <w:top w:val="single" w:sz="2" w:space="0" w:color="000001"/>
          <w:left w:val="single" w:sz="2" w:space="0" w:color="000001"/>
          <w:bottom w:val="single" w:sz="2" w:space="0" w:color="000001"/>
          <w:insideH w:val="single" w:sz="2" w:space="0" w:color="000001"/>
        </w:tblBorders>
        <w:tblCellMar>
          <w:top w:w="55" w:type="dxa"/>
          <w:left w:w="51" w:type="dxa"/>
          <w:bottom w:w="55" w:type="dxa"/>
          <w:right w:w="55" w:type="dxa"/>
        </w:tblCellMar>
      </w:tblPr>
      <w:tblGrid>
        <w:gridCol w:w="1376"/>
        <w:gridCol w:w="1377"/>
        <w:gridCol w:w="1377"/>
        <w:gridCol w:w="1378"/>
        <w:gridCol w:w="1377"/>
        <w:gridCol w:w="1377"/>
        <w:gridCol w:w="1375"/>
      </w:tblGrid>
      <w:tr>
        <w:trPr/>
        <w:tc>
          <w:tcPr>
            <w:tcW w:w="1376" w:type="dxa"/>
            <w:tcBorders>
              <w:top w:val="single" w:sz="2" w:space="0" w:color="000001"/>
              <w:left w:val="single" w:sz="2" w:space="0" w:color="000001"/>
              <w:bottom w:val="single" w:sz="2" w:space="0" w:color="000001"/>
              <w:insideH w:val="single" w:sz="2" w:space="0" w:color="000001"/>
            </w:tcBorders>
            <w:shd w:fill="auto" w:val="clear"/>
            <w:tcMar>
              <w:left w:w="51" w:type="dxa"/>
            </w:tcMar>
          </w:tcPr>
          <w:p>
            <w:pPr>
              <w:pStyle w:val="TableContents"/>
              <w:rPr/>
            </w:pPr>
            <w:r>
              <w:rPr/>
            </w:r>
          </w:p>
        </w:tc>
        <w:tc>
          <w:tcPr>
            <w:tcW w:w="1377" w:type="dxa"/>
            <w:tcBorders>
              <w:top w:val="single" w:sz="2" w:space="0" w:color="000001"/>
              <w:left w:val="single" w:sz="2" w:space="0" w:color="000001"/>
              <w:bottom w:val="single" w:sz="2" w:space="0" w:color="000001"/>
              <w:insideH w:val="single" w:sz="2" w:space="0" w:color="000001"/>
            </w:tcBorders>
            <w:shd w:fill="auto" w:val="clear"/>
            <w:tcMar>
              <w:left w:w="51" w:type="dxa"/>
            </w:tcMar>
          </w:tcPr>
          <w:p>
            <w:pPr>
              <w:pStyle w:val="TableContents"/>
              <w:rPr/>
            </w:pPr>
            <w:r>
              <w:rPr/>
              <w:t>dist2mean</w:t>
            </w:r>
          </w:p>
        </w:tc>
        <w:tc>
          <w:tcPr>
            <w:tcW w:w="1377" w:type="dxa"/>
            <w:tcBorders>
              <w:top w:val="single" w:sz="2" w:space="0" w:color="000001"/>
              <w:left w:val="single" w:sz="2" w:space="0" w:color="000001"/>
              <w:bottom w:val="single" w:sz="2" w:space="0" w:color="000001"/>
              <w:insideH w:val="single" w:sz="2" w:space="0" w:color="000001"/>
            </w:tcBorders>
            <w:shd w:fill="auto" w:val="clear"/>
            <w:tcMar>
              <w:left w:w="51" w:type="dxa"/>
            </w:tcMar>
          </w:tcPr>
          <w:p>
            <w:pPr>
              <w:pStyle w:val="TableContents"/>
              <w:rPr/>
            </w:pPr>
            <w:r>
              <w:rPr/>
              <w:t>2d - abba</w:t>
            </w:r>
          </w:p>
        </w:tc>
        <w:tc>
          <w:tcPr>
            <w:tcW w:w="1378" w:type="dxa"/>
            <w:tcBorders>
              <w:top w:val="single" w:sz="2" w:space="0" w:color="000001"/>
              <w:left w:val="single" w:sz="2" w:space="0" w:color="000001"/>
              <w:bottom w:val="single" w:sz="2" w:space="0" w:color="000001"/>
              <w:insideH w:val="single" w:sz="2" w:space="0" w:color="000001"/>
            </w:tcBorders>
            <w:shd w:fill="auto" w:val="clear"/>
            <w:tcMar>
              <w:left w:w="51" w:type="dxa"/>
            </w:tcMar>
          </w:tcPr>
          <w:p>
            <w:pPr>
              <w:pStyle w:val="TableContents"/>
              <w:rPr/>
            </w:pPr>
            <w:r>
              <w:rPr/>
              <w:t>MPR</w:t>
            </w:r>
          </w:p>
        </w:tc>
        <w:tc>
          <w:tcPr>
            <w:tcW w:w="1377" w:type="dxa"/>
            <w:tcBorders>
              <w:top w:val="single" w:sz="2" w:space="0" w:color="000001"/>
              <w:left w:val="single" w:sz="2" w:space="0" w:color="000001"/>
              <w:bottom w:val="single" w:sz="2" w:space="0" w:color="000001"/>
              <w:insideH w:val="single" w:sz="2" w:space="0" w:color="000001"/>
            </w:tcBorders>
            <w:shd w:fill="auto" w:val="clear"/>
            <w:tcMar>
              <w:left w:w="51" w:type="dxa"/>
            </w:tcMar>
          </w:tcPr>
          <w:p>
            <w:pPr>
              <w:pStyle w:val="TableContents"/>
              <w:rPr/>
            </w:pPr>
            <w:r>
              <w:rPr/>
              <w:t>CDS</w:t>
            </w:r>
          </w:p>
        </w:tc>
        <w:tc>
          <w:tcPr>
            <w:tcW w:w="1377" w:type="dxa"/>
            <w:tcBorders>
              <w:top w:val="single" w:sz="2" w:space="0" w:color="000001"/>
              <w:left w:val="single" w:sz="2" w:space="0" w:color="000001"/>
              <w:bottom w:val="single" w:sz="2" w:space="0" w:color="000001"/>
              <w:insideH w:val="single" w:sz="2" w:space="0" w:color="000001"/>
            </w:tcBorders>
            <w:shd w:fill="auto" w:val="clear"/>
            <w:tcMar>
              <w:left w:w="51" w:type="dxa"/>
            </w:tcMar>
          </w:tcPr>
          <w:p>
            <w:pPr>
              <w:pStyle w:val="TableContents"/>
              <w:rPr/>
            </w:pPr>
            <w:r>
              <w:rPr/>
              <w:t>EWMA</w:t>
            </w:r>
          </w:p>
        </w:tc>
        <w:tc>
          <w:tcPr>
            <w:tcW w:w="1375" w:type="dxa"/>
            <w:tcBorders>
              <w:top w:val="single" w:sz="2" w:space="0" w:color="000001"/>
              <w:left w:val="single" w:sz="2" w:space="0" w:color="000001"/>
              <w:bottom w:val="single" w:sz="2" w:space="0" w:color="000001"/>
              <w:right w:val="single" w:sz="2" w:space="0" w:color="000001"/>
              <w:insideH w:val="single" w:sz="2" w:space="0" w:color="000001"/>
              <w:insideV w:val="single" w:sz="2" w:space="0" w:color="000001"/>
            </w:tcBorders>
            <w:shd w:fill="auto" w:val="clear"/>
            <w:tcMar>
              <w:left w:w="51" w:type="dxa"/>
            </w:tcMar>
          </w:tcPr>
          <w:p>
            <w:pPr>
              <w:pStyle w:val="TableContents"/>
              <w:rPr/>
            </w:pPr>
            <w:r>
              <w:rPr/>
              <w:t>our</w:t>
            </w:r>
          </w:p>
        </w:tc>
      </w:tr>
      <w:tr>
        <w:trPr/>
        <w:tc>
          <w:tcPr>
            <w:tcW w:w="1376" w:type="dxa"/>
            <w:tcBorders>
              <w:top w:val="single" w:sz="2" w:space="0" w:color="000001"/>
              <w:left w:val="single" w:sz="2" w:space="0" w:color="000001"/>
              <w:bottom w:val="single" w:sz="2" w:space="0" w:color="000001"/>
              <w:insideH w:val="single" w:sz="2" w:space="0" w:color="000001"/>
            </w:tcBorders>
            <w:shd w:fill="auto" w:val="clear"/>
            <w:tcMar>
              <w:left w:w="51" w:type="dxa"/>
            </w:tcMar>
          </w:tcPr>
          <w:p>
            <w:pPr>
              <w:pStyle w:val="TableContents"/>
              <w:rPr/>
            </w:pPr>
            <w:r>
              <w:rPr/>
              <w:t>Number of nodes</w:t>
            </w:r>
          </w:p>
        </w:tc>
        <w:tc>
          <w:tcPr>
            <w:tcW w:w="1377" w:type="dxa"/>
            <w:tcBorders>
              <w:top w:val="single" w:sz="2" w:space="0" w:color="000001"/>
              <w:left w:val="single" w:sz="2" w:space="0" w:color="000001"/>
              <w:bottom w:val="single" w:sz="2" w:space="0" w:color="000001"/>
              <w:insideH w:val="single" w:sz="2" w:space="0" w:color="000001"/>
            </w:tcBorders>
            <w:shd w:fill="auto" w:val="clear"/>
            <w:tcMar>
              <w:left w:w="51" w:type="dxa"/>
            </w:tcMar>
          </w:tcPr>
          <w:p>
            <w:pPr>
              <w:pStyle w:val="TableContents"/>
              <w:rPr/>
            </w:pPr>
            <w:r>
              <w:rPr/>
              <w:t>N/A</w:t>
            </w:r>
          </w:p>
        </w:tc>
        <w:tc>
          <w:tcPr>
            <w:tcW w:w="1377" w:type="dxa"/>
            <w:tcBorders>
              <w:top w:val="single" w:sz="2" w:space="0" w:color="000001"/>
              <w:left w:val="single" w:sz="2" w:space="0" w:color="000001"/>
              <w:bottom w:val="single" w:sz="2" w:space="0" w:color="000001"/>
              <w:insideH w:val="single" w:sz="2" w:space="0" w:color="000001"/>
            </w:tcBorders>
            <w:shd w:fill="auto" w:val="clear"/>
            <w:tcMar>
              <w:left w:w="51" w:type="dxa"/>
            </w:tcMar>
          </w:tcPr>
          <w:p>
            <w:pPr>
              <w:pStyle w:val="TableContents"/>
              <w:rPr/>
            </w:pPr>
            <w:r>
              <w:rPr/>
              <w:t>500</w:t>
            </w:r>
          </w:p>
        </w:tc>
        <w:tc>
          <w:tcPr>
            <w:tcW w:w="1378" w:type="dxa"/>
            <w:tcBorders>
              <w:top w:val="single" w:sz="2" w:space="0" w:color="000001"/>
              <w:left w:val="single" w:sz="2" w:space="0" w:color="000001"/>
              <w:bottom w:val="single" w:sz="2" w:space="0" w:color="000001"/>
              <w:insideH w:val="single" w:sz="2" w:space="0" w:color="000001"/>
            </w:tcBorders>
            <w:shd w:fill="auto" w:val="clear"/>
            <w:tcMar>
              <w:left w:w="51" w:type="dxa"/>
            </w:tcMar>
          </w:tcPr>
          <w:p>
            <w:pPr>
              <w:pStyle w:val="TableContents"/>
              <w:rPr/>
            </w:pPr>
            <w:r>
              <w:rPr/>
              <w:t>1024</w:t>
            </w:r>
          </w:p>
        </w:tc>
        <w:tc>
          <w:tcPr>
            <w:tcW w:w="1377" w:type="dxa"/>
            <w:tcBorders>
              <w:top w:val="single" w:sz="2" w:space="0" w:color="000001"/>
              <w:left w:val="single" w:sz="2" w:space="0" w:color="000001"/>
              <w:bottom w:val="single" w:sz="2" w:space="0" w:color="000001"/>
              <w:insideH w:val="single" w:sz="2" w:space="0" w:color="000001"/>
            </w:tcBorders>
            <w:shd w:fill="auto" w:val="clear"/>
            <w:tcMar>
              <w:left w:w="51" w:type="dxa"/>
            </w:tcMar>
          </w:tcPr>
          <w:p>
            <w:pPr>
              <w:pStyle w:val="TableContents"/>
              <w:rPr/>
            </w:pPr>
            <w:r>
              <w:rPr/>
              <w:t>20 to 100 step 10 (sparse)</w:t>
            </w:r>
          </w:p>
          <w:p>
            <w:pPr>
              <w:pStyle w:val="TableContents"/>
              <w:rPr/>
            </w:pPr>
            <w:r>
              <w:rPr/>
              <w:t>100 to 1000 step 100 (dense)</w:t>
            </w:r>
          </w:p>
        </w:tc>
        <w:tc>
          <w:tcPr>
            <w:tcW w:w="1377" w:type="dxa"/>
            <w:tcBorders>
              <w:top w:val="single" w:sz="2" w:space="0" w:color="000001"/>
              <w:left w:val="single" w:sz="2" w:space="0" w:color="000001"/>
              <w:bottom w:val="single" w:sz="2" w:space="0" w:color="000001"/>
              <w:insideH w:val="single" w:sz="2" w:space="0" w:color="000001"/>
            </w:tcBorders>
            <w:shd w:fill="auto" w:val="clear"/>
            <w:tcMar>
              <w:left w:w="51" w:type="dxa"/>
            </w:tcMar>
          </w:tcPr>
          <w:p>
            <w:pPr>
              <w:pStyle w:val="TableContents"/>
              <w:rPr/>
            </w:pPr>
            <w:r>
              <w:rPr/>
              <w:t>10, 30, 50, 100</w:t>
            </w:r>
          </w:p>
        </w:tc>
        <w:tc>
          <w:tcPr>
            <w:tcW w:w="1375" w:type="dxa"/>
            <w:tcBorders>
              <w:top w:val="single" w:sz="2" w:space="0" w:color="000001"/>
              <w:left w:val="single" w:sz="2" w:space="0" w:color="000001"/>
              <w:bottom w:val="single" w:sz="2" w:space="0" w:color="000001"/>
              <w:right w:val="single" w:sz="2" w:space="0" w:color="000001"/>
              <w:insideH w:val="single" w:sz="2" w:space="0" w:color="000001"/>
              <w:insideV w:val="single" w:sz="2" w:space="0" w:color="000001"/>
            </w:tcBorders>
            <w:shd w:fill="auto" w:val="clear"/>
            <w:tcMar>
              <w:left w:w="51" w:type="dxa"/>
            </w:tcMar>
          </w:tcPr>
          <w:p>
            <w:pPr>
              <w:pStyle w:val="TableContents"/>
              <w:rPr/>
            </w:pPr>
            <w:r>
              <w:rPr/>
              <w:t xml:space="preserve">Solve the equation </w:t>
            </w:r>
          </w:p>
          <w:p>
            <w:pPr>
              <w:pStyle w:val="TableContents"/>
              <w:rPr/>
            </w:pPr>
            <w:r>
              <w:rPr/>
            </w:r>
            <m:oMath xmlns:m="http://schemas.openxmlformats.org/officeDocument/2006/math">
              <m:sSup>
                <m:e>
                  <m:r>
                    <w:rPr>
                      <w:rFonts w:ascii="Cambria Math" w:hAnsi="Cambria Math"/>
                    </w:rPr>
                    <m:t xml:space="preserve">nr</m:t>
                  </m:r>
                </m:e>
                <m:sup>
                  <m:r>
                    <w:rPr>
                      <w:rFonts w:ascii="Cambria Math" w:hAnsi="Cambria Math"/>
                    </w:rPr>
                    <m:t xml:space="preserve">2</m:t>
                  </m:r>
                </m:sup>
              </m:sSup>
              <m:r>
                <w:rPr>
                  <w:rFonts w:ascii="Cambria Math" w:hAnsi="Cambria Math"/>
                </w:rPr>
                <m:t xml:space="preserve">π</m:t>
              </m:r>
              <m:r>
                <w:rPr>
                  <w:rFonts w:ascii="Cambria Math" w:hAnsi="Cambria Math"/>
                </w:rPr>
                <m:t xml:space="preserve">=</m:t>
              </m:r>
              <m:r>
                <w:rPr>
                  <w:rFonts w:ascii="Cambria Math" w:hAnsi="Cambria Math"/>
                </w:rPr>
                <m:t xml:space="preserve">d</m:t>
              </m:r>
            </m:oMath>
          </w:p>
          <w:p>
            <w:pPr>
              <w:pStyle w:val="TableContents"/>
              <w:rPr/>
            </w:pPr>
            <w:r>
              <w:rPr/>
              <w:t>for n given r and d.</w:t>
            </w:r>
          </w:p>
          <w:p>
            <w:pPr>
              <w:pStyle w:val="TableContents"/>
              <w:rPr/>
            </w:pPr>
            <w:r>
              <w:rPr/>
              <w:t>Both values are below</w:t>
            </w:r>
          </w:p>
        </w:tc>
      </w:tr>
      <w:tr>
        <w:trPr/>
        <w:tc>
          <w:tcPr>
            <w:tcW w:w="1376" w:type="dxa"/>
            <w:tcBorders>
              <w:top w:val="single" w:sz="2" w:space="0" w:color="000001"/>
              <w:left w:val="single" w:sz="2" w:space="0" w:color="000001"/>
              <w:bottom w:val="single" w:sz="2" w:space="0" w:color="000001"/>
              <w:insideH w:val="single" w:sz="2" w:space="0" w:color="000001"/>
            </w:tcBorders>
            <w:shd w:fill="auto" w:val="clear"/>
            <w:tcMar>
              <w:left w:w="51" w:type="dxa"/>
            </w:tcMar>
          </w:tcPr>
          <w:p>
            <w:pPr>
              <w:pStyle w:val="TableContents"/>
              <w:rPr/>
            </w:pPr>
            <w:r>
              <w:rPr/>
              <w:t>Definition of density</w:t>
            </w:r>
          </w:p>
        </w:tc>
        <w:tc>
          <w:tcPr>
            <w:tcW w:w="1377" w:type="dxa"/>
            <w:tcBorders>
              <w:top w:val="single" w:sz="2" w:space="0" w:color="000001"/>
              <w:left w:val="single" w:sz="2" w:space="0" w:color="000001"/>
              <w:bottom w:val="single" w:sz="2" w:space="0" w:color="000001"/>
              <w:insideH w:val="single" w:sz="2" w:space="0" w:color="000001"/>
            </w:tcBorders>
            <w:shd w:fill="auto" w:val="clear"/>
            <w:tcMar>
              <w:left w:w="51" w:type="dxa"/>
            </w:tcMar>
          </w:tcPr>
          <w:p>
            <w:pPr>
              <w:pStyle w:val="TableContents"/>
              <w:rPr/>
            </w:pPr>
            <w:r>
              <w:rPr/>
              <w:t>Number of nodes in transmission range</w:t>
            </w:r>
          </w:p>
        </w:tc>
        <w:tc>
          <w:tcPr>
            <w:tcW w:w="1377" w:type="dxa"/>
            <w:tcBorders>
              <w:top w:val="single" w:sz="2" w:space="0" w:color="000001"/>
              <w:left w:val="single" w:sz="2" w:space="0" w:color="000001"/>
              <w:bottom w:val="single" w:sz="2" w:space="0" w:color="000001"/>
              <w:insideH w:val="single" w:sz="2" w:space="0" w:color="000001"/>
            </w:tcBorders>
            <w:shd w:fill="auto" w:val="clear"/>
            <w:tcMar>
              <w:left w:w="51" w:type="dxa"/>
            </w:tcMar>
          </w:tcPr>
          <w:p>
            <w:pPr>
              <w:pStyle w:val="TableContents"/>
              <w:rPr/>
            </w:pPr>
            <w:r>
              <w:rPr/>
              <w:t>Network degree</w:t>
            </w:r>
          </w:p>
        </w:tc>
        <w:tc>
          <w:tcPr>
            <w:tcW w:w="1378" w:type="dxa"/>
            <w:tcBorders>
              <w:top w:val="single" w:sz="2" w:space="0" w:color="000001"/>
              <w:left w:val="single" w:sz="2" w:space="0" w:color="000001"/>
              <w:bottom w:val="single" w:sz="2" w:space="0" w:color="000001"/>
              <w:insideH w:val="single" w:sz="2" w:space="0" w:color="000001"/>
            </w:tcBorders>
            <w:shd w:fill="auto" w:val="clear"/>
            <w:tcMar>
              <w:left w:w="51" w:type="dxa"/>
            </w:tcMar>
          </w:tcPr>
          <w:p>
            <w:pPr>
              <w:pStyle w:val="TableContents"/>
              <w:rPr/>
            </w:pPr>
            <w:r>
              <w:rPr/>
              <w:t>N/A</w:t>
            </w:r>
          </w:p>
        </w:tc>
        <w:tc>
          <w:tcPr>
            <w:tcW w:w="1377" w:type="dxa"/>
            <w:tcBorders>
              <w:top w:val="single" w:sz="2" w:space="0" w:color="000001"/>
              <w:left w:val="single" w:sz="2" w:space="0" w:color="000001"/>
              <w:bottom w:val="single" w:sz="2" w:space="0" w:color="000001"/>
              <w:insideH w:val="single" w:sz="2" w:space="0" w:color="000001"/>
            </w:tcBorders>
            <w:shd w:fill="auto" w:val="clear"/>
            <w:tcMar>
              <w:left w:w="51" w:type="dxa"/>
            </w:tcMar>
          </w:tcPr>
          <w:p>
            <w:pPr>
              <w:pStyle w:val="TableContents"/>
              <w:rPr/>
            </w:pPr>
            <w:bookmarkStart w:id="0" w:name="__DdeLink__1_378532230"/>
            <w:bookmarkEnd w:id="0"/>
            <w:r>
              <w:rPr/>
              <w:t>Total number of node in the whole area</w:t>
            </w:r>
          </w:p>
        </w:tc>
        <w:tc>
          <w:tcPr>
            <w:tcW w:w="1377" w:type="dxa"/>
            <w:tcBorders>
              <w:top w:val="single" w:sz="2" w:space="0" w:color="000001"/>
              <w:left w:val="single" w:sz="2" w:space="0" w:color="000001"/>
              <w:bottom w:val="single" w:sz="2" w:space="0" w:color="000001"/>
              <w:insideH w:val="single" w:sz="2" w:space="0" w:color="000001"/>
            </w:tcBorders>
            <w:shd w:fill="auto" w:val="clear"/>
            <w:tcMar>
              <w:left w:w="51" w:type="dxa"/>
            </w:tcMar>
          </w:tcPr>
          <w:p>
            <w:pPr>
              <w:pStyle w:val="TableContents"/>
              <w:rPr/>
            </w:pPr>
            <w:r>
              <w:rPr/>
              <w:t>Total number of node in the whole area</w:t>
            </w:r>
          </w:p>
        </w:tc>
        <w:tc>
          <w:tcPr>
            <w:tcW w:w="1375" w:type="dxa"/>
            <w:tcBorders>
              <w:top w:val="single" w:sz="2" w:space="0" w:color="000001"/>
              <w:left w:val="single" w:sz="2" w:space="0" w:color="000001"/>
              <w:bottom w:val="single" w:sz="2" w:space="0" w:color="000001"/>
              <w:right w:val="single" w:sz="2" w:space="0" w:color="000001"/>
              <w:insideH w:val="single" w:sz="2" w:space="0" w:color="000001"/>
              <w:insideV w:val="single" w:sz="2" w:space="0" w:color="000001"/>
            </w:tcBorders>
            <w:shd w:fill="auto" w:val="clear"/>
            <w:tcMar>
              <w:left w:w="51" w:type="dxa"/>
            </w:tcMar>
          </w:tcPr>
          <w:p>
            <w:pPr>
              <w:pStyle w:val="TableContents"/>
              <w:rPr/>
            </w:pPr>
            <w:r>
              <w:rPr/>
              <w:t>Number of nodes in transmission range</w:t>
            </w:r>
          </w:p>
        </w:tc>
      </w:tr>
      <w:tr>
        <w:trPr/>
        <w:tc>
          <w:tcPr>
            <w:tcW w:w="1376" w:type="dxa"/>
            <w:tcBorders>
              <w:top w:val="single" w:sz="2" w:space="0" w:color="000001"/>
              <w:left w:val="single" w:sz="2" w:space="0" w:color="000001"/>
              <w:bottom w:val="single" w:sz="2" w:space="0" w:color="000001"/>
              <w:insideH w:val="single" w:sz="2" w:space="0" w:color="000001"/>
            </w:tcBorders>
            <w:shd w:fill="auto" w:val="clear"/>
            <w:tcMar>
              <w:left w:w="51" w:type="dxa"/>
            </w:tcMar>
          </w:tcPr>
          <w:p>
            <w:pPr>
              <w:pStyle w:val="TableContents"/>
              <w:rPr/>
            </w:pPr>
            <w:r>
              <w:rPr/>
              <w:t>density</w:t>
            </w:r>
          </w:p>
        </w:tc>
        <w:tc>
          <w:tcPr>
            <w:tcW w:w="1377" w:type="dxa"/>
            <w:tcBorders>
              <w:top w:val="single" w:sz="2" w:space="0" w:color="000001"/>
              <w:left w:val="single" w:sz="2" w:space="0" w:color="000001"/>
              <w:bottom w:val="single" w:sz="2" w:space="0" w:color="000001"/>
              <w:insideH w:val="single" w:sz="2" w:space="0" w:color="000001"/>
            </w:tcBorders>
            <w:shd w:fill="auto" w:val="clear"/>
            <w:tcMar>
              <w:left w:w="51" w:type="dxa"/>
            </w:tcMar>
          </w:tcPr>
          <w:p>
            <w:pPr>
              <w:pStyle w:val="TableContents"/>
              <w:rPr/>
            </w:pPr>
            <w:r>
              <w:rPr/>
              <w:t>8, 10, 15, 20,  30</w:t>
            </w:r>
          </w:p>
        </w:tc>
        <w:tc>
          <w:tcPr>
            <w:tcW w:w="1377" w:type="dxa"/>
            <w:tcBorders>
              <w:top w:val="single" w:sz="2" w:space="0" w:color="000001"/>
              <w:left w:val="single" w:sz="2" w:space="0" w:color="000001"/>
              <w:bottom w:val="single" w:sz="2" w:space="0" w:color="000001"/>
              <w:insideH w:val="single" w:sz="2" w:space="0" w:color="000001"/>
            </w:tcBorders>
            <w:shd w:fill="auto" w:val="clear"/>
            <w:tcMar>
              <w:left w:w="51" w:type="dxa"/>
            </w:tcMar>
          </w:tcPr>
          <w:p>
            <w:pPr>
              <w:pStyle w:val="TableContents"/>
              <w:rPr/>
            </w:pPr>
            <w:r>
              <w:rPr/>
              <w:t>7,8,9, 10, 15,  20, …, 125</w:t>
            </w:r>
          </w:p>
        </w:tc>
        <w:tc>
          <w:tcPr>
            <w:tcW w:w="1378" w:type="dxa"/>
            <w:tcBorders>
              <w:top w:val="single" w:sz="2" w:space="0" w:color="000001"/>
              <w:left w:val="single" w:sz="2" w:space="0" w:color="000001"/>
              <w:bottom w:val="single" w:sz="2" w:space="0" w:color="000001"/>
              <w:insideH w:val="single" w:sz="2" w:space="0" w:color="000001"/>
            </w:tcBorders>
            <w:shd w:fill="auto" w:val="clear"/>
            <w:tcMar>
              <w:left w:w="51" w:type="dxa"/>
            </w:tcMar>
          </w:tcPr>
          <w:p>
            <w:pPr>
              <w:pStyle w:val="TableContents"/>
              <w:rPr/>
            </w:pPr>
            <w:r>
              <w:rPr/>
              <w:t>N/A</w:t>
            </w:r>
          </w:p>
        </w:tc>
        <w:tc>
          <w:tcPr>
            <w:tcW w:w="1377" w:type="dxa"/>
            <w:tcBorders>
              <w:top w:val="single" w:sz="2" w:space="0" w:color="000001"/>
              <w:left w:val="single" w:sz="2" w:space="0" w:color="000001"/>
              <w:bottom w:val="single" w:sz="2" w:space="0" w:color="000001"/>
              <w:insideH w:val="single" w:sz="2" w:space="0" w:color="000001"/>
            </w:tcBorders>
            <w:shd w:fill="auto" w:val="clear"/>
            <w:tcMar>
              <w:left w:w="51" w:type="dxa"/>
            </w:tcMar>
          </w:tcPr>
          <w:p>
            <w:pPr>
              <w:pStyle w:val="TableContents"/>
              <w:rPr/>
            </w:pPr>
            <w:r>
              <w:rPr/>
              <w:t>N/a, we can guess</w:t>
            </w:r>
          </w:p>
        </w:tc>
        <w:tc>
          <w:tcPr>
            <w:tcW w:w="1377" w:type="dxa"/>
            <w:tcBorders>
              <w:top w:val="single" w:sz="2" w:space="0" w:color="000001"/>
              <w:left w:val="single" w:sz="2" w:space="0" w:color="000001"/>
              <w:bottom w:val="single" w:sz="2" w:space="0" w:color="000001"/>
              <w:insideH w:val="single" w:sz="2" w:space="0" w:color="000001"/>
            </w:tcBorders>
            <w:shd w:fill="auto" w:val="clear"/>
            <w:tcMar>
              <w:left w:w="51" w:type="dxa"/>
            </w:tcMar>
          </w:tcPr>
          <w:p>
            <w:pPr>
              <w:pStyle w:val="TableContents"/>
              <w:rPr/>
            </w:pPr>
            <w:r>
              <w:rPr/>
              <w:t>N/A</w:t>
            </w:r>
          </w:p>
        </w:tc>
        <w:tc>
          <w:tcPr>
            <w:tcW w:w="1375" w:type="dxa"/>
            <w:tcBorders>
              <w:top w:val="single" w:sz="2" w:space="0" w:color="000001"/>
              <w:left w:val="single" w:sz="2" w:space="0" w:color="000001"/>
              <w:bottom w:val="single" w:sz="2" w:space="0" w:color="000001"/>
              <w:right w:val="single" w:sz="2" w:space="0" w:color="000001"/>
              <w:insideH w:val="single" w:sz="2" w:space="0" w:color="000001"/>
              <w:insideV w:val="single" w:sz="2" w:space="0" w:color="000001"/>
            </w:tcBorders>
            <w:shd w:fill="auto" w:val="clear"/>
            <w:tcMar>
              <w:left w:w="51" w:type="dxa"/>
            </w:tcMar>
          </w:tcPr>
          <w:p>
            <w:pPr>
              <w:pStyle w:val="TableContents"/>
              <w:rPr/>
            </w:pPr>
            <w:r>
              <w:rPr/>
              <w:t>5,10,15,20,25,30,35,40</w:t>
            </w:r>
          </w:p>
        </w:tc>
      </w:tr>
      <w:tr>
        <w:trPr/>
        <w:tc>
          <w:tcPr>
            <w:tcW w:w="1376" w:type="dxa"/>
            <w:tcBorders>
              <w:top w:val="single" w:sz="2" w:space="0" w:color="000001"/>
              <w:left w:val="single" w:sz="2" w:space="0" w:color="000001"/>
              <w:bottom w:val="single" w:sz="2" w:space="0" w:color="000001"/>
              <w:insideH w:val="single" w:sz="2" w:space="0" w:color="000001"/>
            </w:tcBorders>
            <w:shd w:fill="auto" w:val="clear"/>
            <w:tcMar>
              <w:left w:w="51" w:type="dxa"/>
            </w:tcMar>
          </w:tcPr>
          <w:p>
            <w:pPr>
              <w:pStyle w:val="TableContents"/>
              <w:rPr/>
            </w:pPr>
            <w:r>
              <w:rPr/>
              <w:t xml:space="preserve">How is generated the topology </w:t>
            </w:r>
          </w:p>
        </w:tc>
        <w:tc>
          <w:tcPr>
            <w:tcW w:w="1377" w:type="dxa"/>
            <w:tcBorders>
              <w:top w:val="single" w:sz="2" w:space="0" w:color="000001"/>
              <w:left w:val="single" w:sz="2" w:space="0" w:color="000001"/>
              <w:bottom w:val="single" w:sz="2" w:space="0" w:color="000001"/>
              <w:insideH w:val="single" w:sz="2" w:space="0" w:color="000001"/>
            </w:tcBorders>
            <w:shd w:fill="auto" w:val="clear"/>
            <w:tcMar>
              <w:left w:w="51" w:type="dxa"/>
            </w:tcMar>
          </w:tcPr>
          <w:p>
            <w:pPr>
              <w:pStyle w:val="TableContents"/>
              <w:rPr/>
            </w:pPr>
            <w:r>
              <w:rPr/>
              <w:t>Distributes nodes in one field of static size 400x400</w:t>
            </w:r>
          </w:p>
        </w:tc>
        <w:tc>
          <w:tcPr>
            <w:tcW w:w="1377" w:type="dxa"/>
            <w:tcBorders>
              <w:top w:val="single" w:sz="2" w:space="0" w:color="000001"/>
              <w:left w:val="single" w:sz="2" w:space="0" w:color="000001"/>
              <w:bottom w:val="single" w:sz="2" w:space="0" w:color="000001"/>
              <w:insideH w:val="single" w:sz="2" w:space="0" w:color="000001"/>
            </w:tcBorders>
            <w:shd w:fill="auto" w:val="clear"/>
            <w:tcMar>
              <w:left w:w="51" w:type="dxa"/>
            </w:tcMar>
          </w:tcPr>
          <w:p>
            <w:pPr>
              <w:pStyle w:val="TableContents"/>
              <w:rPr>
                <w:color w:val="FF0000"/>
              </w:rPr>
            </w:pPr>
            <w:r>
              <w:rPr>
                <w:color w:val="FF0000"/>
              </w:rPr>
              <w:t xml:space="preserve">Randomly distributed nodes in area of 100x100. </w:t>
            </w:r>
          </w:p>
        </w:tc>
        <w:tc>
          <w:tcPr>
            <w:tcW w:w="1378" w:type="dxa"/>
            <w:tcBorders>
              <w:top w:val="single" w:sz="2" w:space="0" w:color="000001"/>
              <w:left w:val="single" w:sz="2" w:space="0" w:color="000001"/>
              <w:bottom w:val="single" w:sz="2" w:space="0" w:color="000001"/>
              <w:insideH w:val="single" w:sz="2" w:space="0" w:color="000001"/>
            </w:tcBorders>
            <w:shd w:fill="auto" w:val="clear"/>
            <w:tcMar>
              <w:left w:w="51" w:type="dxa"/>
            </w:tcMar>
          </w:tcPr>
          <w:p>
            <w:pPr>
              <w:pStyle w:val="TableContents"/>
              <w:rPr/>
            </w:pPr>
            <w:r>
              <w:rPr/>
              <w:t>Connected networks, square network region 32x32</w:t>
            </w:r>
          </w:p>
        </w:tc>
        <w:tc>
          <w:tcPr>
            <w:tcW w:w="1377" w:type="dxa"/>
            <w:tcBorders>
              <w:top w:val="single" w:sz="2" w:space="0" w:color="000001"/>
              <w:left w:val="single" w:sz="2" w:space="0" w:color="000001"/>
              <w:bottom w:val="single" w:sz="2" w:space="0" w:color="000001"/>
              <w:insideH w:val="single" w:sz="2" w:space="0" w:color="000001"/>
            </w:tcBorders>
            <w:shd w:fill="auto" w:val="clear"/>
            <w:tcMar>
              <w:left w:w="51" w:type="dxa"/>
            </w:tcMar>
          </w:tcPr>
          <w:p>
            <w:pPr>
              <w:pStyle w:val="TableContents"/>
              <w:rPr/>
            </w:pPr>
            <w:r>
              <w:rPr/>
              <w:t>Randomly distributed in a 100x100 space. Connected network</w:t>
            </w:r>
          </w:p>
        </w:tc>
        <w:tc>
          <w:tcPr>
            <w:tcW w:w="1377" w:type="dxa"/>
            <w:tcBorders>
              <w:top w:val="single" w:sz="2" w:space="0" w:color="000001"/>
              <w:left w:val="single" w:sz="2" w:space="0" w:color="000001"/>
              <w:bottom w:val="single" w:sz="2" w:space="0" w:color="000001"/>
              <w:insideH w:val="single" w:sz="2" w:space="0" w:color="000001"/>
            </w:tcBorders>
            <w:shd w:fill="auto" w:val="clear"/>
            <w:tcMar>
              <w:left w:w="51" w:type="dxa"/>
            </w:tcMar>
          </w:tcPr>
          <w:p>
            <w:pPr>
              <w:pStyle w:val="TableContents"/>
              <w:rPr/>
            </w:pPr>
            <w:r>
              <w:rPr/>
              <w:t>distributed according to a spatial Poisson distribution over the same region</w:t>
            </w:r>
          </w:p>
        </w:tc>
        <w:tc>
          <w:tcPr>
            <w:tcW w:w="1375" w:type="dxa"/>
            <w:tcBorders>
              <w:top w:val="single" w:sz="2" w:space="0" w:color="000001"/>
              <w:left w:val="single" w:sz="2" w:space="0" w:color="000001"/>
              <w:bottom w:val="single" w:sz="2" w:space="0" w:color="000001"/>
              <w:right w:val="single" w:sz="2" w:space="0" w:color="000001"/>
              <w:insideH w:val="single" w:sz="2" w:space="0" w:color="000001"/>
              <w:insideV w:val="single" w:sz="2" w:space="0" w:color="000001"/>
            </w:tcBorders>
            <w:shd w:fill="auto" w:val="clear"/>
            <w:tcMar>
              <w:left w:w="51" w:type="dxa"/>
            </w:tcMar>
          </w:tcPr>
          <w:p>
            <w:pPr>
              <w:pStyle w:val="TableContents"/>
              <w:rPr/>
            </w:pPr>
            <w:r>
              <w:rPr/>
              <w:t>Random</w:t>
            </w:r>
            <w:r>
              <w:rPr/>
              <w:t>l</w:t>
            </w:r>
            <w:r>
              <w:rPr/>
              <w:t xml:space="preserve">y distributed in area of </w:t>
            </w:r>
            <w:r>
              <w:rPr/>
              <w:t>100x100</w:t>
            </w:r>
          </w:p>
        </w:tc>
      </w:tr>
      <w:tr>
        <w:trPr/>
        <w:tc>
          <w:tcPr>
            <w:tcW w:w="1376" w:type="dxa"/>
            <w:tcBorders>
              <w:top w:val="single" w:sz="2" w:space="0" w:color="000001"/>
              <w:left w:val="single" w:sz="2" w:space="0" w:color="000001"/>
              <w:bottom w:val="single" w:sz="2" w:space="0" w:color="000001"/>
              <w:insideH w:val="single" w:sz="2" w:space="0" w:color="000001"/>
            </w:tcBorders>
            <w:shd w:fill="auto" w:val="clear"/>
            <w:tcMar>
              <w:left w:w="51" w:type="dxa"/>
            </w:tcMar>
          </w:tcPr>
          <w:p>
            <w:pPr>
              <w:pStyle w:val="TableContents"/>
              <w:rPr/>
            </w:pPr>
            <w:r>
              <w:rPr/>
              <w:t>Number of topologies</w:t>
            </w:r>
          </w:p>
        </w:tc>
        <w:tc>
          <w:tcPr>
            <w:tcW w:w="1377" w:type="dxa"/>
            <w:tcBorders>
              <w:top w:val="single" w:sz="2" w:space="0" w:color="000001"/>
              <w:left w:val="single" w:sz="2" w:space="0" w:color="000001"/>
              <w:bottom w:val="single" w:sz="2" w:space="0" w:color="000001"/>
              <w:insideH w:val="single" w:sz="2" w:space="0" w:color="000001"/>
            </w:tcBorders>
            <w:shd w:fill="auto" w:val="clear"/>
            <w:tcMar>
              <w:left w:w="51" w:type="dxa"/>
            </w:tcMar>
          </w:tcPr>
          <w:p>
            <w:pPr>
              <w:pStyle w:val="TableContents"/>
              <w:rPr/>
            </w:pPr>
            <w:r>
              <w:rPr/>
              <w:t>N/A</w:t>
            </w:r>
          </w:p>
        </w:tc>
        <w:tc>
          <w:tcPr>
            <w:tcW w:w="1377" w:type="dxa"/>
            <w:tcBorders>
              <w:top w:val="single" w:sz="2" w:space="0" w:color="000001"/>
              <w:left w:val="single" w:sz="2" w:space="0" w:color="000001"/>
              <w:bottom w:val="single" w:sz="2" w:space="0" w:color="000001"/>
              <w:insideH w:val="single" w:sz="2" w:space="0" w:color="000001"/>
            </w:tcBorders>
            <w:shd w:fill="auto" w:val="clear"/>
            <w:tcMar>
              <w:left w:w="51" w:type="dxa"/>
            </w:tcMar>
          </w:tcPr>
          <w:p>
            <w:pPr>
              <w:pStyle w:val="TableContents"/>
              <w:rPr/>
            </w:pPr>
            <w:r>
              <w:rPr/>
              <w:t>100 topologies for each density</w:t>
            </w:r>
          </w:p>
        </w:tc>
        <w:tc>
          <w:tcPr>
            <w:tcW w:w="1378" w:type="dxa"/>
            <w:tcBorders>
              <w:top w:val="single" w:sz="2" w:space="0" w:color="000001"/>
              <w:left w:val="single" w:sz="2" w:space="0" w:color="000001"/>
              <w:bottom w:val="single" w:sz="2" w:space="0" w:color="000001"/>
              <w:insideH w:val="single" w:sz="2" w:space="0" w:color="000001"/>
            </w:tcBorders>
            <w:shd w:fill="auto" w:val="clear"/>
            <w:tcMar>
              <w:left w:w="51" w:type="dxa"/>
            </w:tcMar>
          </w:tcPr>
          <w:p>
            <w:pPr>
              <w:pStyle w:val="TableContents"/>
              <w:rPr/>
            </w:pPr>
            <w:r>
              <w:rPr/>
              <w:t>1</w:t>
            </w:r>
          </w:p>
        </w:tc>
        <w:tc>
          <w:tcPr>
            <w:tcW w:w="1377" w:type="dxa"/>
            <w:tcBorders>
              <w:top w:val="single" w:sz="2" w:space="0" w:color="000001"/>
              <w:left w:val="single" w:sz="2" w:space="0" w:color="000001"/>
              <w:bottom w:val="single" w:sz="2" w:space="0" w:color="000001"/>
              <w:insideH w:val="single" w:sz="2" w:space="0" w:color="000001"/>
            </w:tcBorders>
            <w:shd w:fill="auto" w:val="clear"/>
            <w:tcMar>
              <w:left w:w="51" w:type="dxa"/>
            </w:tcMar>
          </w:tcPr>
          <w:p>
            <w:pPr>
              <w:pStyle w:val="TableContents"/>
              <w:rPr/>
            </w:pPr>
            <w:r>
              <w:rPr/>
              <w:t>5 + 10</w:t>
            </w:r>
          </w:p>
        </w:tc>
        <w:tc>
          <w:tcPr>
            <w:tcW w:w="1377" w:type="dxa"/>
            <w:tcBorders>
              <w:top w:val="single" w:sz="2" w:space="0" w:color="000001"/>
              <w:left w:val="single" w:sz="2" w:space="0" w:color="000001"/>
              <w:bottom w:val="single" w:sz="2" w:space="0" w:color="000001"/>
              <w:insideH w:val="single" w:sz="2" w:space="0" w:color="000001"/>
            </w:tcBorders>
            <w:shd w:fill="auto" w:val="clear"/>
            <w:tcMar>
              <w:left w:w="51" w:type="dxa"/>
            </w:tcMar>
          </w:tcPr>
          <w:p>
            <w:pPr>
              <w:pStyle w:val="TableContents"/>
              <w:rPr/>
            </w:pPr>
            <w:r>
              <w:rPr/>
              <w:t>100*4 sizes*3 path loss * 3 algorithms</w:t>
            </w:r>
          </w:p>
        </w:tc>
        <w:tc>
          <w:tcPr>
            <w:tcW w:w="1375" w:type="dxa"/>
            <w:tcBorders>
              <w:top w:val="single" w:sz="2" w:space="0" w:color="000001"/>
              <w:left w:val="single" w:sz="2" w:space="0" w:color="000001"/>
              <w:bottom w:val="single" w:sz="2" w:space="0" w:color="000001"/>
              <w:right w:val="single" w:sz="2" w:space="0" w:color="000001"/>
              <w:insideH w:val="single" w:sz="2" w:space="0" w:color="000001"/>
              <w:insideV w:val="single" w:sz="2" w:space="0" w:color="000001"/>
            </w:tcBorders>
            <w:shd w:fill="auto" w:val="clear"/>
            <w:tcMar>
              <w:left w:w="51" w:type="dxa"/>
            </w:tcMar>
          </w:tcPr>
          <w:p>
            <w:pPr>
              <w:pStyle w:val="TableContents"/>
              <w:rPr/>
            </w:pPr>
            <w:r>
              <w:rPr/>
              <w:t>Yet to be defined (depend on the bootstrap process). But at least one per density.</w:t>
            </w:r>
          </w:p>
        </w:tc>
      </w:tr>
      <w:tr>
        <w:trPr/>
        <w:tc>
          <w:tcPr>
            <w:tcW w:w="1376" w:type="dxa"/>
            <w:tcBorders>
              <w:top w:val="single" w:sz="2" w:space="0" w:color="000001"/>
              <w:left w:val="single" w:sz="2" w:space="0" w:color="000001"/>
              <w:bottom w:val="single" w:sz="2" w:space="0" w:color="000001"/>
              <w:insideH w:val="single" w:sz="2" w:space="0" w:color="000001"/>
            </w:tcBorders>
            <w:shd w:fill="auto" w:val="clear"/>
            <w:tcMar>
              <w:left w:w="51" w:type="dxa"/>
            </w:tcMar>
          </w:tcPr>
          <w:p>
            <w:pPr>
              <w:pStyle w:val="TableContents"/>
              <w:rPr/>
            </w:pPr>
            <w:r>
              <w:rPr/>
              <w:t>Include mobility</w:t>
            </w:r>
          </w:p>
        </w:tc>
        <w:tc>
          <w:tcPr>
            <w:tcW w:w="1377" w:type="dxa"/>
            <w:tcBorders>
              <w:top w:val="single" w:sz="2" w:space="0" w:color="000001"/>
              <w:left w:val="single" w:sz="2" w:space="0" w:color="000001"/>
              <w:bottom w:val="single" w:sz="2" w:space="0" w:color="000001"/>
              <w:insideH w:val="single" w:sz="2" w:space="0" w:color="000001"/>
            </w:tcBorders>
            <w:shd w:fill="auto" w:val="clear"/>
            <w:tcMar>
              <w:left w:w="51" w:type="dxa"/>
            </w:tcMar>
          </w:tcPr>
          <w:p>
            <w:pPr>
              <w:pStyle w:val="TableContents"/>
              <w:rPr/>
            </w:pPr>
            <w:r>
              <w:rPr/>
              <w:t>NO</w:t>
            </w:r>
          </w:p>
        </w:tc>
        <w:tc>
          <w:tcPr>
            <w:tcW w:w="1377" w:type="dxa"/>
            <w:tcBorders>
              <w:top w:val="single" w:sz="2" w:space="0" w:color="000001"/>
              <w:left w:val="single" w:sz="2" w:space="0" w:color="000001"/>
              <w:bottom w:val="single" w:sz="2" w:space="0" w:color="000001"/>
              <w:insideH w:val="single" w:sz="2" w:space="0" w:color="000001"/>
            </w:tcBorders>
            <w:shd w:fill="auto" w:val="clear"/>
            <w:tcMar>
              <w:left w:w="51" w:type="dxa"/>
            </w:tcMar>
          </w:tcPr>
          <w:p>
            <w:pPr>
              <w:pStyle w:val="TableContents"/>
              <w:rPr/>
            </w:pPr>
            <w:r>
              <w:rPr/>
              <w:t>NO</w:t>
            </w:r>
          </w:p>
        </w:tc>
        <w:tc>
          <w:tcPr>
            <w:tcW w:w="1378" w:type="dxa"/>
            <w:tcBorders>
              <w:top w:val="single" w:sz="2" w:space="0" w:color="000001"/>
              <w:left w:val="single" w:sz="2" w:space="0" w:color="000001"/>
              <w:bottom w:val="single" w:sz="2" w:space="0" w:color="000001"/>
              <w:insideH w:val="single" w:sz="2" w:space="0" w:color="000001"/>
            </w:tcBorders>
            <w:shd w:fill="auto" w:val="clear"/>
            <w:tcMar>
              <w:left w:w="51" w:type="dxa"/>
            </w:tcMar>
          </w:tcPr>
          <w:p>
            <w:pPr>
              <w:pStyle w:val="TableContents"/>
              <w:rPr/>
            </w:pPr>
            <w:r>
              <w:rPr/>
              <w:t>NO</w:t>
            </w:r>
          </w:p>
        </w:tc>
        <w:tc>
          <w:tcPr>
            <w:tcW w:w="1377" w:type="dxa"/>
            <w:tcBorders>
              <w:top w:val="single" w:sz="2" w:space="0" w:color="000001"/>
              <w:left w:val="single" w:sz="2" w:space="0" w:color="000001"/>
              <w:bottom w:val="single" w:sz="2" w:space="0" w:color="000001"/>
              <w:insideH w:val="single" w:sz="2" w:space="0" w:color="000001"/>
            </w:tcBorders>
            <w:shd w:fill="auto" w:val="clear"/>
            <w:tcMar>
              <w:left w:w="51" w:type="dxa"/>
            </w:tcMar>
          </w:tcPr>
          <w:p>
            <w:pPr>
              <w:pStyle w:val="TableContents"/>
              <w:rPr/>
            </w:pPr>
            <w:r>
              <w:rPr/>
              <w:t>NO</w:t>
            </w:r>
          </w:p>
        </w:tc>
        <w:tc>
          <w:tcPr>
            <w:tcW w:w="1377" w:type="dxa"/>
            <w:tcBorders>
              <w:top w:val="single" w:sz="2" w:space="0" w:color="000001"/>
              <w:left w:val="single" w:sz="2" w:space="0" w:color="000001"/>
              <w:bottom w:val="single" w:sz="2" w:space="0" w:color="000001"/>
              <w:insideH w:val="single" w:sz="2" w:space="0" w:color="000001"/>
            </w:tcBorders>
            <w:shd w:fill="auto" w:val="clear"/>
            <w:tcMar>
              <w:left w:w="51" w:type="dxa"/>
            </w:tcMar>
          </w:tcPr>
          <w:p>
            <w:pPr>
              <w:pStyle w:val="TableContents"/>
              <w:rPr/>
            </w:pPr>
            <w:r>
              <w:rPr/>
              <w:t>NO</w:t>
            </w:r>
          </w:p>
        </w:tc>
        <w:tc>
          <w:tcPr>
            <w:tcW w:w="1375" w:type="dxa"/>
            <w:tcBorders>
              <w:top w:val="single" w:sz="2" w:space="0" w:color="000001"/>
              <w:left w:val="single" w:sz="2" w:space="0" w:color="000001"/>
              <w:bottom w:val="single" w:sz="2" w:space="0" w:color="000001"/>
              <w:right w:val="single" w:sz="2" w:space="0" w:color="000001"/>
              <w:insideH w:val="single" w:sz="2" w:space="0" w:color="000001"/>
              <w:insideV w:val="single" w:sz="2" w:space="0" w:color="000001"/>
            </w:tcBorders>
            <w:shd w:fill="auto" w:val="clear"/>
            <w:tcMar>
              <w:left w:w="51" w:type="dxa"/>
            </w:tcMar>
          </w:tcPr>
          <w:p>
            <w:pPr>
              <w:pStyle w:val="TableContents"/>
              <w:rPr/>
            </w:pPr>
            <w:r>
              <w:rPr/>
              <w:t>NO</w:t>
            </w:r>
          </w:p>
        </w:tc>
      </w:tr>
      <w:tr>
        <w:trPr/>
        <w:tc>
          <w:tcPr>
            <w:tcW w:w="1376" w:type="dxa"/>
            <w:tcBorders>
              <w:top w:val="single" w:sz="2" w:space="0" w:color="000001"/>
              <w:left w:val="single" w:sz="2" w:space="0" w:color="000001"/>
              <w:bottom w:val="single" w:sz="2" w:space="0" w:color="000001"/>
              <w:insideH w:val="single" w:sz="2" w:space="0" w:color="000001"/>
            </w:tcBorders>
            <w:shd w:fill="auto" w:val="clear"/>
            <w:tcMar>
              <w:left w:w="51" w:type="dxa"/>
            </w:tcMar>
          </w:tcPr>
          <w:p>
            <w:pPr>
              <w:pStyle w:val="TableContents"/>
              <w:rPr/>
            </w:pPr>
            <w:r>
              <w:rPr/>
              <w:t>Include dynamic transmission range</w:t>
            </w:r>
          </w:p>
        </w:tc>
        <w:tc>
          <w:tcPr>
            <w:tcW w:w="1377" w:type="dxa"/>
            <w:tcBorders>
              <w:top w:val="single" w:sz="2" w:space="0" w:color="000001"/>
              <w:left w:val="single" w:sz="2" w:space="0" w:color="000001"/>
              <w:bottom w:val="single" w:sz="2" w:space="0" w:color="000001"/>
              <w:insideH w:val="single" w:sz="2" w:space="0" w:color="000001"/>
            </w:tcBorders>
            <w:shd w:fill="auto" w:val="clear"/>
            <w:tcMar>
              <w:left w:w="51" w:type="dxa"/>
            </w:tcMar>
          </w:tcPr>
          <w:p>
            <w:pPr>
              <w:pStyle w:val="TableContents"/>
              <w:rPr/>
            </w:pPr>
            <w:r>
              <w:rPr/>
              <w:t>NO</w:t>
            </w:r>
          </w:p>
        </w:tc>
        <w:tc>
          <w:tcPr>
            <w:tcW w:w="1377" w:type="dxa"/>
            <w:tcBorders>
              <w:top w:val="single" w:sz="2" w:space="0" w:color="000001"/>
              <w:left w:val="single" w:sz="2" w:space="0" w:color="000001"/>
              <w:bottom w:val="single" w:sz="2" w:space="0" w:color="000001"/>
              <w:insideH w:val="single" w:sz="2" w:space="0" w:color="000001"/>
            </w:tcBorders>
            <w:shd w:fill="auto" w:val="clear"/>
            <w:tcMar>
              <w:left w:w="51" w:type="dxa"/>
            </w:tcMar>
          </w:tcPr>
          <w:p>
            <w:pPr>
              <w:pStyle w:val="TableContents"/>
              <w:rPr/>
            </w:pPr>
            <w:r>
              <w:rPr/>
              <w:t>NO</w:t>
            </w:r>
          </w:p>
        </w:tc>
        <w:tc>
          <w:tcPr>
            <w:tcW w:w="1378" w:type="dxa"/>
            <w:tcBorders>
              <w:top w:val="single" w:sz="2" w:space="0" w:color="000001"/>
              <w:left w:val="single" w:sz="2" w:space="0" w:color="000001"/>
              <w:bottom w:val="single" w:sz="2" w:space="0" w:color="000001"/>
              <w:insideH w:val="single" w:sz="2" w:space="0" w:color="000001"/>
            </w:tcBorders>
            <w:shd w:fill="auto" w:val="clear"/>
            <w:tcMar>
              <w:left w:w="51" w:type="dxa"/>
            </w:tcMar>
          </w:tcPr>
          <w:p>
            <w:pPr>
              <w:pStyle w:val="TableContents"/>
              <w:rPr/>
            </w:pPr>
            <w:r>
              <w:rPr/>
              <w:t>NO</w:t>
            </w:r>
          </w:p>
        </w:tc>
        <w:tc>
          <w:tcPr>
            <w:tcW w:w="1377" w:type="dxa"/>
            <w:tcBorders>
              <w:top w:val="single" w:sz="2" w:space="0" w:color="000001"/>
              <w:left w:val="single" w:sz="2" w:space="0" w:color="000001"/>
              <w:bottom w:val="single" w:sz="2" w:space="0" w:color="000001"/>
              <w:insideH w:val="single" w:sz="2" w:space="0" w:color="000001"/>
            </w:tcBorders>
            <w:shd w:fill="auto" w:val="clear"/>
            <w:tcMar>
              <w:left w:w="51" w:type="dxa"/>
            </w:tcMar>
          </w:tcPr>
          <w:p>
            <w:pPr>
              <w:pStyle w:val="TableContents"/>
              <w:rPr/>
            </w:pPr>
            <w:r>
              <w:rPr/>
              <w:t>NO</w:t>
            </w:r>
          </w:p>
        </w:tc>
        <w:tc>
          <w:tcPr>
            <w:tcW w:w="1377" w:type="dxa"/>
            <w:tcBorders>
              <w:top w:val="single" w:sz="2" w:space="0" w:color="000001"/>
              <w:left w:val="single" w:sz="2" w:space="0" w:color="000001"/>
              <w:bottom w:val="single" w:sz="2" w:space="0" w:color="000001"/>
              <w:insideH w:val="single" w:sz="2" w:space="0" w:color="000001"/>
            </w:tcBorders>
            <w:shd w:fill="auto" w:val="clear"/>
            <w:tcMar>
              <w:left w:w="51" w:type="dxa"/>
            </w:tcMar>
          </w:tcPr>
          <w:p>
            <w:pPr>
              <w:pStyle w:val="TableContents"/>
              <w:rPr/>
            </w:pPr>
            <w:r>
              <w:rPr/>
              <w:t>YES</w:t>
            </w:r>
          </w:p>
        </w:tc>
        <w:tc>
          <w:tcPr>
            <w:tcW w:w="1375" w:type="dxa"/>
            <w:tcBorders>
              <w:top w:val="single" w:sz="2" w:space="0" w:color="000001"/>
              <w:left w:val="single" w:sz="2" w:space="0" w:color="000001"/>
              <w:bottom w:val="single" w:sz="2" w:space="0" w:color="000001"/>
              <w:right w:val="single" w:sz="2" w:space="0" w:color="000001"/>
              <w:insideH w:val="single" w:sz="2" w:space="0" w:color="000001"/>
              <w:insideV w:val="single" w:sz="2" w:space="0" w:color="000001"/>
            </w:tcBorders>
            <w:shd w:fill="auto" w:val="clear"/>
            <w:tcMar>
              <w:left w:w="51" w:type="dxa"/>
            </w:tcMar>
          </w:tcPr>
          <w:p>
            <w:pPr>
              <w:pStyle w:val="TableContents"/>
              <w:rPr/>
            </w:pPr>
            <w:r>
              <w:rPr/>
              <w:t>NO</w:t>
            </w:r>
          </w:p>
        </w:tc>
      </w:tr>
      <w:tr>
        <w:trPr/>
        <w:tc>
          <w:tcPr>
            <w:tcW w:w="1376" w:type="dxa"/>
            <w:tcBorders>
              <w:top w:val="single" w:sz="2" w:space="0" w:color="000001"/>
              <w:left w:val="single" w:sz="2" w:space="0" w:color="000001"/>
              <w:bottom w:val="single" w:sz="2" w:space="0" w:color="000001"/>
              <w:insideH w:val="single" w:sz="2" w:space="0" w:color="000001"/>
            </w:tcBorders>
            <w:shd w:fill="auto" w:val="clear"/>
            <w:tcMar>
              <w:left w:w="51" w:type="dxa"/>
            </w:tcMar>
          </w:tcPr>
          <w:p>
            <w:pPr>
              <w:pStyle w:val="TableContents"/>
              <w:rPr/>
            </w:pPr>
            <w:r>
              <w:rPr/>
              <w:t>Include discussion on possible scenarios of use</w:t>
            </w:r>
          </w:p>
        </w:tc>
        <w:tc>
          <w:tcPr>
            <w:tcW w:w="1377" w:type="dxa"/>
            <w:tcBorders>
              <w:top w:val="single" w:sz="2" w:space="0" w:color="000001"/>
              <w:left w:val="single" w:sz="2" w:space="0" w:color="000001"/>
              <w:bottom w:val="single" w:sz="2" w:space="0" w:color="000001"/>
              <w:insideH w:val="single" w:sz="2" w:space="0" w:color="000001"/>
            </w:tcBorders>
            <w:shd w:fill="auto" w:val="clear"/>
            <w:tcMar>
              <w:left w:w="51" w:type="dxa"/>
            </w:tcMar>
          </w:tcPr>
          <w:p>
            <w:pPr>
              <w:pStyle w:val="TableContents"/>
              <w:rPr/>
            </w:pPr>
            <w:r>
              <w:rPr/>
              <w:t>VANET</w:t>
            </w:r>
          </w:p>
        </w:tc>
        <w:tc>
          <w:tcPr>
            <w:tcW w:w="1377" w:type="dxa"/>
            <w:tcBorders>
              <w:top w:val="single" w:sz="2" w:space="0" w:color="000001"/>
              <w:left w:val="single" w:sz="2" w:space="0" w:color="000001"/>
              <w:bottom w:val="single" w:sz="2" w:space="0" w:color="000001"/>
              <w:insideH w:val="single" w:sz="2" w:space="0" w:color="000001"/>
            </w:tcBorders>
            <w:shd w:fill="auto" w:val="clear"/>
            <w:tcMar>
              <w:left w:w="51" w:type="dxa"/>
            </w:tcMar>
          </w:tcPr>
          <w:p>
            <w:pPr>
              <w:pStyle w:val="TableContents"/>
              <w:rPr/>
            </w:pPr>
            <w:r>
              <w:rPr/>
            </w:r>
          </w:p>
        </w:tc>
        <w:tc>
          <w:tcPr>
            <w:tcW w:w="1378" w:type="dxa"/>
            <w:tcBorders>
              <w:top w:val="single" w:sz="2" w:space="0" w:color="000001"/>
              <w:left w:val="single" w:sz="2" w:space="0" w:color="000001"/>
              <w:bottom w:val="single" w:sz="2" w:space="0" w:color="000001"/>
              <w:insideH w:val="single" w:sz="2" w:space="0" w:color="000001"/>
            </w:tcBorders>
            <w:shd w:fill="auto" w:val="clear"/>
            <w:tcMar>
              <w:left w:w="51" w:type="dxa"/>
            </w:tcMar>
          </w:tcPr>
          <w:p>
            <w:pPr>
              <w:pStyle w:val="TableContents"/>
              <w:rPr/>
            </w:pPr>
            <w:r>
              <w:rPr/>
              <w:t>Dynamic Environments or with high error rate, many nodes and dense networks</w:t>
            </w:r>
          </w:p>
        </w:tc>
        <w:tc>
          <w:tcPr>
            <w:tcW w:w="1377" w:type="dxa"/>
            <w:tcBorders>
              <w:top w:val="single" w:sz="2" w:space="0" w:color="000001"/>
              <w:left w:val="single" w:sz="2" w:space="0" w:color="000001"/>
              <w:bottom w:val="single" w:sz="2" w:space="0" w:color="000001"/>
              <w:insideH w:val="single" w:sz="2" w:space="0" w:color="000001"/>
            </w:tcBorders>
            <w:shd w:fill="auto" w:val="clear"/>
            <w:tcMar>
              <w:left w:w="51" w:type="dxa"/>
            </w:tcMar>
          </w:tcPr>
          <w:p>
            <w:pPr>
              <w:pStyle w:val="TableContents"/>
              <w:rPr/>
            </w:pPr>
            <w:r>
              <w:rPr/>
              <w:t>When the transmission range is small in relation to the area (see figure 7). An d it suppose to be good in the same scenarios that MPR</w:t>
            </w:r>
          </w:p>
        </w:tc>
        <w:tc>
          <w:tcPr>
            <w:tcW w:w="1377" w:type="dxa"/>
            <w:tcBorders>
              <w:top w:val="single" w:sz="2" w:space="0" w:color="000001"/>
              <w:left w:val="single" w:sz="2" w:space="0" w:color="000001"/>
              <w:bottom w:val="single" w:sz="2" w:space="0" w:color="000001"/>
              <w:insideH w:val="single" w:sz="2" w:space="0" w:color="000001"/>
            </w:tcBorders>
            <w:shd w:fill="auto" w:val="clear"/>
            <w:tcMar>
              <w:left w:w="51" w:type="dxa"/>
            </w:tcMar>
          </w:tcPr>
          <w:p>
            <w:pPr>
              <w:pStyle w:val="TableContents"/>
              <w:rPr/>
            </w:pPr>
            <w:r>
              <w:rPr/>
              <w:t>Yes, when the antenna can dynamically change its transmission range and the nodes are static</w:t>
            </w:r>
          </w:p>
        </w:tc>
        <w:tc>
          <w:tcPr>
            <w:tcW w:w="1375" w:type="dxa"/>
            <w:tcBorders>
              <w:top w:val="single" w:sz="2" w:space="0" w:color="000001"/>
              <w:left w:val="single" w:sz="2" w:space="0" w:color="000001"/>
              <w:bottom w:val="single" w:sz="2" w:space="0" w:color="000001"/>
              <w:right w:val="single" w:sz="2" w:space="0" w:color="000001"/>
              <w:insideH w:val="single" w:sz="2" w:space="0" w:color="000001"/>
              <w:insideV w:val="single" w:sz="2" w:space="0" w:color="000001"/>
            </w:tcBorders>
            <w:shd w:fill="auto" w:val="clear"/>
            <w:tcMar>
              <w:left w:w="51" w:type="dxa"/>
            </w:tcMar>
          </w:tcPr>
          <w:p>
            <w:pPr>
              <w:pStyle w:val="TableContents"/>
              <w:rPr/>
            </w:pPr>
            <w:r>
              <w:rPr/>
              <w:t xml:space="preserve"> </w:t>
            </w:r>
            <w:r>
              <w:rPr/>
              <w:t>?</w:t>
            </w:r>
          </w:p>
        </w:tc>
      </w:tr>
      <w:tr>
        <w:trPr/>
        <w:tc>
          <w:tcPr>
            <w:tcW w:w="1376" w:type="dxa"/>
            <w:tcBorders>
              <w:top w:val="single" w:sz="2" w:space="0" w:color="000001"/>
              <w:left w:val="single" w:sz="2" w:space="0" w:color="000001"/>
              <w:bottom w:val="single" w:sz="2" w:space="0" w:color="000001"/>
              <w:insideH w:val="single" w:sz="2" w:space="0" w:color="000001"/>
            </w:tcBorders>
            <w:shd w:fill="auto" w:val="clear"/>
            <w:tcMar>
              <w:left w:w="51" w:type="dxa"/>
            </w:tcMar>
          </w:tcPr>
          <w:p>
            <w:pPr>
              <w:pStyle w:val="TableContents"/>
              <w:rPr/>
            </w:pPr>
            <w:r>
              <w:rPr/>
              <w:t>Other protocols used for comparison</w:t>
            </w:r>
          </w:p>
        </w:tc>
        <w:tc>
          <w:tcPr>
            <w:tcW w:w="1377" w:type="dxa"/>
            <w:tcBorders>
              <w:top w:val="single" w:sz="2" w:space="0" w:color="000001"/>
              <w:left w:val="single" w:sz="2" w:space="0" w:color="000001"/>
              <w:bottom w:val="single" w:sz="2" w:space="0" w:color="000001"/>
              <w:insideH w:val="single" w:sz="2" w:space="0" w:color="000001"/>
            </w:tcBorders>
            <w:shd w:fill="auto" w:val="clear"/>
            <w:tcMar>
              <w:left w:w="51" w:type="dxa"/>
            </w:tcMar>
          </w:tcPr>
          <w:p>
            <w:pPr>
              <w:pStyle w:val="TableContents"/>
              <w:rPr/>
            </w:pPr>
            <w:r>
              <w:rPr>
                <w:b/>
                <w:bCs/>
              </w:rPr>
              <w:t>Location</w:t>
            </w:r>
            <w:r>
              <w:rPr/>
              <w:t xml:space="preserve"> and </w:t>
            </w:r>
            <w:r>
              <w:rPr>
                <w:b/>
                <w:bCs/>
              </w:rPr>
              <w:t>distance</w:t>
            </w:r>
          </w:p>
        </w:tc>
        <w:tc>
          <w:tcPr>
            <w:tcW w:w="1377" w:type="dxa"/>
            <w:tcBorders>
              <w:top w:val="single" w:sz="2" w:space="0" w:color="000001"/>
              <w:left w:val="single" w:sz="2" w:space="0" w:color="000001"/>
              <w:bottom w:val="single" w:sz="2" w:space="0" w:color="000001"/>
              <w:insideH w:val="single" w:sz="2" w:space="0" w:color="000001"/>
            </w:tcBorders>
            <w:shd w:fill="auto" w:val="clear"/>
            <w:tcMar>
              <w:left w:w="51" w:type="dxa"/>
            </w:tcMar>
          </w:tcPr>
          <w:p>
            <w:pPr>
              <w:pStyle w:val="TableContents"/>
              <w:rPr/>
            </w:pPr>
            <w:r>
              <w:rPr>
                <w:b/>
                <w:bCs/>
              </w:rPr>
              <w:t>BPS</w:t>
            </w:r>
            <w:r>
              <w:rPr/>
              <w:t xml:space="preserve"> with threshold of 0.4R and three versions of </w:t>
            </w:r>
            <w:r>
              <w:rPr>
                <w:b/>
                <w:bCs/>
              </w:rPr>
              <w:t>GeoFlood</w:t>
            </w:r>
          </w:p>
        </w:tc>
        <w:tc>
          <w:tcPr>
            <w:tcW w:w="1378" w:type="dxa"/>
            <w:tcBorders>
              <w:top w:val="single" w:sz="2" w:space="0" w:color="000001"/>
              <w:left w:val="single" w:sz="2" w:space="0" w:color="000001"/>
              <w:bottom w:val="single" w:sz="2" w:space="0" w:color="000001"/>
              <w:insideH w:val="single" w:sz="2" w:space="0" w:color="000001"/>
            </w:tcBorders>
            <w:shd w:fill="auto" w:val="clear"/>
            <w:tcMar>
              <w:left w:w="51" w:type="dxa"/>
            </w:tcMar>
          </w:tcPr>
          <w:p>
            <w:pPr>
              <w:pStyle w:val="TableContents"/>
              <w:rPr>
                <w:b/>
                <w:b/>
                <w:bCs/>
              </w:rPr>
            </w:pPr>
            <w:r>
              <w:rPr>
                <w:b/>
                <w:bCs/>
              </w:rPr>
              <w:t>Flooding</w:t>
            </w:r>
          </w:p>
        </w:tc>
        <w:tc>
          <w:tcPr>
            <w:tcW w:w="1377" w:type="dxa"/>
            <w:tcBorders>
              <w:top w:val="single" w:sz="2" w:space="0" w:color="000001"/>
              <w:left w:val="single" w:sz="2" w:space="0" w:color="000001"/>
              <w:bottom w:val="single" w:sz="2" w:space="0" w:color="000001"/>
              <w:insideH w:val="single" w:sz="2" w:space="0" w:color="000001"/>
            </w:tcBorders>
            <w:shd w:fill="auto" w:val="clear"/>
            <w:tcMar>
              <w:left w:w="51" w:type="dxa"/>
            </w:tcMar>
          </w:tcPr>
          <w:p>
            <w:pPr>
              <w:pStyle w:val="TableContents"/>
              <w:rPr/>
            </w:pPr>
            <w:r>
              <w:rPr>
                <w:b/>
                <w:bCs/>
              </w:rPr>
              <w:t>MPR</w:t>
            </w:r>
            <w:r>
              <w:rPr/>
              <w:t xml:space="preserve"> and </w:t>
            </w:r>
            <w:r>
              <w:rPr>
                <w:b/>
                <w:bCs/>
              </w:rPr>
              <w:t>EMPR</w:t>
            </w:r>
          </w:p>
        </w:tc>
        <w:tc>
          <w:tcPr>
            <w:tcW w:w="1377" w:type="dxa"/>
            <w:tcBorders>
              <w:top w:val="single" w:sz="2" w:space="0" w:color="000001"/>
              <w:left w:val="single" w:sz="2" w:space="0" w:color="000001"/>
              <w:bottom w:val="single" w:sz="2" w:space="0" w:color="000001"/>
              <w:insideH w:val="single" w:sz="2" w:space="0" w:color="000001"/>
            </w:tcBorders>
            <w:shd w:fill="auto" w:val="clear"/>
            <w:tcMar>
              <w:left w:w="51" w:type="dxa"/>
            </w:tcMar>
          </w:tcPr>
          <w:p>
            <w:pPr>
              <w:pStyle w:val="TableContents"/>
              <w:rPr/>
            </w:pPr>
            <w:r>
              <w:rPr>
                <w:b/>
                <w:bCs/>
              </w:rPr>
              <w:t>BIP</w:t>
            </w:r>
            <w:r>
              <w:rPr/>
              <w:t xml:space="preserve"> and </w:t>
            </w:r>
            <w:r>
              <w:rPr>
                <w:b/>
                <w:bCs/>
              </w:rPr>
              <w:t>MST</w:t>
            </w:r>
          </w:p>
        </w:tc>
        <w:tc>
          <w:tcPr>
            <w:tcW w:w="1375" w:type="dxa"/>
            <w:tcBorders>
              <w:top w:val="single" w:sz="2" w:space="0" w:color="000001"/>
              <w:left w:val="single" w:sz="2" w:space="0" w:color="000001"/>
              <w:bottom w:val="single" w:sz="2" w:space="0" w:color="000001"/>
              <w:right w:val="single" w:sz="2" w:space="0" w:color="000001"/>
              <w:insideH w:val="single" w:sz="2" w:space="0" w:color="000001"/>
              <w:insideV w:val="single" w:sz="2" w:space="0" w:color="000001"/>
            </w:tcBorders>
            <w:shd w:fill="auto" w:val="clear"/>
            <w:tcMar>
              <w:left w:w="51" w:type="dxa"/>
            </w:tcMar>
          </w:tcPr>
          <w:p>
            <w:pPr>
              <w:pStyle w:val="TableContents"/>
              <w:rPr/>
            </w:pPr>
            <w:r>
              <w:rPr/>
              <w:t>-</w:t>
            </w:r>
          </w:p>
        </w:tc>
      </w:tr>
      <w:tr>
        <w:trPr/>
        <w:tc>
          <w:tcPr>
            <w:tcW w:w="1376" w:type="dxa"/>
            <w:tcBorders>
              <w:top w:val="single" w:sz="2" w:space="0" w:color="000001"/>
              <w:left w:val="single" w:sz="2" w:space="0" w:color="000001"/>
              <w:bottom w:val="single" w:sz="2" w:space="0" w:color="000001"/>
              <w:insideH w:val="single" w:sz="2" w:space="0" w:color="000001"/>
            </w:tcBorders>
            <w:shd w:fill="auto" w:val="clear"/>
            <w:tcMar>
              <w:left w:w="51" w:type="dxa"/>
            </w:tcMar>
          </w:tcPr>
          <w:p>
            <w:pPr>
              <w:pStyle w:val="TableContents"/>
              <w:rPr/>
            </w:pPr>
            <w:r>
              <w:rPr/>
              <w:t>Tool used in evaluation</w:t>
            </w:r>
          </w:p>
        </w:tc>
        <w:tc>
          <w:tcPr>
            <w:tcW w:w="1377" w:type="dxa"/>
            <w:tcBorders>
              <w:top w:val="single" w:sz="2" w:space="0" w:color="000001"/>
              <w:left w:val="single" w:sz="2" w:space="0" w:color="000001"/>
              <w:bottom w:val="single" w:sz="2" w:space="0" w:color="000001"/>
              <w:insideH w:val="single" w:sz="2" w:space="0" w:color="000001"/>
            </w:tcBorders>
            <w:shd w:fill="auto" w:val="clear"/>
            <w:tcMar>
              <w:left w:w="51" w:type="dxa"/>
            </w:tcMar>
          </w:tcPr>
          <w:p>
            <w:pPr>
              <w:pStyle w:val="TableContents"/>
              <w:rPr>
                <w:color w:val="FF0000"/>
              </w:rPr>
            </w:pPr>
            <w:r>
              <w:rPr>
                <w:color w:val="FF0000"/>
              </w:rPr>
              <w:t>Broadcast Design and Analysis Tool</w:t>
            </w:r>
          </w:p>
        </w:tc>
        <w:tc>
          <w:tcPr>
            <w:tcW w:w="1377" w:type="dxa"/>
            <w:tcBorders>
              <w:top w:val="single" w:sz="2" w:space="0" w:color="000001"/>
              <w:left w:val="single" w:sz="2" w:space="0" w:color="000001"/>
              <w:bottom w:val="single" w:sz="2" w:space="0" w:color="000001"/>
              <w:insideH w:val="single" w:sz="2" w:space="0" w:color="000001"/>
            </w:tcBorders>
            <w:shd w:fill="auto" w:val="clear"/>
            <w:tcMar>
              <w:left w:w="51" w:type="dxa"/>
            </w:tcMar>
          </w:tcPr>
          <w:p>
            <w:pPr>
              <w:pStyle w:val="TableContents"/>
              <w:rPr/>
            </w:pPr>
            <w:r>
              <w:rPr/>
              <w:t>N/A</w:t>
            </w:r>
          </w:p>
        </w:tc>
        <w:tc>
          <w:tcPr>
            <w:tcW w:w="1378" w:type="dxa"/>
            <w:tcBorders>
              <w:top w:val="single" w:sz="2" w:space="0" w:color="000001"/>
              <w:left w:val="single" w:sz="2" w:space="0" w:color="000001"/>
              <w:bottom w:val="single" w:sz="2" w:space="0" w:color="000001"/>
              <w:insideH w:val="single" w:sz="2" w:space="0" w:color="000001"/>
            </w:tcBorders>
            <w:shd w:fill="auto" w:val="clear"/>
            <w:tcMar>
              <w:left w:w="51" w:type="dxa"/>
            </w:tcMar>
          </w:tcPr>
          <w:p>
            <w:pPr>
              <w:pStyle w:val="TableContents"/>
              <w:rPr/>
            </w:pPr>
            <w:r>
              <w:rPr/>
              <w:t>N/A</w:t>
            </w:r>
          </w:p>
        </w:tc>
        <w:tc>
          <w:tcPr>
            <w:tcW w:w="1377" w:type="dxa"/>
            <w:tcBorders>
              <w:top w:val="single" w:sz="2" w:space="0" w:color="000001"/>
              <w:left w:val="single" w:sz="2" w:space="0" w:color="000001"/>
              <w:bottom w:val="single" w:sz="2" w:space="0" w:color="000001"/>
              <w:insideH w:val="single" w:sz="2" w:space="0" w:color="000001"/>
            </w:tcBorders>
            <w:shd w:fill="auto" w:val="clear"/>
            <w:tcMar>
              <w:left w:w="51" w:type="dxa"/>
            </w:tcMar>
          </w:tcPr>
          <w:p>
            <w:pPr>
              <w:pStyle w:val="TableContents"/>
              <w:rPr/>
            </w:pPr>
            <w:r>
              <w:rPr/>
              <w:t>N/A</w:t>
            </w:r>
          </w:p>
        </w:tc>
        <w:tc>
          <w:tcPr>
            <w:tcW w:w="1377" w:type="dxa"/>
            <w:tcBorders>
              <w:top w:val="single" w:sz="2" w:space="0" w:color="000001"/>
              <w:left w:val="single" w:sz="2" w:space="0" w:color="000001"/>
              <w:bottom w:val="single" w:sz="2" w:space="0" w:color="000001"/>
              <w:insideH w:val="single" w:sz="2" w:space="0" w:color="000001"/>
            </w:tcBorders>
            <w:shd w:fill="auto" w:val="clear"/>
            <w:tcMar>
              <w:left w:w="51" w:type="dxa"/>
            </w:tcMar>
          </w:tcPr>
          <w:p>
            <w:pPr>
              <w:pStyle w:val="TableContents"/>
              <w:rPr/>
            </w:pPr>
            <w:r>
              <w:rPr/>
              <w:t>N/A</w:t>
            </w:r>
          </w:p>
        </w:tc>
        <w:tc>
          <w:tcPr>
            <w:tcW w:w="1375" w:type="dxa"/>
            <w:tcBorders>
              <w:top w:val="single" w:sz="2" w:space="0" w:color="000001"/>
              <w:left w:val="single" w:sz="2" w:space="0" w:color="000001"/>
              <w:bottom w:val="single" w:sz="2" w:space="0" w:color="000001"/>
              <w:right w:val="single" w:sz="2" w:space="0" w:color="000001"/>
              <w:insideH w:val="single" w:sz="2" w:space="0" w:color="000001"/>
              <w:insideV w:val="single" w:sz="2" w:space="0" w:color="000001"/>
            </w:tcBorders>
            <w:shd w:fill="auto" w:val="clear"/>
            <w:tcMar>
              <w:left w:w="51" w:type="dxa"/>
            </w:tcMar>
          </w:tcPr>
          <w:p>
            <w:pPr>
              <w:pStyle w:val="TableContents"/>
              <w:rPr/>
            </w:pPr>
            <w:r>
              <w:rPr/>
              <w:t>omnet</w:t>
            </w:r>
          </w:p>
        </w:tc>
      </w:tr>
      <w:tr>
        <w:trPr/>
        <w:tc>
          <w:tcPr>
            <w:tcW w:w="1376" w:type="dxa"/>
            <w:tcBorders>
              <w:top w:val="single" w:sz="2" w:space="0" w:color="000001"/>
              <w:left w:val="single" w:sz="2" w:space="0" w:color="000001"/>
              <w:bottom w:val="single" w:sz="2" w:space="0" w:color="000001"/>
              <w:insideH w:val="single" w:sz="2" w:space="0" w:color="000001"/>
            </w:tcBorders>
            <w:shd w:fill="auto" w:val="clear"/>
            <w:tcMar>
              <w:left w:w="51" w:type="dxa"/>
            </w:tcMar>
          </w:tcPr>
          <w:p>
            <w:pPr>
              <w:pStyle w:val="TableContents"/>
              <w:rPr/>
            </w:pPr>
            <w:r>
              <w:rPr/>
              <w:t>How is the source selected</w:t>
            </w:r>
          </w:p>
        </w:tc>
        <w:tc>
          <w:tcPr>
            <w:tcW w:w="1377" w:type="dxa"/>
            <w:tcBorders>
              <w:top w:val="single" w:sz="2" w:space="0" w:color="000001"/>
              <w:left w:val="single" w:sz="2" w:space="0" w:color="000001"/>
              <w:bottom w:val="single" w:sz="2" w:space="0" w:color="000001"/>
              <w:insideH w:val="single" w:sz="2" w:space="0" w:color="000001"/>
            </w:tcBorders>
            <w:shd w:fill="auto" w:val="clear"/>
            <w:tcMar>
              <w:left w:w="51" w:type="dxa"/>
            </w:tcMar>
          </w:tcPr>
          <w:p>
            <w:pPr>
              <w:pStyle w:val="TableContents"/>
              <w:rPr/>
            </w:pPr>
            <w:r>
              <w:rPr/>
              <w:t>The closest to the center</w:t>
            </w:r>
          </w:p>
        </w:tc>
        <w:tc>
          <w:tcPr>
            <w:tcW w:w="1377" w:type="dxa"/>
            <w:tcBorders>
              <w:top w:val="single" w:sz="2" w:space="0" w:color="000001"/>
              <w:left w:val="single" w:sz="2" w:space="0" w:color="000001"/>
              <w:bottom w:val="single" w:sz="2" w:space="0" w:color="000001"/>
              <w:insideH w:val="single" w:sz="2" w:space="0" w:color="000001"/>
            </w:tcBorders>
            <w:shd w:fill="auto" w:val="clear"/>
            <w:tcMar>
              <w:left w:w="51" w:type="dxa"/>
            </w:tcMar>
          </w:tcPr>
          <w:p>
            <w:pPr>
              <w:pStyle w:val="TableContents"/>
              <w:rPr/>
            </w:pPr>
            <w:r>
              <w:rPr/>
              <w:t>One randomly chosen node</w:t>
            </w:r>
          </w:p>
        </w:tc>
        <w:tc>
          <w:tcPr>
            <w:tcW w:w="1378" w:type="dxa"/>
            <w:tcBorders>
              <w:top w:val="single" w:sz="2" w:space="0" w:color="000001"/>
              <w:left w:val="single" w:sz="2" w:space="0" w:color="000001"/>
              <w:bottom w:val="single" w:sz="2" w:space="0" w:color="000001"/>
              <w:insideH w:val="single" w:sz="2" w:space="0" w:color="000001"/>
            </w:tcBorders>
            <w:shd w:fill="auto" w:val="clear"/>
            <w:tcMar>
              <w:left w:w="51" w:type="dxa"/>
            </w:tcMar>
          </w:tcPr>
          <w:p>
            <w:pPr>
              <w:pStyle w:val="TableContents"/>
              <w:rPr/>
            </w:pPr>
            <w:r>
              <w:rPr/>
              <w:t>All nodes, one at a time</w:t>
            </w:r>
          </w:p>
        </w:tc>
        <w:tc>
          <w:tcPr>
            <w:tcW w:w="1377" w:type="dxa"/>
            <w:tcBorders>
              <w:top w:val="single" w:sz="2" w:space="0" w:color="000001"/>
              <w:left w:val="single" w:sz="2" w:space="0" w:color="000001"/>
              <w:bottom w:val="single" w:sz="2" w:space="0" w:color="000001"/>
              <w:insideH w:val="single" w:sz="2" w:space="0" w:color="000001"/>
            </w:tcBorders>
            <w:shd w:fill="auto" w:val="clear"/>
            <w:tcMar>
              <w:left w:w="51" w:type="dxa"/>
            </w:tcMar>
          </w:tcPr>
          <w:p>
            <w:pPr>
              <w:pStyle w:val="TableContents"/>
              <w:rPr/>
            </w:pPr>
            <w:r>
              <w:rPr/>
              <w:t>-</w:t>
            </w:r>
          </w:p>
        </w:tc>
        <w:tc>
          <w:tcPr>
            <w:tcW w:w="1377" w:type="dxa"/>
            <w:tcBorders>
              <w:top w:val="single" w:sz="2" w:space="0" w:color="000001"/>
              <w:left w:val="single" w:sz="2" w:space="0" w:color="000001"/>
              <w:bottom w:val="single" w:sz="2" w:space="0" w:color="000001"/>
              <w:insideH w:val="single" w:sz="2" w:space="0" w:color="000001"/>
            </w:tcBorders>
            <w:shd w:fill="auto" w:val="clear"/>
            <w:tcMar>
              <w:left w:w="51" w:type="dxa"/>
            </w:tcMar>
          </w:tcPr>
          <w:p>
            <w:pPr>
              <w:pStyle w:val="TableContents"/>
              <w:rPr/>
            </w:pPr>
            <w:r>
              <w:rPr/>
              <w:t>randomly</w:t>
            </w:r>
          </w:p>
        </w:tc>
        <w:tc>
          <w:tcPr>
            <w:tcW w:w="1375" w:type="dxa"/>
            <w:tcBorders>
              <w:top w:val="single" w:sz="2" w:space="0" w:color="000001"/>
              <w:left w:val="single" w:sz="2" w:space="0" w:color="000001"/>
              <w:bottom w:val="single" w:sz="2" w:space="0" w:color="000001"/>
              <w:right w:val="single" w:sz="2" w:space="0" w:color="000001"/>
              <w:insideH w:val="single" w:sz="2" w:space="0" w:color="000001"/>
              <w:insideV w:val="single" w:sz="2" w:space="0" w:color="000001"/>
            </w:tcBorders>
            <w:shd w:fill="auto" w:val="clear"/>
            <w:tcMar>
              <w:left w:w="51" w:type="dxa"/>
            </w:tcMar>
          </w:tcPr>
          <w:p>
            <w:pPr>
              <w:pStyle w:val="TableContents"/>
              <w:rPr/>
            </w:pPr>
            <w:r>
              <w:rPr/>
              <w:t>Randomly selected per topology</w:t>
            </w:r>
          </w:p>
        </w:tc>
      </w:tr>
      <w:tr>
        <w:trPr/>
        <w:tc>
          <w:tcPr>
            <w:tcW w:w="1376" w:type="dxa"/>
            <w:tcBorders>
              <w:top w:val="single" w:sz="2" w:space="0" w:color="000001"/>
              <w:left w:val="single" w:sz="2" w:space="0" w:color="000001"/>
              <w:bottom w:val="single" w:sz="2" w:space="0" w:color="000001"/>
              <w:insideH w:val="single" w:sz="2" w:space="0" w:color="000001"/>
            </w:tcBorders>
            <w:shd w:fill="auto" w:val="clear"/>
            <w:tcMar>
              <w:left w:w="51" w:type="dxa"/>
            </w:tcMar>
          </w:tcPr>
          <w:p>
            <w:pPr>
              <w:pStyle w:val="TableContents"/>
              <w:rPr/>
            </w:pPr>
            <w:r>
              <w:rPr/>
              <w:t>Radius of Transmission range</w:t>
            </w:r>
          </w:p>
        </w:tc>
        <w:tc>
          <w:tcPr>
            <w:tcW w:w="1377" w:type="dxa"/>
            <w:tcBorders>
              <w:top w:val="single" w:sz="2" w:space="0" w:color="000001"/>
              <w:left w:val="single" w:sz="2" w:space="0" w:color="000001"/>
              <w:bottom w:val="single" w:sz="2" w:space="0" w:color="000001"/>
              <w:insideH w:val="single" w:sz="2" w:space="0" w:color="000001"/>
            </w:tcBorders>
            <w:shd w:fill="auto" w:val="clear"/>
            <w:tcMar>
              <w:left w:w="51" w:type="dxa"/>
            </w:tcMar>
          </w:tcPr>
          <w:p>
            <w:pPr>
              <w:pStyle w:val="TableContents"/>
              <w:rPr/>
            </w:pPr>
            <w:r>
              <w:rPr/>
              <w:t>10</w:t>
            </w:r>
          </w:p>
          <w:p>
            <w:pPr>
              <w:pStyle w:val="TableContents"/>
              <w:rPr/>
            </w:pPr>
            <w:r>
              <w:rPr/>
              <w:t>for a ratio of 10/400</w:t>
            </w:r>
          </w:p>
        </w:tc>
        <w:tc>
          <w:tcPr>
            <w:tcW w:w="1377" w:type="dxa"/>
            <w:tcBorders>
              <w:top w:val="single" w:sz="2" w:space="0" w:color="000001"/>
              <w:left w:val="single" w:sz="2" w:space="0" w:color="000001"/>
              <w:bottom w:val="single" w:sz="2" w:space="0" w:color="000001"/>
              <w:insideH w:val="single" w:sz="2" w:space="0" w:color="000001"/>
            </w:tcBorders>
            <w:shd w:fill="auto" w:val="clear"/>
            <w:tcMar>
              <w:left w:w="51" w:type="dxa"/>
            </w:tcMar>
          </w:tcPr>
          <w:p>
            <w:pPr>
              <w:pStyle w:val="TableContents"/>
              <w:rPr/>
            </w:pPr>
            <w:r>
              <w:rPr/>
              <w:t>N/A</w:t>
            </w:r>
          </w:p>
        </w:tc>
        <w:tc>
          <w:tcPr>
            <w:tcW w:w="1378" w:type="dxa"/>
            <w:tcBorders>
              <w:top w:val="single" w:sz="2" w:space="0" w:color="000001"/>
              <w:left w:val="single" w:sz="2" w:space="0" w:color="000001"/>
              <w:bottom w:val="single" w:sz="2" w:space="0" w:color="000001"/>
              <w:insideH w:val="single" w:sz="2" w:space="0" w:color="000001"/>
            </w:tcBorders>
            <w:shd w:fill="auto" w:val="clear"/>
            <w:tcMar>
              <w:left w:w="51" w:type="dxa"/>
            </w:tcMar>
          </w:tcPr>
          <w:p>
            <w:pPr>
              <w:pStyle w:val="TableContents"/>
              <w:rPr/>
            </w:pPr>
            <w:r>
              <w:rPr/>
              <w:t>N/A but it is fixed</w:t>
            </w:r>
          </w:p>
        </w:tc>
        <w:tc>
          <w:tcPr>
            <w:tcW w:w="1377" w:type="dxa"/>
            <w:tcBorders>
              <w:top w:val="single" w:sz="2" w:space="0" w:color="000001"/>
              <w:left w:val="single" w:sz="2" w:space="0" w:color="000001"/>
              <w:bottom w:val="single" w:sz="2" w:space="0" w:color="000001"/>
              <w:insideH w:val="single" w:sz="2" w:space="0" w:color="000001"/>
            </w:tcBorders>
            <w:shd w:fill="auto" w:val="clear"/>
            <w:tcMar>
              <w:left w:w="51" w:type="dxa"/>
            </w:tcMar>
          </w:tcPr>
          <w:p>
            <w:pPr>
              <w:pStyle w:val="TableContents"/>
              <w:rPr/>
            </w:pPr>
            <w:r>
              <w:rPr/>
              <w:t>Fixed 25 and 50 respectively</w:t>
            </w:r>
          </w:p>
        </w:tc>
        <w:tc>
          <w:tcPr>
            <w:tcW w:w="1377" w:type="dxa"/>
            <w:tcBorders>
              <w:top w:val="single" w:sz="2" w:space="0" w:color="000001"/>
              <w:left w:val="single" w:sz="2" w:space="0" w:color="000001"/>
              <w:bottom w:val="single" w:sz="2" w:space="0" w:color="000001"/>
              <w:insideH w:val="single" w:sz="2" w:space="0" w:color="000001"/>
            </w:tcBorders>
            <w:shd w:fill="auto" w:val="clear"/>
            <w:tcMar>
              <w:left w:w="51" w:type="dxa"/>
            </w:tcMar>
          </w:tcPr>
          <w:p>
            <w:pPr>
              <w:pStyle w:val="TableContents"/>
              <w:rPr/>
            </w:pPr>
            <w:r>
              <w:rPr/>
              <w:t>N/A</w:t>
            </w:r>
          </w:p>
        </w:tc>
        <w:tc>
          <w:tcPr>
            <w:tcW w:w="1375" w:type="dxa"/>
            <w:tcBorders>
              <w:top w:val="single" w:sz="2" w:space="0" w:color="000001"/>
              <w:left w:val="single" w:sz="2" w:space="0" w:color="000001"/>
              <w:bottom w:val="single" w:sz="2" w:space="0" w:color="000001"/>
              <w:right w:val="single" w:sz="2" w:space="0" w:color="000001"/>
              <w:insideH w:val="single" w:sz="2" w:space="0" w:color="000001"/>
              <w:insideV w:val="single" w:sz="2" w:space="0" w:color="000001"/>
            </w:tcBorders>
            <w:shd w:fill="auto" w:val="clear"/>
            <w:tcMar>
              <w:left w:w="51" w:type="dxa"/>
            </w:tcMar>
          </w:tcPr>
          <w:p>
            <w:pPr>
              <w:pStyle w:val="TableContents"/>
              <w:rPr/>
            </w:pPr>
            <w:r>
              <w:rPr/>
              <w:t>10</w:t>
            </w:r>
            <w:r>
              <w:rPr/>
              <w:t xml:space="preserve">. for a ratio radius/area </w:t>
            </w:r>
            <w:r>
              <w:rPr/>
              <w:t>of 1/10</w:t>
            </w:r>
          </w:p>
        </w:tc>
      </w:tr>
      <w:tr>
        <w:trPr/>
        <w:tc>
          <w:tcPr>
            <w:tcW w:w="1376" w:type="dxa"/>
            <w:tcBorders>
              <w:top w:val="single" w:sz="2" w:space="0" w:color="000001"/>
              <w:left w:val="single" w:sz="2" w:space="0" w:color="000001"/>
              <w:bottom w:val="single" w:sz="2" w:space="0" w:color="000001"/>
              <w:insideH w:val="single" w:sz="2" w:space="0" w:color="000001"/>
            </w:tcBorders>
            <w:shd w:fill="auto" w:val="clear"/>
            <w:tcMar>
              <w:left w:w="51" w:type="dxa"/>
            </w:tcMar>
          </w:tcPr>
          <w:p>
            <w:pPr>
              <w:pStyle w:val="TableContents"/>
              <w:rPr/>
            </w:pPr>
            <w:r>
              <w:rPr/>
              <w:t>Number of Broadcast sessions</w:t>
            </w:r>
          </w:p>
        </w:tc>
        <w:tc>
          <w:tcPr>
            <w:tcW w:w="1377" w:type="dxa"/>
            <w:tcBorders>
              <w:top w:val="single" w:sz="2" w:space="0" w:color="000001"/>
              <w:left w:val="single" w:sz="2" w:space="0" w:color="000001"/>
              <w:bottom w:val="single" w:sz="2" w:space="0" w:color="000001"/>
              <w:insideH w:val="single" w:sz="2" w:space="0" w:color="000001"/>
            </w:tcBorders>
            <w:shd w:fill="auto" w:val="clear"/>
            <w:tcMar>
              <w:left w:w="51" w:type="dxa"/>
            </w:tcMar>
          </w:tcPr>
          <w:p>
            <w:pPr>
              <w:pStyle w:val="TableContents"/>
              <w:rPr/>
            </w:pPr>
            <w:r>
              <w:rPr/>
              <w:t>1</w:t>
            </w:r>
          </w:p>
        </w:tc>
        <w:tc>
          <w:tcPr>
            <w:tcW w:w="1377" w:type="dxa"/>
            <w:tcBorders>
              <w:top w:val="single" w:sz="2" w:space="0" w:color="000001"/>
              <w:left w:val="single" w:sz="2" w:space="0" w:color="000001"/>
              <w:bottom w:val="single" w:sz="2" w:space="0" w:color="000001"/>
              <w:insideH w:val="single" w:sz="2" w:space="0" w:color="000001"/>
            </w:tcBorders>
            <w:shd w:fill="auto" w:val="clear"/>
            <w:tcMar>
              <w:left w:w="51" w:type="dxa"/>
            </w:tcMar>
          </w:tcPr>
          <w:p>
            <w:pPr>
              <w:pStyle w:val="TableContents"/>
              <w:rPr/>
            </w:pPr>
            <w:r>
              <w:rPr/>
              <w:t>1 per experiment</w:t>
            </w:r>
          </w:p>
        </w:tc>
        <w:tc>
          <w:tcPr>
            <w:tcW w:w="1378" w:type="dxa"/>
            <w:tcBorders>
              <w:top w:val="single" w:sz="2" w:space="0" w:color="000001"/>
              <w:left w:val="single" w:sz="2" w:space="0" w:color="000001"/>
              <w:bottom w:val="single" w:sz="2" w:space="0" w:color="000001"/>
              <w:insideH w:val="single" w:sz="2" w:space="0" w:color="000001"/>
            </w:tcBorders>
            <w:shd w:fill="auto" w:val="clear"/>
            <w:tcMar>
              <w:left w:w="51" w:type="dxa"/>
            </w:tcMar>
          </w:tcPr>
          <w:p>
            <w:pPr>
              <w:pStyle w:val="TableContents"/>
              <w:rPr/>
            </w:pPr>
            <w:r>
              <w:rPr/>
              <w:t>1 per each node per experiment</w:t>
            </w:r>
          </w:p>
        </w:tc>
        <w:tc>
          <w:tcPr>
            <w:tcW w:w="1377" w:type="dxa"/>
            <w:tcBorders>
              <w:top w:val="single" w:sz="2" w:space="0" w:color="000001"/>
              <w:left w:val="single" w:sz="2" w:space="0" w:color="000001"/>
              <w:bottom w:val="single" w:sz="2" w:space="0" w:color="000001"/>
              <w:insideH w:val="single" w:sz="2" w:space="0" w:color="000001"/>
            </w:tcBorders>
            <w:shd w:fill="auto" w:val="clear"/>
            <w:tcMar>
              <w:left w:w="51" w:type="dxa"/>
            </w:tcMar>
          </w:tcPr>
          <w:p>
            <w:pPr>
              <w:pStyle w:val="TableContents"/>
              <w:rPr/>
            </w:pPr>
            <w:r>
              <w:rPr/>
              <w:t>-</w:t>
            </w:r>
          </w:p>
        </w:tc>
        <w:tc>
          <w:tcPr>
            <w:tcW w:w="1377" w:type="dxa"/>
            <w:tcBorders>
              <w:top w:val="single" w:sz="2" w:space="0" w:color="000001"/>
              <w:left w:val="single" w:sz="2" w:space="0" w:color="000001"/>
              <w:bottom w:val="single" w:sz="2" w:space="0" w:color="000001"/>
              <w:insideH w:val="single" w:sz="2" w:space="0" w:color="000001"/>
            </w:tcBorders>
            <w:shd w:fill="auto" w:val="clear"/>
            <w:tcMar>
              <w:left w:w="51" w:type="dxa"/>
            </w:tcMar>
          </w:tcPr>
          <w:p>
            <w:pPr>
              <w:pStyle w:val="TableContents"/>
              <w:rPr/>
            </w:pPr>
            <w:r>
              <w:rPr/>
              <w:t>N/A, maybe 1</w:t>
            </w:r>
          </w:p>
        </w:tc>
        <w:tc>
          <w:tcPr>
            <w:tcW w:w="1375" w:type="dxa"/>
            <w:tcBorders>
              <w:top w:val="single" w:sz="2" w:space="0" w:color="000001"/>
              <w:left w:val="single" w:sz="2" w:space="0" w:color="000001"/>
              <w:bottom w:val="single" w:sz="2" w:space="0" w:color="000001"/>
              <w:right w:val="single" w:sz="2" w:space="0" w:color="000001"/>
              <w:insideH w:val="single" w:sz="2" w:space="0" w:color="000001"/>
              <w:insideV w:val="single" w:sz="2" w:space="0" w:color="000001"/>
            </w:tcBorders>
            <w:shd w:fill="auto" w:val="clear"/>
            <w:tcMar>
              <w:left w:w="51" w:type="dxa"/>
            </w:tcMar>
          </w:tcPr>
          <w:p>
            <w:pPr>
              <w:pStyle w:val="TableContents"/>
              <w:rPr/>
            </w:pPr>
            <w:r>
              <w:rPr/>
              <w:t>1. But we are still discussing this point.</w:t>
            </w:r>
          </w:p>
        </w:tc>
      </w:tr>
      <w:tr>
        <w:trPr/>
        <w:tc>
          <w:tcPr>
            <w:tcW w:w="1376" w:type="dxa"/>
            <w:tcBorders>
              <w:top w:val="single" w:sz="2" w:space="0" w:color="000001"/>
              <w:left w:val="single" w:sz="2" w:space="0" w:color="000001"/>
              <w:bottom w:val="single" w:sz="2" w:space="0" w:color="000001"/>
              <w:insideH w:val="single" w:sz="2" w:space="0" w:color="000001"/>
            </w:tcBorders>
            <w:shd w:fill="auto" w:val="clear"/>
            <w:tcMar>
              <w:left w:w="51" w:type="dxa"/>
            </w:tcMar>
          </w:tcPr>
          <w:p>
            <w:pPr>
              <w:pStyle w:val="TableContents"/>
              <w:rPr/>
            </w:pPr>
            <w:r>
              <w:rPr/>
              <w:t>Number of experiments</w:t>
            </w:r>
          </w:p>
        </w:tc>
        <w:tc>
          <w:tcPr>
            <w:tcW w:w="1377" w:type="dxa"/>
            <w:tcBorders>
              <w:top w:val="single" w:sz="2" w:space="0" w:color="000001"/>
              <w:left w:val="single" w:sz="2" w:space="0" w:color="000001"/>
              <w:bottom w:val="single" w:sz="2" w:space="0" w:color="000001"/>
              <w:insideH w:val="single" w:sz="2" w:space="0" w:color="000001"/>
            </w:tcBorders>
            <w:shd w:fill="auto" w:val="clear"/>
            <w:tcMar>
              <w:left w:w="51" w:type="dxa"/>
            </w:tcMar>
          </w:tcPr>
          <w:p>
            <w:pPr>
              <w:pStyle w:val="TableContents"/>
              <w:rPr/>
            </w:pPr>
            <w:r>
              <w:rPr/>
              <w:t>30 for each density (30*5)</w:t>
            </w:r>
          </w:p>
        </w:tc>
        <w:tc>
          <w:tcPr>
            <w:tcW w:w="1377" w:type="dxa"/>
            <w:tcBorders>
              <w:top w:val="single" w:sz="2" w:space="0" w:color="000001"/>
              <w:left w:val="single" w:sz="2" w:space="0" w:color="000001"/>
              <w:bottom w:val="single" w:sz="2" w:space="0" w:color="000001"/>
              <w:insideH w:val="single" w:sz="2" w:space="0" w:color="000001"/>
            </w:tcBorders>
            <w:shd w:fill="auto" w:val="clear"/>
            <w:tcMar>
              <w:left w:w="51" w:type="dxa"/>
            </w:tcMar>
          </w:tcPr>
          <w:p>
            <w:pPr>
              <w:pStyle w:val="TableContents"/>
              <w:rPr/>
            </w:pPr>
            <w:r>
              <w:rPr/>
              <w:t>100 for each density (100*18)</w:t>
            </w:r>
          </w:p>
        </w:tc>
        <w:tc>
          <w:tcPr>
            <w:tcW w:w="1378" w:type="dxa"/>
            <w:tcBorders>
              <w:top w:val="single" w:sz="2" w:space="0" w:color="000001"/>
              <w:left w:val="single" w:sz="2" w:space="0" w:color="000001"/>
              <w:bottom w:val="single" w:sz="2" w:space="0" w:color="000001"/>
              <w:insideH w:val="single" w:sz="2" w:space="0" w:color="000001"/>
            </w:tcBorders>
            <w:shd w:fill="auto" w:val="clear"/>
            <w:tcMar>
              <w:left w:w="51" w:type="dxa"/>
            </w:tcMar>
          </w:tcPr>
          <w:p>
            <w:pPr>
              <w:pStyle w:val="TableContents"/>
              <w:rPr/>
            </w:pPr>
            <w:r>
              <w:rPr/>
            </w:r>
          </w:p>
        </w:tc>
        <w:tc>
          <w:tcPr>
            <w:tcW w:w="1377" w:type="dxa"/>
            <w:tcBorders>
              <w:top w:val="single" w:sz="2" w:space="0" w:color="000001"/>
              <w:left w:val="single" w:sz="2" w:space="0" w:color="000001"/>
              <w:bottom w:val="single" w:sz="2" w:space="0" w:color="000001"/>
              <w:insideH w:val="single" w:sz="2" w:space="0" w:color="000001"/>
            </w:tcBorders>
            <w:shd w:fill="auto" w:val="clear"/>
            <w:tcMar>
              <w:left w:w="51" w:type="dxa"/>
            </w:tcMar>
          </w:tcPr>
          <w:p>
            <w:pPr>
              <w:pStyle w:val="TableContents"/>
              <w:rPr/>
            </w:pPr>
            <w:r>
              <w:rPr/>
              <w:t>N/A (repeat the experiment a sufficient number of times to make 90% confidence interval within +-5%)</w:t>
            </w:r>
          </w:p>
        </w:tc>
        <w:tc>
          <w:tcPr>
            <w:tcW w:w="1377" w:type="dxa"/>
            <w:tcBorders>
              <w:top w:val="single" w:sz="2" w:space="0" w:color="000001"/>
              <w:left w:val="single" w:sz="2" w:space="0" w:color="000001"/>
              <w:bottom w:val="single" w:sz="2" w:space="0" w:color="000001"/>
              <w:insideH w:val="single" w:sz="2" w:space="0" w:color="000001"/>
            </w:tcBorders>
            <w:shd w:fill="auto" w:val="clear"/>
            <w:tcMar>
              <w:left w:w="51" w:type="dxa"/>
            </w:tcMar>
          </w:tcPr>
          <w:p>
            <w:pPr>
              <w:pStyle w:val="TableContents"/>
              <w:rPr/>
            </w:pPr>
            <w:r>
              <w:rPr/>
              <w:t>100 for each simulation setup (netork of specific size, propagation loss exponent and algortihm)</w:t>
            </w:r>
          </w:p>
        </w:tc>
        <w:tc>
          <w:tcPr>
            <w:tcW w:w="1375" w:type="dxa"/>
            <w:tcBorders>
              <w:top w:val="single" w:sz="2" w:space="0" w:color="000001"/>
              <w:left w:val="single" w:sz="2" w:space="0" w:color="000001"/>
              <w:bottom w:val="single" w:sz="2" w:space="0" w:color="000001"/>
              <w:right w:val="single" w:sz="2" w:space="0" w:color="000001"/>
              <w:insideH w:val="single" w:sz="2" w:space="0" w:color="000001"/>
              <w:insideV w:val="single" w:sz="2" w:space="0" w:color="000001"/>
            </w:tcBorders>
            <w:shd w:fill="auto" w:val="clear"/>
            <w:tcMar>
              <w:left w:w="51" w:type="dxa"/>
            </w:tcMar>
          </w:tcPr>
          <w:p>
            <w:pPr>
              <w:pStyle w:val="TableContents"/>
              <w:rPr/>
            </w:pPr>
            <w:r>
              <w:rPr/>
              <w:t>1</w:t>
            </w:r>
            <w:r>
              <w:rPr/>
              <w:t xml:space="preserve"> per </w:t>
            </w:r>
            <w:r>
              <w:rPr/>
              <w:t>algorithm</w:t>
            </w:r>
            <w:r>
              <w:rPr/>
              <w:t xml:space="preserve"> per configuration.</w:t>
            </w:r>
          </w:p>
          <w:p>
            <w:pPr>
              <w:pStyle w:val="TableContents"/>
              <w:rPr/>
            </w:pPr>
            <w:r>
              <w:rPr/>
              <w:t>But there are still points to define based on the statistical part.</w:t>
            </w:r>
          </w:p>
        </w:tc>
      </w:tr>
      <w:tr>
        <w:trPr/>
        <w:tc>
          <w:tcPr>
            <w:tcW w:w="1376" w:type="dxa"/>
            <w:tcBorders>
              <w:top w:val="single" w:sz="2" w:space="0" w:color="000001"/>
              <w:left w:val="single" w:sz="2" w:space="0" w:color="000001"/>
              <w:bottom w:val="single" w:sz="2" w:space="0" w:color="000001"/>
              <w:insideH w:val="single" w:sz="2" w:space="0" w:color="000001"/>
            </w:tcBorders>
            <w:shd w:fill="auto" w:val="clear"/>
            <w:tcMar>
              <w:left w:w="51" w:type="dxa"/>
            </w:tcMar>
          </w:tcPr>
          <w:p>
            <w:pPr>
              <w:pStyle w:val="TableContents"/>
              <w:rPr/>
            </w:pPr>
            <w:r>
              <w:rPr/>
              <w:t>Threshold to consider a broadcast session as valid</w:t>
            </w:r>
          </w:p>
        </w:tc>
        <w:tc>
          <w:tcPr>
            <w:tcW w:w="1377" w:type="dxa"/>
            <w:tcBorders>
              <w:top w:val="single" w:sz="2" w:space="0" w:color="000001"/>
              <w:left w:val="single" w:sz="2" w:space="0" w:color="000001"/>
              <w:bottom w:val="single" w:sz="2" w:space="0" w:color="000001"/>
              <w:insideH w:val="single" w:sz="2" w:space="0" w:color="000001"/>
            </w:tcBorders>
            <w:shd w:fill="auto" w:val="clear"/>
            <w:tcMar>
              <w:left w:w="51" w:type="dxa"/>
            </w:tcMar>
          </w:tcPr>
          <w:p>
            <w:pPr>
              <w:pStyle w:val="TableContents"/>
              <w:rPr/>
            </w:pPr>
            <w:r>
              <w:rPr/>
              <w:t>95%</w:t>
            </w:r>
          </w:p>
        </w:tc>
        <w:tc>
          <w:tcPr>
            <w:tcW w:w="1377" w:type="dxa"/>
            <w:tcBorders>
              <w:top w:val="single" w:sz="2" w:space="0" w:color="000001"/>
              <w:left w:val="single" w:sz="2" w:space="0" w:color="000001"/>
              <w:bottom w:val="single" w:sz="2" w:space="0" w:color="000001"/>
              <w:insideH w:val="single" w:sz="2" w:space="0" w:color="000001"/>
            </w:tcBorders>
            <w:shd w:fill="auto" w:val="clear"/>
            <w:tcMar>
              <w:left w:w="51" w:type="dxa"/>
            </w:tcMar>
          </w:tcPr>
          <w:p>
            <w:pPr>
              <w:pStyle w:val="TableContents"/>
              <w:rPr/>
            </w:pPr>
            <w:r>
              <w:rPr/>
              <w:t>N/A, probably 100%</w:t>
            </w:r>
          </w:p>
        </w:tc>
        <w:tc>
          <w:tcPr>
            <w:tcW w:w="1378" w:type="dxa"/>
            <w:tcBorders>
              <w:top w:val="single" w:sz="2" w:space="0" w:color="000001"/>
              <w:left w:val="single" w:sz="2" w:space="0" w:color="000001"/>
              <w:bottom w:val="single" w:sz="2" w:space="0" w:color="000001"/>
              <w:insideH w:val="single" w:sz="2" w:space="0" w:color="000001"/>
            </w:tcBorders>
            <w:shd w:fill="auto" w:val="clear"/>
            <w:tcMar>
              <w:left w:w="51" w:type="dxa"/>
            </w:tcMar>
          </w:tcPr>
          <w:p>
            <w:pPr>
              <w:pStyle w:val="TableContents"/>
              <w:rPr/>
            </w:pPr>
            <w:r>
              <w:rPr/>
              <w:t>0%. They always measure other metrics</w:t>
            </w:r>
          </w:p>
        </w:tc>
        <w:tc>
          <w:tcPr>
            <w:tcW w:w="1377" w:type="dxa"/>
            <w:tcBorders>
              <w:top w:val="single" w:sz="2" w:space="0" w:color="000001"/>
              <w:left w:val="single" w:sz="2" w:space="0" w:color="000001"/>
              <w:bottom w:val="single" w:sz="2" w:space="0" w:color="000001"/>
              <w:insideH w:val="single" w:sz="2" w:space="0" w:color="000001"/>
            </w:tcBorders>
            <w:shd w:fill="auto" w:val="clear"/>
            <w:tcMar>
              <w:left w:w="51" w:type="dxa"/>
            </w:tcMar>
          </w:tcPr>
          <w:p>
            <w:pPr>
              <w:pStyle w:val="TableContents"/>
              <w:rPr/>
            </w:pPr>
            <w:r>
              <w:rPr/>
              <w:t>-</w:t>
            </w:r>
          </w:p>
        </w:tc>
        <w:tc>
          <w:tcPr>
            <w:tcW w:w="1377" w:type="dxa"/>
            <w:tcBorders>
              <w:top w:val="single" w:sz="2" w:space="0" w:color="000001"/>
              <w:left w:val="single" w:sz="2" w:space="0" w:color="000001"/>
              <w:bottom w:val="single" w:sz="2" w:space="0" w:color="000001"/>
              <w:insideH w:val="single" w:sz="2" w:space="0" w:color="000001"/>
            </w:tcBorders>
            <w:shd w:fill="auto" w:val="clear"/>
            <w:tcMar>
              <w:left w:w="51" w:type="dxa"/>
            </w:tcMar>
          </w:tcPr>
          <w:p>
            <w:pPr>
              <w:pStyle w:val="TableContents"/>
              <w:rPr/>
            </w:pPr>
            <w:r>
              <w:rPr/>
              <w:t>N/A</w:t>
            </w:r>
          </w:p>
        </w:tc>
        <w:tc>
          <w:tcPr>
            <w:tcW w:w="1375" w:type="dxa"/>
            <w:tcBorders>
              <w:top w:val="single" w:sz="2" w:space="0" w:color="000001"/>
              <w:left w:val="single" w:sz="2" w:space="0" w:color="000001"/>
              <w:bottom w:val="single" w:sz="2" w:space="0" w:color="000001"/>
              <w:right w:val="single" w:sz="2" w:space="0" w:color="000001"/>
              <w:insideH w:val="single" w:sz="2" w:space="0" w:color="000001"/>
              <w:insideV w:val="single" w:sz="2" w:space="0" w:color="000001"/>
            </w:tcBorders>
            <w:shd w:fill="auto" w:val="clear"/>
            <w:tcMar>
              <w:left w:w="51" w:type="dxa"/>
            </w:tcMar>
          </w:tcPr>
          <w:p>
            <w:pPr>
              <w:pStyle w:val="TableContents"/>
              <w:rPr/>
            </w:pPr>
            <w:r>
              <w:rPr/>
              <w:t xml:space="preserve">100%, but only for broadcast time </w:t>
            </w:r>
            <w:r>
              <w:rPr/>
              <w:t>and duplicated messages</w:t>
            </w:r>
          </w:p>
        </w:tc>
      </w:tr>
      <w:tr>
        <w:trPr/>
        <w:tc>
          <w:tcPr>
            <w:tcW w:w="1376" w:type="dxa"/>
            <w:tcBorders>
              <w:top w:val="single" w:sz="2" w:space="0" w:color="000001"/>
              <w:left w:val="single" w:sz="2" w:space="0" w:color="000001"/>
              <w:bottom w:val="single" w:sz="2" w:space="0" w:color="000001"/>
              <w:insideH w:val="single" w:sz="2" w:space="0" w:color="000001"/>
            </w:tcBorders>
            <w:shd w:fill="auto" w:val="clear"/>
            <w:tcMar>
              <w:left w:w="51" w:type="dxa"/>
            </w:tcMar>
          </w:tcPr>
          <w:p>
            <w:pPr>
              <w:pStyle w:val="TableContents"/>
              <w:rPr/>
            </w:pPr>
            <w:r>
              <w:rPr/>
              <w:t>What is the payload</w:t>
            </w:r>
          </w:p>
        </w:tc>
        <w:tc>
          <w:tcPr>
            <w:tcW w:w="1377" w:type="dxa"/>
            <w:tcBorders>
              <w:top w:val="single" w:sz="2" w:space="0" w:color="000001"/>
              <w:left w:val="single" w:sz="2" w:space="0" w:color="000001"/>
              <w:bottom w:val="single" w:sz="2" w:space="0" w:color="000001"/>
              <w:insideH w:val="single" w:sz="2" w:space="0" w:color="000001"/>
            </w:tcBorders>
            <w:shd w:fill="auto" w:val="clear"/>
            <w:tcMar>
              <w:left w:w="51" w:type="dxa"/>
            </w:tcMar>
          </w:tcPr>
          <w:p>
            <w:pPr>
              <w:pStyle w:val="TableContents"/>
              <w:rPr/>
            </w:pPr>
            <w:r>
              <w:rPr/>
              <w:t>N/A</w:t>
            </w:r>
          </w:p>
        </w:tc>
        <w:tc>
          <w:tcPr>
            <w:tcW w:w="1377" w:type="dxa"/>
            <w:tcBorders>
              <w:top w:val="single" w:sz="2" w:space="0" w:color="000001"/>
              <w:left w:val="single" w:sz="2" w:space="0" w:color="000001"/>
              <w:bottom w:val="single" w:sz="2" w:space="0" w:color="000001"/>
              <w:insideH w:val="single" w:sz="2" w:space="0" w:color="000001"/>
            </w:tcBorders>
            <w:shd w:fill="auto" w:val="clear"/>
            <w:tcMar>
              <w:left w:w="51" w:type="dxa"/>
            </w:tcMar>
          </w:tcPr>
          <w:p>
            <w:pPr>
              <w:pStyle w:val="TableContents"/>
              <w:rPr/>
            </w:pPr>
            <w:r>
              <w:rPr/>
              <w:t>N/A</w:t>
            </w:r>
          </w:p>
        </w:tc>
        <w:tc>
          <w:tcPr>
            <w:tcW w:w="1378" w:type="dxa"/>
            <w:tcBorders>
              <w:top w:val="single" w:sz="2" w:space="0" w:color="000001"/>
              <w:left w:val="single" w:sz="2" w:space="0" w:color="000001"/>
              <w:bottom w:val="single" w:sz="2" w:space="0" w:color="000001"/>
              <w:insideH w:val="single" w:sz="2" w:space="0" w:color="000001"/>
            </w:tcBorders>
            <w:shd w:fill="auto" w:val="clear"/>
            <w:tcMar>
              <w:left w:w="51" w:type="dxa"/>
            </w:tcMar>
          </w:tcPr>
          <w:p>
            <w:pPr>
              <w:pStyle w:val="TableContents"/>
              <w:rPr/>
            </w:pPr>
            <w:r>
              <w:rPr/>
              <w:t>N/A</w:t>
            </w:r>
          </w:p>
        </w:tc>
        <w:tc>
          <w:tcPr>
            <w:tcW w:w="1377" w:type="dxa"/>
            <w:tcBorders>
              <w:top w:val="single" w:sz="2" w:space="0" w:color="000001"/>
              <w:left w:val="single" w:sz="2" w:space="0" w:color="000001"/>
              <w:bottom w:val="single" w:sz="2" w:space="0" w:color="000001"/>
              <w:insideH w:val="single" w:sz="2" w:space="0" w:color="000001"/>
            </w:tcBorders>
            <w:shd w:fill="auto" w:val="clear"/>
            <w:tcMar>
              <w:left w:w="51" w:type="dxa"/>
            </w:tcMar>
          </w:tcPr>
          <w:p>
            <w:pPr>
              <w:pStyle w:val="TableContents"/>
              <w:rPr/>
            </w:pPr>
            <w:r>
              <w:rPr/>
              <w:t xml:space="preserve"> </w:t>
            </w:r>
            <w:r>
              <w:rPr/>
              <w:t xml:space="preserve">- </w:t>
            </w:r>
          </w:p>
        </w:tc>
        <w:tc>
          <w:tcPr>
            <w:tcW w:w="1377" w:type="dxa"/>
            <w:tcBorders>
              <w:top w:val="single" w:sz="2" w:space="0" w:color="000001"/>
              <w:left w:val="single" w:sz="2" w:space="0" w:color="000001"/>
              <w:bottom w:val="single" w:sz="2" w:space="0" w:color="000001"/>
              <w:insideH w:val="single" w:sz="2" w:space="0" w:color="000001"/>
            </w:tcBorders>
            <w:shd w:fill="auto" w:val="clear"/>
            <w:tcMar>
              <w:left w:w="51" w:type="dxa"/>
            </w:tcMar>
          </w:tcPr>
          <w:p>
            <w:pPr>
              <w:pStyle w:val="TableContents"/>
              <w:rPr/>
            </w:pPr>
            <w:r>
              <w:rPr/>
              <w:t>-</w:t>
            </w:r>
          </w:p>
        </w:tc>
        <w:tc>
          <w:tcPr>
            <w:tcW w:w="1375" w:type="dxa"/>
            <w:tcBorders>
              <w:top w:val="single" w:sz="2" w:space="0" w:color="000001"/>
              <w:left w:val="single" w:sz="2" w:space="0" w:color="000001"/>
              <w:bottom w:val="single" w:sz="2" w:space="0" w:color="000001"/>
              <w:right w:val="single" w:sz="2" w:space="0" w:color="000001"/>
              <w:insideH w:val="single" w:sz="2" w:space="0" w:color="000001"/>
              <w:insideV w:val="single" w:sz="2" w:space="0" w:color="000001"/>
            </w:tcBorders>
            <w:shd w:fill="auto" w:val="clear"/>
            <w:tcMar>
              <w:left w:w="51" w:type="dxa"/>
            </w:tcMar>
          </w:tcPr>
          <w:p>
            <w:pPr>
              <w:pStyle w:val="TableContents"/>
              <w:rPr/>
            </w:pPr>
            <w:r>
              <w:rPr/>
              <w:t xml:space="preserve">A short sentence </w:t>
            </w:r>
            <w:r>
              <w:rPr/>
              <w:t>(20 octets)</w:t>
            </w:r>
          </w:p>
        </w:tc>
      </w:tr>
      <w:tr>
        <w:trPr/>
        <w:tc>
          <w:tcPr>
            <w:tcW w:w="1376" w:type="dxa"/>
            <w:tcBorders>
              <w:top w:val="single" w:sz="2" w:space="0" w:color="000001"/>
              <w:left w:val="single" w:sz="2" w:space="0" w:color="000001"/>
              <w:bottom w:val="single" w:sz="2" w:space="0" w:color="000001"/>
              <w:insideH w:val="single" w:sz="2" w:space="0" w:color="000001"/>
            </w:tcBorders>
            <w:shd w:fill="auto" w:val="clear"/>
            <w:tcMar>
              <w:left w:w="51" w:type="dxa"/>
            </w:tcMar>
          </w:tcPr>
          <w:p>
            <w:pPr>
              <w:pStyle w:val="TableContents"/>
              <w:rPr/>
            </w:pPr>
            <w:r>
              <w:rPr/>
            </w:r>
          </w:p>
        </w:tc>
        <w:tc>
          <w:tcPr>
            <w:tcW w:w="1377" w:type="dxa"/>
            <w:tcBorders>
              <w:top w:val="single" w:sz="2" w:space="0" w:color="000001"/>
              <w:left w:val="single" w:sz="2" w:space="0" w:color="000001"/>
              <w:bottom w:val="single" w:sz="2" w:space="0" w:color="000001"/>
              <w:insideH w:val="single" w:sz="2" w:space="0" w:color="000001"/>
            </w:tcBorders>
            <w:shd w:fill="auto" w:val="clear"/>
            <w:tcMar>
              <w:left w:w="51" w:type="dxa"/>
            </w:tcMar>
          </w:tcPr>
          <w:p>
            <w:pPr>
              <w:pStyle w:val="TableContents"/>
              <w:rPr/>
            </w:pPr>
            <w:r>
              <w:rPr/>
            </w:r>
          </w:p>
        </w:tc>
        <w:tc>
          <w:tcPr>
            <w:tcW w:w="1377" w:type="dxa"/>
            <w:tcBorders>
              <w:top w:val="single" w:sz="2" w:space="0" w:color="000001"/>
              <w:left w:val="single" w:sz="2" w:space="0" w:color="000001"/>
              <w:bottom w:val="single" w:sz="2" w:space="0" w:color="000001"/>
              <w:insideH w:val="single" w:sz="2" w:space="0" w:color="000001"/>
            </w:tcBorders>
            <w:shd w:fill="auto" w:val="clear"/>
            <w:tcMar>
              <w:left w:w="51" w:type="dxa"/>
            </w:tcMar>
          </w:tcPr>
          <w:p>
            <w:pPr>
              <w:pStyle w:val="TableContents"/>
              <w:rPr/>
            </w:pPr>
            <w:r>
              <w:rPr/>
            </w:r>
          </w:p>
        </w:tc>
        <w:tc>
          <w:tcPr>
            <w:tcW w:w="1378" w:type="dxa"/>
            <w:tcBorders>
              <w:top w:val="single" w:sz="2" w:space="0" w:color="000001"/>
              <w:left w:val="single" w:sz="2" w:space="0" w:color="000001"/>
              <w:bottom w:val="single" w:sz="2" w:space="0" w:color="000001"/>
              <w:insideH w:val="single" w:sz="2" w:space="0" w:color="000001"/>
            </w:tcBorders>
            <w:shd w:fill="auto" w:val="clear"/>
            <w:tcMar>
              <w:left w:w="51" w:type="dxa"/>
            </w:tcMar>
          </w:tcPr>
          <w:p>
            <w:pPr>
              <w:pStyle w:val="TableContents"/>
              <w:rPr/>
            </w:pPr>
            <w:r>
              <w:rPr/>
            </w:r>
          </w:p>
        </w:tc>
        <w:tc>
          <w:tcPr>
            <w:tcW w:w="1377" w:type="dxa"/>
            <w:tcBorders>
              <w:top w:val="single" w:sz="2" w:space="0" w:color="000001"/>
              <w:left w:val="single" w:sz="2" w:space="0" w:color="000001"/>
              <w:bottom w:val="single" w:sz="2" w:space="0" w:color="000001"/>
              <w:insideH w:val="single" w:sz="2" w:space="0" w:color="000001"/>
            </w:tcBorders>
            <w:shd w:fill="auto" w:val="clear"/>
            <w:tcMar>
              <w:left w:w="51" w:type="dxa"/>
            </w:tcMar>
          </w:tcPr>
          <w:p>
            <w:pPr>
              <w:pStyle w:val="TableContents"/>
              <w:rPr/>
            </w:pPr>
            <w:r>
              <w:rPr/>
            </w:r>
          </w:p>
        </w:tc>
        <w:tc>
          <w:tcPr>
            <w:tcW w:w="1377" w:type="dxa"/>
            <w:tcBorders>
              <w:top w:val="single" w:sz="2" w:space="0" w:color="000001"/>
              <w:left w:val="single" w:sz="2" w:space="0" w:color="000001"/>
              <w:bottom w:val="single" w:sz="2" w:space="0" w:color="000001"/>
              <w:insideH w:val="single" w:sz="2" w:space="0" w:color="000001"/>
            </w:tcBorders>
            <w:shd w:fill="auto" w:val="clear"/>
            <w:tcMar>
              <w:left w:w="51" w:type="dxa"/>
            </w:tcMar>
          </w:tcPr>
          <w:p>
            <w:pPr>
              <w:pStyle w:val="TableContents"/>
              <w:rPr/>
            </w:pPr>
            <w:r>
              <w:rPr/>
            </w:r>
          </w:p>
        </w:tc>
        <w:tc>
          <w:tcPr>
            <w:tcW w:w="1375" w:type="dxa"/>
            <w:tcBorders>
              <w:top w:val="single" w:sz="2" w:space="0" w:color="000001"/>
              <w:left w:val="single" w:sz="2" w:space="0" w:color="000001"/>
              <w:bottom w:val="single" w:sz="2" w:space="0" w:color="000001"/>
              <w:right w:val="single" w:sz="2" w:space="0" w:color="000001"/>
              <w:insideH w:val="single" w:sz="2" w:space="0" w:color="000001"/>
              <w:insideV w:val="single" w:sz="2" w:space="0" w:color="000001"/>
            </w:tcBorders>
            <w:shd w:fill="auto" w:val="clear"/>
            <w:tcMar>
              <w:left w:w="51" w:type="dxa"/>
            </w:tcMar>
          </w:tcPr>
          <w:p>
            <w:pPr>
              <w:pStyle w:val="TableContents"/>
              <w:rPr/>
            </w:pPr>
            <w:r>
              <w:rPr/>
            </w:r>
          </w:p>
        </w:tc>
      </w:tr>
      <w:tr>
        <w:trPr/>
        <w:tc>
          <w:tcPr>
            <w:tcW w:w="1376" w:type="dxa"/>
            <w:tcBorders>
              <w:top w:val="single" w:sz="2" w:space="0" w:color="000001"/>
              <w:left w:val="single" w:sz="2" w:space="0" w:color="000001"/>
              <w:bottom w:val="single" w:sz="2" w:space="0" w:color="000001"/>
              <w:insideH w:val="single" w:sz="2" w:space="0" w:color="000001"/>
            </w:tcBorders>
            <w:shd w:fill="auto" w:val="clear"/>
            <w:tcMar>
              <w:left w:w="51" w:type="dxa"/>
            </w:tcMar>
          </w:tcPr>
          <w:p>
            <w:pPr>
              <w:pStyle w:val="TableContents"/>
              <w:rPr/>
            </w:pPr>
            <w:r>
              <w:rPr/>
              <w:t>Measure resources to build the topology</w:t>
            </w:r>
          </w:p>
        </w:tc>
        <w:tc>
          <w:tcPr>
            <w:tcW w:w="1377" w:type="dxa"/>
            <w:tcBorders>
              <w:top w:val="single" w:sz="2" w:space="0" w:color="000001"/>
              <w:left w:val="single" w:sz="2" w:space="0" w:color="000001"/>
              <w:bottom w:val="single" w:sz="2" w:space="0" w:color="000001"/>
              <w:insideH w:val="single" w:sz="2" w:space="0" w:color="000001"/>
            </w:tcBorders>
            <w:shd w:fill="auto" w:val="clear"/>
            <w:tcMar>
              <w:left w:w="51" w:type="dxa"/>
            </w:tcMar>
          </w:tcPr>
          <w:p>
            <w:pPr>
              <w:pStyle w:val="TableContents"/>
              <w:rPr/>
            </w:pPr>
            <w:r>
              <w:rPr/>
              <w:t xml:space="preserve"> </w:t>
            </w:r>
            <w:r>
              <w:rPr/>
              <w:t>-</w:t>
            </w:r>
          </w:p>
        </w:tc>
        <w:tc>
          <w:tcPr>
            <w:tcW w:w="1377" w:type="dxa"/>
            <w:tcBorders>
              <w:top w:val="single" w:sz="2" w:space="0" w:color="000001"/>
              <w:left w:val="single" w:sz="2" w:space="0" w:color="000001"/>
              <w:bottom w:val="single" w:sz="2" w:space="0" w:color="000001"/>
              <w:insideH w:val="single" w:sz="2" w:space="0" w:color="000001"/>
            </w:tcBorders>
            <w:shd w:fill="auto" w:val="clear"/>
            <w:tcMar>
              <w:left w:w="51" w:type="dxa"/>
            </w:tcMar>
          </w:tcPr>
          <w:p>
            <w:pPr>
              <w:pStyle w:val="TableContents"/>
              <w:rPr/>
            </w:pPr>
            <w:r>
              <w:rPr/>
              <w:t xml:space="preserve"> </w:t>
            </w:r>
            <w:r>
              <w:rPr/>
              <w:t>-</w:t>
            </w:r>
          </w:p>
        </w:tc>
        <w:tc>
          <w:tcPr>
            <w:tcW w:w="1378" w:type="dxa"/>
            <w:tcBorders>
              <w:top w:val="single" w:sz="2" w:space="0" w:color="000001"/>
              <w:left w:val="single" w:sz="2" w:space="0" w:color="000001"/>
              <w:bottom w:val="single" w:sz="2" w:space="0" w:color="000001"/>
              <w:insideH w:val="single" w:sz="2" w:space="0" w:color="000001"/>
            </w:tcBorders>
            <w:shd w:fill="auto" w:val="clear"/>
            <w:tcMar>
              <w:left w:w="51" w:type="dxa"/>
            </w:tcMar>
          </w:tcPr>
          <w:p>
            <w:pPr>
              <w:pStyle w:val="TableContents"/>
              <w:rPr/>
            </w:pPr>
            <w:r>
              <w:rPr/>
              <w:t>N/A</w:t>
            </w:r>
          </w:p>
        </w:tc>
        <w:tc>
          <w:tcPr>
            <w:tcW w:w="1377" w:type="dxa"/>
            <w:tcBorders>
              <w:top w:val="single" w:sz="2" w:space="0" w:color="000001"/>
              <w:left w:val="single" w:sz="2" w:space="0" w:color="000001"/>
              <w:bottom w:val="single" w:sz="2" w:space="0" w:color="000001"/>
              <w:insideH w:val="single" w:sz="2" w:space="0" w:color="000001"/>
            </w:tcBorders>
            <w:shd w:fill="auto" w:val="clear"/>
            <w:tcMar>
              <w:left w:w="51" w:type="dxa"/>
            </w:tcMar>
          </w:tcPr>
          <w:p>
            <w:pPr>
              <w:pStyle w:val="TableContents"/>
              <w:rPr/>
            </w:pPr>
            <w:r>
              <w:rPr/>
              <w:t>no</w:t>
            </w:r>
          </w:p>
        </w:tc>
        <w:tc>
          <w:tcPr>
            <w:tcW w:w="1377" w:type="dxa"/>
            <w:tcBorders>
              <w:top w:val="single" w:sz="2" w:space="0" w:color="000001"/>
              <w:left w:val="single" w:sz="2" w:space="0" w:color="000001"/>
              <w:bottom w:val="single" w:sz="2" w:space="0" w:color="000001"/>
              <w:insideH w:val="single" w:sz="2" w:space="0" w:color="000001"/>
            </w:tcBorders>
            <w:shd w:fill="auto" w:val="clear"/>
            <w:tcMar>
              <w:left w:w="51" w:type="dxa"/>
            </w:tcMar>
          </w:tcPr>
          <w:p>
            <w:pPr>
              <w:pStyle w:val="TableContents"/>
              <w:rPr/>
            </w:pPr>
            <w:r>
              <w:rPr/>
              <w:t>no</w:t>
            </w:r>
          </w:p>
        </w:tc>
        <w:tc>
          <w:tcPr>
            <w:tcW w:w="1375" w:type="dxa"/>
            <w:tcBorders>
              <w:top w:val="single" w:sz="2" w:space="0" w:color="000001"/>
              <w:left w:val="single" w:sz="2" w:space="0" w:color="000001"/>
              <w:bottom w:val="single" w:sz="2" w:space="0" w:color="000001"/>
              <w:right w:val="single" w:sz="2" w:space="0" w:color="000001"/>
              <w:insideH w:val="single" w:sz="2" w:space="0" w:color="000001"/>
              <w:insideV w:val="single" w:sz="2" w:space="0" w:color="000001"/>
            </w:tcBorders>
            <w:shd w:fill="auto" w:val="clear"/>
            <w:tcMar>
              <w:left w:w="51" w:type="dxa"/>
            </w:tcMar>
          </w:tcPr>
          <w:p>
            <w:pPr>
              <w:pStyle w:val="TableContents"/>
              <w:rPr/>
            </w:pPr>
            <w:r>
              <w:rPr/>
              <w:t>yes</w:t>
            </w:r>
          </w:p>
        </w:tc>
      </w:tr>
      <w:tr>
        <w:trPr/>
        <w:tc>
          <w:tcPr>
            <w:tcW w:w="1376" w:type="dxa"/>
            <w:tcBorders>
              <w:top w:val="single" w:sz="2" w:space="0" w:color="000001"/>
              <w:left w:val="single" w:sz="2" w:space="0" w:color="000001"/>
              <w:bottom w:val="single" w:sz="2" w:space="0" w:color="000001"/>
              <w:insideH w:val="single" w:sz="2" w:space="0" w:color="000001"/>
            </w:tcBorders>
            <w:shd w:fill="auto" w:val="clear"/>
            <w:tcMar>
              <w:left w:w="51" w:type="dxa"/>
            </w:tcMar>
          </w:tcPr>
          <w:p>
            <w:pPr>
              <w:pStyle w:val="TableContents"/>
              <w:rPr/>
            </w:pPr>
            <w:r>
              <w:rPr/>
              <w:t>Measure Coverage</w:t>
            </w:r>
          </w:p>
        </w:tc>
        <w:tc>
          <w:tcPr>
            <w:tcW w:w="1377" w:type="dxa"/>
            <w:tcBorders>
              <w:top w:val="single" w:sz="2" w:space="0" w:color="000001"/>
              <w:left w:val="single" w:sz="2" w:space="0" w:color="000001"/>
              <w:bottom w:val="single" w:sz="2" w:space="0" w:color="000001"/>
              <w:insideH w:val="single" w:sz="2" w:space="0" w:color="000001"/>
            </w:tcBorders>
            <w:shd w:fill="auto" w:val="clear"/>
            <w:tcMar>
              <w:left w:w="51" w:type="dxa"/>
            </w:tcMar>
          </w:tcPr>
          <w:p>
            <w:pPr>
              <w:pStyle w:val="TableContents"/>
              <w:rPr/>
            </w:pPr>
            <w:r>
              <w:rPr/>
              <w:t>yes</w:t>
            </w:r>
          </w:p>
        </w:tc>
        <w:tc>
          <w:tcPr>
            <w:tcW w:w="1377" w:type="dxa"/>
            <w:tcBorders>
              <w:top w:val="single" w:sz="2" w:space="0" w:color="000001"/>
              <w:left w:val="single" w:sz="2" w:space="0" w:color="000001"/>
              <w:bottom w:val="single" w:sz="2" w:space="0" w:color="000001"/>
              <w:insideH w:val="single" w:sz="2" w:space="0" w:color="000001"/>
            </w:tcBorders>
            <w:shd w:fill="auto" w:val="clear"/>
            <w:tcMar>
              <w:left w:w="51" w:type="dxa"/>
            </w:tcMar>
          </w:tcPr>
          <w:p>
            <w:pPr>
              <w:pStyle w:val="TableContents"/>
              <w:rPr/>
            </w:pPr>
            <w:r>
              <w:rPr/>
              <w:t>yes</w:t>
            </w:r>
          </w:p>
        </w:tc>
        <w:tc>
          <w:tcPr>
            <w:tcW w:w="1378" w:type="dxa"/>
            <w:tcBorders>
              <w:top w:val="single" w:sz="2" w:space="0" w:color="000001"/>
              <w:left w:val="single" w:sz="2" w:space="0" w:color="000001"/>
              <w:bottom w:val="single" w:sz="2" w:space="0" w:color="000001"/>
              <w:insideH w:val="single" w:sz="2" w:space="0" w:color="000001"/>
            </w:tcBorders>
            <w:shd w:fill="auto" w:val="clear"/>
            <w:tcMar>
              <w:left w:w="51" w:type="dxa"/>
            </w:tcMar>
          </w:tcPr>
          <w:p>
            <w:pPr>
              <w:pStyle w:val="TableContents"/>
              <w:rPr/>
            </w:pPr>
            <w:r>
              <w:rPr/>
              <w:t>Yes, number of nodes that received the packets</w:t>
            </w:r>
          </w:p>
        </w:tc>
        <w:tc>
          <w:tcPr>
            <w:tcW w:w="1377" w:type="dxa"/>
            <w:tcBorders>
              <w:top w:val="single" w:sz="2" w:space="0" w:color="000001"/>
              <w:left w:val="single" w:sz="2" w:space="0" w:color="000001"/>
              <w:bottom w:val="single" w:sz="2" w:space="0" w:color="000001"/>
              <w:insideH w:val="single" w:sz="2" w:space="0" w:color="000001"/>
            </w:tcBorders>
            <w:shd w:fill="auto" w:val="clear"/>
            <w:tcMar>
              <w:left w:w="51" w:type="dxa"/>
            </w:tcMar>
          </w:tcPr>
          <w:p>
            <w:pPr>
              <w:pStyle w:val="TableContents"/>
              <w:rPr/>
            </w:pPr>
            <w:r>
              <w:rPr/>
              <w:t>no</w:t>
            </w:r>
          </w:p>
        </w:tc>
        <w:tc>
          <w:tcPr>
            <w:tcW w:w="1377" w:type="dxa"/>
            <w:tcBorders>
              <w:top w:val="single" w:sz="2" w:space="0" w:color="000001"/>
              <w:left w:val="single" w:sz="2" w:space="0" w:color="000001"/>
              <w:bottom w:val="single" w:sz="2" w:space="0" w:color="000001"/>
              <w:insideH w:val="single" w:sz="2" w:space="0" w:color="000001"/>
            </w:tcBorders>
            <w:shd w:fill="auto" w:val="clear"/>
            <w:tcMar>
              <w:left w:w="51" w:type="dxa"/>
            </w:tcMar>
          </w:tcPr>
          <w:p>
            <w:pPr>
              <w:pStyle w:val="TableContents"/>
              <w:rPr/>
            </w:pPr>
            <w:r>
              <w:rPr/>
              <w:t>no</w:t>
            </w:r>
          </w:p>
        </w:tc>
        <w:tc>
          <w:tcPr>
            <w:tcW w:w="1375" w:type="dxa"/>
            <w:tcBorders>
              <w:top w:val="single" w:sz="2" w:space="0" w:color="000001"/>
              <w:left w:val="single" w:sz="2" w:space="0" w:color="000001"/>
              <w:bottom w:val="single" w:sz="2" w:space="0" w:color="000001"/>
              <w:right w:val="single" w:sz="2" w:space="0" w:color="000001"/>
              <w:insideH w:val="single" w:sz="2" w:space="0" w:color="000001"/>
              <w:insideV w:val="single" w:sz="2" w:space="0" w:color="000001"/>
            </w:tcBorders>
            <w:shd w:fill="auto" w:val="clear"/>
            <w:tcMar>
              <w:left w:w="51" w:type="dxa"/>
            </w:tcMar>
          </w:tcPr>
          <w:p>
            <w:pPr>
              <w:pStyle w:val="TableContents"/>
              <w:rPr/>
            </w:pPr>
            <w:r>
              <w:rPr/>
              <w:t>yes</w:t>
            </w:r>
          </w:p>
        </w:tc>
      </w:tr>
      <w:tr>
        <w:trPr/>
        <w:tc>
          <w:tcPr>
            <w:tcW w:w="1376" w:type="dxa"/>
            <w:tcBorders>
              <w:top w:val="single" w:sz="2" w:space="0" w:color="000001"/>
              <w:left w:val="single" w:sz="2" w:space="0" w:color="000001"/>
              <w:bottom w:val="single" w:sz="2" w:space="0" w:color="000001"/>
              <w:insideH w:val="single" w:sz="2" w:space="0" w:color="000001"/>
            </w:tcBorders>
            <w:shd w:fill="auto" w:val="clear"/>
            <w:tcMar>
              <w:left w:w="51" w:type="dxa"/>
            </w:tcMar>
          </w:tcPr>
          <w:p>
            <w:pPr>
              <w:pStyle w:val="TableContents"/>
              <w:rPr/>
            </w:pPr>
            <w:r>
              <w:rPr/>
              <w:t>Measure Broadcast Time</w:t>
            </w:r>
          </w:p>
        </w:tc>
        <w:tc>
          <w:tcPr>
            <w:tcW w:w="1377" w:type="dxa"/>
            <w:tcBorders>
              <w:top w:val="single" w:sz="2" w:space="0" w:color="000001"/>
              <w:left w:val="single" w:sz="2" w:space="0" w:color="000001"/>
              <w:bottom w:val="single" w:sz="2" w:space="0" w:color="000001"/>
              <w:insideH w:val="single" w:sz="2" w:space="0" w:color="000001"/>
            </w:tcBorders>
            <w:shd w:fill="auto" w:val="clear"/>
            <w:tcMar>
              <w:left w:w="51" w:type="dxa"/>
            </w:tcMar>
          </w:tcPr>
          <w:p>
            <w:pPr>
              <w:pStyle w:val="TableContents"/>
              <w:rPr/>
            </w:pPr>
            <w:r>
              <w:rPr/>
              <w:t>no</w:t>
            </w:r>
          </w:p>
        </w:tc>
        <w:tc>
          <w:tcPr>
            <w:tcW w:w="1377" w:type="dxa"/>
            <w:tcBorders>
              <w:top w:val="single" w:sz="2" w:space="0" w:color="000001"/>
              <w:left w:val="single" w:sz="2" w:space="0" w:color="000001"/>
              <w:bottom w:val="single" w:sz="2" w:space="0" w:color="000001"/>
              <w:insideH w:val="single" w:sz="2" w:space="0" w:color="000001"/>
            </w:tcBorders>
            <w:shd w:fill="auto" w:val="clear"/>
            <w:tcMar>
              <w:left w:w="51" w:type="dxa"/>
            </w:tcMar>
          </w:tcPr>
          <w:p>
            <w:pPr>
              <w:pStyle w:val="TableContents"/>
              <w:rPr/>
            </w:pPr>
            <w:r>
              <w:rPr/>
              <w:t>no</w:t>
            </w:r>
          </w:p>
        </w:tc>
        <w:tc>
          <w:tcPr>
            <w:tcW w:w="1378" w:type="dxa"/>
            <w:tcBorders>
              <w:top w:val="single" w:sz="2" w:space="0" w:color="000001"/>
              <w:left w:val="single" w:sz="2" w:space="0" w:color="000001"/>
              <w:bottom w:val="single" w:sz="2" w:space="0" w:color="000001"/>
              <w:insideH w:val="single" w:sz="2" w:space="0" w:color="000001"/>
            </w:tcBorders>
            <w:shd w:fill="auto" w:val="clear"/>
            <w:tcMar>
              <w:left w:w="51" w:type="dxa"/>
            </w:tcMar>
          </w:tcPr>
          <w:p>
            <w:pPr>
              <w:pStyle w:val="TableContents"/>
              <w:rPr/>
            </w:pPr>
            <w:r>
              <w:rPr/>
              <w:t>Yes (in clock ticks)</w:t>
            </w:r>
          </w:p>
        </w:tc>
        <w:tc>
          <w:tcPr>
            <w:tcW w:w="1377" w:type="dxa"/>
            <w:tcBorders>
              <w:top w:val="single" w:sz="2" w:space="0" w:color="000001"/>
              <w:left w:val="single" w:sz="2" w:space="0" w:color="000001"/>
              <w:bottom w:val="single" w:sz="2" w:space="0" w:color="000001"/>
              <w:insideH w:val="single" w:sz="2" w:space="0" w:color="000001"/>
            </w:tcBorders>
            <w:shd w:fill="auto" w:val="clear"/>
            <w:tcMar>
              <w:left w:w="51" w:type="dxa"/>
            </w:tcMar>
          </w:tcPr>
          <w:p>
            <w:pPr>
              <w:pStyle w:val="TableContents"/>
              <w:rPr/>
            </w:pPr>
            <w:r>
              <w:rPr/>
              <w:t>no</w:t>
            </w:r>
          </w:p>
        </w:tc>
        <w:tc>
          <w:tcPr>
            <w:tcW w:w="1377" w:type="dxa"/>
            <w:tcBorders>
              <w:top w:val="single" w:sz="2" w:space="0" w:color="000001"/>
              <w:left w:val="single" w:sz="2" w:space="0" w:color="000001"/>
              <w:bottom w:val="single" w:sz="2" w:space="0" w:color="000001"/>
              <w:insideH w:val="single" w:sz="2" w:space="0" w:color="000001"/>
            </w:tcBorders>
            <w:shd w:fill="auto" w:val="clear"/>
            <w:tcMar>
              <w:left w:w="51" w:type="dxa"/>
            </w:tcMar>
          </w:tcPr>
          <w:p>
            <w:pPr>
              <w:pStyle w:val="TableContents"/>
              <w:rPr/>
            </w:pPr>
            <w:r>
              <w:rPr/>
              <w:t>no</w:t>
            </w:r>
          </w:p>
        </w:tc>
        <w:tc>
          <w:tcPr>
            <w:tcW w:w="1375" w:type="dxa"/>
            <w:tcBorders>
              <w:top w:val="single" w:sz="2" w:space="0" w:color="000001"/>
              <w:left w:val="single" w:sz="2" w:space="0" w:color="000001"/>
              <w:bottom w:val="single" w:sz="2" w:space="0" w:color="000001"/>
              <w:right w:val="single" w:sz="2" w:space="0" w:color="000001"/>
              <w:insideH w:val="single" w:sz="2" w:space="0" w:color="000001"/>
              <w:insideV w:val="single" w:sz="2" w:space="0" w:color="000001"/>
            </w:tcBorders>
            <w:shd w:fill="auto" w:val="clear"/>
            <w:tcMar>
              <w:left w:w="51" w:type="dxa"/>
            </w:tcMar>
          </w:tcPr>
          <w:p>
            <w:pPr>
              <w:pStyle w:val="TableContents"/>
              <w:rPr/>
            </w:pPr>
            <w:r>
              <w:rPr/>
              <w:t>yes</w:t>
            </w:r>
          </w:p>
        </w:tc>
      </w:tr>
      <w:tr>
        <w:trPr/>
        <w:tc>
          <w:tcPr>
            <w:tcW w:w="1376" w:type="dxa"/>
            <w:tcBorders>
              <w:top w:val="single" w:sz="2" w:space="0" w:color="000001"/>
              <w:left w:val="single" w:sz="2" w:space="0" w:color="000001"/>
              <w:bottom w:val="single" w:sz="2" w:space="0" w:color="000001"/>
              <w:insideH w:val="single" w:sz="2" w:space="0" w:color="000001"/>
            </w:tcBorders>
            <w:shd w:fill="auto" w:val="clear"/>
            <w:tcMar>
              <w:left w:w="51" w:type="dxa"/>
            </w:tcMar>
          </w:tcPr>
          <w:p>
            <w:pPr>
              <w:pStyle w:val="TableContents"/>
              <w:rPr/>
            </w:pPr>
            <w:r>
              <w:rPr/>
              <w:t>Measure Power Consumption</w:t>
            </w:r>
          </w:p>
        </w:tc>
        <w:tc>
          <w:tcPr>
            <w:tcW w:w="1377" w:type="dxa"/>
            <w:tcBorders>
              <w:top w:val="single" w:sz="2" w:space="0" w:color="000001"/>
              <w:left w:val="single" w:sz="2" w:space="0" w:color="000001"/>
              <w:bottom w:val="single" w:sz="2" w:space="0" w:color="000001"/>
              <w:insideH w:val="single" w:sz="2" w:space="0" w:color="000001"/>
            </w:tcBorders>
            <w:shd w:fill="auto" w:val="clear"/>
            <w:tcMar>
              <w:left w:w="51" w:type="dxa"/>
            </w:tcMar>
          </w:tcPr>
          <w:p>
            <w:pPr>
              <w:pStyle w:val="TableContents"/>
              <w:rPr/>
            </w:pPr>
            <w:r>
              <w:rPr/>
              <w:t>no</w:t>
            </w:r>
          </w:p>
        </w:tc>
        <w:tc>
          <w:tcPr>
            <w:tcW w:w="1377" w:type="dxa"/>
            <w:tcBorders>
              <w:top w:val="single" w:sz="2" w:space="0" w:color="000001"/>
              <w:left w:val="single" w:sz="2" w:space="0" w:color="000001"/>
              <w:bottom w:val="single" w:sz="2" w:space="0" w:color="000001"/>
              <w:insideH w:val="single" w:sz="2" w:space="0" w:color="000001"/>
            </w:tcBorders>
            <w:shd w:fill="auto" w:val="clear"/>
            <w:tcMar>
              <w:left w:w="51" w:type="dxa"/>
            </w:tcMar>
          </w:tcPr>
          <w:p>
            <w:pPr>
              <w:pStyle w:val="TableContents"/>
              <w:rPr/>
            </w:pPr>
            <w:r>
              <w:rPr/>
              <w:t>no</w:t>
            </w:r>
          </w:p>
        </w:tc>
        <w:tc>
          <w:tcPr>
            <w:tcW w:w="1378" w:type="dxa"/>
            <w:tcBorders>
              <w:top w:val="single" w:sz="2" w:space="0" w:color="000001"/>
              <w:left w:val="single" w:sz="2" w:space="0" w:color="000001"/>
              <w:bottom w:val="single" w:sz="2" w:space="0" w:color="000001"/>
              <w:insideH w:val="single" w:sz="2" w:space="0" w:color="000001"/>
            </w:tcBorders>
            <w:shd w:fill="auto" w:val="clear"/>
            <w:tcMar>
              <w:left w:w="51" w:type="dxa"/>
            </w:tcMar>
          </w:tcPr>
          <w:p>
            <w:pPr>
              <w:pStyle w:val="TableContents"/>
              <w:rPr/>
            </w:pPr>
            <w:r>
              <w:rPr/>
              <w:t>no</w:t>
            </w:r>
          </w:p>
        </w:tc>
        <w:tc>
          <w:tcPr>
            <w:tcW w:w="1377" w:type="dxa"/>
            <w:tcBorders>
              <w:top w:val="single" w:sz="2" w:space="0" w:color="000001"/>
              <w:left w:val="single" w:sz="2" w:space="0" w:color="000001"/>
              <w:bottom w:val="single" w:sz="2" w:space="0" w:color="000001"/>
              <w:insideH w:val="single" w:sz="2" w:space="0" w:color="000001"/>
            </w:tcBorders>
            <w:shd w:fill="auto" w:val="clear"/>
            <w:tcMar>
              <w:left w:w="51" w:type="dxa"/>
            </w:tcMar>
          </w:tcPr>
          <w:p>
            <w:pPr>
              <w:pStyle w:val="TableContents"/>
              <w:rPr/>
            </w:pPr>
            <w:r>
              <w:rPr/>
              <w:t>no</w:t>
            </w:r>
          </w:p>
        </w:tc>
        <w:tc>
          <w:tcPr>
            <w:tcW w:w="1377" w:type="dxa"/>
            <w:tcBorders>
              <w:top w:val="single" w:sz="2" w:space="0" w:color="000001"/>
              <w:left w:val="single" w:sz="2" w:space="0" w:color="000001"/>
              <w:bottom w:val="single" w:sz="2" w:space="0" w:color="000001"/>
              <w:insideH w:val="single" w:sz="2" w:space="0" w:color="000001"/>
            </w:tcBorders>
            <w:shd w:fill="auto" w:val="clear"/>
            <w:tcMar>
              <w:left w:w="51" w:type="dxa"/>
            </w:tcMar>
          </w:tcPr>
          <w:p>
            <w:pPr>
              <w:pStyle w:val="TableContents"/>
              <w:rPr/>
            </w:pPr>
            <w:r>
              <w:rPr/>
              <w:t>Yes, total power of broadcast tree[25]. Use  transmission power of d^alpha. Apparently no reception power</w:t>
            </w:r>
          </w:p>
        </w:tc>
        <w:tc>
          <w:tcPr>
            <w:tcW w:w="1375" w:type="dxa"/>
            <w:tcBorders>
              <w:top w:val="single" w:sz="2" w:space="0" w:color="000001"/>
              <w:left w:val="single" w:sz="2" w:space="0" w:color="000001"/>
              <w:bottom w:val="single" w:sz="2" w:space="0" w:color="000001"/>
              <w:right w:val="single" w:sz="2" w:space="0" w:color="000001"/>
              <w:insideH w:val="single" w:sz="2" w:space="0" w:color="000001"/>
              <w:insideV w:val="single" w:sz="2" w:space="0" w:color="000001"/>
            </w:tcBorders>
            <w:shd w:fill="auto" w:val="clear"/>
            <w:tcMar>
              <w:left w:w="51" w:type="dxa"/>
            </w:tcMar>
          </w:tcPr>
          <w:p>
            <w:pPr>
              <w:pStyle w:val="TableContents"/>
              <w:rPr/>
            </w:pPr>
            <w:r>
              <w:rPr/>
              <w:t>yes</w:t>
            </w:r>
          </w:p>
        </w:tc>
      </w:tr>
      <w:tr>
        <w:trPr/>
        <w:tc>
          <w:tcPr>
            <w:tcW w:w="1376" w:type="dxa"/>
            <w:tcBorders>
              <w:top w:val="single" w:sz="2" w:space="0" w:color="000001"/>
              <w:left w:val="single" w:sz="2" w:space="0" w:color="000001"/>
              <w:bottom w:val="single" w:sz="2" w:space="0" w:color="000001"/>
              <w:insideH w:val="single" w:sz="2" w:space="0" w:color="000001"/>
            </w:tcBorders>
            <w:shd w:fill="auto" w:val="clear"/>
            <w:tcMar>
              <w:left w:w="51" w:type="dxa"/>
            </w:tcMar>
          </w:tcPr>
          <w:p>
            <w:pPr>
              <w:pStyle w:val="TableContents"/>
              <w:rPr/>
            </w:pPr>
            <w:r>
              <w:rPr/>
              <w:t>Measure Network Bandwidth</w:t>
            </w:r>
          </w:p>
        </w:tc>
        <w:tc>
          <w:tcPr>
            <w:tcW w:w="1377" w:type="dxa"/>
            <w:tcBorders>
              <w:top w:val="single" w:sz="2" w:space="0" w:color="000001"/>
              <w:left w:val="single" w:sz="2" w:space="0" w:color="000001"/>
              <w:bottom w:val="single" w:sz="2" w:space="0" w:color="000001"/>
              <w:insideH w:val="single" w:sz="2" w:space="0" w:color="000001"/>
            </w:tcBorders>
            <w:shd w:fill="auto" w:val="clear"/>
            <w:tcMar>
              <w:left w:w="51" w:type="dxa"/>
            </w:tcMar>
          </w:tcPr>
          <w:p>
            <w:pPr>
              <w:pStyle w:val="TableContents"/>
              <w:rPr/>
            </w:pPr>
            <w:r>
              <w:rPr/>
              <w:t>Yes, using a metric called  transmit density</w:t>
            </w:r>
          </w:p>
        </w:tc>
        <w:tc>
          <w:tcPr>
            <w:tcW w:w="1377" w:type="dxa"/>
            <w:tcBorders>
              <w:top w:val="single" w:sz="2" w:space="0" w:color="000001"/>
              <w:left w:val="single" w:sz="2" w:space="0" w:color="000001"/>
              <w:bottom w:val="single" w:sz="2" w:space="0" w:color="000001"/>
              <w:insideH w:val="single" w:sz="2" w:space="0" w:color="000001"/>
            </w:tcBorders>
            <w:shd w:fill="auto" w:val="clear"/>
            <w:tcMar>
              <w:left w:w="51" w:type="dxa"/>
            </w:tcMar>
          </w:tcPr>
          <w:p>
            <w:pPr>
              <w:pStyle w:val="TableContents"/>
              <w:rPr/>
            </w:pPr>
            <w:r>
              <w:rPr/>
              <w:t>Yes, average number of transmissions</w:t>
            </w:r>
          </w:p>
        </w:tc>
        <w:tc>
          <w:tcPr>
            <w:tcW w:w="1378" w:type="dxa"/>
            <w:tcBorders>
              <w:top w:val="single" w:sz="2" w:space="0" w:color="000001"/>
              <w:left w:val="single" w:sz="2" w:space="0" w:color="000001"/>
              <w:bottom w:val="single" w:sz="2" w:space="0" w:color="000001"/>
              <w:insideH w:val="single" w:sz="2" w:space="0" w:color="000001"/>
            </w:tcBorders>
            <w:shd w:fill="auto" w:val="clear"/>
            <w:tcMar>
              <w:left w:w="51" w:type="dxa"/>
            </w:tcMar>
          </w:tcPr>
          <w:p>
            <w:pPr>
              <w:pStyle w:val="TableContents"/>
              <w:rPr/>
            </w:pPr>
            <w:r>
              <w:rPr/>
              <w:t>Yes, how many nodes retransmitted the message. Also number of duplicated receptions</w:t>
            </w:r>
          </w:p>
        </w:tc>
        <w:tc>
          <w:tcPr>
            <w:tcW w:w="1377" w:type="dxa"/>
            <w:tcBorders>
              <w:top w:val="single" w:sz="2" w:space="0" w:color="000001"/>
              <w:left w:val="single" w:sz="2" w:space="0" w:color="000001"/>
              <w:bottom w:val="single" w:sz="2" w:space="0" w:color="000001"/>
              <w:insideH w:val="single" w:sz="2" w:space="0" w:color="000001"/>
            </w:tcBorders>
            <w:shd w:fill="auto" w:val="clear"/>
            <w:tcMar>
              <w:left w:w="51" w:type="dxa"/>
            </w:tcMar>
          </w:tcPr>
          <w:p>
            <w:pPr>
              <w:pStyle w:val="TableContents"/>
              <w:rPr/>
            </w:pPr>
            <w:r>
              <w:rPr/>
              <w:t>no</w:t>
            </w:r>
          </w:p>
        </w:tc>
        <w:tc>
          <w:tcPr>
            <w:tcW w:w="1377" w:type="dxa"/>
            <w:tcBorders>
              <w:top w:val="single" w:sz="2" w:space="0" w:color="000001"/>
              <w:left w:val="single" w:sz="2" w:space="0" w:color="000001"/>
              <w:bottom w:val="single" w:sz="2" w:space="0" w:color="000001"/>
              <w:insideH w:val="single" w:sz="2" w:space="0" w:color="000001"/>
            </w:tcBorders>
            <w:shd w:fill="auto" w:val="clear"/>
            <w:tcMar>
              <w:left w:w="51" w:type="dxa"/>
            </w:tcMar>
          </w:tcPr>
          <w:p>
            <w:pPr>
              <w:pStyle w:val="TableContents"/>
              <w:rPr/>
            </w:pPr>
            <w:r>
              <w:rPr/>
              <w:t>no</w:t>
            </w:r>
          </w:p>
        </w:tc>
        <w:tc>
          <w:tcPr>
            <w:tcW w:w="1375" w:type="dxa"/>
            <w:tcBorders>
              <w:top w:val="single" w:sz="2" w:space="0" w:color="000001"/>
              <w:left w:val="single" w:sz="2" w:space="0" w:color="000001"/>
              <w:bottom w:val="single" w:sz="2" w:space="0" w:color="000001"/>
              <w:right w:val="single" w:sz="2" w:space="0" w:color="000001"/>
              <w:insideH w:val="single" w:sz="2" w:space="0" w:color="000001"/>
              <w:insideV w:val="single" w:sz="2" w:space="0" w:color="000001"/>
            </w:tcBorders>
            <w:shd w:fill="auto" w:val="clear"/>
            <w:tcMar>
              <w:left w:w="51" w:type="dxa"/>
            </w:tcMar>
          </w:tcPr>
          <w:p>
            <w:pPr>
              <w:pStyle w:val="TableContents"/>
              <w:rPr/>
            </w:pPr>
            <w:r>
              <w:rPr/>
              <w:t>We use number of duplicated messages</w:t>
            </w:r>
          </w:p>
        </w:tc>
      </w:tr>
      <w:tr>
        <w:trPr/>
        <w:tc>
          <w:tcPr>
            <w:tcW w:w="1376" w:type="dxa"/>
            <w:tcBorders>
              <w:top w:val="single" w:sz="2" w:space="0" w:color="000001"/>
              <w:left w:val="single" w:sz="2" w:space="0" w:color="000001"/>
              <w:bottom w:val="single" w:sz="2" w:space="0" w:color="000001"/>
              <w:insideH w:val="single" w:sz="2" w:space="0" w:color="000001"/>
            </w:tcBorders>
            <w:shd w:fill="auto" w:val="clear"/>
            <w:tcMar>
              <w:left w:w="51" w:type="dxa"/>
            </w:tcMar>
          </w:tcPr>
          <w:p>
            <w:pPr>
              <w:pStyle w:val="TableContents"/>
              <w:rPr/>
            </w:pPr>
            <w:r>
              <w:rPr/>
              <w:t>Measure how long last the network activity</w:t>
            </w:r>
          </w:p>
        </w:tc>
        <w:tc>
          <w:tcPr>
            <w:tcW w:w="1377" w:type="dxa"/>
            <w:tcBorders>
              <w:top w:val="single" w:sz="2" w:space="0" w:color="000001"/>
              <w:left w:val="single" w:sz="2" w:space="0" w:color="000001"/>
              <w:bottom w:val="single" w:sz="2" w:space="0" w:color="000001"/>
              <w:insideH w:val="single" w:sz="2" w:space="0" w:color="000001"/>
            </w:tcBorders>
            <w:shd w:fill="auto" w:val="clear"/>
            <w:tcMar>
              <w:left w:w="51" w:type="dxa"/>
            </w:tcMar>
          </w:tcPr>
          <w:p>
            <w:pPr>
              <w:pStyle w:val="TableContents"/>
              <w:rPr/>
            </w:pPr>
            <w:r>
              <w:rPr/>
              <w:t>no</w:t>
            </w:r>
          </w:p>
        </w:tc>
        <w:tc>
          <w:tcPr>
            <w:tcW w:w="1377" w:type="dxa"/>
            <w:tcBorders>
              <w:top w:val="single" w:sz="2" w:space="0" w:color="000001"/>
              <w:left w:val="single" w:sz="2" w:space="0" w:color="000001"/>
              <w:bottom w:val="single" w:sz="2" w:space="0" w:color="000001"/>
              <w:insideH w:val="single" w:sz="2" w:space="0" w:color="000001"/>
            </w:tcBorders>
            <w:shd w:fill="auto" w:val="clear"/>
            <w:tcMar>
              <w:left w:w="51" w:type="dxa"/>
            </w:tcMar>
          </w:tcPr>
          <w:p>
            <w:pPr>
              <w:pStyle w:val="TableContents"/>
              <w:rPr/>
            </w:pPr>
            <w:r>
              <w:rPr/>
              <w:t>no</w:t>
            </w:r>
          </w:p>
        </w:tc>
        <w:tc>
          <w:tcPr>
            <w:tcW w:w="1378" w:type="dxa"/>
            <w:tcBorders>
              <w:top w:val="single" w:sz="2" w:space="0" w:color="000001"/>
              <w:left w:val="single" w:sz="2" w:space="0" w:color="000001"/>
              <w:bottom w:val="single" w:sz="2" w:space="0" w:color="000001"/>
              <w:insideH w:val="single" w:sz="2" w:space="0" w:color="000001"/>
            </w:tcBorders>
            <w:shd w:fill="auto" w:val="clear"/>
            <w:tcMar>
              <w:left w:w="51" w:type="dxa"/>
            </w:tcMar>
          </w:tcPr>
          <w:p>
            <w:pPr>
              <w:pStyle w:val="TableContents"/>
              <w:rPr/>
            </w:pPr>
            <w:r>
              <w:rPr/>
              <w:t>yes</w:t>
            </w:r>
          </w:p>
        </w:tc>
        <w:tc>
          <w:tcPr>
            <w:tcW w:w="1377" w:type="dxa"/>
            <w:tcBorders>
              <w:top w:val="single" w:sz="2" w:space="0" w:color="000001"/>
              <w:left w:val="single" w:sz="2" w:space="0" w:color="000001"/>
              <w:bottom w:val="single" w:sz="2" w:space="0" w:color="000001"/>
              <w:insideH w:val="single" w:sz="2" w:space="0" w:color="000001"/>
            </w:tcBorders>
            <w:shd w:fill="auto" w:val="clear"/>
            <w:tcMar>
              <w:left w:w="51" w:type="dxa"/>
            </w:tcMar>
          </w:tcPr>
          <w:p>
            <w:pPr>
              <w:pStyle w:val="TableContents"/>
              <w:rPr/>
            </w:pPr>
            <w:r>
              <w:rPr/>
              <w:t>no</w:t>
            </w:r>
          </w:p>
        </w:tc>
        <w:tc>
          <w:tcPr>
            <w:tcW w:w="1377" w:type="dxa"/>
            <w:tcBorders>
              <w:top w:val="single" w:sz="2" w:space="0" w:color="000001"/>
              <w:left w:val="single" w:sz="2" w:space="0" w:color="000001"/>
              <w:bottom w:val="single" w:sz="2" w:space="0" w:color="000001"/>
              <w:insideH w:val="single" w:sz="2" w:space="0" w:color="000001"/>
            </w:tcBorders>
            <w:shd w:fill="auto" w:val="clear"/>
            <w:tcMar>
              <w:left w:w="51" w:type="dxa"/>
            </w:tcMar>
          </w:tcPr>
          <w:p>
            <w:pPr>
              <w:pStyle w:val="TableContents"/>
              <w:rPr/>
            </w:pPr>
            <w:r>
              <w:rPr/>
              <w:t>no</w:t>
            </w:r>
          </w:p>
        </w:tc>
        <w:tc>
          <w:tcPr>
            <w:tcW w:w="1375" w:type="dxa"/>
            <w:tcBorders>
              <w:top w:val="single" w:sz="2" w:space="0" w:color="000001"/>
              <w:left w:val="single" w:sz="2" w:space="0" w:color="000001"/>
              <w:bottom w:val="single" w:sz="2" w:space="0" w:color="000001"/>
              <w:right w:val="single" w:sz="2" w:space="0" w:color="000001"/>
              <w:insideH w:val="single" w:sz="2" w:space="0" w:color="000001"/>
              <w:insideV w:val="single" w:sz="2" w:space="0" w:color="000001"/>
            </w:tcBorders>
            <w:shd w:fill="auto" w:val="clear"/>
            <w:tcMar>
              <w:left w:w="51" w:type="dxa"/>
            </w:tcMar>
          </w:tcPr>
          <w:p>
            <w:pPr>
              <w:pStyle w:val="TableContents"/>
              <w:rPr/>
            </w:pPr>
            <w:r>
              <w:rPr/>
              <w:t>no</w:t>
            </w:r>
          </w:p>
        </w:tc>
      </w:tr>
      <w:tr>
        <w:trPr/>
        <w:tc>
          <w:tcPr>
            <w:tcW w:w="1376" w:type="dxa"/>
            <w:tcBorders>
              <w:top w:val="single" w:sz="2" w:space="0" w:color="000001"/>
              <w:left w:val="single" w:sz="2" w:space="0" w:color="000001"/>
              <w:bottom w:val="single" w:sz="2" w:space="0" w:color="000001"/>
              <w:insideH w:val="single" w:sz="2" w:space="0" w:color="000001"/>
            </w:tcBorders>
            <w:shd w:fill="auto" w:val="clear"/>
            <w:tcMar>
              <w:left w:w="51" w:type="dxa"/>
            </w:tcMar>
          </w:tcPr>
          <w:p>
            <w:pPr>
              <w:pStyle w:val="TableContents"/>
              <w:rPr/>
            </w:pPr>
            <w:r>
              <w:rPr/>
              <w:t>Measure</w:t>
            </w:r>
          </w:p>
          <w:p>
            <w:pPr>
              <w:pStyle w:val="TableContents"/>
              <w:rPr/>
            </w:pPr>
            <w:r>
              <w:rPr/>
              <w:t>Error rate</w:t>
            </w:r>
          </w:p>
        </w:tc>
        <w:tc>
          <w:tcPr>
            <w:tcW w:w="1377" w:type="dxa"/>
            <w:tcBorders>
              <w:top w:val="single" w:sz="2" w:space="0" w:color="000001"/>
              <w:left w:val="single" w:sz="2" w:space="0" w:color="000001"/>
              <w:bottom w:val="single" w:sz="2" w:space="0" w:color="000001"/>
              <w:insideH w:val="single" w:sz="2" w:space="0" w:color="000001"/>
            </w:tcBorders>
            <w:shd w:fill="auto" w:val="clear"/>
            <w:tcMar>
              <w:left w:w="51" w:type="dxa"/>
            </w:tcMar>
          </w:tcPr>
          <w:p>
            <w:pPr>
              <w:pStyle w:val="TableContents"/>
              <w:rPr/>
            </w:pPr>
            <w:r>
              <w:rPr/>
              <w:t>NO</w:t>
            </w:r>
          </w:p>
        </w:tc>
        <w:tc>
          <w:tcPr>
            <w:tcW w:w="1377" w:type="dxa"/>
            <w:tcBorders>
              <w:top w:val="single" w:sz="2" w:space="0" w:color="000001"/>
              <w:left w:val="single" w:sz="2" w:space="0" w:color="000001"/>
              <w:bottom w:val="single" w:sz="2" w:space="0" w:color="000001"/>
              <w:insideH w:val="single" w:sz="2" w:space="0" w:color="000001"/>
            </w:tcBorders>
            <w:shd w:fill="auto" w:val="clear"/>
            <w:tcMar>
              <w:left w:w="51" w:type="dxa"/>
            </w:tcMar>
          </w:tcPr>
          <w:p>
            <w:pPr>
              <w:pStyle w:val="TableContents"/>
              <w:rPr/>
            </w:pPr>
            <w:r>
              <w:rPr/>
              <w:t>N/A</w:t>
            </w:r>
          </w:p>
        </w:tc>
        <w:tc>
          <w:tcPr>
            <w:tcW w:w="1378" w:type="dxa"/>
            <w:tcBorders>
              <w:top w:val="single" w:sz="2" w:space="0" w:color="000001"/>
              <w:left w:val="single" w:sz="2" w:space="0" w:color="000001"/>
              <w:bottom w:val="single" w:sz="2" w:space="0" w:color="000001"/>
              <w:insideH w:val="single" w:sz="2" w:space="0" w:color="000001"/>
            </w:tcBorders>
            <w:shd w:fill="auto" w:val="clear"/>
            <w:tcMar>
              <w:left w:w="51" w:type="dxa"/>
            </w:tcMar>
          </w:tcPr>
          <w:p>
            <w:pPr>
              <w:pStyle w:val="TableContents"/>
              <w:rPr/>
            </w:pPr>
            <w:r>
              <w:rPr/>
              <w:t>No, it is a parameter of the experiment</w:t>
            </w:r>
          </w:p>
        </w:tc>
        <w:tc>
          <w:tcPr>
            <w:tcW w:w="1377" w:type="dxa"/>
            <w:tcBorders>
              <w:top w:val="single" w:sz="2" w:space="0" w:color="000001"/>
              <w:left w:val="single" w:sz="2" w:space="0" w:color="000001"/>
              <w:bottom w:val="single" w:sz="2" w:space="0" w:color="000001"/>
              <w:insideH w:val="single" w:sz="2" w:space="0" w:color="000001"/>
            </w:tcBorders>
            <w:shd w:fill="auto" w:val="clear"/>
            <w:tcMar>
              <w:left w:w="51" w:type="dxa"/>
            </w:tcMar>
          </w:tcPr>
          <w:p>
            <w:pPr>
              <w:pStyle w:val="TableContents"/>
              <w:rPr/>
            </w:pPr>
            <w:r>
              <w:rPr/>
              <w:t>no</w:t>
            </w:r>
          </w:p>
        </w:tc>
        <w:tc>
          <w:tcPr>
            <w:tcW w:w="1377" w:type="dxa"/>
            <w:tcBorders>
              <w:top w:val="single" w:sz="2" w:space="0" w:color="000001"/>
              <w:left w:val="single" w:sz="2" w:space="0" w:color="000001"/>
              <w:bottom w:val="single" w:sz="2" w:space="0" w:color="000001"/>
              <w:insideH w:val="single" w:sz="2" w:space="0" w:color="000001"/>
            </w:tcBorders>
            <w:shd w:fill="auto" w:val="clear"/>
            <w:tcMar>
              <w:left w:w="51" w:type="dxa"/>
            </w:tcMar>
          </w:tcPr>
          <w:p>
            <w:pPr>
              <w:pStyle w:val="TableContents"/>
              <w:rPr/>
            </w:pPr>
            <w:r>
              <w:rPr/>
              <w:t>no</w:t>
            </w:r>
          </w:p>
        </w:tc>
        <w:tc>
          <w:tcPr>
            <w:tcW w:w="1375" w:type="dxa"/>
            <w:tcBorders>
              <w:top w:val="single" w:sz="2" w:space="0" w:color="000001"/>
              <w:left w:val="single" w:sz="2" w:space="0" w:color="000001"/>
              <w:bottom w:val="single" w:sz="2" w:space="0" w:color="000001"/>
              <w:right w:val="single" w:sz="2" w:space="0" w:color="000001"/>
              <w:insideH w:val="single" w:sz="2" w:space="0" w:color="000001"/>
              <w:insideV w:val="single" w:sz="2" w:space="0" w:color="000001"/>
            </w:tcBorders>
            <w:shd w:fill="auto" w:val="clear"/>
            <w:tcMar>
              <w:left w:w="51" w:type="dxa"/>
            </w:tcMar>
          </w:tcPr>
          <w:p>
            <w:pPr>
              <w:pStyle w:val="TableContents"/>
              <w:rPr/>
            </w:pPr>
            <w:r>
              <w:rPr/>
              <w:t>no</w:t>
            </w:r>
          </w:p>
        </w:tc>
      </w:tr>
      <w:tr>
        <w:trPr/>
        <w:tc>
          <w:tcPr>
            <w:tcW w:w="1376" w:type="dxa"/>
            <w:tcBorders>
              <w:top w:val="single" w:sz="2" w:space="0" w:color="000001"/>
              <w:left w:val="single" w:sz="2" w:space="0" w:color="000001"/>
              <w:bottom w:val="single" w:sz="2" w:space="0" w:color="000001"/>
              <w:insideH w:val="single" w:sz="2" w:space="0" w:color="000001"/>
            </w:tcBorders>
            <w:shd w:fill="auto" w:val="clear"/>
            <w:tcMar>
              <w:left w:w="51" w:type="dxa"/>
            </w:tcMar>
          </w:tcPr>
          <w:p>
            <w:pPr>
              <w:pStyle w:val="TableContents"/>
              <w:rPr/>
            </w:pPr>
            <w:r>
              <w:rPr/>
              <w:t>Measure “Size” of the topology</w:t>
            </w:r>
          </w:p>
        </w:tc>
        <w:tc>
          <w:tcPr>
            <w:tcW w:w="1377" w:type="dxa"/>
            <w:tcBorders>
              <w:top w:val="single" w:sz="2" w:space="0" w:color="000001"/>
              <w:left w:val="single" w:sz="2" w:space="0" w:color="000001"/>
              <w:bottom w:val="single" w:sz="2" w:space="0" w:color="000001"/>
              <w:insideH w:val="single" w:sz="2" w:space="0" w:color="000001"/>
            </w:tcBorders>
            <w:shd w:fill="auto" w:val="clear"/>
            <w:tcMar>
              <w:left w:w="51" w:type="dxa"/>
            </w:tcMar>
          </w:tcPr>
          <w:p>
            <w:pPr>
              <w:pStyle w:val="TableContents"/>
              <w:rPr/>
            </w:pPr>
            <w:r>
              <w:rPr/>
              <w:t>-</w:t>
            </w:r>
          </w:p>
        </w:tc>
        <w:tc>
          <w:tcPr>
            <w:tcW w:w="1377" w:type="dxa"/>
            <w:tcBorders>
              <w:top w:val="single" w:sz="2" w:space="0" w:color="000001"/>
              <w:left w:val="single" w:sz="2" w:space="0" w:color="000001"/>
              <w:bottom w:val="single" w:sz="2" w:space="0" w:color="000001"/>
              <w:insideH w:val="single" w:sz="2" w:space="0" w:color="000001"/>
            </w:tcBorders>
            <w:shd w:fill="auto" w:val="clear"/>
            <w:tcMar>
              <w:left w:w="51" w:type="dxa"/>
            </w:tcMar>
          </w:tcPr>
          <w:p>
            <w:pPr>
              <w:pStyle w:val="TableContents"/>
              <w:rPr/>
            </w:pPr>
            <w:r>
              <w:rPr/>
              <w:t>-</w:t>
            </w:r>
          </w:p>
        </w:tc>
        <w:tc>
          <w:tcPr>
            <w:tcW w:w="1378" w:type="dxa"/>
            <w:tcBorders>
              <w:top w:val="single" w:sz="2" w:space="0" w:color="000001"/>
              <w:left w:val="single" w:sz="2" w:space="0" w:color="000001"/>
              <w:bottom w:val="single" w:sz="2" w:space="0" w:color="000001"/>
              <w:insideH w:val="single" w:sz="2" w:space="0" w:color="000001"/>
            </w:tcBorders>
            <w:shd w:fill="auto" w:val="clear"/>
            <w:tcMar>
              <w:left w:w="51" w:type="dxa"/>
            </w:tcMar>
          </w:tcPr>
          <w:p>
            <w:pPr>
              <w:pStyle w:val="TableContents"/>
              <w:rPr/>
            </w:pPr>
            <w:r>
              <w:rPr/>
              <w:t>no</w:t>
            </w:r>
          </w:p>
        </w:tc>
        <w:tc>
          <w:tcPr>
            <w:tcW w:w="1377" w:type="dxa"/>
            <w:tcBorders>
              <w:top w:val="single" w:sz="2" w:space="0" w:color="000001"/>
              <w:left w:val="single" w:sz="2" w:space="0" w:color="000001"/>
              <w:bottom w:val="single" w:sz="2" w:space="0" w:color="000001"/>
              <w:insideH w:val="single" w:sz="2" w:space="0" w:color="000001"/>
            </w:tcBorders>
            <w:shd w:fill="auto" w:val="clear"/>
            <w:tcMar>
              <w:left w:w="51" w:type="dxa"/>
            </w:tcMar>
          </w:tcPr>
          <w:p>
            <w:pPr>
              <w:pStyle w:val="TableContents"/>
              <w:rPr/>
            </w:pPr>
            <w:r>
              <w:rPr/>
              <w:t>Yes, it is the only thing they compare.</w:t>
            </w:r>
          </w:p>
        </w:tc>
        <w:tc>
          <w:tcPr>
            <w:tcW w:w="1377" w:type="dxa"/>
            <w:tcBorders>
              <w:top w:val="single" w:sz="2" w:space="0" w:color="000001"/>
              <w:left w:val="single" w:sz="2" w:space="0" w:color="000001"/>
              <w:bottom w:val="single" w:sz="2" w:space="0" w:color="000001"/>
              <w:insideH w:val="single" w:sz="2" w:space="0" w:color="000001"/>
            </w:tcBorders>
            <w:shd w:fill="auto" w:val="clear"/>
            <w:tcMar>
              <w:left w:w="51" w:type="dxa"/>
            </w:tcMar>
          </w:tcPr>
          <w:p>
            <w:pPr>
              <w:pStyle w:val="TableContents"/>
              <w:rPr/>
            </w:pPr>
            <w:r>
              <w:rPr/>
              <w:t>no</w:t>
            </w:r>
          </w:p>
        </w:tc>
        <w:tc>
          <w:tcPr>
            <w:tcW w:w="1375" w:type="dxa"/>
            <w:tcBorders>
              <w:top w:val="single" w:sz="2" w:space="0" w:color="000001"/>
              <w:left w:val="single" w:sz="2" w:space="0" w:color="000001"/>
              <w:bottom w:val="single" w:sz="2" w:space="0" w:color="000001"/>
              <w:right w:val="single" w:sz="2" w:space="0" w:color="000001"/>
              <w:insideH w:val="single" w:sz="2" w:space="0" w:color="000001"/>
              <w:insideV w:val="single" w:sz="2" w:space="0" w:color="000001"/>
            </w:tcBorders>
            <w:shd w:fill="auto" w:val="clear"/>
            <w:tcMar>
              <w:left w:w="51" w:type="dxa"/>
            </w:tcMar>
          </w:tcPr>
          <w:p>
            <w:pPr>
              <w:pStyle w:val="TableContents"/>
              <w:rPr/>
            </w:pPr>
            <w:r>
              <w:rPr/>
              <w:t>-</w:t>
            </w:r>
          </w:p>
        </w:tc>
      </w:tr>
      <w:tr>
        <w:trPr/>
        <w:tc>
          <w:tcPr>
            <w:tcW w:w="1376" w:type="dxa"/>
            <w:tcBorders>
              <w:top w:val="single" w:sz="2" w:space="0" w:color="000001"/>
              <w:left w:val="single" w:sz="2" w:space="0" w:color="000001"/>
              <w:bottom w:val="single" w:sz="2" w:space="0" w:color="000001"/>
              <w:insideH w:val="single" w:sz="2" w:space="0" w:color="000001"/>
            </w:tcBorders>
            <w:shd w:fill="auto" w:val="clear"/>
            <w:tcMar>
              <w:left w:w="51" w:type="dxa"/>
            </w:tcMar>
          </w:tcPr>
          <w:p>
            <w:pPr>
              <w:pStyle w:val="TableContents"/>
              <w:rPr/>
            </w:pPr>
            <w:r>
              <w:rPr/>
              <w:t xml:space="preserve">is collision considered? </w:t>
            </w:r>
          </w:p>
        </w:tc>
        <w:tc>
          <w:tcPr>
            <w:tcW w:w="1377" w:type="dxa"/>
            <w:tcBorders>
              <w:top w:val="single" w:sz="2" w:space="0" w:color="000001"/>
              <w:left w:val="single" w:sz="2" w:space="0" w:color="000001"/>
              <w:bottom w:val="single" w:sz="2" w:space="0" w:color="000001"/>
              <w:insideH w:val="single" w:sz="2" w:space="0" w:color="000001"/>
            </w:tcBorders>
            <w:shd w:fill="auto" w:val="clear"/>
            <w:tcMar>
              <w:left w:w="51" w:type="dxa"/>
            </w:tcMar>
          </w:tcPr>
          <w:p>
            <w:pPr>
              <w:pStyle w:val="TableContents"/>
              <w:rPr/>
            </w:pPr>
            <w:r>
              <w:rPr/>
              <w:t>NO</w:t>
            </w:r>
          </w:p>
        </w:tc>
        <w:tc>
          <w:tcPr>
            <w:tcW w:w="1377" w:type="dxa"/>
            <w:tcBorders>
              <w:top w:val="single" w:sz="2" w:space="0" w:color="000001"/>
              <w:left w:val="single" w:sz="2" w:space="0" w:color="000001"/>
              <w:bottom w:val="single" w:sz="2" w:space="0" w:color="000001"/>
              <w:insideH w:val="single" w:sz="2" w:space="0" w:color="000001"/>
            </w:tcBorders>
            <w:shd w:fill="auto" w:val="clear"/>
            <w:tcMar>
              <w:left w:w="51" w:type="dxa"/>
            </w:tcMar>
          </w:tcPr>
          <w:p>
            <w:pPr>
              <w:pStyle w:val="TableContents"/>
              <w:rPr/>
            </w:pPr>
            <w:r>
              <w:rPr/>
              <w:t>N/A</w:t>
            </w:r>
          </w:p>
        </w:tc>
        <w:tc>
          <w:tcPr>
            <w:tcW w:w="1378" w:type="dxa"/>
            <w:tcBorders>
              <w:top w:val="single" w:sz="2" w:space="0" w:color="000001"/>
              <w:left w:val="single" w:sz="2" w:space="0" w:color="000001"/>
              <w:bottom w:val="single" w:sz="2" w:space="0" w:color="000001"/>
              <w:insideH w:val="single" w:sz="2" w:space="0" w:color="000001"/>
            </w:tcBorders>
            <w:shd w:fill="auto" w:val="clear"/>
            <w:tcMar>
              <w:left w:w="51" w:type="dxa"/>
            </w:tcMar>
          </w:tcPr>
          <w:p>
            <w:pPr>
              <w:pStyle w:val="TableContents"/>
              <w:rPr/>
            </w:pPr>
            <w:r>
              <w:rPr/>
              <w:t>yes</w:t>
            </w:r>
          </w:p>
        </w:tc>
        <w:tc>
          <w:tcPr>
            <w:tcW w:w="1377" w:type="dxa"/>
            <w:tcBorders>
              <w:top w:val="single" w:sz="2" w:space="0" w:color="000001"/>
              <w:left w:val="single" w:sz="2" w:space="0" w:color="000001"/>
              <w:bottom w:val="single" w:sz="2" w:space="0" w:color="000001"/>
              <w:insideH w:val="single" w:sz="2" w:space="0" w:color="000001"/>
            </w:tcBorders>
            <w:shd w:fill="auto" w:val="clear"/>
            <w:tcMar>
              <w:left w:w="51" w:type="dxa"/>
            </w:tcMar>
          </w:tcPr>
          <w:p>
            <w:pPr>
              <w:pStyle w:val="TableContents"/>
              <w:rPr/>
            </w:pPr>
            <w:r>
              <w:rPr/>
              <w:t>no</w:t>
            </w:r>
          </w:p>
        </w:tc>
        <w:tc>
          <w:tcPr>
            <w:tcW w:w="1377" w:type="dxa"/>
            <w:tcBorders>
              <w:top w:val="single" w:sz="2" w:space="0" w:color="000001"/>
              <w:left w:val="single" w:sz="2" w:space="0" w:color="000001"/>
              <w:bottom w:val="single" w:sz="2" w:space="0" w:color="000001"/>
              <w:insideH w:val="single" w:sz="2" w:space="0" w:color="000001"/>
            </w:tcBorders>
            <w:shd w:fill="auto" w:val="clear"/>
            <w:tcMar>
              <w:left w:w="51" w:type="dxa"/>
            </w:tcMar>
          </w:tcPr>
          <w:p>
            <w:pPr>
              <w:pStyle w:val="TableContents"/>
              <w:rPr/>
            </w:pPr>
            <w:r>
              <w:rPr/>
              <w:t>no</w:t>
            </w:r>
          </w:p>
        </w:tc>
        <w:tc>
          <w:tcPr>
            <w:tcW w:w="1375" w:type="dxa"/>
            <w:tcBorders>
              <w:top w:val="single" w:sz="2" w:space="0" w:color="000001"/>
              <w:left w:val="single" w:sz="2" w:space="0" w:color="000001"/>
              <w:bottom w:val="single" w:sz="2" w:space="0" w:color="000001"/>
              <w:right w:val="single" w:sz="2" w:space="0" w:color="000001"/>
              <w:insideH w:val="single" w:sz="2" w:space="0" w:color="000001"/>
              <w:insideV w:val="single" w:sz="2" w:space="0" w:color="000001"/>
            </w:tcBorders>
            <w:shd w:fill="auto" w:val="clear"/>
            <w:tcMar>
              <w:left w:w="51" w:type="dxa"/>
            </w:tcMar>
          </w:tcPr>
          <w:p>
            <w:pPr>
              <w:pStyle w:val="TableContents"/>
              <w:rPr/>
            </w:pPr>
            <w:r>
              <w:rPr/>
              <w:t>Yes/no</w:t>
            </w:r>
          </w:p>
        </w:tc>
      </w:tr>
      <w:tr>
        <w:trPr/>
        <w:tc>
          <w:tcPr>
            <w:tcW w:w="1376" w:type="dxa"/>
            <w:tcBorders>
              <w:top w:val="single" w:sz="2" w:space="0" w:color="000001"/>
              <w:left w:val="single" w:sz="2" w:space="0" w:color="000001"/>
              <w:bottom w:val="single" w:sz="2" w:space="0" w:color="000001"/>
              <w:insideH w:val="single" w:sz="2" w:space="0" w:color="000001"/>
            </w:tcBorders>
            <w:shd w:fill="auto" w:val="clear"/>
            <w:tcMar>
              <w:left w:w="51" w:type="dxa"/>
            </w:tcMar>
          </w:tcPr>
          <w:p>
            <w:pPr>
              <w:pStyle w:val="TableContents"/>
              <w:rPr/>
            </w:pPr>
            <w:r>
              <w:rPr/>
              <w:t>Is fading considered?</w:t>
            </w:r>
          </w:p>
        </w:tc>
        <w:tc>
          <w:tcPr>
            <w:tcW w:w="1377" w:type="dxa"/>
            <w:tcBorders>
              <w:top w:val="single" w:sz="2" w:space="0" w:color="000001"/>
              <w:left w:val="single" w:sz="2" w:space="0" w:color="000001"/>
              <w:bottom w:val="single" w:sz="2" w:space="0" w:color="000001"/>
              <w:insideH w:val="single" w:sz="2" w:space="0" w:color="000001"/>
            </w:tcBorders>
            <w:shd w:fill="auto" w:val="clear"/>
            <w:tcMar>
              <w:left w:w="51" w:type="dxa"/>
            </w:tcMar>
          </w:tcPr>
          <w:p>
            <w:pPr>
              <w:pStyle w:val="TableContents"/>
              <w:rPr/>
            </w:pPr>
            <w:r>
              <w:rPr/>
              <w:t>NO</w:t>
            </w:r>
          </w:p>
        </w:tc>
        <w:tc>
          <w:tcPr>
            <w:tcW w:w="1377" w:type="dxa"/>
            <w:tcBorders>
              <w:top w:val="single" w:sz="2" w:space="0" w:color="000001"/>
              <w:left w:val="single" w:sz="2" w:space="0" w:color="000001"/>
              <w:bottom w:val="single" w:sz="2" w:space="0" w:color="000001"/>
              <w:insideH w:val="single" w:sz="2" w:space="0" w:color="000001"/>
            </w:tcBorders>
            <w:shd w:fill="auto" w:val="clear"/>
            <w:tcMar>
              <w:left w:w="51" w:type="dxa"/>
            </w:tcMar>
          </w:tcPr>
          <w:p>
            <w:pPr>
              <w:pStyle w:val="TableContents"/>
              <w:rPr/>
            </w:pPr>
            <w:r>
              <w:rPr/>
              <w:t>N/A</w:t>
            </w:r>
          </w:p>
        </w:tc>
        <w:tc>
          <w:tcPr>
            <w:tcW w:w="1378" w:type="dxa"/>
            <w:tcBorders>
              <w:top w:val="single" w:sz="2" w:space="0" w:color="000001"/>
              <w:left w:val="single" w:sz="2" w:space="0" w:color="000001"/>
              <w:bottom w:val="single" w:sz="2" w:space="0" w:color="000001"/>
              <w:insideH w:val="single" w:sz="2" w:space="0" w:color="000001"/>
            </w:tcBorders>
            <w:shd w:fill="auto" w:val="clear"/>
            <w:tcMar>
              <w:left w:w="51" w:type="dxa"/>
            </w:tcMar>
          </w:tcPr>
          <w:p>
            <w:pPr>
              <w:pStyle w:val="TableContents"/>
              <w:rPr/>
            </w:pPr>
            <w:r>
              <w:rPr/>
              <w:t>no</w:t>
            </w:r>
          </w:p>
        </w:tc>
        <w:tc>
          <w:tcPr>
            <w:tcW w:w="1377" w:type="dxa"/>
            <w:tcBorders>
              <w:top w:val="single" w:sz="2" w:space="0" w:color="000001"/>
              <w:left w:val="single" w:sz="2" w:space="0" w:color="000001"/>
              <w:bottom w:val="single" w:sz="2" w:space="0" w:color="000001"/>
              <w:insideH w:val="single" w:sz="2" w:space="0" w:color="000001"/>
            </w:tcBorders>
            <w:shd w:fill="auto" w:val="clear"/>
            <w:tcMar>
              <w:left w:w="51" w:type="dxa"/>
            </w:tcMar>
          </w:tcPr>
          <w:p>
            <w:pPr>
              <w:pStyle w:val="TableContents"/>
              <w:rPr/>
            </w:pPr>
            <w:r>
              <w:rPr/>
              <w:t>no</w:t>
            </w:r>
          </w:p>
        </w:tc>
        <w:tc>
          <w:tcPr>
            <w:tcW w:w="1377" w:type="dxa"/>
            <w:tcBorders>
              <w:top w:val="single" w:sz="2" w:space="0" w:color="000001"/>
              <w:left w:val="single" w:sz="2" w:space="0" w:color="000001"/>
              <w:bottom w:val="single" w:sz="2" w:space="0" w:color="000001"/>
              <w:insideH w:val="single" w:sz="2" w:space="0" w:color="000001"/>
            </w:tcBorders>
            <w:shd w:fill="auto" w:val="clear"/>
            <w:tcMar>
              <w:left w:w="51" w:type="dxa"/>
            </w:tcMar>
          </w:tcPr>
          <w:p>
            <w:pPr>
              <w:pStyle w:val="TableContents"/>
              <w:rPr/>
            </w:pPr>
            <w:r>
              <w:rPr/>
              <w:t>Yes (alpha)</w:t>
            </w:r>
          </w:p>
        </w:tc>
        <w:tc>
          <w:tcPr>
            <w:tcW w:w="1375" w:type="dxa"/>
            <w:tcBorders>
              <w:top w:val="single" w:sz="2" w:space="0" w:color="000001"/>
              <w:left w:val="single" w:sz="2" w:space="0" w:color="000001"/>
              <w:bottom w:val="single" w:sz="2" w:space="0" w:color="000001"/>
              <w:right w:val="single" w:sz="2" w:space="0" w:color="000001"/>
              <w:insideH w:val="single" w:sz="2" w:space="0" w:color="000001"/>
              <w:insideV w:val="single" w:sz="2" w:space="0" w:color="000001"/>
            </w:tcBorders>
            <w:shd w:fill="auto" w:val="clear"/>
            <w:tcMar>
              <w:left w:w="51" w:type="dxa"/>
            </w:tcMar>
          </w:tcPr>
          <w:p>
            <w:pPr>
              <w:pStyle w:val="TableContents"/>
              <w:rPr/>
            </w:pPr>
            <w:r>
              <w:rPr/>
              <w:t>no</w:t>
            </w:r>
          </w:p>
        </w:tc>
      </w:tr>
      <w:tr>
        <w:trPr/>
        <w:tc>
          <w:tcPr>
            <w:tcW w:w="1376" w:type="dxa"/>
            <w:tcBorders>
              <w:top w:val="single" w:sz="2" w:space="0" w:color="000001"/>
              <w:left w:val="single" w:sz="2" w:space="0" w:color="000001"/>
              <w:bottom w:val="single" w:sz="2" w:space="0" w:color="000001"/>
              <w:insideH w:val="single" w:sz="2" w:space="0" w:color="000001"/>
            </w:tcBorders>
            <w:shd w:fill="auto" w:val="clear"/>
            <w:tcMar>
              <w:left w:w="51" w:type="dxa"/>
            </w:tcMar>
          </w:tcPr>
          <w:p>
            <w:pPr>
              <w:pStyle w:val="TableContents"/>
              <w:rPr/>
            </w:pPr>
            <w:r>
              <w:rPr/>
              <w:t>How are results shown</w:t>
            </w:r>
          </w:p>
        </w:tc>
        <w:tc>
          <w:tcPr>
            <w:tcW w:w="1377" w:type="dxa"/>
            <w:tcBorders>
              <w:top w:val="single" w:sz="2" w:space="0" w:color="000001"/>
              <w:left w:val="single" w:sz="2" w:space="0" w:color="000001"/>
              <w:bottom w:val="single" w:sz="2" w:space="0" w:color="000001"/>
              <w:insideH w:val="single" w:sz="2" w:space="0" w:color="000001"/>
            </w:tcBorders>
            <w:shd w:fill="auto" w:val="clear"/>
            <w:tcMar>
              <w:left w:w="51" w:type="dxa"/>
            </w:tcMar>
          </w:tcPr>
          <w:p>
            <w:pPr>
              <w:pStyle w:val="TableContents"/>
              <w:rPr/>
            </w:pPr>
            <w:r>
              <w:rPr/>
              <w:t>Using charts</w:t>
            </w:r>
          </w:p>
        </w:tc>
        <w:tc>
          <w:tcPr>
            <w:tcW w:w="1377" w:type="dxa"/>
            <w:tcBorders>
              <w:top w:val="single" w:sz="2" w:space="0" w:color="000001"/>
              <w:left w:val="single" w:sz="2" w:space="0" w:color="000001"/>
              <w:bottom w:val="single" w:sz="2" w:space="0" w:color="000001"/>
              <w:insideH w:val="single" w:sz="2" w:space="0" w:color="000001"/>
            </w:tcBorders>
            <w:shd w:fill="auto" w:val="clear"/>
            <w:tcMar>
              <w:left w:w="51" w:type="dxa"/>
            </w:tcMar>
          </w:tcPr>
          <w:p>
            <w:pPr>
              <w:pStyle w:val="TableContents"/>
              <w:rPr/>
            </w:pPr>
            <w:r>
              <w:rPr/>
              <w:t>Discussing the average differences between protocols</w:t>
            </w:r>
          </w:p>
        </w:tc>
        <w:tc>
          <w:tcPr>
            <w:tcW w:w="1378" w:type="dxa"/>
            <w:tcBorders>
              <w:top w:val="single" w:sz="2" w:space="0" w:color="000001"/>
              <w:left w:val="single" w:sz="2" w:space="0" w:color="000001"/>
              <w:bottom w:val="single" w:sz="2" w:space="0" w:color="000001"/>
              <w:insideH w:val="single" w:sz="2" w:space="0" w:color="000001"/>
            </w:tcBorders>
            <w:shd w:fill="auto" w:val="clear"/>
            <w:tcMar>
              <w:left w:w="51" w:type="dxa"/>
            </w:tcMar>
          </w:tcPr>
          <w:p>
            <w:pPr>
              <w:pStyle w:val="TableContents"/>
              <w:rPr/>
            </w:pPr>
            <w:r>
              <w:rPr/>
              <w:t>Charts, the simulations consist in varying the probability of error from 0 to 100% and measuring different stuff</w:t>
            </w:r>
          </w:p>
        </w:tc>
        <w:tc>
          <w:tcPr>
            <w:tcW w:w="1377" w:type="dxa"/>
            <w:tcBorders>
              <w:top w:val="single" w:sz="2" w:space="0" w:color="000001"/>
              <w:left w:val="single" w:sz="2" w:space="0" w:color="000001"/>
              <w:bottom w:val="single" w:sz="2" w:space="0" w:color="000001"/>
              <w:insideH w:val="single" w:sz="2" w:space="0" w:color="000001"/>
            </w:tcBorders>
            <w:shd w:fill="auto" w:val="clear"/>
            <w:tcMar>
              <w:left w:w="51" w:type="dxa"/>
            </w:tcMar>
          </w:tcPr>
          <w:p>
            <w:pPr>
              <w:pStyle w:val="TableContents"/>
              <w:rPr/>
            </w:pPr>
            <w:r>
              <w:rPr/>
              <w:t xml:space="preserve">Charts with interval confidence </w:t>
            </w:r>
          </w:p>
        </w:tc>
        <w:tc>
          <w:tcPr>
            <w:tcW w:w="1377" w:type="dxa"/>
            <w:tcBorders>
              <w:top w:val="single" w:sz="2" w:space="0" w:color="000001"/>
              <w:left w:val="single" w:sz="2" w:space="0" w:color="000001"/>
              <w:bottom w:val="single" w:sz="2" w:space="0" w:color="000001"/>
              <w:insideH w:val="single" w:sz="2" w:space="0" w:color="000001"/>
            </w:tcBorders>
            <w:shd w:fill="auto" w:val="clear"/>
            <w:tcMar>
              <w:left w:w="51" w:type="dxa"/>
            </w:tcMar>
          </w:tcPr>
          <w:p>
            <w:pPr>
              <w:pStyle w:val="TableContents"/>
              <w:rPr/>
            </w:pPr>
            <w:r>
              <w:rPr/>
              <w:t>Charts with confident interval</w:t>
            </w:r>
          </w:p>
        </w:tc>
        <w:tc>
          <w:tcPr>
            <w:tcW w:w="1375" w:type="dxa"/>
            <w:tcBorders>
              <w:top w:val="single" w:sz="2" w:space="0" w:color="000001"/>
              <w:left w:val="single" w:sz="2" w:space="0" w:color="000001"/>
              <w:bottom w:val="single" w:sz="2" w:space="0" w:color="000001"/>
              <w:right w:val="single" w:sz="2" w:space="0" w:color="000001"/>
              <w:insideH w:val="single" w:sz="2" w:space="0" w:color="000001"/>
              <w:insideV w:val="single" w:sz="2" w:space="0" w:color="000001"/>
            </w:tcBorders>
            <w:shd w:fill="auto" w:val="clear"/>
            <w:tcMar>
              <w:left w:w="51" w:type="dxa"/>
            </w:tcMar>
          </w:tcPr>
          <w:p>
            <w:pPr>
              <w:pStyle w:val="TableContents"/>
              <w:rPr/>
            </w:pPr>
            <w:r>
              <w:rPr/>
              <w:t>Using charts</w:t>
            </w:r>
          </w:p>
        </w:tc>
      </w:tr>
    </w:tbl>
    <w:p>
      <w:pPr>
        <w:pStyle w:val="Normal"/>
        <w:rPr/>
      </w:pPr>
      <w:r>
        <w:rPr/>
      </w:r>
    </w:p>
    <w:p>
      <w:pPr>
        <w:pStyle w:val="Normal"/>
        <w:rPr/>
      </w:pPr>
      <w:r>
        <w:rPr/>
      </w:r>
    </w:p>
    <w:p>
      <w:pPr>
        <w:pStyle w:val="Normal"/>
        <w:rPr/>
      </w:pPr>
      <w:r>
        <w:rPr/>
      </w:r>
    </w:p>
    <w:p>
      <w:pPr>
        <w:pStyle w:val="Normal"/>
        <w:rPr/>
      </w:pPr>
      <w:r>
        <w:rPr/>
      </w:r>
    </w:p>
    <w:p>
      <w:pPr>
        <w:pStyle w:val="Normal"/>
        <w:rPr/>
      </w:pPr>
      <w:r>
        <w:rPr/>
      </w:r>
    </w:p>
    <w:sectPr>
      <w:type w:val="nextPage"/>
      <w:pgSz w:w="11906" w:h="16838"/>
      <w:pgMar w:left="1134" w:right="1134" w:header="0" w:top="1134" w:footer="0" w:bottom="1134" w:gutter="0"/>
      <w:pgNumType w:fmt="decimal"/>
      <w:formProt w:val="false"/>
      <w:textDirection w:val="lrTb"/>
      <w:docGrid w:type="default" w:linePitch="240" w:charSpace="4294961151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Times New Roman">
    <w:charset w:val="00"/>
    <w:family w:val="roman"/>
    <w:pitch w:val="variable"/>
  </w:font>
  <w:font w:name="Symbol">
    <w:charset w:val="02"/>
    <w:family w:val="roman"/>
    <w:pitch w:val="variable"/>
  </w:font>
  <w:font w:name="Arial">
    <w:charset w:val="00"/>
    <w:family w:val="swiss"/>
    <w:pitch w:val="variable"/>
  </w:font>
  <w:font w:name="Liberation Serif">
    <w:altName w:val="Times New Roman"/>
    <w:charset w:val="01"/>
    <w:family w:val="roman"/>
    <w:pitch w:val="variable"/>
  </w:font>
  <w:font w:name="Liberation Sans">
    <w:altName w:val="Arial"/>
    <w:charset w:val="01"/>
    <w:family w:val="roman"/>
    <w:pitch w:val="variable"/>
  </w:font>
</w:fonts>
</file>

<file path=word/settings.xml><?xml version="1.0" encoding="utf-8"?>
<w:settings xmlns:w="http://schemas.openxmlformats.org/wordprocessingml/2006/main">
  <w:zoom w:percent="180"/>
  <w:defaultTabStop w:val="709"/>
  <w:compat/>
  <w:themeFontLang w:val="" w:eastAsia="" w:bidi=""/>
</w:settings>
</file>

<file path=word/styles.xml><?xml version="1.0" encoding="utf-8"?>
<w:styles xmlns:w="http://schemas.openxmlformats.org/wordprocessingml/2006/main" xmlns:w14="http://schemas.microsoft.com/office/word/2010/wordml" xmlns:mc="http://schemas.openxmlformats.org/markup-compatibility/2006" mc:Ignorable="w14">
  <w:docDefaults>
    <w:rPrDefault>
      <w:rPr>
        <w:rFonts w:ascii="Liberation Serif" w:hAnsi="Liberation Serif" w:eastAsia="Noto Sans CJK SC Regular" w:cs="FreeSans"/>
        <w:szCs w:val="24"/>
        <w:lang w:val="en-US" w:eastAsia="zh-CN" w:bidi="hi-IN"/>
      </w:rPr>
    </w:rPrDefault>
    <w:pPrDefault>
      <w:pPr>
        <w:widowControl/>
      </w:pPr>
    </w:pPrDefault>
  </w:docDefaults>
  <w:style w:type="paragraph" w:styleId="Normal">
    <w:name w:val="Normal"/>
    <w:qFormat/>
    <w:pPr>
      <w:widowControl/>
      <w:suppressAutoHyphens w:val="true"/>
      <w:bidi w:val="0"/>
      <w:jc w:val="left"/>
    </w:pPr>
    <w:rPr>
      <w:rFonts w:ascii="Liberation Serif" w:hAnsi="Liberation Serif" w:eastAsia="Noto Sans CJK SC Regular" w:cs="FreeSans"/>
      <w:color w:val="00000A"/>
      <w:sz w:val="24"/>
      <w:szCs w:val="24"/>
      <w:lang w:val="en-US" w:eastAsia="zh-CN" w:bidi="hi-IN"/>
    </w:rPr>
  </w:style>
  <w:style w:type="paragraph" w:styleId="Heading1">
    <w:name w:val="Heading 1"/>
    <w:basedOn w:val="Heading"/>
    <w:qFormat/>
    <w:pPr/>
    <w:rPr/>
  </w:style>
  <w:style w:type="paragraph" w:styleId="Heading2">
    <w:name w:val="Heading 2"/>
    <w:basedOn w:val="Heading"/>
    <w:qFormat/>
    <w:pPr/>
    <w:rPr/>
  </w:style>
  <w:style w:type="paragraph" w:styleId="Heading3">
    <w:name w:val="Heading 3"/>
    <w:basedOn w:val="Heading"/>
    <w:qFormat/>
    <w:pPr/>
    <w:rPr/>
  </w:style>
  <w:style w:type="paragraph" w:styleId="Heading">
    <w:name w:val="Heading"/>
    <w:basedOn w:val="Normal"/>
    <w:next w:val="TextBody"/>
    <w:qFormat/>
    <w:pPr>
      <w:keepNext/>
      <w:spacing w:before="240" w:after="120"/>
    </w:pPr>
    <w:rPr>
      <w:rFonts w:ascii="Liberation Sans" w:hAnsi="Liberation Sans" w:eastAsia="Noto Sans CJK SC Regular" w:cs="FreeSans"/>
      <w:sz w:val="28"/>
      <w:szCs w:val="28"/>
    </w:rPr>
  </w:style>
  <w:style w:type="paragraph" w:styleId="TextBody">
    <w:name w:val="Text Body"/>
    <w:basedOn w:val="Normal"/>
    <w:pPr>
      <w:spacing w:lineRule="auto" w:line="288" w:before="0" w:after="140"/>
    </w:pPr>
    <w:rPr/>
  </w:style>
  <w:style w:type="paragraph" w:styleId="List">
    <w:name w:val="List"/>
    <w:basedOn w:val="TextBody"/>
    <w:pPr/>
    <w:rPr>
      <w:rFonts w:cs="FreeSans"/>
    </w:rPr>
  </w:style>
  <w:style w:type="paragraph" w:styleId="Caption">
    <w:name w:val="Caption"/>
    <w:basedOn w:val="Normal"/>
    <w:qFormat/>
    <w:pPr>
      <w:suppressLineNumbers/>
      <w:spacing w:before="120" w:after="120"/>
    </w:pPr>
    <w:rPr>
      <w:rFonts w:cs="FreeSans"/>
      <w:i/>
      <w:iCs/>
      <w:sz w:val="24"/>
      <w:szCs w:val="24"/>
    </w:rPr>
  </w:style>
  <w:style w:type="paragraph" w:styleId="Index">
    <w:name w:val="Index"/>
    <w:basedOn w:val="Normal"/>
    <w:qFormat/>
    <w:pPr>
      <w:suppressLineNumbers/>
    </w:pPr>
    <w:rPr>
      <w:rFonts w:cs="FreeSans"/>
    </w:rPr>
  </w:style>
  <w:style w:type="paragraph" w:styleId="TableContents">
    <w:name w:val="Table Contents"/>
    <w:basedOn w:val="Normal"/>
    <w:qFormat/>
    <w:pPr>
      <w:suppressLineNumbers/>
    </w:pPr>
    <w:rPr/>
  </w:style>
  <w:style w:type="paragraph" w:styleId="TableHeading">
    <w:name w:val="Table Heading"/>
    <w:basedOn w:val="TableContents"/>
    <w:qFormat/>
    <w:pPr>
      <w:suppressLineNumbers/>
      <w:jc w:val="center"/>
    </w:pPr>
    <w:rPr>
      <w:b/>
      <w:bCs/>
    </w:rPr>
  </w:style>
  <w:style w:type="paragraph" w:styleId="Quotations">
    <w:name w:val="Quotations"/>
    <w:basedOn w:val="Normal"/>
    <w:qFormat/>
    <w:pPr/>
    <w:rPr/>
  </w:style>
  <w:style w:type="paragraph" w:styleId="Title">
    <w:name w:val="Title"/>
    <w:basedOn w:val="Heading"/>
    <w:qFormat/>
    <w:pPr/>
    <w:rPr/>
  </w:style>
  <w:style w:type="paragraph" w:styleId="Subtitle">
    <w:name w:val="Subtitle"/>
    <w:basedOn w:val="Heading"/>
    <w:qFormat/>
    <w:pPr/>
    <w:rPr/>
  </w:style>
</w:styles>
</file>

<file path=word/_rels/document.xml.rels><?xml version="1.0" encoding="UTF-8"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image" Target="media/image1.png"/><Relationship Id="rId3" Type="http://schemas.openxmlformats.org/officeDocument/2006/relationships/fontTable" Target="fontTable.xml"/><Relationship Id="rId4" Type="http://schemas.openxmlformats.org/officeDocument/2006/relationships/settings" Target="settings.xml"/>
</Relationships>
</file>

<file path=docProps/app.xml><?xml version="1.0" encoding="utf-8"?>
<Properties xmlns="http://schemas.openxmlformats.org/officeDocument/2006/extended-properties" xmlns:vt="http://schemas.openxmlformats.org/officeDocument/2006/docPropsVTypes">
  <TotalTime>9</TotalTime>
  <Application>LibreOffice/4.4.6.3$Linux_X86_64 LibreOffice_project/40m0$Build-3</Application>
  <Paragraphs>200</Paragraph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2016-07-20T05:36:14Z</dcterms:created>
  <dc:language>en-US</dc:language>
  <dcterms:modified xsi:type="dcterms:W3CDTF">2016-07-25T13:44:50Z</dcterms:modified>
  <cp:revision>16</cp:revision>
</cp:coreProperties>
</file>