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0E8F63B1" wp14:textId="6840F933">
      <w:r w:rsidRPr="6709181D" w:rsidR="7A5ECA2F">
        <w:rPr>
          <w:rFonts w:ascii="Calibri" w:hAnsi="Calibri" w:eastAsia="Calibri" w:cs="Calibri"/>
          <w:noProof w:val="0"/>
          <w:sz w:val="55"/>
          <w:szCs w:val="55"/>
          <w:lang w:val="en-GB"/>
        </w:rPr>
        <w:t>Frequently Asked Questions:</w:t>
      </w:r>
    </w:p>
    <w:p xmlns:wp14="http://schemas.microsoft.com/office/word/2010/wordml" w:rsidP="6709181D" w14:paraId="2961D181" wp14:textId="2C0AF6C1">
      <w:pPr>
        <w:spacing w:line="257" w:lineRule="auto"/>
      </w:pPr>
      <w:r w:rsidRPr="6709181D" w:rsidR="7A5ECA2F">
        <w:rPr>
          <w:rFonts w:ascii="Calibri" w:hAnsi="Calibri" w:eastAsia="Calibri" w:cs="Calibri"/>
          <w:noProof w:val="0"/>
          <w:sz w:val="22"/>
          <w:szCs w:val="22"/>
          <w:lang w:val="en-GB"/>
        </w:rPr>
        <w:t>This is a dynamic document of Frequently Asked Questions (FAQs). You can ask questions, and they will be answered in due course. Please follow these steps:</w:t>
      </w:r>
    </w:p>
    <w:p xmlns:wp14="http://schemas.microsoft.com/office/word/2010/wordml" w:rsidP="6709181D" w14:paraId="369570C1" wp14:textId="5324DB5C">
      <w:pPr>
        <w:pStyle w:val="ListParagraph"/>
        <w:numPr>
          <w:ilvl w:val="0"/>
          <w:numId w:val="1"/>
        </w:numPr>
        <w:tabs>
          <w:tab w:val="left" w:leader="none" w:pos="0"/>
          <w:tab w:val="left" w:leader="none" w:pos="720"/>
        </w:tabs>
        <w:spacing w:line="257" w:lineRule="auto"/>
        <w:rPr>
          <w:rFonts w:ascii="Calibri" w:hAnsi="Calibri" w:eastAsia="Calibri" w:cs="Calibri"/>
          <w:noProof w:val="0"/>
          <w:sz w:val="22"/>
          <w:szCs w:val="22"/>
          <w:lang w:val="en-GB"/>
        </w:rPr>
      </w:pPr>
      <w:r w:rsidRPr="6709181D" w:rsidR="7A5ECA2F">
        <w:rPr>
          <w:rFonts w:ascii="Calibri" w:hAnsi="Calibri" w:eastAsia="Calibri" w:cs="Calibri"/>
          <w:noProof w:val="0"/>
          <w:sz w:val="22"/>
          <w:szCs w:val="22"/>
          <w:lang w:val="en-GB"/>
        </w:rPr>
        <w:t>Add your question to the table below.</w:t>
      </w:r>
    </w:p>
    <w:p xmlns:wp14="http://schemas.microsoft.com/office/word/2010/wordml" w:rsidP="6709181D" w14:paraId="7D34BBA8" wp14:textId="4B6F34AB">
      <w:pPr>
        <w:pStyle w:val="ListParagraph"/>
        <w:numPr>
          <w:ilvl w:val="0"/>
          <w:numId w:val="1"/>
        </w:numPr>
        <w:tabs>
          <w:tab w:val="left" w:leader="none" w:pos="0"/>
          <w:tab w:val="left" w:leader="none" w:pos="720"/>
        </w:tabs>
        <w:spacing w:line="257" w:lineRule="auto"/>
        <w:rPr>
          <w:rFonts w:ascii="Calibri" w:hAnsi="Calibri" w:eastAsia="Calibri" w:cs="Calibri"/>
          <w:noProof w:val="0"/>
          <w:sz w:val="22"/>
          <w:szCs w:val="22"/>
          <w:lang w:val="en-GB"/>
        </w:rPr>
      </w:pPr>
      <w:r w:rsidRPr="6709181D" w:rsidR="7A5ECA2F">
        <w:rPr>
          <w:rFonts w:ascii="Calibri" w:hAnsi="Calibri" w:eastAsia="Calibri" w:cs="Calibri"/>
          <w:noProof w:val="0"/>
          <w:sz w:val="22"/>
          <w:szCs w:val="22"/>
          <w:lang w:val="en-GB"/>
        </w:rPr>
        <w:t>Check back regularly to see if your question has been answered.</w:t>
      </w:r>
    </w:p>
    <w:p xmlns:wp14="http://schemas.microsoft.com/office/word/2010/wordml" w:rsidP="6709181D" w14:paraId="462FD344" wp14:textId="6D1BF65E">
      <w:pPr>
        <w:pStyle w:val="ListParagraph"/>
        <w:numPr>
          <w:ilvl w:val="0"/>
          <w:numId w:val="1"/>
        </w:numPr>
        <w:tabs>
          <w:tab w:val="left" w:leader="none" w:pos="0"/>
          <w:tab w:val="left" w:leader="none" w:pos="720"/>
        </w:tabs>
        <w:spacing w:line="257" w:lineRule="auto"/>
        <w:rPr>
          <w:rFonts w:ascii="Calibri" w:hAnsi="Calibri" w:eastAsia="Calibri" w:cs="Calibri"/>
          <w:noProof w:val="0"/>
          <w:sz w:val="22"/>
          <w:szCs w:val="22"/>
          <w:lang w:val="en-GB"/>
        </w:rPr>
      </w:pPr>
      <w:r w:rsidRPr="6709181D" w:rsidR="7A5ECA2F">
        <w:rPr>
          <w:rFonts w:ascii="Calibri" w:hAnsi="Calibri" w:eastAsia="Calibri" w:cs="Calibri"/>
          <w:noProof w:val="0"/>
          <w:sz w:val="22"/>
          <w:szCs w:val="22"/>
          <w:lang w:val="en-GB"/>
        </w:rPr>
        <w:t xml:space="preserve">Once your question has been answered, it will be added to the list below of FAQs. </w:t>
      </w:r>
    </w:p>
    <w:p xmlns:wp14="http://schemas.microsoft.com/office/word/2010/wordml" w:rsidP="6709181D" w14:paraId="369CFED6" wp14:textId="71BA4303">
      <w:pPr>
        <w:spacing w:line="257" w:lineRule="auto"/>
        <w:rPr>
          <w:rFonts w:ascii="Calibri" w:hAnsi="Calibri" w:eastAsia="Calibri" w:cs="Calibri"/>
          <w:noProof w:val="0"/>
          <w:sz w:val="22"/>
          <w:szCs w:val="22"/>
          <w:lang w:val="en-GB"/>
        </w:rPr>
      </w:pPr>
      <w:r w:rsidRPr="6709181D" w:rsidR="7A5ECA2F">
        <w:rPr>
          <w:rFonts w:ascii="Calibri" w:hAnsi="Calibri" w:eastAsia="Calibri" w:cs="Calibri"/>
          <w:b w:val="1"/>
          <w:bCs w:val="1"/>
          <w:noProof w:val="0"/>
          <w:sz w:val="22"/>
          <w:szCs w:val="22"/>
          <w:lang w:val="en-GB"/>
        </w:rPr>
        <w:t>Note:</w:t>
      </w:r>
      <w:r w:rsidRPr="6709181D" w:rsidR="7A5ECA2F">
        <w:rPr>
          <w:rFonts w:ascii="Calibri" w:hAnsi="Calibri" w:eastAsia="Calibri" w:cs="Calibri"/>
          <w:noProof w:val="0"/>
          <w:sz w:val="22"/>
          <w:szCs w:val="22"/>
          <w:lang w:val="en-GB"/>
        </w:rPr>
        <w:t xml:space="preserve"> Please do not edit any question or answer other than your own to </w:t>
      </w:r>
      <w:r w:rsidRPr="6709181D" w:rsidR="7A5ECA2F">
        <w:rPr>
          <w:rFonts w:ascii="Calibri" w:hAnsi="Calibri" w:eastAsia="Calibri" w:cs="Calibri"/>
          <w:noProof w:val="0"/>
          <w:sz w:val="22"/>
          <w:szCs w:val="22"/>
          <w:lang w:val="en-GB"/>
        </w:rPr>
        <w:t>maintain</w:t>
      </w:r>
      <w:r w:rsidRPr="6709181D" w:rsidR="7A5ECA2F">
        <w:rPr>
          <w:rFonts w:ascii="Calibri" w:hAnsi="Calibri" w:eastAsia="Calibri" w:cs="Calibri"/>
          <w:noProof w:val="0"/>
          <w:sz w:val="22"/>
          <w:szCs w:val="22"/>
          <w:lang w:val="en-GB"/>
        </w:rPr>
        <w:t xml:space="preserve"> the integrity of the document.</w:t>
      </w:r>
      <w:r w:rsidRPr="6709181D" w:rsidR="1C7A9101">
        <w:rPr>
          <w:rFonts w:ascii="Calibri" w:hAnsi="Calibri" w:eastAsia="Calibri" w:cs="Calibri"/>
          <w:noProof w:val="0"/>
          <w:sz w:val="22"/>
          <w:szCs w:val="22"/>
          <w:lang w:val="en-GB"/>
        </w:rPr>
        <w:t xml:space="preserve"> Also, add extra rows if necessary.</w:t>
      </w:r>
    </w:p>
    <w:tbl>
      <w:tblPr>
        <w:tblStyle w:val="GridTable4-Accent5"/>
        <w:tblW w:w="9015" w:type="dxa"/>
        <w:tblLayout w:type="fixed"/>
        <w:tblLook w:val="04A0" w:firstRow="1" w:lastRow="0" w:firstColumn="1" w:lastColumn="0" w:noHBand="0" w:noVBand="1"/>
      </w:tblPr>
      <w:tblGrid>
        <w:gridCol w:w="1395"/>
        <w:gridCol w:w="6345"/>
        <w:gridCol w:w="1275"/>
      </w:tblGrid>
      <w:tr w:rsidR="6709181D" w:rsidTr="0D80516C" w14:paraId="130B3A92">
        <w:trPr>
          <w:trHeight w:val="300"/>
        </w:trPr>
        <w:tc>
          <w:tcPr>
            <w:cnfStyle w:val="001000000000" w:firstRow="0" w:lastRow="0" w:firstColumn="1" w:lastColumn="0" w:oddVBand="0" w:evenVBand="0" w:oddHBand="0" w:evenHBand="0" w:firstRowFirstColumn="0" w:firstRowLastColumn="0" w:lastRowFirstColumn="0" w:lastRowLastColumn="0"/>
            <w:tcW w:w="1395" w:type="dxa"/>
            <w:tcBorders/>
            <w:tcMar>
              <w:left w:w="108" w:type="dxa"/>
              <w:right w:w="108" w:type="dxa"/>
            </w:tcMar>
            <w:vAlign w:val="top"/>
          </w:tcPr>
          <w:p w:rsidR="6709181D" w:rsidRDefault="6709181D" w14:paraId="7D7D2BEB" w14:textId="30CE52F2">
            <w:r w:rsidRPr="6709181D" w:rsidR="6709181D">
              <w:rPr>
                <w:rFonts w:ascii="Calibri" w:hAnsi="Calibri" w:eastAsia="Calibri" w:cs="Calibri"/>
                <w:b w:val="1"/>
                <w:bCs w:val="1"/>
                <w:color w:val="000000" w:themeColor="text1" w:themeTint="FF" w:themeShade="FF"/>
                <w:sz w:val="22"/>
                <w:szCs w:val="22"/>
              </w:rPr>
              <w:t xml:space="preserve">Date </w:t>
            </w:r>
          </w:p>
        </w:tc>
        <w:tc>
          <w:tcPr>
            <w:cnfStyle w:val="000000000000" w:firstRow="0" w:lastRow="0" w:firstColumn="0" w:lastColumn="0" w:oddVBand="0" w:evenVBand="0" w:oddHBand="0" w:evenHBand="0" w:firstRowFirstColumn="0" w:firstRowLastColumn="0" w:lastRowFirstColumn="0" w:lastRowLastColumn="0"/>
            <w:tcW w:w="6345" w:type="dxa"/>
            <w:tcBorders/>
            <w:tcMar>
              <w:left w:w="108" w:type="dxa"/>
              <w:right w:w="108" w:type="dxa"/>
            </w:tcMar>
            <w:vAlign w:val="top"/>
          </w:tcPr>
          <w:p w:rsidR="6709181D" w:rsidRDefault="6709181D" w14:paraId="27C103A9" w14:textId="4D19B4EE">
            <w:r w:rsidRPr="6709181D" w:rsidR="6709181D">
              <w:rPr>
                <w:rFonts w:ascii="Calibri" w:hAnsi="Calibri" w:eastAsia="Calibri" w:cs="Calibri"/>
                <w:b w:val="1"/>
                <w:bCs w:val="1"/>
                <w:color w:val="000000" w:themeColor="text1" w:themeTint="FF" w:themeShade="FF"/>
                <w:sz w:val="22"/>
                <w:szCs w:val="22"/>
              </w:rPr>
              <w:t xml:space="preserve">Question </w:t>
            </w:r>
          </w:p>
        </w:tc>
        <w:tc>
          <w:tcPr>
            <w:cnfStyle w:val="000000000000" w:firstRow="0" w:lastRow="0" w:firstColumn="0" w:lastColumn="0" w:oddVBand="0" w:evenVBand="0" w:oddHBand="0" w:evenHBand="0" w:firstRowFirstColumn="0" w:firstRowLastColumn="0" w:lastRowFirstColumn="0" w:lastRowLastColumn="0"/>
            <w:tcW w:w="1275" w:type="dxa"/>
            <w:tcBorders/>
            <w:tcMar>
              <w:left w:w="108" w:type="dxa"/>
              <w:right w:w="108" w:type="dxa"/>
            </w:tcMar>
            <w:vAlign w:val="top"/>
          </w:tcPr>
          <w:p w:rsidR="6709181D" w:rsidRDefault="6709181D" w14:paraId="4B5303C4" w14:textId="767564F4">
            <w:r w:rsidRPr="6709181D" w:rsidR="6709181D">
              <w:rPr>
                <w:rFonts w:ascii="Calibri" w:hAnsi="Calibri" w:eastAsia="Calibri" w:cs="Calibri"/>
                <w:b w:val="1"/>
                <w:bCs w:val="1"/>
                <w:color w:val="000000" w:themeColor="text1" w:themeTint="FF" w:themeShade="FF"/>
                <w:sz w:val="22"/>
                <w:szCs w:val="22"/>
              </w:rPr>
              <w:t>Answered Y/N?</w:t>
            </w:r>
          </w:p>
        </w:tc>
      </w:tr>
      <w:tr w:rsidR="6709181D" w:rsidTr="0D80516C" w14:paraId="2CFD9C5E">
        <w:trPr>
          <w:trHeight w:val="300"/>
        </w:trPr>
        <w:tc>
          <w:tcPr>
            <w:cnfStyle w:val="001000000000" w:firstRow="0" w:lastRow="0" w:firstColumn="1" w:lastColumn="0" w:oddVBand="0" w:evenVBand="0" w:oddHBand="0" w:evenHBand="0" w:firstRowFirstColumn="0" w:firstRowLastColumn="0" w:lastRowFirstColumn="0" w:lastRowLastColumn="0"/>
            <w:tcW w:w="1395" w:type="dxa"/>
            <w:tcBorders/>
            <w:tcMar>
              <w:left w:w="108" w:type="dxa"/>
              <w:right w:w="108" w:type="dxa"/>
            </w:tcMar>
            <w:vAlign w:val="top"/>
          </w:tcPr>
          <w:p w:rsidR="6709181D" w:rsidRDefault="6709181D" w14:paraId="74FACEEE" w14:textId="64418455">
            <w:r w:rsidRPr="6709181D" w:rsidR="6709181D">
              <w:rPr>
                <w:rFonts w:ascii="Calibri" w:hAnsi="Calibri" w:eastAsia="Calibri" w:cs="Calibri"/>
                <w:color w:val="000000" w:themeColor="text1" w:themeTint="FF" w:themeShade="FF"/>
                <w:sz w:val="22"/>
                <w:szCs w:val="22"/>
              </w:rPr>
              <w:t>EXAMPLE:</w:t>
            </w:r>
          </w:p>
          <w:p w:rsidR="6709181D" w:rsidP="6709181D" w:rsidRDefault="6709181D" w14:paraId="3DAE445A" w14:textId="3ED210A4">
            <w:pPr>
              <w:rPr>
                <w:rFonts w:ascii="Calibri" w:hAnsi="Calibri" w:eastAsia="Calibri" w:cs="Calibri"/>
                <w:b w:val="0"/>
                <w:bCs w:val="0"/>
                <w:color w:val="000000" w:themeColor="text1" w:themeTint="FF" w:themeShade="FF"/>
                <w:sz w:val="22"/>
                <w:szCs w:val="22"/>
              </w:rPr>
            </w:pPr>
            <w:r w:rsidRPr="6709181D" w:rsidR="6709181D">
              <w:rPr>
                <w:rFonts w:ascii="Calibri" w:hAnsi="Calibri" w:eastAsia="Calibri" w:cs="Calibri"/>
                <w:b w:val="0"/>
                <w:bCs w:val="0"/>
                <w:color w:val="000000" w:themeColor="text1" w:themeTint="FF" w:themeShade="FF"/>
                <w:sz w:val="22"/>
                <w:szCs w:val="22"/>
              </w:rPr>
              <w:t>28/06/2023</w:t>
            </w:r>
          </w:p>
          <w:p w:rsidR="6709181D" w:rsidRDefault="6709181D" w14:paraId="02D06097" w14:textId="3CFA3CCE">
            <w:r w:rsidRPr="6709181D" w:rsidR="6709181D">
              <w:rPr>
                <w:rFonts w:ascii="Calibri" w:hAnsi="Calibri" w:eastAsia="Calibri" w:cs="Calibri"/>
                <w:b w:val="1"/>
                <w:bCs w:val="1"/>
                <w:sz w:val="22"/>
                <w:szCs w:val="22"/>
              </w:rPr>
              <w:t xml:space="preserve"> </w:t>
            </w:r>
          </w:p>
        </w:tc>
        <w:tc>
          <w:tcPr>
            <w:cnfStyle w:val="000000000000" w:firstRow="0" w:lastRow="0" w:firstColumn="0" w:lastColumn="0" w:oddVBand="0" w:evenVBand="0" w:oddHBand="0" w:evenHBand="0" w:firstRowFirstColumn="0" w:firstRowLastColumn="0" w:lastRowFirstColumn="0" w:lastRowLastColumn="0"/>
            <w:tcW w:w="6345" w:type="dxa"/>
            <w:tcBorders/>
            <w:tcMar>
              <w:left w:w="108" w:type="dxa"/>
              <w:right w:w="108" w:type="dxa"/>
            </w:tcMar>
            <w:vAlign w:val="top"/>
          </w:tcPr>
          <w:p w:rsidR="6709181D" w:rsidRDefault="6709181D" w14:paraId="0C9F3DED" w14:textId="76D5C6A5">
            <w:r w:rsidRPr="6709181D" w:rsidR="6709181D">
              <w:rPr>
                <w:rFonts w:ascii="Calibri" w:hAnsi="Calibri" w:eastAsia="Calibri" w:cs="Calibri"/>
                <w:b w:val="1"/>
                <w:bCs w:val="1"/>
                <w:color w:val="000000" w:themeColor="text1" w:themeTint="FF" w:themeShade="FF"/>
                <w:sz w:val="22"/>
                <w:szCs w:val="22"/>
              </w:rPr>
              <w:t>EXAMPLE</w:t>
            </w:r>
            <w:r w:rsidRPr="6709181D" w:rsidR="6709181D">
              <w:rPr>
                <w:rFonts w:ascii="Calibri" w:hAnsi="Calibri" w:eastAsia="Calibri" w:cs="Calibri"/>
                <w:color w:val="000000" w:themeColor="text1" w:themeTint="FF" w:themeShade="FF"/>
                <w:sz w:val="22"/>
                <w:szCs w:val="22"/>
              </w:rPr>
              <w:t>: How do I size elements in Kumu based on the number of connections?</w:t>
            </w:r>
          </w:p>
        </w:tc>
        <w:tc>
          <w:tcPr>
            <w:cnfStyle w:val="000000000000" w:firstRow="0" w:lastRow="0" w:firstColumn="0" w:lastColumn="0" w:oddVBand="0" w:evenVBand="0" w:oddHBand="0" w:evenHBand="0" w:firstRowFirstColumn="0" w:firstRowLastColumn="0" w:lastRowFirstColumn="0" w:lastRowLastColumn="0"/>
            <w:tcW w:w="1275" w:type="dxa"/>
            <w:tcBorders/>
            <w:tcMar>
              <w:left w:w="108" w:type="dxa"/>
              <w:right w:w="108" w:type="dxa"/>
            </w:tcMar>
            <w:vAlign w:val="top"/>
          </w:tcPr>
          <w:p w:rsidR="765E4A0C" w:rsidRDefault="765E4A0C" w14:paraId="651D6448" w14:textId="1D4DE878">
            <w:r w:rsidRPr="6709181D" w:rsidR="765E4A0C">
              <w:rPr>
                <w:rFonts w:ascii="Calibri" w:hAnsi="Calibri" w:eastAsia="Calibri" w:cs="Calibri"/>
                <w:b w:val="1"/>
                <w:bCs w:val="1"/>
                <w:color w:val="000000" w:themeColor="text1" w:themeTint="FF" w:themeShade="FF"/>
                <w:sz w:val="22"/>
                <w:szCs w:val="22"/>
              </w:rPr>
              <w:t xml:space="preserve">EXAMPLE </w:t>
            </w:r>
            <w:r w:rsidRPr="6709181D" w:rsidR="6709181D">
              <w:rPr>
                <w:rFonts w:ascii="Calibri" w:hAnsi="Calibri" w:eastAsia="Calibri" w:cs="Calibri"/>
                <w:color w:val="000000" w:themeColor="text1" w:themeTint="FF" w:themeShade="FF"/>
                <w:sz w:val="22"/>
                <w:szCs w:val="22"/>
              </w:rPr>
              <w:t>Y</w:t>
            </w:r>
          </w:p>
        </w:tc>
      </w:tr>
      <w:tr w:rsidR="6709181D" w:rsidTr="0D80516C" w14:paraId="3EEC5302">
        <w:trPr>
          <w:trHeight w:val="300"/>
        </w:trPr>
        <w:tc>
          <w:tcPr>
            <w:cnfStyle w:val="001000000000" w:firstRow="0" w:lastRow="0" w:firstColumn="1" w:lastColumn="0" w:oddVBand="0" w:evenVBand="0" w:oddHBand="0" w:evenHBand="0" w:firstRowFirstColumn="0" w:firstRowLastColumn="0" w:lastRowFirstColumn="0" w:lastRowLastColumn="0"/>
            <w:tcW w:w="1395" w:type="dxa"/>
            <w:tcBorders/>
            <w:tcMar>
              <w:left w:w="108" w:type="dxa"/>
              <w:right w:w="108" w:type="dxa"/>
            </w:tcMar>
            <w:vAlign w:val="top"/>
          </w:tcPr>
          <w:p w:rsidR="6709181D" w:rsidRDefault="6709181D" w14:paraId="56D00D35" w14:textId="61DAEFA6">
            <w:r w:rsidRPr="2B11F236" w:rsidR="6709181D">
              <w:rPr>
                <w:rFonts w:ascii="Calibri" w:hAnsi="Calibri" w:eastAsia="Calibri" w:cs="Calibri"/>
                <w:sz w:val="22"/>
                <w:szCs w:val="22"/>
              </w:rPr>
              <w:t xml:space="preserve"> </w:t>
            </w:r>
            <w:r w:rsidRPr="2B11F236" w:rsidR="27CE8A94">
              <w:rPr>
                <w:rFonts w:ascii="Calibri" w:hAnsi="Calibri" w:eastAsia="Calibri" w:cs="Calibri"/>
                <w:sz w:val="22"/>
                <w:szCs w:val="22"/>
              </w:rPr>
              <w:t>30/08/2023</w:t>
            </w:r>
          </w:p>
          <w:p w:rsidR="6709181D" w:rsidRDefault="6709181D" w14:paraId="70220B4F" w14:textId="22E58378">
            <w:r w:rsidRPr="6709181D" w:rsidR="6709181D">
              <w:rPr>
                <w:rFonts w:ascii="Calibri" w:hAnsi="Calibri" w:eastAsia="Calibri" w:cs="Calibri"/>
                <w:sz w:val="22"/>
                <w:szCs w:val="22"/>
              </w:rPr>
              <w:t xml:space="preserve"> </w:t>
            </w:r>
          </w:p>
          <w:p w:rsidR="6709181D" w:rsidRDefault="6709181D" w14:paraId="410B58D0" w14:textId="7629868D">
            <w:r w:rsidRPr="6709181D" w:rsidR="6709181D">
              <w:rPr>
                <w:rFonts w:ascii="Calibri" w:hAnsi="Calibri" w:eastAsia="Calibri" w:cs="Calibri"/>
                <w:b w:val="1"/>
                <w:bCs w:val="1"/>
                <w:sz w:val="22"/>
                <w:szCs w:val="22"/>
              </w:rPr>
              <w:t xml:space="preserve"> </w:t>
            </w:r>
          </w:p>
        </w:tc>
        <w:tc>
          <w:tcPr>
            <w:cnfStyle w:val="000000000000" w:firstRow="0" w:lastRow="0" w:firstColumn="0" w:lastColumn="0" w:oddVBand="0" w:evenVBand="0" w:oddHBand="0" w:evenHBand="0" w:firstRowFirstColumn="0" w:firstRowLastColumn="0" w:lastRowFirstColumn="0" w:lastRowLastColumn="0"/>
            <w:tcW w:w="6345" w:type="dxa"/>
            <w:tcBorders/>
            <w:tcMar>
              <w:left w:w="108" w:type="dxa"/>
              <w:right w:w="108" w:type="dxa"/>
            </w:tcMar>
            <w:vAlign w:val="top"/>
          </w:tcPr>
          <w:p w:rsidR="6709181D" w:rsidP="2B11F236" w:rsidRDefault="6709181D" w14:paraId="0327669D" w14:textId="5B158FCC">
            <w:pPr>
              <w:rPr>
                <w:rFonts w:ascii="Calibri" w:hAnsi="Calibri" w:eastAsia="Calibri" w:cs="Calibri"/>
                <w:sz w:val="22"/>
                <w:szCs w:val="22"/>
              </w:rPr>
            </w:pPr>
            <w:r w:rsidRPr="60AFEA43" w:rsidR="1F70A796">
              <w:rPr>
                <w:rFonts w:ascii="Calibri" w:hAnsi="Calibri" w:eastAsia="Calibri" w:cs="Calibri"/>
                <w:sz w:val="22"/>
                <w:szCs w:val="22"/>
              </w:rPr>
              <w:t>In the IS</w:t>
            </w:r>
            <w:r w:rsidRPr="60AFEA43" w:rsidR="186EC301">
              <w:rPr>
                <w:rFonts w:ascii="Calibri" w:hAnsi="Calibri" w:eastAsia="Calibri" w:cs="Calibri"/>
                <w:sz w:val="22"/>
                <w:szCs w:val="22"/>
              </w:rPr>
              <w:t>A</w:t>
            </w:r>
            <w:r w:rsidRPr="60AFEA43" w:rsidR="1F70A796">
              <w:rPr>
                <w:rFonts w:ascii="Calibri" w:hAnsi="Calibri" w:eastAsia="Calibri" w:cs="Calibri"/>
                <w:sz w:val="22"/>
                <w:szCs w:val="22"/>
              </w:rPr>
              <w:t xml:space="preserve"> excel document, can we </w:t>
            </w:r>
            <w:r w:rsidRPr="60AFEA43" w:rsidR="4378547A">
              <w:rPr>
                <w:rFonts w:ascii="Calibri" w:hAnsi="Calibri" w:eastAsia="Calibri" w:cs="Calibri"/>
                <w:sz w:val="22"/>
                <w:szCs w:val="22"/>
              </w:rPr>
              <w:t>add to the possible categories? For</w:t>
            </w:r>
            <w:r w:rsidRPr="60AFEA43" w:rsidR="52D923BA">
              <w:rPr>
                <w:rFonts w:ascii="Calibri" w:hAnsi="Calibri" w:eastAsia="Calibri" w:cs="Calibri"/>
                <w:sz w:val="22"/>
                <w:szCs w:val="22"/>
              </w:rPr>
              <w:t xml:space="preserve"> example, </w:t>
            </w:r>
            <w:r w:rsidRPr="60AFEA43" w:rsidR="3303C00C">
              <w:rPr>
                <w:rFonts w:ascii="Calibri" w:hAnsi="Calibri" w:eastAsia="Calibri" w:cs="Calibri"/>
                <w:sz w:val="22"/>
                <w:szCs w:val="22"/>
              </w:rPr>
              <w:t>we would like to add something about market pressures</w:t>
            </w:r>
            <w:r w:rsidRPr="60AFEA43" w:rsidR="27ADC032">
              <w:rPr>
                <w:rFonts w:ascii="Calibri" w:hAnsi="Calibri" w:eastAsia="Calibri" w:cs="Calibri"/>
                <w:sz w:val="22"/>
                <w:szCs w:val="22"/>
              </w:rPr>
              <w:t xml:space="preserve"> to Exercise 3, and Greenhouse emissions to Exercise 2(b) so that </w:t>
            </w:r>
            <w:r w:rsidRPr="60AFEA43" w:rsidR="182A5DCD">
              <w:rPr>
                <w:rFonts w:ascii="Calibri" w:hAnsi="Calibri" w:eastAsia="Calibri" w:cs="Calibri"/>
                <w:sz w:val="22"/>
                <w:szCs w:val="22"/>
              </w:rPr>
              <w:t xml:space="preserve">market-based </w:t>
            </w:r>
            <w:r w:rsidRPr="60AFEA43" w:rsidR="27ADC032">
              <w:rPr>
                <w:rFonts w:ascii="Calibri" w:hAnsi="Calibri" w:eastAsia="Calibri" w:cs="Calibri"/>
                <w:sz w:val="22"/>
                <w:szCs w:val="22"/>
              </w:rPr>
              <w:t xml:space="preserve">mitigation </w:t>
            </w:r>
            <w:r w:rsidRPr="60AFEA43" w:rsidR="27ADC032">
              <w:rPr>
                <w:rFonts w:ascii="Calibri" w:hAnsi="Calibri" w:eastAsia="Calibri" w:cs="Calibri"/>
                <w:sz w:val="22"/>
                <w:szCs w:val="22"/>
              </w:rPr>
              <w:t xml:space="preserve">solutions </w:t>
            </w:r>
            <w:r w:rsidRPr="60AFEA43" w:rsidR="08C7F3C1">
              <w:rPr>
                <w:rFonts w:ascii="Calibri" w:hAnsi="Calibri" w:eastAsia="Calibri" w:cs="Calibri"/>
                <w:sz w:val="22"/>
                <w:szCs w:val="22"/>
              </w:rPr>
              <w:t xml:space="preserve">(for example) </w:t>
            </w:r>
            <w:r w:rsidRPr="60AFEA43" w:rsidR="2217F330">
              <w:rPr>
                <w:rFonts w:ascii="Calibri" w:hAnsi="Calibri" w:eastAsia="Calibri" w:cs="Calibri"/>
                <w:sz w:val="22"/>
                <w:szCs w:val="22"/>
              </w:rPr>
              <w:t>could be analysed later as a leverage</w:t>
            </w:r>
            <w:r w:rsidRPr="60AFEA43" w:rsidR="2217F330">
              <w:rPr>
                <w:rFonts w:ascii="Calibri" w:hAnsi="Calibri" w:eastAsia="Calibri" w:cs="Calibri"/>
                <w:sz w:val="22"/>
                <w:szCs w:val="22"/>
              </w:rPr>
              <w:t xml:space="preserve"> po</w:t>
            </w:r>
            <w:r w:rsidRPr="60AFEA43" w:rsidR="2217F330">
              <w:rPr>
                <w:rFonts w:ascii="Calibri" w:hAnsi="Calibri" w:eastAsia="Calibri" w:cs="Calibri"/>
                <w:sz w:val="22"/>
                <w:szCs w:val="22"/>
              </w:rPr>
              <w:t>int</w:t>
            </w:r>
            <w:r w:rsidRPr="60AFEA43" w:rsidR="2217F330">
              <w:rPr>
                <w:rFonts w:ascii="Calibri" w:hAnsi="Calibri" w:eastAsia="Calibri" w:cs="Calibri"/>
                <w:sz w:val="22"/>
                <w:szCs w:val="22"/>
              </w:rPr>
              <w:t xml:space="preserve">. </w:t>
            </w:r>
            <w:r w:rsidRPr="60AFEA43" w:rsidR="27ADC032">
              <w:rPr>
                <w:rFonts w:ascii="Calibri" w:hAnsi="Calibri" w:eastAsia="Calibri" w:cs="Calibri"/>
                <w:sz w:val="22"/>
                <w:szCs w:val="22"/>
              </w:rPr>
              <w:t xml:space="preserve"> </w:t>
            </w:r>
            <w:r w:rsidRPr="60AFEA43" w:rsidR="1247F98B">
              <w:rPr>
                <w:rFonts w:ascii="Calibri" w:hAnsi="Calibri" w:eastAsia="Calibri" w:cs="Calibri"/>
                <w:sz w:val="22"/>
                <w:szCs w:val="22"/>
              </w:rPr>
              <w:t>In addition, it is likely that stakeholders will perceive other pressures that we have not yet envisioned, so it would be helpful to be able to add several categories (as there is only a single ‘Other’) category.</w:t>
            </w:r>
          </w:p>
        </w:tc>
        <w:tc>
          <w:tcPr>
            <w:cnfStyle w:val="000000000000" w:firstRow="0" w:lastRow="0" w:firstColumn="0" w:lastColumn="0" w:oddVBand="0" w:evenVBand="0" w:oddHBand="0" w:evenHBand="0" w:firstRowFirstColumn="0" w:firstRowLastColumn="0" w:lastRowFirstColumn="0" w:lastRowLastColumn="0"/>
            <w:tcW w:w="1275" w:type="dxa"/>
            <w:tcBorders/>
            <w:tcMar>
              <w:left w:w="108" w:type="dxa"/>
              <w:right w:w="108" w:type="dxa"/>
            </w:tcMar>
            <w:vAlign w:val="top"/>
          </w:tcPr>
          <w:p w:rsidR="6709181D" w:rsidRDefault="6709181D" w14:paraId="76123222" w14:textId="24D3C65F">
            <w:r w:rsidRPr="15172AD8" w:rsidR="6709181D">
              <w:rPr>
                <w:rFonts w:ascii="Calibri" w:hAnsi="Calibri" w:eastAsia="Calibri" w:cs="Calibri"/>
                <w:sz w:val="22"/>
                <w:szCs w:val="22"/>
              </w:rPr>
              <w:t xml:space="preserve"> </w:t>
            </w:r>
            <w:r w:rsidRPr="15172AD8" w:rsidR="4E8ED963">
              <w:rPr>
                <w:rFonts w:ascii="Calibri" w:hAnsi="Calibri" w:eastAsia="Calibri" w:cs="Calibri"/>
                <w:sz w:val="22"/>
                <w:szCs w:val="22"/>
              </w:rPr>
              <w:t>Y</w:t>
            </w:r>
          </w:p>
        </w:tc>
      </w:tr>
      <w:tr w:rsidR="6709181D" w:rsidTr="0D80516C" w14:paraId="7D712FDE">
        <w:trPr>
          <w:trHeight w:val="300"/>
        </w:trPr>
        <w:tc>
          <w:tcPr>
            <w:cnfStyle w:val="001000000000" w:firstRow="0" w:lastRow="0" w:firstColumn="1" w:lastColumn="0" w:oddVBand="0" w:evenVBand="0" w:oddHBand="0" w:evenHBand="0" w:firstRowFirstColumn="0" w:firstRowLastColumn="0" w:lastRowFirstColumn="0" w:lastRowLastColumn="0"/>
            <w:tcW w:w="1395" w:type="dxa"/>
            <w:tcBorders/>
            <w:tcMar>
              <w:left w:w="108" w:type="dxa"/>
              <w:right w:w="108" w:type="dxa"/>
            </w:tcMar>
            <w:vAlign w:val="top"/>
          </w:tcPr>
          <w:p w:rsidR="6709181D" w:rsidP="2B11F236" w:rsidRDefault="6709181D" w14:paraId="0D2E6295" w14:textId="6220AFB0">
            <w:pPr>
              <w:pStyle w:val="Normal"/>
            </w:pPr>
            <w:r w:rsidRPr="2B11F236" w:rsidR="6709181D">
              <w:rPr>
                <w:rFonts w:ascii="Calibri" w:hAnsi="Calibri" w:eastAsia="Calibri" w:cs="Calibri"/>
                <w:sz w:val="22"/>
                <w:szCs w:val="22"/>
              </w:rPr>
              <w:t xml:space="preserve"> </w:t>
            </w:r>
            <w:r w:rsidRPr="2B11F236" w:rsidR="1F152653">
              <w:rPr>
                <w:rFonts w:ascii="Calibri" w:hAnsi="Calibri" w:eastAsia="Calibri" w:cs="Calibri"/>
                <w:sz w:val="22"/>
                <w:szCs w:val="22"/>
              </w:rPr>
              <w:t>30/08/2023</w:t>
            </w:r>
          </w:p>
          <w:p w:rsidR="6709181D" w:rsidRDefault="6709181D" w14:paraId="08C84E59" w14:textId="6CC29FB7">
            <w:r w:rsidRPr="6709181D" w:rsidR="6709181D">
              <w:rPr>
                <w:rFonts w:ascii="Calibri" w:hAnsi="Calibri" w:eastAsia="Calibri" w:cs="Calibri"/>
                <w:sz w:val="22"/>
                <w:szCs w:val="22"/>
              </w:rPr>
              <w:t xml:space="preserve"> </w:t>
            </w:r>
          </w:p>
          <w:p w:rsidR="6709181D" w:rsidRDefault="6709181D" w14:paraId="66FD6CA6" w14:textId="5F64AF90">
            <w:r w:rsidRPr="6709181D" w:rsidR="6709181D">
              <w:rPr>
                <w:rFonts w:ascii="Calibri" w:hAnsi="Calibri" w:eastAsia="Calibri" w:cs="Calibri"/>
                <w:b w:val="1"/>
                <w:bCs w:val="1"/>
                <w:sz w:val="22"/>
                <w:szCs w:val="22"/>
              </w:rPr>
              <w:t xml:space="preserve"> </w:t>
            </w:r>
          </w:p>
        </w:tc>
        <w:tc>
          <w:tcPr>
            <w:cnfStyle w:val="000000000000" w:firstRow="0" w:lastRow="0" w:firstColumn="0" w:lastColumn="0" w:oddVBand="0" w:evenVBand="0" w:oddHBand="0" w:evenHBand="0" w:firstRowFirstColumn="0" w:firstRowLastColumn="0" w:lastRowFirstColumn="0" w:lastRowLastColumn="0"/>
            <w:tcW w:w="6345" w:type="dxa"/>
            <w:tcBorders/>
            <w:tcMar>
              <w:left w:w="108" w:type="dxa"/>
              <w:right w:w="108" w:type="dxa"/>
            </w:tcMar>
            <w:vAlign w:val="top"/>
          </w:tcPr>
          <w:p w:rsidR="6709181D" w:rsidP="2B11F236" w:rsidRDefault="6709181D" w14:paraId="1CB4ECDA" w14:textId="3997A4EE">
            <w:pPr>
              <w:rPr>
                <w:rFonts w:ascii="Calibri" w:hAnsi="Calibri" w:eastAsia="Calibri" w:cs="Calibri"/>
                <w:sz w:val="22"/>
                <w:szCs w:val="22"/>
              </w:rPr>
            </w:pPr>
            <w:r w:rsidRPr="2B11F236" w:rsidR="6709181D">
              <w:rPr>
                <w:rFonts w:ascii="Calibri" w:hAnsi="Calibri" w:eastAsia="Calibri" w:cs="Calibri"/>
                <w:sz w:val="22"/>
                <w:szCs w:val="22"/>
              </w:rPr>
              <w:t xml:space="preserve"> </w:t>
            </w:r>
            <w:r w:rsidRPr="2B11F236" w:rsidR="4D75F26E">
              <w:rPr>
                <w:rFonts w:ascii="Calibri" w:hAnsi="Calibri" w:eastAsia="Calibri" w:cs="Calibri"/>
                <w:sz w:val="22"/>
                <w:szCs w:val="22"/>
              </w:rPr>
              <w:t xml:space="preserve">Is information from the legislative audit </w:t>
            </w:r>
            <w:r w:rsidRPr="2B11F236" w:rsidR="1B6F4500">
              <w:rPr>
                <w:rFonts w:ascii="Calibri" w:hAnsi="Calibri" w:eastAsia="Calibri" w:cs="Calibri"/>
                <w:sz w:val="22"/>
                <w:szCs w:val="22"/>
              </w:rPr>
              <w:t xml:space="preserve">only </w:t>
            </w:r>
            <w:r w:rsidRPr="2B11F236" w:rsidR="4D75F26E">
              <w:rPr>
                <w:rFonts w:ascii="Calibri" w:hAnsi="Calibri" w:eastAsia="Calibri" w:cs="Calibri"/>
                <w:sz w:val="22"/>
                <w:szCs w:val="22"/>
              </w:rPr>
              <w:t>inputted to Kumu</w:t>
            </w:r>
            <w:r w:rsidRPr="2B11F236" w:rsidR="367F8B8A">
              <w:rPr>
                <w:rFonts w:ascii="Calibri" w:hAnsi="Calibri" w:eastAsia="Calibri" w:cs="Calibri"/>
                <w:sz w:val="22"/>
                <w:szCs w:val="22"/>
              </w:rPr>
              <w:t xml:space="preserve"> in comment columns</w:t>
            </w:r>
            <w:r w:rsidRPr="2B11F236" w:rsidR="4D75F26E">
              <w:rPr>
                <w:rFonts w:ascii="Calibri" w:hAnsi="Calibri" w:eastAsia="Calibri" w:cs="Calibri"/>
                <w:sz w:val="22"/>
                <w:szCs w:val="22"/>
              </w:rPr>
              <w:t>? How is it used in general?</w:t>
            </w:r>
            <w:r w:rsidRPr="2B11F236" w:rsidR="6FC3E6B4">
              <w:rPr>
                <w:rFonts w:ascii="Calibri" w:hAnsi="Calibri" w:eastAsia="Calibri" w:cs="Calibri"/>
                <w:sz w:val="22"/>
                <w:szCs w:val="22"/>
              </w:rPr>
              <w:t xml:space="preserve"> I</w:t>
            </w:r>
            <w:r w:rsidRPr="2B11F236" w:rsidR="02CEFD58">
              <w:rPr>
                <w:rFonts w:ascii="Calibri" w:hAnsi="Calibri" w:eastAsia="Calibri" w:cs="Calibri"/>
                <w:sz w:val="22"/>
                <w:szCs w:val="22"/>
              </w:rPr>
              <w:t xml:space="preserve"> would have expected</w:t>
            </w:r>
            <w:r w:rsidRPr="2B11F236" w:rsidR="6FC3E6B4">
              <w:rPr>
                <w:rFonts w:ascii="Calibri" w:hAnsi="Calibri" w:eastAsia="Calibri" w:cs="Calibri"/>
                <w:sz w:val="22"/>
                <w:szCs w:val="22"/>
              </w:rPr>
              <w:t xml:space="preserve"> compliance with </w:t>
            </w:r>
            <w:r w:rsidRPr="2B11F236" w:rsidR="05B26DB8">
              <w:rPr>
                <w:rFonts w:ascii="Calibri" w:hAnsi="Calibri" w:eastAsia="Calibri" w:cs="Calibri"/>
                <w:sz w:val="22"/>
                <w:szCs w:val="22"/>
              </w:rPr>
              <w:t xml:space="preserve">certain </w:t>
            </w:r>
            <w:r w:rsidRPr="2B11F236" w:rsidR="6FC3E6B4">
              <w:rPr>
                <w:rFonts w:ascii="Calibri" w:hAnsi="Calibri" w:eastAsia="Calibri" w:cs="Calibri"/>
                <w:sz w:val="22"/>
                <w:szCs w:val="22"/>
              </w:rPr>
              <w:t xml:space="preserve">legislature or other mandates (e.g., sustainability reporting) </w:t>
            </w:r>
            <w:r w:rsidRPr="2B11F236" w:rsidR="056B762F">
              <w:rPr>
                <w:rFonts w:ascii="Calibri" w:hAnsi="Calibri" w:eastAsia="Calibri" w:cs="Calibri"/>
                <w:sz w:val="22"/>
                <w:szCs w:val="22"/>
              </w:rPr>
              <w:t>to be</w:t>
            </w:r>
            <w:r w:rsidRPr="2B11F236" w:rsidR="6FC3E6B4">
              <w:rPr>
                <w:rFonts w:ascii="Calibri" w:hAnsi="Calibri" w:eastAsia="Calibri" w:cs="Calibri"/>
                <w:sz w:val="22"/>
                <w:szCs w:val="22"/>
              </w:rPr>
              <w:t xml:space="preserve"> included </w:t>
            </w:r>
            <w:r w:rsidRPr="2B11F236" w:rsidR="2A603C29">
              <w:rPr>
                <w:rFonts w:ascii="Calibri" w:hAnsi="Calibri" w:eastAsia="Calibri" w:cs="Calibri"/>
                <w:sz w:val="22"/>
                <w:szCs w:val="22"/>
              </w:rPr>
              <w:t xml:space="preserve">more quantitatively </w:t>
            </w:r>
            <w:r w:rsidRPr="2B11F236" w:rsidR="6FC3E6B4">
              <w:rPr>
                <w:rFonts w:ascii="Calibri" w:hAnsi="Calibri" w:eastAsia="Calibri" w:cs="Calibri"/>
                <w:sz w:val="22"/>
                <w:szCs w:val="22"/>
              </w:rPr>
              <w:t>und</w:t>
            </w:r>
            <w:r w:rsidRPr="2B11F236" w:rsidR="344B3028">
              <w:rPr>
                <w:rFonts w:ascii="Calibri" w:hAnsi="Calibri" w:eastAsia="Calibri" w:cs="Calibri"/>
                <w:sz w:val="22"/>
                <w:szCs w:val="22"/>
              </w:rPr>
              <w:t>er “Pressure” or “Need”</w:t>
            </w:r>
            <w:r w:rsidRPr="2B11F236" w:rsidR="40583F97">
              <w:rPr>
                <w:rFonts w:ascii="Calibri" w:hAnsi="Calibri" w:eastAsia="Calibri" w:cs="Calibri"/>
                <w:sz w:val="22"/>
                <w:szCs w:val="22"/>
              </w:rPr>
              <w:t xml:space="preserve"> - can it be instead done this way</w:t>
            </w:r>
            <w:r w:rsidRPr="2B11F236" w:rsidR="344B3028">
              <w:rPr>
                <w:rFonts w:ascii="Calibri" w:hAnsi="Calibri" w:eastAsia="Calibri" w:cs="Calibri"/>
                <w:sz w:val="22"/>
                <w:szCs w:val="22"/>
              </w:rPr>
              <w:t>?</w:t>
            </w:r>
          </w:p>
        </w:tc>
        <w:tc>
          <w:tcPr>
            <w:cnfStyle w:val="000000000000" w:firstRow="0" w:lastRow="0" w:firstColumn="0" w:lastColumn="0" w:oddVBand="0" w:evenVBand="0" w:oddHBand="0" w:evenHBand="0" w:firstRowFirstColumn="0" w:firstRowLastColumn="0" w:lastRowFirstColumn="0" w:lastRowLastColumn="0"/>
            <w:tcW w:w="1275" w:type="dxa"/>
            <w:tcBorders/>
            <w:tcMar>
              <w:left w:w="108" w:type="dxa"/>
              <w:right w:w="108" w:type="dxa"/>
            </w:tcMar>
            <w:vAlign w:val="top"/>
          </w:tcPr>
          <w:p w:rsidR="6709181D" w:rsidRDefault="6709181D" w14:paraId="38146E1D" w14:textId="293C6FF9">
            <w:r w:rsidRPr="15172AD8" w:rsidR="6709181D">
              <w:rPr>
                <w:rFonts w:ascii="Calibri" w:hAnsi="Calibri" w:eastAsia="Calibri" w:cs="Calibri"/>
                <w:sz w:val="22"/>
                <w:szCs w:val="22"/>
              </w:rPr>
              <w:t xml:space="preserve"> </w:t>
            </w:r>
            <w:r w:rsidRPr="15172AD8" w:rsidR="0D8B3304">
              <w:rPr>
                <w:rFonts w:ascii="Calibri" w:hAnsi="Calibri" w:eastAsia="Calibri" w:cs="Calibri"/>
                <w:sz w:val="22"/>
                <w:szCs w:val="22"/>
              </w:rPr>
              <w:t>Y</w:t>
            </w:r>
          </w:p>
        </w:tc>
      </w:tr>
      <w:tr w:rsidR="6709181D" w:rsidTr="0D80516C" w14:paraId="44697810">
        <w:trPr>
          <w:trHeight w:val="2175"/>
        </w:trPr>
        <w:tc>
          <w:tcPr>
            <w:cnfStyle w:val="001000000000" w:firstRow="0" w:lastRow="0" w:firstColumn="1" w:lastColumn="0" w:oddVBand="0" w:evenVBand="0" w:oddHBand="0" w:evenHBand="0" w:firstRowFirstColumn="0" w:firstRowLastColumn="0" w:lastRowFirstColumn="0" w:lastRowLastColumn="0"/>
            <w:tcW w:w="1395" w:type="dxa"/>
            <w:tcBorders/>
            <w:tcMar>
              <w:left w:w="108" w:type="dxa"/>
              <w:right w:w="108" w:type="dxa"/>
            </w:tcMar>
            <w:vAlign w:val="top"/>
          </w:tcPr>
          <w:p w:rsidR="6709181D" w:rsidRDefault="6709181D" w14:paraId="2B8E55A1" w14:textId="2371A94C">
            <w:r w:rsidRPr="6709181D" w:rsidR="6709181D">
              <w:rPr>
                <w:rFonts w:ascii="Calibri" w:hAnsi="Calibri" w:eastAsia="Calibri" w:cs="Calibri"/>
                <w:sz w:val="22"/>
                <w:szCs w:val="22"/>
              </w:rPr>
              <w:t xml:space="preserve"> </w:t>
            </w:r>
          </w:p>
          <w:p w:rsidR="6709181D" w:rsidP="2B11F236" w:rsidRDefault="6709181D" w14:paraId="43D52D7C" w14:textId="683A11A9">
            <w:pPr>
              <w:pStyle w:val="Normal"/>
            </w:pPr>
            <w:r w:rsidRPr="2B11F236" w:rsidR="6709181D">
              <w:rPr>
                <w:rFonts w:ascii="Calibri" w:hAnsi="Calibri" w:eastAsia="Calibri" w:cs="Calibri"/>
                <w:sz w:val="22"/>
                <w:szCs w:val="22"/>
              </w:rPr>
              <w:t xml:space="preserve"> </w:t>
            </w:r>
            <w:r w:rsidRPr="2B11F236" w:rsidR="6816E1FB">
              <w:rPr>
                <w:rFonts w:ascii="Calibri" w:hAnsi="Calibri" w:eastAsia="Calibri" w:cs="Calibri"/>
                <w:sz w:val="22"/>
                <w:szCs w:val="22"/>
              </w:rPr>
              <w:t>30/08/2023</w:t>
            </w:r>
          </w:p>
          <w:p w:rsidR="6709181D" w:rsidRDefault="6709181D" w14:paraId="2B91F2EC" w14:textId="788E93AA">
            <w:r w:rsidRPr="6709181D" w:rsidR="6709181D">
              <w:rPr>
                <w:rFonts w:ascii="Calibri" w:hAnsi="Calibri" w:eastAsia="Calibri" w:cs="Calibri"/>
                <w:b w:val="1"/>
                <w:bCs w:val="1"/>
                <w:sz w:val="22"/>
                <w:szCs w:val="22"/>
              </w:rPr>
              <w:t xml:space="preserve"> </w:t>
            </w:r>
          </w:p>
        </w:tc>
        <w:tc>
          <w:tcPr>
            <w:cnfStyle w:val="000000000000" w:firstRow="0" w:lastRow="0" w:firstColumn="0" w:lastColumn="0" w:oddVBand="0" w:evenVBand="0" w:oddHBand="0" w:evenHBand="0" w:firstRowFirstColumn="0" w:firstRowLastColumn="0" w:lastRowFirstColumn="0" w:lastRowLastColumn="0"/>
            <w:tcW w:w="6345" w:type="dxa"/>
            <w:tcBorders/>
            <w:tcMar>
              <w:left w:w="108" w:type="dxa"/>
              <w:right w:w="108" w:type="dxa"/>
            </w:tcMar>
            <w:vAlign w:val="top"/>
          </w:tcPr>
          <w:p w:rsidR="6709181D" w:rsidP="2B11F236" w:rsidRDefault="6709181D" w14:paraId="3617D1BE" w14:textId="298A2340">
            <w:pPr>
              <w:rPr>
                <w:rFonts w:ascii="Calibri" w:hAnsi="Calibri" w:eastAsia="Calibri" w:cs="Calibri"/>
                <w:sz w:val="22"/>
                <w:szCs w:val="22"/>
              </w:rPr>
            </w:pPr>
            <w:r w:rsidRPr="2B11F236" w:rsidR="6709181D">
              <w:rPr>
                <w:rFonts w:ascii="Calibri" w:hAnsi="Calibri" w:eastAsia="Calibri" w:cs="Calibri"/>
                <w:sz w:val="22"/>
                <w:szCs w:val="22"/>
              </w:rPr>
              <w:t xml:space="preserve"> </w:t>
            </w:r>
            <w:r w:rsidRPr="2B11F236" w:rsidR="6A216033">
              <w:rPr>
                <w:rFonts w:ascii="Calibri" w:hAnsi="Calibri" w:eastAsia="Calibri" w:cs="Calibri"/>
                <w:sz w:val="22"/>
                <w:szCs w:val="22"/>
              </w:rPr>
              <w:t>I am also a little confused about the Needs – Exercise 5 category sheet. Many soci</w:t>
            </w:r>
            <w:r w:rsidRPr="2B11F236" w:rsidR="53B24F3A">
              <w:rPr>
                <w:rFonts w:ascii="Calibri" w:hAnsi="Calibri" w:eastAsia="Calibri" w:cs="Calibri"/>
                <w:sz w:val="22"/>
                <w:szCs w:val="22"/>
              </w:rPr>
              <w:t xml:space="preserve">etal needs are driving dynamics in the fishery through mechanisms like ecolabeling and sustainability finance. But exercise 5 </w:t>
            </w:r>
            <w:r w:rsidRPr="2B11F236" w:rsidR="1EA02F12">
              <w:rPr>
                <w:rFonts w:ascii="Calibri" w:hAnsi="Calibri" w:eastAsia="Calibri" w:cs="Calibri"/>
                <w:sz w:val="22"/>
                <w:szCs w:val="22"/>
              </w:rPr>
              <w:t xml:space="preserve">does not have an adjacency matrix.... can I custom design this section to be more dynamics and have </w:t>
            </w:r>
            <w:r w:rsidRPr="2B11F236" w:rsidR="1EA02F12">
              <w:rPr>
                <w:rFonts w:ascii="Calibri" w:hAnsi="Calibri" w:eastAsia="Calibri" w:cs="Calibri"/>
                <w:sz w:val="22"/>
                <w:szCs w:val="22"/>
              </w:rPr>
              <w:t>feedba</w:t>
            </w:r>
            <w:r w:rsidRPr="2B11F236" w:rsidR="1EA02F12">
              <w:rPr>
                <w:rFonts w:ascii="Calibri" w:hAnsi="Calibri" w:eastAsia="Calibri" w:cs="Calibri"/>
                <w:sz w:val="22"/>
                <w:szCs w:val="22"/>
              </w:rPr>
              <w:t>cks</w:t>
            </w:r>
            <w:r w:rsidRPr="2B11F236" w:rsidR="1EA02F12">
              <w:rPr>
                <w:rFonts w:ascii="Calibri" w:hAnsi="Calibri" w:eastAsia="Calibri" w:cs="Calibri"/>
                <w:sz w:val="22"/>
                <w:szCs w:val="22"/>
              </w:rPr>
              <w:t xml:space="preserve">, for example with </w:t>
            </w:r>
            <w:r w:rsidRPr="2B11F236" w:rsidR="56DE7DDF">
              <w:rPr>
                <w:rFonts w:ascii="Calibri" w:hAnsi="Calibri" w:eastAsia="Calibri" w:cs="Calibri"/>
                <w:sz w:val="22"/>
                <w:szCs w:val="22"/>
              </w:rPr>
              <w:t xml:space="preserve">Goods and Benefits (through ‘Income’). </w:t>
            </w:r>
            <w:r w:rsidRPr="2B11F236" w:rsidR="78103D68">
              <w:rPr>
                <w:rFonts w:ascii="Calibri" w:hAnsi="Calibri" w:eastAsia="Calibri" w:cs="Calibri"/>
                <w:sz w:val="22"/>
                <w:szCs w:val="22"/>
              </w:rPr>
              <w:t>Then I think information in the last column of Exercise 5 would instead go into a BOT (?).</w:t>
            </w:r>
          </w:p>
        </w:tc>
        <w:tc>
          <w:tcPr>
            <w:cnfStyle w:val="000000000000" w:firstRow="0" w:lastRow="0" w:firstColumn="0" w:lastColumn="0" w:oddVBand="0" w:evenVBand="0" w:oddHBand="0" w:evenHBand="0" w:firstRowFirstColumn="0" w:firstRowLastColumn="0" w:lastRowFirstColumn="0" w:lastRowLastColumn="0"/>
            <w:tcW w:w="1275" w:type="dxa"/>
            <w:tcBorders/>
            <w:tcMar>
              <w:left w:w="108" w:type="dxa"/>
              <w:right w:w="108" w:type="dxa"/>
            </w:tcMar>
            <w:vAlign w:val="top"/>
          </w:tcPr>
          <w:p w:rsidR="6709181D" w:rsidRDefault="6709181D" w14:paraId="31CA0D8E" w14:textId="7185F94E">
            <w:r w:rsidRPr="15172AD8" w:rsidR="6709181D">
              <w:rPr>
                <w:rFonts w:ascii="Calibri" w:hAnsi="Calibri" w:eastAsia="Calibri" w:cs="Calibri"/>
                <w:sz w:val="22"/>
                <w:szCs w:val="22"/>
              </w:rPr>
              <w:t xml:space="preserve"> </w:t>
            </w:r>
            <w:r w:rsidRPr="15172AD8" w:rsidR="0D8B3304">
              <w:rPr>
                <w:rFonts w:ascii="Calibri" w:hAnsi="Calibri" w:eastAsia="Calibri" w:cs="Calibri"/>
                <w:sz w:val="22"/>
                <w:szCs w:val="22"/>
              </w:rPr>
              <w:t>Y</w:t>
            </w:r>
          </w:p>
        </w:tc>
      </w:tr>
      <w:tr w:rsidR="6709181D" w:rsidTr="0D80516C" w14:paraId="5E8A5BCF">
        <w:trPr>
          <w:trHeight w:val="300"/>
        </w:trPr>
        <w:tc>
          <w:tcPr>
            <w:cnfStyle w:val="001000000000" w:firstRow="0" w:lastRow="0" w:firstColumn="1" w:lastColumn="0" w:oddVBand="0" w:evenVBand="0" w:oddHBand="0" w:evenHBand="0" w:firstRowFirstColumn="0" w:firstRowLastColumn="0" w:lastRowFirstColumn="0" w:lastRowLastColumn="0"/>
            <w:tcW w:w="1395" w:type="dxa"/>
            <w:tcBorders/>
            <w:tcMar>
              <w:left w:w="108" w:type="dxa"/>
              <w:right w:w="108" w:type="dxa"/>
            </w:tcMar>
            <w:vAlign w:val="top"/>
          </w:tcPr>
          <w:p w:rsidR="6709181D" w:rsidRDefault="6709181D" w14:paraId="431E82C1" w14:textId="0829499F">
            <w:r w:rsidRPr="6709181D" w:rsidR="6709181D">
              <w:rPr>
                <w:rFonts w:ascii="Calibri" w:hAnsi="Calibri" w:eastAsia="Calibri" w:cs="Calibri"/>
                <w:sz w:val="22"/>
                <w:szCs w:val="22"/>
              </w:rPr>
              <w:t xml:space="preserve"> </w:t>
            </w:r>
          </w:p>
          <w:p w:rsidR="6709181D" w:rsidRDefault="6709181D" w14:paraId="7687B471" w14:textId="00F2AC2B">
            <w:r w:rsidRPr="0D80516C" w:rsidR="6709181D">
              <w:rPr>
                <w:rFonts w:ascii="Calibri" w:hAnsi="Calibri" w:eastAsia="Calibri" w:cs="Calibri"/>
                <w:sz w:val="22"/>
                <w:szCs w:val="22"/>
              </w:rPr>
              <w:t xml:space="preserve"> </w:t>
            </w:r>
            <w:r w:rsidRPr="0D80516C" w:rsidR="7C9B0380">
              <w:rPr>
                <w:rFonts w:ascii="Calibri" w:hAnsi="Calibri" w:eastAsia="Calibri" w:cs="Calibri"/>
                <w:sz w:val="22"/>
                <w:szCs w:val="22"/>
              </w:rPr>
              <w:t>18/09/2023</w:t>
            </w:r>
          </w:p>
          <w:p w:rsidR="6709181D" w:rsidRDefault="6709181D" w14:paraId="167D7BD4" w14:textId="6C6BFDFD">
            <w:r w:rsidRPr="6709181D" w:rsidR="6709181D">
              <w:rPr>
                <w:rFonts w:ascii="Calibri" w:hAnsi="Calibri" w:eastAsia="Calibri" w:cs="Calibri"/>
                <w:b w:val="1"/>
                <w:bCs w:val="1"/>
                <w:sz w:val="22"/>
                <w:szCs w:val="22"/>
              </w:rPr>
              <w:t xml:space="preserve"> </w:t>
            </w:r>
          </w:p>
        </w:tc>
        <w:tc>
          <w:tcPr>
            <w:cnfStyle w:val="000000000000" w:firstRow="0" w:lastRow="0" w:firstColumn="0" w:lastColumn="0" w:oddVBand="0" w:evenVBand="0" w:oddHBand="0" w:evenHBand="0" w:firstRowFirstColumn="0" w:firstRowLastColumn="0" w:lastRowFirstColumn="0" w:lastRowLastColumn="0"/>
            <w:tcW w:w="6345" w:type="dxa"/>
            <w:tcBorders/>
            <w:tcMar>
              <w:left w:w="108" w:type="dxa"/>
              <w:right w:w="108" w:type="dxa"/>
            </w:tcMar>
            <w:vAlign w:val="top"/>
          </w:tcPr>
          <w:p w:rsidR="6709181D" w:rsidP="0D80516C" w:rsidRDefault="6709181D" w14:paraId="6F20F5E0" w14:textId="181A1B86">
            <w:pPr>
              <w:rPr>
                <w:rFonts w:ascii="Calibri" w:hAnsi="Calibri" w:eastAsia="Calibri" w:cs="Calibri"/>
                <w:sz w:val="22"/>
                <w:szCs w:val="22"/>
              </w:rPr>
            </w:pPr>
            <w:r w:rsidRPr="0D80516C" w:rsidR="106C7ED8">
              <w:rPr>
                <w:rFonts w:ascii="Calibri" w:hAnsi="Calibri" w:eastAsia="Calibri" w:cs="Calibri"/>
                <w:sz w:val="22"/>
                <w:szCs w:val="22"/>
              </w:rPr>
              <w:t>What is</w:t>
            </w:r>
            <w:r w:rsidRPr="0D80516C" w:rsidR="4E9DEFBB">
              <w:rPr>
                <w:rFonts w:ascii="Calibri" w:hAnsi="Calibri" w:eastAsia="Calibri" w:cs="Calibri"/>
                <w:sz w:val="22"/>
                <w:szCs w:val="22"/>
              </w:rPr>
              <w:t xml:space="preserve"> the difference between indicators for Drivers and Goods and Benefits?</w:t>
            </w:r>
          </w:p>
        </w:tc>
        <w:tc>
          <w:tcPr>
            <w:cnfStyle w:val="000000000000" w:firstRow="0" w:lastRow="0" w:firstColumn="0" w:lastColumn="0" w:oddVBand="0" w:evenVBand="0" w:oddHBand="0" w:evenHBand="0" w:firstRowFirstColumn="0" w:firstRowLastColumn="0" w:lastRowFirstColumn="0" w:lastRowLastColumn="0"/>
            <w:tcW w:w="1275" w:type="dxa"/>
            <w:tcBorders/>
            <w:tcMar>
              <w:left w:w="108" w:type="dxa"/>
              <w:right w:w="108" w:type="dxa"/>
            </w:tcMar>
            <w:vAlign w:val="top"/>
          </w:tcPr>
          <w:p w:rsidR="6709181D" w:rsidRDefault="6709181D" w14:paraId="7529F723" w14:textId="17852CB3">
            <w:r w:rsidRPr="0D80516C" w:rsidR="6709181D">
              <w:rPr>
                <w:rFonts w:ascii="Calibri" w:hAnsi="Calibri" w:eastAsia="Calibri" w:cs="Calibri"/>
                <w:sz w:val="22"/>
                <w:szCs w:val="22"/>
              </w:rPr>
              <w:t xml:space="preserve"> </w:t>
            </w:r>
            <w:r w:rsidRPr="0D80516C" w:rsidR="30209A6B">
              <w:rPr>
                <w:rFonts w:ascii="Calibri" w:hAnsi="Calibri" w:eastAsia="Calibri" w:cs="Calibri"/>
                <w:sz w:val="22"/>
                <w:szCs w:val="22"/>
              </w:rPr>
              <w:t>Y</w:t>
            </w:r>
          </w:p>
        </w:tc>
      </w:tr>
      <w:tr w:rsidR="6709181D" w:rsidTr="0D80516C" w14:paraId="6AB619E0">
        <w:trPr>
          <w:trHeight w:val="300"/>
        </w:trPr>
        <w:tc>
          <w:tcPr>
            <w:cnfStyle w:val="001000000000" w:firstRow="0" w:lastRow="0" w:firstColumn="1" w:lastColumn="0" w:oddVBand="0" w:evenVBand="0" w:oddHBand="0" w:evenHBand="0" w:firstRowFirstColumn="0" w:firstRowLastColumn="0" w:lastRowFirstColumn="0" w:lastRowLastColumn="0"/>
            <w:tcW w:w="1395" w:type="dxa"/>
            <w:tcBorders/>
            <w:tcMar>
              <w:left w:w="108" w:type="dxa"/>
              <w:right w:w="108" w:type="dxa"/>
            </w:tcMar>
            <w:vAlign w:val="top"/>
          </w:tcPr>
          <w:p w:rsidR="6709181D" w:rsidRDefault="6709181D" w14:paraId="56AA42C3" w14:textId="71E8D4E2">
            <w:r w:rsidRPr="6709181D" w:rsidR="6709181D">
              <w:rPr>
                <w:rFonts w:ascii="Calibri" w:hAnsi="Calibri" w:eastAsia="Calibri" w:cs="Calibri"/>
                <w:sz w:val="22"/>
                <w:szCs w:val="22"/>
              </w:rPr>
              <w:t xml:space="preserve"> </w:t>
            </w:r>
          </w:p>
          <w:p w:rsidR="6709181D" w:rsidRDefault="6709181D" w14:paraId="22B89A33" w14:textId="52CD47F7">
            <w:r w:rsidRPr="6709181D" w:rsidR="6709181D">
              <w:rPr>
                <w:rFonts w:ascii="Calibri" w:hAnsi="Calibri" w:eastAsia="Calibri" w:cs="Calibri"/>
                <w:sz w:val="22"/>
                <w:szCs w:val="22"/>
              </w:rPr>
              <w:t xml:space="preserve"> </w:t>
            </w:r>
          </w:p>
          <w:p w:rsidR="6709181D" w:rsidRDefault="6709181D" w14:paraId="41ED5D40" w14:textId="7653EE11">
            <w:r w:rsidRPr="6709181D" w:rsidR="6709181D">
              <w:rPr>
                <w:rFonts w:ascii="Calibri" w:hAnsi="Calibri" w:eastAsia="Calibri" w:cs="Calibri"/>
                <w:b w:val="1"/>
                <w:bCs w:val="1"/>
                <w:sz w:val="22"/>
                <w:szCs w:val="22"/>
              </w:rPr>
              <w:t xml:space="preserve"> </w:t>
            </w:r>
          </w:p>
        </w:tc>
        <w:tc>
          <w:tcPr>
            <w:cnfStyle w:val="000000000000" w:firstRow="0" w:lastRow="0" w:firstColumn="0" w:lastColumn="0" w:oddVBand="0" w:evenVBand="0" w:oddHBand="0" w:evenHBand="0" w:firstRowFirstColumn="0" w:firstRowLastColumn="0" w:lastRowFirstColumn="0" w:lastRowLastColumn="0"/>
            <w:tcW w:w="6345" w:type="dxa"/>
            <w:tcBorders/>
            <w:tcMar>
              <w:left w:w="108" w:type="dxa"/>
              <w:right w:w="108" w:type="dxa"/>
            </w:tcMar>
            <w:vAlign w:val="top"/>
          </w:tcPr>
          <w:p w:rsidR="6709181D" w:rsidRDefault="6709181D" w14:paraId="2EE754B4" w14:textId="126506BD">
            <w:r w:rsidRPr="6709181D" w:rsidR="6709181D">
              <w:rPr>
                <w:rFonts w:ascii="Calibri" w:hAnsi="Calibri" w:eastAsia="Calibri" w:cs="Calibri"/>
                <w:sz w:val="22"/>
                <w:szCs w:val="22"/>
              </w:rPr>
              <w:t xml:space="preserve"> </w:t>
            </w:r>
          </w:p>
        </w:tc>
        <w:tc>
          <w:tcPr>
            <w:cnfStyle w:val="000000000000" w:firstRow="0" w:lastRow="0" w:firstColumn="0" w:lastColumn="0" w:oddVBand="0" w:evenVBand="0" w:oddHBand="0" w:evenHBand="0" w:firstRowFirstColumn="0" w:firstRowLastColumn="0" w:lastRowFirstColumn="0" w:lastRowLastColumn="0"/>
            <w:tcW w:w="1275" w:type="dxa"/>
            <w:tcBorders/>
            <w:tcMar>
              <w:left w:w="108" w:type="dxa"/>
              <w:right w:w="108" w:type="dxa"/>
            </w:tcMar>
            <w:vAlign w:val="top"/>
          </w:tcPr>
          <w:p w:rsidR="6709181D" w:rsidRDefault="6709181D" w14:paraId="5AD5838C" w14:textId="2BB637DE">
            <w:r w:rsidRPr="6709181D" w:rsidR="6709181D">
              <w:rPr>
                <w:rFonts w:ascii="Calibri" w:hAnsi="Calibri" w:eastAsia="Calibri" w:cs="Calibri"/>
                <w:sz w:val="22"/>
                <w:szCs w:val="22"/>
              </w:rPr>
              <w:t xml:space="preserve"> </w:t>
            </w:r>
          </w:p>
        </w:tc>
      </w:tr>
      <w:tr w:rsidR="6709181D" w:rsidTr="0D80516C" w14:paraId="3CFA5612">
        <w:trPr>
          <w:trHeight w:val="300"/>
        </w:trPr>
        <w:tc>
          <w:tcPr>
            <w:cnfStyle w:val="001000000000" w:firstRow="0" w:lastRow="0" w:firstColumn="1" w:lastColumn="0" w:oddVBand="0" w:evenVBand="0" w:oddHBand="0" w:evenHBand="0" w:firstRowFirstColumn="0" w:firstRowLastColumn="0" w:lastRowFirstColumn="0" w:lastRowLastColumn="0"/>
            <w:tcW w:w="1395" w:type="dxa"/>
            <w:tcBorders/>
            <w:tcMar>
              <w:left w:w="108" w:type="dxa"/>
              <w:right w:w="108" w:type="dxa"/>
            </w:tcMar>
            <w:vAlign w:val="top"/>
          </w:tcPr>
          <w:p w:rsidR="6709181D" w:rsidRDefault="6709181D" w14:paraId="0A7BCC0A" w14:textId="714AD094">
            <w:r w:rsidRPr="6709181D" w:rsidR="6709181D">
              <w:rPr>
                <w:rFonts w:ascii="Calibri" w:hAnsi="Calibri" w:eastAsia="Calibri" w:cs="Calibri"/>
                <w:sz w:val="22"/>
                <w:szCs w:val="22"/>
              </w:rPr>
              <w:t xml:space="preserve"> </w:t>
            </w:r>
          </w:p>
          <w:p w:rsidR="6709181D" w:rsidRDefault="6709181D" w14:paraId="33DECCA7" w14:textId="67DD6C72">
            <w:r w:rsidRPr="6709181D" w:rsidR="6709181D">
              <w:rPr>
                <w:rFonts w:ascii="Calibri" w:hAnsi="Calibri" w:eastAsia="Calibri" w:cs="Calibri"/>
                <w:sz w:val="22"/>
                <w:szCs w:val="22"/>
              </w:rPr>
              <w:t xml:space="preserve"> </w:t>
            </w:r>
          </w:p>
          <w:p w:rsidR="6709181D" w:rsidRDefault="6709181D" w14:paraId="08479360" w14:textId="0950079A">
            <w:r w:rsidRPr="6709181D" w:rsidR="6709181D">
              <w:rPr>
                <w:rFonts w:ascii="Calibri" w:hAnsi="Calibri" w:eastAsia="Calibri" w:cs="Calibri"/>
                <w:b w:val="1"/>
                <w:bCs w:val="1"/>
                <w:sz w:val="22"/>
                <w:szCs w:val="22"/>
              </w:rPr>
              <w:t xml:space="preserve"> </w:t>
            </w:r>
          </w:p>
        </w:tc>
        <w:tc>
          <w:tcPr>
            <w:cnfStyle w:val="000000000000" w:firstRow="0" w:lastRow="0" w:firstColumn="0" w:lastColumn="0" w:oddVBand="0" w:evenVBand="0" w:oddHBand="0" w:evenHBand="0" w:firstRowFirstColumn="0" w:firstRowLastColumn="0" w:lastRowFirstColumn="0" w:lastRowLastColumn="0"/>
            <w:tcW w:w="6345" w:type="dxa"/>
            <w:tcBorders/>
            <w:tcMar>
              <w:left w:w="108" w:type="dxa"/>
              <w:right w:w="108" w:type="dxa"/>
            </w:tcMar>
            <w:vAlign w:val="top"/>
          </w:tcPr>
          <w:p w:rsidR="6709181D" w:rsidRDefault="6709181D" w14:paraId="47E4D9BE" w14:textId="67A5B01C">
            <w:r w:rsidRPr="6709181D" w:rsidR="6709181D">
              <w:rPr>
                <w:rFonts w:ascii="Calibri" w:hAnsi="Calibri" w:eastAsia="Calibri" w:cs="Calibri"/>
                <w:sz w:val="22"/>
                <w:szCs w:val="22"/>
              </w:rPr>
              <w:t xml:space="preserve"> </w:t>
            </w:r>
          </w:p>
        </w:tc>
        <w:tc>
          <w:tcPr>
            <w:cnfStyle w:val="000000000000" w:firstRow="0" w:lastRow="0" w:firstColumn="0" w:lastColumn="0" w:oddVBand="0" w:evenVBand="0" w:oddHBand="0" w:evenHBand="0" w:firstRowFirstColumn="0" w:firstRowLastColumn="0" w:lastRowFirstColumn="0" w:lastRowLastColumn="0"/>
            <w:tcW w:w="1275" w:type="dxa"/>
            <w:tcBorders/>
            <w:tcMar>
              <w:left w:w="108" w:type="dxa"/>
              <w:right w:w="108" w:type="dxa"/>
            </w:tcMar>
            <w:vAlign w:val="top"/>
          </w:tcPr>
          <w:p w:rsidR="6709181D" w:rsidRDefault="6709181D" w14:paraId="084A2DBF" w14:textId="1DAC0891">
            <w:r w:rsidRPr="6709181D" w:rsidR="6709181D">
              <w:rPr>
                <w:rFonts w:ascii="Calibri" w:hAnsi="Calibri" w:eastAsia="Calibri" w:cs="Calibri"/>
                <w:sz w:val="22"/>
                <w:szCs w:val="22"/>
              </w:rPr>
              <w:t xml:space="preserve"> </w:t>
            </w:r>
          </w:p>
        </w:tc>
      </w:tr>
      <w:tr w:rsidR="62CDD21D" w:rsidTr="0D80516C" w14:paraId="319EACDA">
        <w:trPr>
          <w:trHeight w:val="855"/>
        </w:trPr>
        <w:tc>
          <w:tcPr>
            <w:cnfStyle w:val="001000000000" w:firstRow="0" w:lastRow="0" w:firstColumn="1" w:lastColumn="0" w:oddVBand="0" w:evenVBand="0" w:oddHBand="0" w:evenHBand="0" w:firstRowFirstColumn="0" w:firstRowLastColumn="0" w:lastRowFirstColumn="0" w:lastRowLastColumn="0"/>
            <w:tcW w:w="1395" w:type="dxa"/>
            <w:tcBorders/>
            <w:tcMar>
              <w:left w:w="108" w:type="dxa"/>
              <w:right w:w="108" w:type="dxa"/>
            </w:tcMar>
            <w:vAlign w:val="top"/>
          </w:tcPr>
          <w:p w:rsidR="62CDD21D" w:rsidP="62CDD21D" w:rsidRDefault="62CDD21D" w14:paraId="0FD22F7A" w14:textId="52B410DA">
            <w:pPr>
              <w:pStyle w:val="Normal"/>
              <w:rPr>
                <w:rFonts w:ascii="Calibri" w:hAnsi="Calibri" w:eastAsia="Calibri" w:cs="Calibri"/>
                <w:sz w:val="22"/>
                <w:szCs w:val="22"/>
              </w:rPr>
            </w:pPr>
          </w:p>
        </w:tc>
        <w:tc>
          <w:tcPr>
            <w:cnfStyle w:val="000000000000" w:firstRow="0" w:lastRow="0" w:firstColumn="0" w:lastColumn="0" w:oddVBand="0" w:evenVBand="0" w:oddHBand="0" w:evenHBand="0" w:firstRowFirstColumn="0" w:firstRowLastColumn="0" w:lastRowFirstColumn="0" w:lastRowLastColumn="0"/>
            <w:tcW w:w="6345" w:type="dxa"/>
            <w:tcBorders/>
            <w:tcMar>
              <w:left w:w="108" w:type="dxa"/>
              <w:right w:w="108" w:type="dxa"/>
            </w:tcMar>
            <w:vAlign w:val="top"/>
          </w:tcPr>
          <w:p w:rsidR="62CDD21D" w:rsidP="62CDD21D" w:rsidRDefault="62CDD21D" w14:paraId="45123F43" w14:textId="089799F7">
            <w:pPr>
              <w:pStyle w:val="Normal"/>
              <w:rPr>
                <w:rFonts w:ascii="Calibri" w:hAnsi="Calibri" w:eastAsia="Calibri" w:cs="Calibri"/>
                <w:sz w:val="22"/>
                <w:szCs w:val="22"/>
              </w:rPr>
            </w:pPr>
          </w:p>
        </w:tc>
        <w:tc>
          <w:tcPr>
            <w:cnfStyle w:val="000000000000" w:firstRow="0" w:lastRow="0" w:firstColumn="0" w:lastColumn="0" w:oddVBand="0" w:evenVBand="0" w:oddHBand="0" w:evenHBand="0" w:firstRowFirstColumn="0" w:firstRowLastColumn="0" w:lastRowFirstColumn="0" w:lastRowLastColumn="0"/>
            <w:tcW w:w="1275" w:type="dxa"/>
            <w:tcBorders/>
            <w:tcMar>
              <w:left w:w="108" w:type="dxa"/>
              <w:right w:w="108" w:type="dxa"/>
            </w:tcMar>
            <w:vAlign w:val="top"/>
          </w:tcPr>
          <w:p w:rsidR="62CDD21D" w:rsidP="62CDD21D" w:rsidRDefault="62CDD21D" w14:paraId="0F34FC17" w14:textId="5359D8A2">
            <w:pPr>
              <w:pStyle w:val="Normal"/>
              <w:rPr>
                <w:rFonts w:ascii="Calibri" w:hAnsi="Calibri" w:eastAsia="Calibri" w:cs="Calibri"/>
                <w:sz w:val="22"/>
                <w:szCs w:val="22"/>
              </w:rPr>
            </w:pPr>
          </w:p>
        </w:tc>
      </w:tr>
      <w:tr w:rsidR="62CDD21D" w:rsidTr="0D80516C" w14:paraId="4DEDE4FF">
        <w:trPr>
          <w:trHeight w:val="1290"/>
        </w:trPr>
        <w:tc>
          <w:tcPr>
            <w:cnfStyle w:val="001000000000" w:firstRow="0" w:lastRow="0" w:firstColumn="1" w:lastColumn="0" w:oddVBand="0" w:evenVBand="0" w:oddHBand="0" w:evenHBand="0" w:firstRowFirstColumn="0" w:firstRowLastColumn="0" w:lastRowFirstColumn="0" w:lastRowLastColumn="0"/>
            <w:tcW w:w="1395" w:type="dxa"/>
            <w:tcBorders/>
            <w:tcMar>
              <w:left w:w="108" w:type="dxa"/>
              <w:right w:w="108" w:type="dxa"/>
            </w:tcMar>
            <w:vAlign w:val="top"/>
          </w:tcPr>
          <w:p w:rsidR="62CDD21D" w:rsidP="62CDD21D" w:rsidRDefault="62CDD21D" w14:paraId="0580DAAA" w14:textId="07ABF5A0">
            <w:pPr>
              <w:pStyle w:val="Normal"/>
              <w:rPr>
                <w:rFonts w:ascii="Calibri" w:hAnsi="Calibri" w:eastAsia="Calibri" w:cs="Calibri"/>
                <w:sz w:val="22"/>
                <w:szCs w:val="22"/>
              </w:rPr>
            </w:pPr>
          </w:p>
        </w:tc>
        <w:tc>
          <w:tcPr>
            <w:cnfStyle w:val="000000000000" w:firstRow="0" w:lastRow="0" w:firstColumn="0" w:lastColumn="0" w:oddVBand="0" w:evenVBand="0" w:oddHBand="0" w:evenHBand="0" w:firstRowFirstColumn="0" w:firstRowLastColumn="0" w:lastRowFirstColumn="0" w:lastRowLastColumn="0"/>
            <w:tcW w:w="6345" w:type="dxa"/>
            <w:tcBorders/>
            <w:tcMar>
              <w:left w:w="108" w:type="dxa"/>
              <w:right w:w="108" w:type="dxa"/>
            </w:tcMar>
            <w:vAlign w:val="top"/>
          </w:tcPr>
          <w:p w:rsidR="62CDD21D" w:rsidP="62CDD21D" w:rsidRDefault="62CDD21D" w14:paraId="743D0DA6" w14:textId="6BBB0E7F">
            <w:pPr>
              <w:pStyle w:val="Normal"/>
              <w:rPr>
                <w:rFonts w:ascii="Calibri" w:hAnsi="Calibri" w:eastAsia="Calibri" w:cs="Calibri"/>
                <w:sz w:val="22"/>
                <w:szCs w:val="22"/>
              </w:rPr>
            </w:pPr>
          </w:p>
        </w:tc>
        <w:tc>
          <w:tcPr>
            <w:cnfStyle w:val="000000000000" w:firstRow="0" w:lastRow="0" w:firstColumn="0" w:lastColumn="0" w:oddVBand="0" w:evenVBand="0" w:oddHBand="0" w:evenHBand="0" w:firstRowFirstColumn="0" w:firstRowLastColumn="0" w:lastRowFirstColumn="0" w:lastRowLastColumn="0"/>
            <w:tcW w:w="1275" w:type="dxa"/>
            <w:tcBorders/>
            <w:tcMar>
              <w:left w:w="108" w:type="dxa"/>
              <w:right w:w="108" w:type="dxa"/>
            </w:tcMar>
            <w:vAlign w:val="top"/>
          </w:tcPr>
          <w:p w:rsidR="62CDD21D" w:rsidP="62CDD21D" w:rsidRDefault="62CDD21D" w14:paraId="2A405540" w14:textId="50A2A54A">
            <w:pPr>
              <w:pStyle w:val="Normal"/>
              <w:rPr>
                <w:rFonts w:ascii="Calibri" w:hAnsi="Calibri" w:eastAsia="Calibri" w:cs="Calibri"/>
                <w:sz w:val="22"/>
                <w:szCs w:val="22"/>
              </w:rPr>
            </w:pPr>
          </w:p>
        </w:tc>
      </w:tr>
      <w:tr w:rsidR="15172AD8" w:rsidTr="0D80516C" w14:paraId="4714FE60">
        <w:trPr>
          <w:trHeight w:val="1290"/>
        </w:trPr>
        <w:tc>
          <w:tcPr>
            <w:cnfStyle w:val="001000000000" w:firstRow="0" w:lastRow="0" w:firstColumn="1" w:lastColumn="0" w:oddVBand="0" w:evenVBand="0" w:oddHBand="0" w:evenHBand="0" w:firstRowFirstColumn="0" w:firstRowLastColumn="0" w:lastRowFirstColumn="0" w:lastRowLastColumn="0"/>
            <w:tcW w:w="1395" w:type="dxa"/>
            <w:tcBorders/>
            <w:tcMar>
              <w:left w:w="108" w:type="dxa"/>
              <w:right w:w="108" w:type="dxa"/>
            </w:tcMar>
            <w:vAlign w:val="top"/>
          </w:tcPr>
          <w:p w:rsidR="15172AD8" w:rsidP="15172AD8" w:rsidRDefault="15172AD8" w14:paraId="4DC0C9E1" w14:textId="76DE72F8">
            <w:pPr>
              <w:pStyle w:val="Normal"/>
              <w:rPr>
                <w:rFonts w:ascii="Calibri" w:hAnsi="Calibri" w:eastAsia="Calibri" w:cs="Calibri"/>
                <w:sz w:val="22"/>
                <w:szCs w:val="22"/>
              </w:rPr>
            </w:pPr>
          </w:p>
        </w:tc>
        <w:tc>
          <w:tcPr>
            <w:cnfStyle w:val="000000000000" w:firstRow="0" w:lastRow="0" w:firstColumn="0" w:lastColumn="0" w:oddVBand="0" w:evenVBand="0" w:oddHBand="0" w:evenHBand="0" w:firstRowFirstColumn="0" w:firstRowLastColumn="0" w:lastRowFirstColumn="0" w:lastRowLastColumn="0"/>
            <w:tcW w:w="6345" w:type="dxa"/>
            <w:tcBorders/>
            <w:tcMar>
              <w:left w:w="108" w:type="dxa"/>
              <w:right w:w="108" w:type="dxa"/>
            </w:tcMar>
            <w:vAlign w:val="top"/>
          </w:tcPr>
          <w:p w:rsidR="15172AD8" w:rsidP="15172AD8" w:rsidRDefault="15172AD8" w14:paraId="4A3B6230" w14:textId="62788519">
            <w:pPr>
              <w:pStyle w:val="Normal"/>
              <w:rPr>
                <w:rFonts w:ascii="Calibri" w:hAnsi="Calibri" w:eastAsia="Calibri" w:cs="Calibri"/>
                <w:sz w:val="22"/>
                <w:szCs w:val="22"/>
              </w:rPr>
            </w:pPr>
          </w:p>
        </w:tc>
        <w:tc>
          <w:tcPr>
            <w:cnfStyle w:val="000000000000" w:firstRow="0" w:lastRow="0" w:firstColumn="0" w:lastColumn="0" w:oddVBand="0" w:evenVBand="0" w:oddHBand="0" w:evenHBand="0" w:firstRowFirstColumn="0" w:firstRowLastColumn="0" w:lastRowFirstColumn="0" w:lastRowLastColumn="0"/>
            <w:tcW w:w="1275" w:type="dxa"/>
            <w:tcBorders/>
            <w:tcMar>
              <w:left w:w="108" w:type="dxa"/>
              <w:right w:w="108" w:type="dxa"/>
            </w:tcMar>
            <w:vAlign w:val="top"/>
          </w:tcPr>
          <w:p w:rsidR="15172AD8" w:rsidP="15172AD8" w:rsidRDefault="15172AD8" w14:paraId="43625823" w14:textId="22E5BCA2">
            <w:pPr>
              <w:pStyle w:val="Normal"/>
              <w:rPr>
                <w:rFonts w:ascii="Calibri" w:hAnsi="Calibri" w:eastAsia="Calibri" w:cs="Calibri"/>
                <w:sz w:val="22"/>
                <w:szCs w:val="22"/>
              </w:rPr>
            </w:pPr>
          </w:p>
        </w:tc>
      </w:tr>
      <w:tr w:rsidR="15172AD8" w:rsidTr="0D80516C" w14:paraId="56A60A8E">
        <w:trPr>
          <w:trHeight w:val="1290"/>
        </w:trPr>
        <w:tc>
          <w:tcPr>
            <w:cnfStyle w:val="001000000000" w:firstRow="0" w:lastRow="0" w:firstColumn="1" w:lastColumn="0" w:oddVBand="0" w:evenVBand="0" w:oddHBand="0" w:evenHBand="0" w:firstRowFirstColumn="0" w:firstRowLastColumn="0" w:lastRowFirstColumn="0" w:lastRowLastColumn="0"/>
            <w:tcW w:w="1395" w:type="dxa"/>
            <w:tcBorders/>
            <w:tcMar>
              <w:left w:w="108" w:type="dxa"/>
              <w:right w:w="108" w:type="dxa"/>
            </w:tcMar>
            <w:vAlign w:val="top"/>
          </w:tcPr>
          <w:p w:rsidR="15172AD8" w:rsidP="15172AD8" w:rsidRDefault="15172AD8" w14:paraId="7CFF3C36" w14:textId="7EB5F0A9">
            <w:pPr>
              <w:pStyle w:val="Normal"/>
              <w:rPr>
                <w:rFonts w:ascii="Calibri" w:hAnsi="Calibri" w:eastAsia="Calibri" w:cs="Calibri"/>
                <w:sz w:val="22"/>
                <w:szCs w:val="22"/>
              </w:rPr>
            </w:pPr>
          </w:p>
        </w:tc>
        <w:tc>
          <w:tcPr>
            <w:cnfStyle w:val="000000000000" w:firstRow="0" w:lastRow="0" w:firstColumn="0" w:lastColumn="0" w:oddVBand="0" w:evenVBand="0" w:oddHBand="0" w:evenHBand="0" w:firstRowFirstColumn="0" w:firstRowLastColumn="0" w:lastRowFirstColumn="0" w:lastRowLastColumn="0"/>
            <w:tcW w:w="6345" w:type="dxa"/>
            <w:tcBorders/>
            <w:tcMar>
              <w:left w:w="108" w:type="dxa"/>
              <w:right w:w="108" w:type="dxa"/>
            </w:tcMar>
            <w:vAlign w:val="top"/>
          </w:tcPr>
          <w:p w:rsidR="15172AD8" w:rsidP="15172AD8" w:rsidRDefault="15172AD8" w14:paraId="3DD4A9DD" w14:textId="3F02BF5E">
            <w:pPr>
              <w:pStyle w:val="Normal"/>
              <w:rPr>
                <w:rFonts w:ascii="Calibri" w:hAnsi="Calibri" w:eastAsia="Calibri" w:cs="Calibri"/>
                <w:sz w:val="22"/>
                <w:szCs w:val="22"/>
              </w:rPr>
            </w:pPr>
          </w:p>
        </w:tc>
        <w:tc>
          <w:tcPr>
            <w:cnfStyle w:val="000000000000" w:firstRow="0" w:lastRow="0" w:firstColumn="0" w:lastColumn="0" w:oddVBand="0" w:evenVBand="0" w:oddHBand="0" w:evenHBand="0" w:firstRowFirstColumn="0" w:firstRowLastColumn="0" w:lastRowFirstColumn="0" w:lastRowLastColumn="0"/>
            <w:tcW w:w="1275" w:type="dxa"/>
            <w:tcBorders/>
            <w:tcMar>
              <w:left w:w="108" w:type="dxa"/>
              <w:right w:w="108" w:type="dxa"/>
            </w:tcMar>
            <w:vAlign w:val="top"/>
          </w:tcPr>
          <w:p w:rsidR="15172AD8" w:rsidP="15172AD8" w:rsidRDefault="15172AD8" w14:paraId="1044A1FE" w14:textId="0F7C3C9E">
            <w:pPr>
              <w:pStyle w:val="Normal"/>
              <w:rPr>
                <w:rFonts w:ascii="Calibri" w:hAnsi="Calibri" w:eastAsia="Calibri" w:cs="Calibri"/>
                <w:sz w:val="22"/>
                <w:szCs w:val="22"/>
              </w:rPr>
            </w:pPr>
          </w:p>
        </w:tc>
      </w:tr>
      <w:tr w:rsidR="15172AD8" w:rsidTr="0D80516C" w14:paraId="3A8BCE93">
        <w:trPr>
          <w:trHeight w:val="1290"/>
        </w:trPr>
        <w:tc>
          <w:tcPr>
            <w:cnfStyle w:val="001000000000" w:firstRow="0" w:lastRow="0" w:firstColumn="1" w:lastColumn="0" w:oddVBand="0" w:evenVBand="0" w:oddHBand="0" w:evenHBand="0" w:firstRowFirstColumn="0" w:firstRowLastColumn="0" w:lastRowFirstColumn="0" w:lastRowLastColumn="0"/>
            <w:tcW w:w="1395" w:type="dxa"/>
            <w:tcBorders/>
            <w:tcMar>
              <w:left w:w="108" w:type="dxa"/>
              <w:right w:w="108" w:type="dxa"/>
            </w:tcMar>
            <w:vAlign w:val="top"/>
          </w:tcPr>
          <w:p w:rsidR="15172AD8" w:rsidP="15172AD8" w:rsidRDefault="15172AD8" w14:paraId="545BD8B2" w14:textId="3193C3BF">
            <w:pPr>
              <w:pStyle w:val="Normal"/>
              <w:rPr>
                <w:rFonts w:ascii="Calibri" w:hAnsi="Calibri" w:eastAsia="Calibri" w:cs="Calibri"/>
                <w:sz w:val="22"/>
                <w:szCs w:val="22"/>
              </w:rPr>
            </w:pPr>
          </w:p>
        </w:tc>
        <w:tc>
          <w:tcPr>
            <w:cnfStyle w:val="000000000000" w:firstRow="0" w:lastRow="0" w:firstColumn="0" w:lastColumn="0" w:oddVBand="0" w:evenVBand="0" w:oddHBand="0" w:evenHBand="0" w:firstRowFirstColumn="0" w:firstRowLastColumn="0" w:lastRowFirstColumn="0" w:lastRowLastColumn="0"/>
            <w:tcW w:w="6345" w:type="dxa"/>
            <w:tcBorders/>
            <w:tcMar>
              <w:left w:w="108" w:type="dxa"/>
              <w:right w:w="108" w:type="dxa"/>
            </w:tcMar>
            <w:vAlign w:val="top"/>
          </w:tcPr>
          <w:p w:rsidR="15172AD8" w:rsidP="15172AD8" w:rsidRDefault="15172AD8" w14:paraId="6B4E2F8D" w14:textId="63B9F129">
            <w:pPr>
              <w:pStyle w:val="Normal"/>
              <w:rPr>
                <w:rFonts w:ascii="Calibri" w:hAnsi="Calibri" w:eastAsia="Calibri" w:cs="Calibri"/>
                <w:sz w:val="22"/>
                <w:szCs w:val="22"/>
              </w:rPr>
            </w:pPr>
          </w:p>
        </w:tc>
        <w:tc>
          <w:tcPr>
            <w:cnfStyle w:val="000000000000" w:firstRow="0" w:lastRow="0" w:firstColumn="0" w:lastColumn="0" w:oddVBand="0" w:evenVBand="0" w:oddHBand="0" w:evenHBand="0" w:firstRowFirstColumn="0" w:firstRowLastColumn="0" w:lastRowFirstColumn="0" w:lastRowLastColumn="0"/>
            <w:tcW w:w="1275" w:type="dxa"/>
            <w:tcBorders/>
            <w:tcMar>
              <w:left w:w="108" w:type="dxa"/>
              <w:right w:w="108" w:type="dxa"/>
            </w:tcMar>
            <w:vAlign w:val="top"/>
          </w:tcPr>
          <w:p w:rsidR="15172AD8" w:rsidP="15172AD8" w:rsidRDefault="15172AD8" w14:paraId="17247B2C" w14:textId="58E9025D">
            <w:pPr>
              <w:pStyle w:val="Normal"/>
              <w:rPr>
                <w:rFonts w:ascii="Calibri" w:hAnsi="Calibri" w:eastAsia="Calibri" w:cs="Calibri"/>
                <w:sz w:val="22"/>
                <w:szCs w:val="22"/>
              </w:rPr>
            </w:pPr>
          </w:p>
        </w:tc>
      </w:tr>
      <w:tr w:rsidR="62CDD21D" w:rsidTr="0D80516C" w14:paraId="794B33B5">
        <w:trPr>
          <w:trHeight w:val="1290"/>
        </w:trPr>
        <w:tc>
          <w:tcPr>
            <w:cnfStyle w:val="001000000000" w:firstRow="0" w:lastRow="0" w:firstColumn="1" w:lastColumn="0" w:oddVBand="0" w:evenVBand="0" w:oddHBand="0" w:evenHBand="0" w:firstRowFirstColumn="0" w:firstRowLastColumn="0" w:lastRowFirstColumn="0" w:lastRowLastColumn="0"/>
            <w:tcW w:w="1395" w:type="dxa"/>
            <w:tcBorders/>
            <w:tcMar>
              <w:left w:w="108" w:type="dxa"/>
              <w:right w:w="108" w:type="dxa"/>
            </w:tcMar>
            <w:vAlign w:val="top"/>
          </w:tcPr>
          <w:p w:rsidR="62CDD21D" w:rsidP="62CDD21D" w:rsidRDefault="62CDD21D" w14:paraId="5C1235F3" w14:textId="2CCDC513">
            <w:pPr>
              <w:pStyle w:val="Normal"/>
              <w:rPr>
                <w:rFonts w:ascii="Calibri" w:hAnsi="Calibri" w:eastAsia="Calibri" w:cs="Calibri"/>
                <w:sz w:val="22"/>
                <w:szCs w:val="22"/>
              </w:rPr>
            </w:pPr>
          </w:p>
        </w:tc>
        <w:tc>
          <w:tcPr>
            <w:cnfStyle w:val="000000000000" w:firstRow="0" w:lastRow="0" w:firstColumn="0" w:lastColumn="0" w:oddVBand="0" w:evenVBand="0" w:oddHBand="0" w:evenHBand="0" w:firstRowFirstColumn="0" w:firstRowLastColumn="0" w:lastRowFirstColumn="0" w:lastRowLastColumn="0"/>
            <w:tcW w:w="6345" w:type="dxa"/>
            <w:tcBorders/>
            <w:tcMar>
              <w:left w:w="108" w:type="dxa"/>
              <w:right w:w="108" w:type="dxa"/>
            </w:tcMar>
            <w:vAlign w:val="top"/>
          </w:tcPr>
          <w:p w:rsidR="62CDD21D" w:rsidP="62CDD21D" w:rsidRDefault="62CDD21D" w14:paraId="218AB52F" w14:textId="646918BF">
            <w:pPr>
              <w:pStyle w:val="Normal"/>
              <w:rPr>
                <w:rFonts w:ascii="Calibri" w:hAnsi="Calibri" w:eastAsia="Calibri" w:cs="Calibri"/>
                <w:sz w:val="22"/>
                <w:szCs w:val="22"/>
              </w:rPr>
            </w:pPr>
          </w:p>
        </w:tc>
        <w:tc>
          <w:tcPr>
            <w:cnfStyle w:val="000000000000" w:firstRow="0" w:lastRow="0" w:firstColumn="0" w:lastColumn="0" w:oddVBand="0" w:evenVBand="0" w:oddHBand="0" w:evenHBand="0" w:firstRowFirstColumn="0" w:firstRowLastColumn="0" w:lastRowFirstColumn="0" w:lastRowLastColumn="0"/>
            <w:tcW w:w="1275" w:type="dxa"/>
            <w:tcBorders/>
            <w:tcMar>
              <w:left w:w="108" w:type="dxa"/>
              <w:right w:w="108" w:type="dxa"/>
            </w:tcMar>
            <w:vAlign w:val="top"/>
          </w:tcPr>
          <w:p w:rsidR="62CDD21D" w:rsidP="62CDD21D" w:rsidRDefault="62CDD21D" w14:paraId="507024EA" w14:textId="05774C2C">
            <w:pPr>
              <w:pStyle w:val="Normal"/>
              <w:rPr>
                <w:rFonts w:ascii="Calibri" w:hAnsi="Calibri" w:eastAsia="Calibri" w:cs="Calibri"/>
                <w:sz w:val="22"/>
                <w:szCs w:val="22"/>
              </w:rPr>
            </w:pPr>
          </w:p>
        </w:tc>
      </w:tr>
      <w:tr w:rsidR="15172AD8" w:rsidTr="0D80516C" w14:paraId="6C973BE4">
        <w:trPr>
          <w:trHeight w:val="1290"/>
        </w:trPr>
        <w:tc>
          <w:tcPr>
            <w:cnfStyle w:val="001000000000" w:firstRow="0" w:lastRow="0" w:firstColumn="1" w:lastColumn="0" w:oddVBand="0" w:evenVBand="0" w:oddHBand="0" w:evenHBand="0" w:firstRowFirstColumn="0" w:firstRowLastColumn="0" w:lastRowFirstColumn="0" w:lastRowLastColumn="0"/>
            <w:tcW w:w="1395" w:type="dxa"/>
            <w:tcBorders/>
            <w:tcMar>
              <w:left w:w="108" w:type="dxa"/>
              <w:right w:w="108" w:type="dxa"/>
            </w:tcMar>
            <w:vAlign w:val="top"/>
          </w:tcPr>
          <w:p w:rsidR="15172AD8" w:rsidP="15172AD8" w:rsidRDefault="15172AD8" w14:paraId="2D2C9A7F" w14:textId="09E4EF91">
            <w:pPr>
              <w:pStyle w:val="Normal"/>
              <w:rPr>
                <w:rFonts w:ascii="Calibri" w:hAnsi="Calibri" w:eastAsia="Calibri" w:cs="Calibri"/>
                <w:sz w:val="22"/>
                <w:szCs w:val="22"/>
              </w:rPr>
            </w:pPr>
          </w:p>
        </w:tc>
        <w:tc>
          <w:tcPr>
            <w:cnfStyle w:val="000000000000" w:firstRow="0" w:lastRow="0" w:firstColumn="0" w:lastColumn="0" w:oddVBand="0" w:evenVBand="0" w:oddHBand="0" w:evenHBand="0" w:firstRowFirstColumn="0" w:firstRowLastColumn="0" w:lastRowFirstColumn="0" w:lastRowLastColumn="0"/>
            <w:tcW w:w="6345" w:type="dxa"/>
            <w:tcBorders/>
            <w:tcMar>
              <w:left w:w="108" w:type="dxa"/>
              <w:right w:w="108" w:type="dxa"/>
            </w:tcMar>
            <w:vAlign w:val="top"/>
          </w:tcPr>
          <w:p w:rsidR="15172AD8" w:rsidP="15172AD8" w:rsidRDefault="15172AD8" w14:paraId="5C4786C4" w14:textId="26E9399B">
            <w:pPr>
              <w:pStyle w:val="Normal"/>
              <w:rPr>
                <w:rFonts w:ascii="Calibri" w:hAnsi="Calibri" w:eastAsia="Calibri" w:cs="Calibri"/>
                <w:sz w:val="22"/>
                <w:szCs w:val="22"/>
              </w:rPr>
            </w:pPr>
          </w:p>
        </w:tc>
        <w:tc>
          <w:tcPr>
            <w:cnfStyle w:val="000000000000" w:firstRow="0" w:lastRow="0" w:firstColumn="0" w:lastColumn="0" w:oddVBand="0" w:evenVBand="0" w:oddHBand="0" w:evenHBand="0" w:firstRowFirstColumn="0" w:firstRowLastColumn="0" w:lastRowFirstColumn="0" w:lastRowLastColumn="0"/>
            <w:tcW w:w="1275" w:type="dxa"/>
            <w:tcBorders/>
            <w:tcMar>
              <w:left w:w="108" w:type="dxa"/>
              <w:right w:w="108" w:type="dxa"/>
            </w:tcMar>
            <w:vAlign w:val="top"/>
          </w:tcPr>
          <w:p w:rsidR="15172AD8" w:rsidP="15172AD8" w:rsidRDefault="15172AD8" w14:paraId="42756EF6" w14:textId="24AE63F2">
            <w:pPr>
              <w:pStyle w:val="Normal"/>
              <w:rPr>
                <w:rFonts w:ascii="Calibri" w:hAnsi="Calibri" w:eastAsia="Calibri" w:cs="Calibri"/>
                <w:sz w:val="22"/>
                <w:szCs w:val="22"/>
              </w:rPr>
            </w:pPr>
          </w:p>
        </w:tc>
      </w:tr>
    </w:tbl>
    <w:p xmlns:wp14="http://schemas.microsoft.com/office/word/2010/wordml" w:rsidP="6709181D" w14:paraId="74C50740" wp14:textId="70995269">
      <w:pPr>
        <w:spacing w:line="257" w:lineRule="auto"/>
      </w:pPr>
      <w:r w:rsidRPr="6709181D" w:rsidR="7A5ECA2F">
        <w:rPr>
          <w:rFonts w:ascii="Calibri" w:hAnsi="Calibri" w:eastAsia="Calibri" w:cs="Calibri"/>
          <w:noProof w:val="0"/>
          <w:sz w:val="22"/>
          <w:szCs w:val="22"/>
          <w:lang w:val="en-GB"/>
        </w:rPr>
        <w:t xml:space="preserve"> </w:t>
      </w:r>
    </w:p>
    <w:p xmlns:wp14="http://schemas.microsoft.com/office/word/2010/wordml" w:rsidP="6709181D" w14:paraId="7B5BF8CC" wp14:textId="0030BB14">
      <w:pPr>
        <w:pStyle w:val="Heading1"/>
      </w:pPr>
      <w:r w:rsidRPr="6709181D" w:rsidR="7A5ECA2F">
        <w:rPr>
          <w:rFonts w:ascii="Calibri Light" w:hAnsi="Calibri Light" w:eastAsia="Calibri Light" w:cs="Calibri Light"/>
          <w:b w:val="0"/>
          <w:bCs w:val="0"/>
          <w:noProof w:val="0"/>
          <w:color w:val="2F5496" w:themeColor="accent1" w:themeTint="FF" w:themeShade="BF"/>
          <w:sz w:val="31"/>
          <w:szCs w:val="31"/>
          <w:lang w:val="en-GB"/>
        </w:rPr>
        <w:t>FAQs:</w:t>
      </w:r>
    </w:p>
    <w:p xmlns:wp14="http://schemas.microsoft.com/office/word/2010/wordml" w:rsidP="6709181D" w14:paraId="357132C9" wp14:textId="4EEF7125">
      <w:pPr>
        <w:spacing w:line="257" w:lineRule="auto"/>
      </w:pPr>
      <w:r w:rsidRPr="6709181D" w:rsidR="7A5ECA2F">
        <w:rPr>
          <w:rFonts w:ascii="Calibri" w:hAnsi="Calibri" w:eastAsia="Calibri" w:cs="Calibri"/>
          <w:noProof w:val="0"/>
          <w:sz w:val="22"/>
          <w:szCs w:val="22"/>
          <w:lang w:val="en-GB"/>
        </w:rPr>
        <w:t>EXAMPLE:</w:t>
      </w:r>
    </w:p>
    <w:tbl>
      <w:tblPr>
        <w:tblStyle w:val="GridTable1Light-Accent5"/>
        <w:tblW w:w="0" w:type="auto"/>
        <w:tblLayout w:type="fixed"/>
        <w:tblLook w:val="04A0" w:firstRow="1" w:lastRow="0" w:firstColumn="1" w:lastColumn="0" w:noHBand="0" w:noVBand="1"/>
      </w:tblPr>
      <w:tblGrid>
        <w:gridCol w:w="555"/>
        <w:gridCol w:w="8460"/>
      </w:tblGrid>
      <w:tr w:rsidR="6709181D" w:rsidTr="6709181D" w14:paraId="3D21C1A5">
        <w:trPr>
          <w:trHeight w:val="300"/>
        </w:trPr>
        <w:tc>
          <w:tcPr>
            <w:cnfStyle w:val="001000000000" w:firstRow="0" w:lastRow="0" w:firstColumn="1" w:lastColumn="0" w:oddVBand="0" w:evenVBand="0" w:oddHBand="0" w:evenHBand="0" w:firstRowFirstColumn="0" w:firstRowLastColumn="0" w:lastRowFirstColumn="0" w:lastRowLastColumn="0"/>
            <w:tcW w:w="555" w:type="dxa"/>
            <w:tcBorders>
              <w:top w:val="single" w:color="BDD6EE" w:themeColor="accent5" w:themeTint="66" w:sz="8"/>
              <w:left w:val="single" w:color="BDD6EE" w:themeColor="accent5" w:themeTint="66" w:sz="8"/>
              <w:bottom w:val="single" w:color="9CC2E5" w:themeColor="accent5" w:themeTint="99" w:sz="12"/>
              <w:right w:val="single" w:color="BDD6EE" w:themeColor="accent5" w:themeTint="66" w:sz="8"/>
            </w:tcBorders>
            <w:tcMar>
              <w:left w:w="108" w:type="dxa"/>
              <w:right w:w="108" w:type="dxa"/>
            </w:tcMar>
            <w:vAlign w:val="top"/>
          </w:tcPr>
          <w:p w:rsidR="6709181D" w:rsidRDefault="6709181D" w14:paraId="158DAFC2" w14:textId="258B7557">
            <w:r w:rsidRPr="6709181D" w:rsidR="6709181D">
              <w:rPr>
                <w:rFonts w:ascii="Calibri" w:hAnsi="Calibri" w:eastAsia="Calibri" w:cs="Calibri"/>
                <w:b w:val="1"/>
                <w:bCs w:val="1"/>
                <w:sz w:val="22"/>
                <w:szCs w:val="22"/>
              </w:rPr>
              <w:t>Q:</w:t>
            </w:r>
          </w:p>
        </w:tc>
        <w:tc>
          <w:tcPr>
            <w:cnfStyle w:val="000000000000" w:firstRow="0" w:lastRow="0" w:firstColumn="0" w:lastColumn="0" w:oddVBand="0" w:evenVBand="0" w:oddHBand="0" w:evenHBand="0" w:firstRowFirstColumn="0" w:firstRowLastColumn="0" w:lastRowFirstColumn="0" w:lastRowLastColumn="0"/>
            <w:tcW w:w="8460" w:type="dxa"/>
            <w:tcBorders>
              <w:top w:val="single" w:color="BDD6EE" w:themeColor="accent5" w:themeTint="66" w:sz="8"/>
              <w:left w:val="single" w:color="BDD6EE" w:themeColor="accent5" w:themeTint="66" w:sz="8"/>
              <w:bottom w:val="single" w:color="9CC2E5" w:themeColor="accent5" w:themeTint="99" w:sz="12"/>
              <w:right w:val="single" w:color="BDD6EE" w:themeColor="accent5" w:themeTint="66" w:sz="8"/>
            </w:tcBorders>
            <w:tcMar>
              <w:left w:w="108" w:type="dxa"/>
              <w:right w:w="108" w:type="dxa"/>
            </w:tcMar>
            <w:vAlign w:val="top"/>
          </w:tcPr>
          <w:p w:rsidR="6709181D" w:rsidRDefault="6709181D" w14:paraId="23F54E42" w14:textId="4E08D0E9">
            <w:r w:rsidRPr="6709181D" w:rsidR="6709181D">
              <w:rPr>
                <w:rFonts w:ascii="Calibri" w:hAnsi="Calibri" w:eastAsia="Calibri" w:cs="Calibri"/>
                <w:sz w:val="22"/>
                <w:szCs w:val="22"/>
              </w:rPr>
              <w:t>How do I size elements in Kumu based on the number of connections?</w:t>
            </w:r>
          </w:p>
        </w:tc>
      </w:tr>
      <w:tr w:rsidR="6709181D" w:rsidTr="6709181D" w14:paraId="38A26C97">
        <w:trPr>
          <w:trHeight w:val="300"/>
        </w:trPr>
        <w:tc>
          <w:tcPr>
            <w:cnfStyle w:val="001000000000" w:firstRow="0" w:lastRow="0" w:firstColumn="1" w:lastColumn="0" w:oddVBand="0" w:evenVBand="0" w:oddHBand="0" w:evenHBand="0" w:firstRowFirstColumn="0" w:firstRowLastColumn="0" w:lastRowFirstColumn="0" w:lastRowLastColumn="0"/>
            <w:tcW w:w="555" w:type="dxa"/>
            <w:tcBorders>
              <w:top w:val="single" w:color="9CC2E5" w:themeColor="accent5" w:themeTint="99" w:sz="12"/>
              <w:left w:val="single" w:color="BDD6EE" w:themeColor="accent5" w:themeTint="66" w:sz="8"/>
              <w:bottom w:val="single" w:color="BDD6EE" w:themeColor="accent5" w:themeTint="66" w:sz="8"/>
              <w:right w:val="single" w:color="BDD6EE" w:themeColor="accent5" w:themeTint="66" w:sz="8"/>
            </w:tcBorders>
            <w:tcMar>
              <w:left w:w="108" w:type="dxa"/>
              <w:right w:w="108" w:type="dxa"/>
            </w:tcMar>
            <w:vAlign w:val="top"/>
          </w:tcPr>
          <w:p w:rsidR="6709181D" w:rsidRDefault="6709181D" w14:paraId="29ECF8A8" w14:textId="13403B38">
            <w:r w:rsidRPr="6709181D" w:rsidR="6709181D">
              <w:rPr>
                <w:rFonts w:ascii="Calibri" w:hAnsi="Calibri" w:eastAsia="Calibri" w:cs="Calibri"/>
                <w:b w:val="1"/>
                <w:bCs w:val="1"/>
                <w:sz w:val="22"/>
                <w:szCs w:val="22"/>
              </w:rPr>
              <w:t>A:</w:t>
            </w:r>
          </w:p>
        </w:tc>
        <w:tc>
          <w:tcPr>
            <w:cnfStyle w:val="000000000000" w:firstRow="0" w:lastRow="0" w:firstColumn="0" w:lastColumn="0" w:oddVBand="0" w:evenVBand="0" w:oddHBand="0" w:evenHBand="0" w:firstRowFirstColumn="0" w:firstRowLastColumn="0" w:lastRowFirstColumn="0" w:lastRowLastColumn="0"/>
            <w:tcW w:w="8460" w:type="dxa"/>
            <w:tcBorders>
              <w:top w:val="single" w:color="9CC2E5" w:themeColor="accent5" w:themeTint="99" w:sz="12"/>
              <w:left w:val="single" w:color="BDD6EE" w:themeColor="accent5" w:themeTint="66" w:sz="8"/>
              <w:bottom w:val="single" w:color="BDD6EE" w:themeColor="accent5" w:themeTint="66" w:sz="8"/>
              <w:right w:val="single" w:color="BDD6EE" w:themeColor="accent5" w:themeTint="66" w:sz="8"/>
            </w:tcBorders>
            <w:tcMar>
              <w:left w:w="108" w:type="dxa"/>
              <w:right w:w="108" w:type="dxa"/>
            </w:tcMar>
            <w:vAlign w:val="top"/>
          </w:tcPr>
          <w:p w:rsidR="6709181D" w:rsidRDefault="6709181D" w14:paraId="1A4B9D29" w14:textId="16CA4C0E">
            <w:r w:rsidRPr="6709181D" w:rsidR="6709181D">
              <w:rPr>
                <w:rFonts w:ascii="Calibri" w:hAnsi="Calibri" w:eastAsia="Calibri" w:cs="Calibri"/>
                <w:sz w:val="22"/>
                <w:szCs w:val="22"/>
              </w:rPr>
              <w:t xml:space="preserve"> </w:t>
            </w:r>
          </w:p>
          <w:p w:rsidR="6709181D" w:rsidP="6709181D" w:rsidRDefault="6709181D" w14:paraId="38ED88CD" w14:textId="1E7DF5F3">
            <w:pPr>
              <w:spacing w:line="257" w:lineRule="auto"/>
            </w:pPr>
            <w:r w:rsidRPr="6709181D" w:rsidR="6709181D">
              <w:rPr>
                <w:rFonts w:ascii="Calibri" w:hAnsi="Calibri" w:eastAsia="Calibri" w:cs="Calibri"/>
                <w:sz w:val="22"/>
                <w:szCs w:val="22"/>
              </w:rPr>
              <w:t xml:space="preserve">Want to know which element is the most well-connected? Here's where combining metrics and sizing comes in handy.  </w:t>
            </w:r>
          </w:p>
          <w:p w:rsidR="6709181D" w:rsidP="6709181D" w:rsidRDefault="6709181D" w14:paraId="33DD420D" w14:textId="76AE2A68">
            <w:pPr>
              <w:pStyle w:val="ListParagraph"/>
              <w:numPr>
                <w:ilvl w:val="0"/>
                <w:numId w:val="2"/>
              </w:numPr>
              <w:rPr/>
            </w:pPr>
            <w:r w:rsidR="6709181D">
              <w:rPr/>
              <w:t xml:space="preserve">Click on the Metrics icon in the bottom right corner of the map </w:t>
            </w:r>
          </w:p>
          <w:p w:rsidR="6709181D" w:rsidP="6709181D" w:rsidRDefault="6709181D" w14:paraId="61A43BE9" w14:textId="34FAEB96">
            <w:pPr>
              <w:pStyle w:val="ListParagraph"/>
              <w:numPr>
                <w:ilvl w:val="0"/>
                <w:numId w:val="2"/>
              </w:numPr>
              <w:rPr/>
            </w:pPr>
            <w:r w:rsidR="6709181D">
              <w:rPr/>
              <w:t xml:space="preserve">Select "Social Network Analysis" </w:t>
            </w:r>
          </w:p>
          <w:p w:rsidR="6709181D" w:rsidP="6709181D" w:rsidRDefault="6709181D" w14:paraId="0375B51E" w14:textId="346C38F4">
            <w:pPr>
              <w:pStyle w:val="ListParagraph"/>
              <w:numPr>
                <w:ilvl w:val="0"/>
                <w:numId w:val="2"/>
              </w:numPr>
              <w:rPr/>
            </w:pPr>
            <w:r w:rsidR="6709181D">
              <w:rPr/>
              <w:t xml:space="preserve">Choose a metric from the dropdown list </w:t>
            </w:r>
          </w:p>
          <w:p w:rsidR="6709181D" w:rsidRDefault="6709181D" w14:paraId="0AA7517B" w14:textId="74A3C647">
            <w:r w:rsidRPr="6709181D" w:rsidR="6709181D">
              <w:rPr>
                <w:rFonts w:ascii="Calibri" w:hAnsi="Calibri" w:eastAsia="Calibri" w:cs="Calibri"/>
                <w:sz w:val="22"/>
                <w:szCs w:val="22"/>
              </w:rPr>
              <w:t>Click the large button "Discover ..." (e.g. "Discover the connectors/hubs" for the "degree"</w:t>
            </w:r>
          </w:p>
          <w:p w:rsidR="6709181D" w:rsidRDefault="6709181D" w14:paraId="5391282D" w14:textId="4402D5C7">
            <w:r w:rsidRPr="6709181D" w:rsidR="6709181D">
              <w:rPr>
                <w:rFonts w:ascii="Calibri" w:hAnsi="Calibri" w:eastAsia="Calibri" w:cs="Calibri"/>
                <w:sz w:val="22"/>
                <w:szCs w:val="22"/>
              </w:rPr>
              <w:t xml:space="preserve"> </w:t>
            </w:r>
          </w:p>
        </w:tc>
      </w:tr>
    </w:tbl>
    <w:p xmlns:wp14="http://schemas.microsoft.com/office/word/2010/wordml" w:rsidP="6709181D" w14:paraId="5DBDB2A3" wp14:textId="0006F3C7">
      <w:pPr>
        <w:spacing w:line="257" w:lineRule="auto"/>
      </w:pPr>
      <w:r w:rsidRPr="6709181D" w:rsidR="7A5ECA2F">
        <w:rPr>
          <w:rFonts w:ascii="Calibri" w:hAnsi="Calibri" w:eastAsia="Calibri" w:cs="Calibri"/>
          <w:noProof w:val="0"/>
          <w:sz w:val="22"/>
          <w:szCs w:val="22"/>
          <w:lang w:val="en-GB"/>
        </w:rPr>
        <w:t xml:space="preserve"> </w:t>
      </w:r>
    </w:p>
    <w:tbl>
      <w:tblPr>
        <w:tblStyle w:val="GridTable1Light-Accent5"/>
        <w:tblW w:w="0" w:type="auto"/>
        <w:tblLayout w:type="fixed"/>
        <w:tblLook w:val="04A0" w:firstRow="1" w:lastRow="0" w:firstColumn="1" w:lastColumn="0" w:noHBand="0" w:noVBand="1"/>
      </w:tblPr>
      <w:tblGrid>
        <w:gridCol w:w="555"/>
        <w:gridCol w:w="8460"/>
      </w:tblGrid>
      <w:tr w:rsidR="6709181D" w:rsidTr="06CED7E9" w14:paraId="41881557">
        <w:trPr>
          <w:trHeight w:val="300"/>
        </w:trPr>
        <w:tc>
          <w:tcPr>
            <w:cnfStyle w:val="001000000000" w:firstRow="0" w:lastRow="0" w:firstColumn="1" w:lastColumn="0" w:oddVBand="0" w:evenVBand="0" w:oddHBand="0" w:evenHBand="0" w:firstRowFirstColumn="0" w:firstRowLastColumn="0" w:lastRowFirstColumn="0" w:lastRowLastColumn="0"/>
            <w:tcW w:w="555" w:type="dxa"/>
            <w:tcBorders>
              <w:top w:val="single" w:color="BDD6EE" w:themeColor="accent5" w:themeTint="66" w:sz="8"/>
              <w:left w:val="single" w:color="BDD6EE" w:themeColor="accent5" w:themeTint="66" w:sz="8"/>
              <w:bottom w:val="single" w:color="9CC2E5" w:themeColor="accent5" w:themeTint="99" w:sz="12"/>
              <w:right w:val="single" w:color="BDD6EE" w:themeColor="accent5" w:themeTint="66" w:sz="8"/>
            </w:tcBorders>
            <w:tcMar>
              <w:left w:w="108" w:type="dxa"/>
              <w:right w:w="108" w:type="dxa"/>
            </w:tcMar>
            <w:vAlign w:val="top"/>
          </w:tcPr>
          <w:p w:rsidR="6709181D" w:rsidRDefault="6709181D" w14:paraId="1DFF418E" w14:textId="3133CDF0">
            <w:r w:rsidRPr="6709181D" w:rsidR="6709181D">
              <w:rPr>
                <w:rFonts w:ascii="Calibri" w:hAnsi="Calibri" w:eastAsia="Calibri" w:cs="Calibri"/>
                <w:b w:val="1"/>
                <w:bCs w:val="1"/>
                <w:sz w:val="22"/>
                <w:szCs w:val="22"/>
              </w:rPr>
              <w:t>Q:</w:t>
            </w:r>
          </w:p>
        </w:tc>
        <w:tc>
          <w:tcPr>
            <w:cnfStyle w:val="000000000000" w:firstRow="0" w:lastRow="0" w:firstColumn="0" w:lastColumn="0" w:oddVBand="0" w:evenVBand="0" w:oddHBand="0" w:evenHBand="0" w:firstRowFirstColumn="0" w:firstRowLastColumn="0" w:lastRowFirstColumn="0" w:lastRowLastColumn="0"/>
            <w:tcW w:w="8460" w:type="dxa"/>
            <w:tcBorders>
              <w:top w:val="single" w:color="BDD6EE" w:themeColor="accent5" w:themeTint="66" w:sz="8"/>
              <w:left w:val="single" w:color="BDD6EE" w:themeColor="accent5" w:themeTint="66" w:sz="8"/>
              <w:bottom w:val="single" w:color="9CC2E5" w:themeColor="accent5" w:themeTint="99" w:sz="12"/>
              <w:right w:val="single" w:color="BDD6EE" w:themeColor="accent5" w:themeTint="66" w:sz="8"/>
            </w:tcBorders>
            <w:tcMar>
              <w:left w:w="108" w:type="dxa"/>
              <w:right w:w="108" w:type="dxa"/>
            </w:tcMar>
            <w:vAlign w:val="top"/>
          </w:tcPr>
          <w:p w:rsidR="6709181D" w:rsidP="60AFEA43" w:rsidRDefault="6709181D" w14:paraId="4B4E4C93" w14:textId="5C99502D">
            <w:pPr>
              <w:pStyle w:val="Normal"/>
              <w:rPr>
                <w:rFonts w:ascii="Calibri" w:hAnsi="Calibri" w:eastAsia="Calibri" w:cs="Calibri"/>
                <w:sz w:val="22"/>
                <w:szCs w:val="22"/>
              </w:rPr>
            </w:pPr>
            <w:r w:rsidRPr="0D80516C" w:rsidR="6709181D">
              <w:rPr>
                <w:rFonts w:ascii="Calibri" w:hAnsi="Calibri" w:eastAsia="Calibri" w:cs="Calibri"/>
                <w:sz w:val="22"/>
                <w:szCs w:val="22"/>
              </w:rPr>
              <w:t xml:space="preserve"> </w:t>
            </w:r>
            <w:r w:rsidRPr="0D80516C" w:rsidR="3602FEAD">
              <w:rPr>
                <w:rFonts w:ascii="Calibri" w:hAnsi="Calibri" w:eastAsia="Calibri" w:cs="Calibri"/>
                <w:sz w:val="22"/>
                <w:szCs w:val="22"/>
              </w:rPr>
              <w:t>In the IS</w:t>
            </w:r>
            <w:r w:rsidRPr="0D80516C" w:rsidR="2F47C0B1">
              <w:rPr>
                <w:rFonts w:ascii="Calibri" w:hAnsi="Calibri" w:eastAsia="Calibri" w:cs="Calibri"/>
                <w:sz w:val="22"/>
                <w:szCs w:val="22"/>
              </w:rPr>
              <w:t>A</w:t>
            </w:r>
            <w:r w:rsidRPr="0D80516C" w:rsidR="3602FEAD">
              <w:rPr>
                <w:rFonts w:ascii="Calibri" w:hAnsi="Calibri" w:eastAsia="Calibri" w:cs="Calibri"/>
                <w:sz w:val="22"/>
                <w:szCs w:val="22"/>
              </w:rPr>
              <w:t xml:space="preserve"> excel document, can we add to the possible categories? For example, we would like to add something about market pressures to Exercise 3, and Greenhouse emissions to Exercise 2(b) so that market-based mitigation solutions (for example) could be analysed later as a leverage point</w:t>
            </w:r>
            <w:r w:rsidRPr="0D80516C" w:rsidR="3602FEAD">
              <w:rPr>
                <w:rFonts w:ascii="Calibri" w:hAnsi="Calibri" w:eastAsia="Calibri" w:cs="Calibri"/>
                <w:sz w:val="22"/>
                <w:szCs w:val="22"/>
              </w:rPr>
              <w:t xml:space="preserve">.  </w:t>
            </w:r>
            <w:r w:rsidRPr="0D80516C" w:rsidR="3602FEAD">
              <w:rPr>
                <w:rFonts w:ascii="Calibri" w:hAnsi="Calibri" w:eastAsia="Calibri" w:cs="Calibri"/>
                <w:sz w:val="22"/>
                <w:szCs w:val="22"/>
              </w:rPr>
              <w:t>In addition, it is likely that stakeholders will perceive other pressures that we have not yet envisioned, so it would be helpful to be able to add several categories (as there is only a single ‘Other’) category.</w:t>
            </w:r>
          </w:p>
        </w:tc>
      </w:tr>
      <w:tr w:rsidR="6709181D" w:rsidTr="06CED7E9" w14:paraId="02D21187">
        <w:trPr>
          <w:trHeight w:val="300"/>
        </w:trPr>
        <w:tc>
          <w:tcPr>
            <w:cnfStyle w:val="001000000000" w:firstRow="0" w:lastRow="0" w:firstColumn="1" w:lastColumn="0" w:oddVBand="0" w:evenVBand="0" w:oddHBand="0" w:evenHBand="0" w:firstRowFirstColumn="0" w:firstRowLastColumn="0" w:lastRowFirstColumn="0" w:lastRowLastColumn="0"/>
            <w:tcW w:w="555" w:type="dxa"/>
            <w:tcBorders>
              <w:top w:val="single" w:color="9CC2E5" w:themeColor="accent5" w:themeTint="99" w:sz="12"/>
              <w:left w:val="single" w:color="BDD6EE" w:themeColor="accent5" w:themeTint="66" w:sz="8"/>
              <w:bottom w:val="single" w:color="BDD6EE" w:themeColor="accent5" w:themeTint="66" w:sz="8"/>
              <w:right w:val="single" w:color="BDD6EE" w:themeColor="accent5" w:themeTint="66" w:sz="8"/>
            </w:tcBorders>
            <w:tcMar>
              <w:left w:w="108" w:type="dxa"/>
              <w:right w:w="108" w:type="dxa"/>
            </w:tcMar>
            <w:vAlign w:val="top"/>
          </w:tcPr>
          <w:p w:rsidR="6709181D" w:rsidRDefault="6709181D" w14:paraId="11FD7945" w14:textId="236F73F7">
            <w:r w:rsidRPr="6709181D" w:rsidR="6709181D">
              <w:rPr>
                <w:rFonts w:ascii="Calibri" w:hAnsi="Calibri" w:eastAsia="Calibri" w:cs="Calibri"/>
                <w:b w:val="1"/>
                <w:bCs w:val="1"/>
                <w:sz w:val="22"/>
                <w:szCs w:val="22"/>
              </w:rPr>
              <w:t>A:</w:t>
            </w:r>
          </w:p>
        </w:tc>
        <w:tc>
          <w:tcPr>
            <w:cnfStyle w:val="000000000000" w:firstRow="0" w:lastRow="0" w:firstColumn="0" w:lastColumn="0" w:oddVBand="0" w:evenVBand="0" w:oddHBand="0" w:evenHBand="0" w:firstRowFirstColumn="0" w:firstRowLastColumn="0" w:lastRowFirstColumn="0" w:lastRowLastColumn="0"/>
            <w:tcW w:w="8460" w:type="dxa"/>
            <w:tcBorders>
              <w:top w:val="single" w:color="9CC2E5" w:themeColor="accent5" w:themeTint="99" w:sz="12"/>
              <w:left w:val="single" w:color="BDD6EE" w:themeColor="accent5" w:themeTint="66" w:sz="8"/>
              <w:bottom w:val="single" w:color="BDD6EE" w:themeColor="accent5" w:themeTint="66" w:sz="8"/>
              <w:right w:val="single" w:color="BDD6EE" w:themeColor="accent5" w:themeTint="66" w:sz="8"/>
            </w:tcBorders>
            <w:tcMar>
              <w:left w:w="108" w:type="dxa"/>
              <w:right w:w="108" w:type="dxa"/>
            </w:tcMar>
            <w:vAlign w:val="top"/>
          </w:tcPr>
          <w:p w:rsidR="6709181D" w:rsidP="15172AD8" w:rsidRDefault="6709181D" w14:paraId="0677F56A" w14:textId="325B7D31">
            <w:pPr>
              <w:jc w:val="both"/>
              <w:rPr>
                <w:rFonts w:ascii="Calibri" w:hAnsi="Calibri" w:eastAsia="Calibri" w:cs="Calibri"/>
                <w:sz w:val="22"/>
                <w:szCs w:val="22"/>
              </w:rPr>
            </w:pPr>
            <w:r w:rsidRPr="15172AD8" w:rsidR="6709181D">
              <w:rPr>
                <w:rFonts w:ascii="Calibri" w:hAnsi="Calibri" w:eastAsia="Calibri" w:cs="Calibri"/>
                <w:sz w:val="22"/>
                <w:szCs w:val="22"/>
              </w:rPr>
              <w:t xml:space="preserve"> </w:t>
            </w:r>
            <w:r w:rsidRPr="15172AD8" w:rsidR="46ECBEAE">
              <w:rPr>
                <w:rFonts w:ascii="Calibri" w:hAnsi="Calibri" w:eastAsia="Calibri" w:cs="Calibri"/>
                <w:sz w:val="22"/>
                <w:szCs w:val="22"/>
              </w:rPr>
              <w:t>Yes, the categories are tailorable; if you change the indicators or the name of the element, you will get a pop-up that looks like the image below, prompting you to double-check it is site/issue/goal specific to ensure it is fit for purpose in the approach</w:t>
            </w:r>
            <w:r w:rsidRPr="15172AD8" w:rsidR="46ECBEAE">
              <w:rPr>
                <w:rFonts w:ascii="Calibri" w:hAnsi="Calibri" w:eastAsia="Calibri" w:cs="Calibri"/>
                <w:sz w:val="22"/>
                <w:szCs w:val="22"/>
              </w:rPr>
              <w:t xml:space="preserve">.  </w:t>
            </w:r>
          </w:p>
          <w:p w:rsidR="6709181D" w:rsidP="15172AD8" w:rsidRDefault="6709181D" w14:paraId="304B3876" w14:textId="281B4334">
            <w:pPr>
              <w:pStyle w:val="Normal"/>
              <w:jc w:val="both"/>
              <w:rPr>
                <w:rFonts w:ascii="Calibri" w:hAnsi="Calibri" w:eastAsia="Calibri" w:cs="Calibri"/>
                <w:sz w:val="22"/>
                <w:szCs w:val="22"/>
              </w:rPr>
            </w:pPr>
          </w:p>
          <w:p w:rsidR="6709181D" w:rsidP="15172AD8" w:rsidRDefault="6709181D" w14:paraId="512FA9F6" w14:textId="6E4F3894">
            <w:pPr>
              <w:pStyle w:val="Normal"/>
              <w:jc w:val="both"/>
            </w:pPr>
            <w:r w:rsidR="0E26B961">
              <w:drawing>
                <wp:inline wp14:editId="5F1E1780" wp14:anchorId="4258DAF9">
                  <wp:extent cx="4572000" cy="1104900"/>
                  <wp:effectExtent l="0" t="0" r="0" b="0"/>
                  <wp:docPr id="1016638043" name="" title=""/>
                  <wp:cNvGraphicFramePr>
                    <a:graphicFrameLocks noChangeAspect="1"/>
                  </wp:cNvGraphicFramePr>
                  <a:graphic>
                    <a:graphicData uri="http://schemas.openxmlformats.org/drawingml/2006/picture">
                      <pic:pic>
                        <pic:nvPicPr>
                          <pic:cNvPr id="0" name=""/>
                          <pic:cNvPicPr/>
                        </pic:nvPicPr>
                        <pic:blipFill>
                          <a:blip r:embed="R014c4fc2053840f5">
                            <a:extLst>
                              <a:ext xmlns:a="http://schemas.openxmlformats.org/drawingml/2006/main" uri="{28A0092B-C50C-407E-A947-70E740481C1C}">
                                <a14:useLocalDpi val="0"/>
                              </a:ext>
                            </a:extLst>
                          </a:blip>
                          <a:stretch>
                            <a:fillRect/>
                          </a:stretch>
                        </pic:blipFill>
                        <pic:spPr>
                          <a:xfrm>
                            <a:off x="0" y="0"/>
                            <a:ext cx="4572000" cy="1104900"/>
                          </a:xfrm>
                          <a:prstGeom prst="rect">
                            <a:avLst/>
                          </a:prstGeom>
                        </pic:spPr>
                      </pic:pic>
                    </a:graphicData>
                  </a:graphic>
                </wp:inline>
              </w:drawing>
            </w:r>
          </w:p>
          <w:p w:rsidR="6709181D" w:rsidP="15172AD8" w:rsidRDefault="6709181D" w14:paraId="74EDF409" w14:textId="591EBD7A">
            <w:pPr>
              <w:pStyle w:val="Normal"/>
              <w:jc w:val="both"/>
            </w:pPr>
            <w:r w:rsidRPr="15172AD8" w:rsidR="46ECBEAE">
              <w:rPr>
                <w:rFonts w:ascii="Calibri" w:hAnsi="Calibri" w:eastAsia="Calibri" w:cs="Calibri"/>
                <w:sz w:val="22"/>
                <w:szCs w:val="22"/>
              </w:rPr>
              <w:t xml:space="preserve"> </w:t>
            </w:r>
          </w:p>
          <w:p w:rsidR="6709181D" w:rsidP="15172AD8" w:rsidRDefault="6709181D" w14:paraId="1085E31B" w14:textId="4BBF75BB">
            <w:pPr>
              <w:pStyle w:val="Normal"/>
              <w:jc w:val="both"/>
            </w:pPr>
            <w:r w:rsidRPr="15172AD8" w:rsidR="46ECBEAE">
              <w:rPr>
                <w:rFonts w:ascii="Calibri" w:hAnsi="Calibri" w:eastAsia="Calibri" w:cs="Calibri"/>
                <w:sz w:val="22"/>
                <w:szCs w:val="22"/>
              </w:rPr>
              <w:t xml:space="preserve">The other category can be selected multiple times in the element column to tailor and add your site/issue/goal-specific indicator. </w:t>
            </w:r>
          </w:p>
          <w:p w:rsidR="6709181D" w:rsidP="15172AD8" w:rsidRDefault="6709181D" w14:paraId="09801F40" w14:textId="5781AF7F">
            <w:pPr>
              <w:pStyle w:val="Normal"/>
              <w:jc w:val="both"/>
              <w:rPr>
                <w:rFonts w:ascii="Calibri" w:hAnsi="Calibri" w:eastAsia="Calibri" w:cs="Calibri"/>
                <w:sz w:val="22"/>
                <w:szCs w:val="22"/>
              </w:rPr>
            </w:pPr>
          </w:p>
          <w:p w:rsidR="6709181D" w:rsidP="15172AD8" w:rsidRDefault="6709181D" w14:paraId="1A94EB2D" w14:textId="449636F2">
            <w:pPr>
              <w:pStyle w:val="Normal"/>
              <w:jc w:val="both"/>
            </w:pPr>
            <w:r w:rsidRPr="15172AD8" w:rsidR="46ECBEAE">
              <w:rPr>
                <w:rFonts w:ascii="Calibri" w:hAnsi="Calibri" w:eastAsia="Calibri" w:cs="Calibri"/>
                <w:sz w:val="22"/>
                <w:szCs w:val="22"/>
              </w:rPr>
              <w:t xml:space="preserve">I wanted to </w:t>
            </w:r>
            <w:r w:rsidRPr="15172AD8" w:rsidR="46ECBEAE">
              <w:rPr>
                <w:rFonts w:ascii="Calibri" w:hAnsi="Calibri" w:eastAsia="Calibri" w:cs="Calibri"/>
                <w:sz w:val="22"/>
                <w:szCs w:val="22"/>
              </w:rPr>
              <w:t>provide</w:t>
            </w:r>
            <w:r w:rsidRPr="15172AD8" w:rsidR="46ECBEAE">
              <w:rPr>
                <w:rFonts w:ascii="Calibri" w:hAnsi="Calibri" w:eastAsia="Calibri" w:cs="Calibri"/>
                <w:sz w:val="22"/>
                <w:szCs w:val="22"/>
              </w:rPr>
              <w:t xml:space="preserve"> some clarity on the application of the approach: The exercises relate to DAPSI(W)R(M) elements to </w:t>
            </w:r>
            <w:r w:rsidRPr="15172AD8" w:rsidR="46ECBEAE">
              <w:rPr>
                <w:rFonts w:ascii="Calibri" w:hAnsi="Calibri" w:eastAsia="Calibri" w:cs="Calibri"/>
                <w:sz w:val="22"/>
                <w:szCs w:val="22"/>
              </w:rPr>
              <w:t>establish</w:t>
            </w:r>
            <w:r w:rsidRPr="15172AD8" w:rsidR="46ECBEAE">
              <w:rPr>
                <w:rFonts w:ascii="Calibri" w:hAnsi="Calibri" w:eastAsia="Calibri" w:cs="Calibri"/>
                <w:sz w:val="22"/>
                <w:szCs w:val="22"/>
              </w:rPr>
              <w:t xml:space="preserve"> a causal structure. So, it is important here to distinguish activities, pressures, marine </w:t>
            </w:r>
            <w:r w:rsidRPr="15172AD8" w:rsidR="46ECBEAE">
              <w:rPr>
                <w:rFonts w:ascii="Calibri" w:hAnsi="Calibri" w:eastAsia="Calibri" w:cs="Calibri"/>
                <w:sz w:val="22"/>
                <w:szCs w:val="22"/>
              </w:rPr>
              <w:t>processes</w:t>
            </w:r>
            <w:r w:rsidRPr="15172AD8" w:rsidR="46ECBEAE">
              <w:rPr>
                <w:rFonts w:ascii="Calibri" w:hAnsi="Calibri" w:eastAsia="Calibri" w:cs="Calibri"/>
                <w:sz w:val="22"/>
                <w:szCs w:val="22"/>
              </w:rPr>
              <w:t xml:space="preserve"> and functioning, and where things such as market pressures may fall under in the application. Pressures result from [human] activities - defined as the mechanisms (as rate processes) of change, in the way in which activity will change the natural and societal systems by </w:t>
            </w:r>
            <w:r w:rsidRPr="15172AD8" w:rsidR="46ECBEAE">
              <w:rPr>
                <w:rFonts w:ascii="Calibri" w:hAnsi="Calibri" w:eastAsia="Calibri" w:cs="Calibri"/>
                <w:sz w:val="22"/>
                <w:szCs w:val="22"/>
              </w:rPr>
              <w:t>modifying</w:t>
            </w:r>
            <w:r w:rsidRPr="15172AD8" w:rsidR="46ECBEAE">
              <w:rPr>
                <w:rFonts w:ascii="Calibri" w:hAnsi="Calibri" w:eastAsia="Calibri" w:cs="Calibri"/>
                <w:sz w:val="22"/>
                <w:szCs w:val="22"/>
              </w:rPr>
              <w:t xml:space="preserve"> the structure and functioning of the system (Elliott et al., 2022). Hence, market pressures may be better suited as an Activity as the increase (pressure) of fisheries markets may increase greenhouse gas emissions (the pressure) on the marine process and functioning of the area. </w:t>
            </w:r>
          </w:p>
          <w:p w:rsidR="6709181D" w:rsidP="15172AD8" w:rsidRDefault="6709181D" w14:paraId="77DE8C3E" w14:textId="529559FB">
            <w:pPr>
              <w:pStyle w:val="Normal"/>
              <w:jc w:val="both"/>
            </w:pPr>
            <w:r w:rsidRPr="0D80516C" w:rsidR="59360969">
              <w:rPr>
                <w:rFonts w:ascii="Calibri" w:hAnsi="Calibri" w:eastAsia="Calibri" w:cs="Calibri"/>
                <w:sz w:val="22"/>
                <w:szCs w:val="22"/>
              </w:rPr>
              <w:t xml:space="preserve">For further information on the distinction, please see this paper: Elliott, M., Burdon, D., Atkins, J. P., Borja, A., Cormier, R., de Jonge, V. N. &amp; Turner, R. K. (2017) "And DPSIR begat DAPSI(W)R(M)!" - A unifying framework for marine environmental management. Mar </w:t>
            </w:r>
            <w:r w:rsidRPr="0D80516C" w:rsidR="59360969">
              <w:rPr>
                <w:rFonts w:ascii="Calibri" w:hAnsi="Calibri" w:eastAsia="Calibri" w:cs="Calibri"/>
                <w:sz w:val="22"/>
                <w:szCs w:val="22"/>
              </w:rPr>
              <w:t>Pollut</w:t>
            </w:r>
            <w:r w:rsidRPr="0D80516C" w:rsidR="59360969">
              <w:rPr>
                <w:rFonts w:ascii="Calibri" w:hAnsi="Calibri" w:eastAsia="Calibri" w:cs="Calibri"/>
                <w:sz w:val="22"/>
                <w:szCs w:val="22"/>
              </w:rPr>
              <w:t xml:space="preserve"> Bull, 118(1-2), 27</w:t>
            </w:r>
            <w:r w:rsidRPr="0D80516C" w:rsidR="59360969">
              <w:rPr>
                <w:rFonts w:ascii="Calibri" w:hAnsi="Calibri" w:eastAsia="Calibri" w:cs="Calibri"/>
                <w:sz w:val="22"/>
                <w:szCs w:val="22"/>
              </w:rPr>
              <w:t>-  ,</w:t>
            </w:r>
            <w:r w:rsidRPr="0D80516C" w:rsidR="59360969">
              <w:rPr>
                <w:rFonts w:ascii="Calibri" w:hAnsi="Calibri" w:eastAsia="Calibri" w:cs="Calibri"/>
                <w:sz w:val="22"/>
                <w:szCs w:val="22"/>
              </w:rPr>
              <w:t xml:space="preserve">  </w:t>
            </w:r>
            <w:hyperlink r:id="Rd200bd86ca574350">
              <w:r w:rsidRPr="0D80516C" w:rsidR="59360969">
                <w:rPr>
                  <w:rStyle w:val="Hyperlink"/>
                  <w:rFonts w:ascii="Calibri" w:hAnsi="Calibri" w:eastAsia="Calibri" w:cs="Calibri"/>
                  <w:sz w:val="22"/>
                  <w:szCs w:val="22"/>
                </w:rPr>
                <w:t>https://doi.org/10.1016/j.marpolbul.2017.03.049</w:t>
              </w:r>
            </w:hyperlink>
            <w:r w:rsidRPr="0D80516C" w:rsidR="0868E285">
              <w:rPr>
                <w:rFonts w:ascii="Calibri" w:hAnsi="Calibri" w:eastAsia="Calibri" w:cs="Calibri"/>
                <w:sz w:val="22"/>
                <w:szCs w:val="22"/>
              </w:rPr>
              <w:t xml:space="preserve"> </w:t>
            </w:r>
            <w:r w:rsidRPr="0D80516C" w:rsidR="59360969">
              <w:rPr>
                <w:rFonts w:ascii="Calibri" w:hAnsi="Calibri" w:eastAsia="Calibri" w:cs="Calibri"/>
                <w:sz w:val="22"/>
                <w:szCs w:val="22"/>
              </w:rPr>
              <w:t xml:space="preserve">    </w:t>
            </w:r>
          </w:p>
        </w:tc>
      </w:tr>
    </w:tbl>
    <w:tbl>
      <w:tblPr>
        <w:tblStyle w:val="GridTable1Light-Accent5"/>
        <w:tblW w:w="0" w:type="auto"/>
        <w:tblLayout w:type="fixed"/>
        <w:tblLook w:val="04A0" w:firstRow="1" w:lastRow="0" w:firstColumn="1" w:lastColumn="0" w:noHBand="0" w:noVBand="1"/>
      </w:tblPr>
      <w:tblGrid>
        <w:gridCol w:w="555"/>
        <w:gridCol w:w="8460"/>
      </w:tblGrid>
      <w:tr w:rsidR="6709181D" w:rsidTr="0D80516C" w14:paraId="28A66CDD">
        <w:trPr>
          <w:trHeight w:val="300"/>
        </w:trPr>
        <w:tc>
          <w:tcPr>
            <w:cnfStyle w:val="001000000000" w:firstRow="0" w:lastRow="0" w:firstColumn="1" w:lastColumn="0" w:oddVBand="0" w:evenVBand="0" w:oddHBand="0" w:evenHBand="0" w:firstRowFirstColumn="0" w:firstRowLastColumn="0" w:lastRowFirstColumn="0" w:lastRowLastColumn="0"/>
            <w:tcW w:w="555" w:type="dxa"/>
            <w:tcBorders>
              <w:top w:val="single" w:color="BDD6EE" w:themeColor="accent5" w:themeTint="66" w:sz="8"/>
              <w:left w:val="single" w:color="BDD6EE" w:themeColor="accent5" w:themeTint="66" w:sz="8"/>
              <w:bottom w:val="single" w:color="9CC2E5" w:themeColor="accent5" w:themeTint="99" w:sz="12"/>
              <w:right w:val="single" w:color="BDD6EE" w:themeColor="accent5" w:themeTint="66" w:sz="8"/>
            </w:tcBorders>
            <w:tcMar>
              <w:left w:w="108" w:type="dxa"/>
              <w:right w:w="108" w:type="dxa"/>
            </w:tcMar>
            <w:vAlign w:val="top"/>
          </w:tcPr>
          <w:p w:rsidR="6709181D" w:rsidRDefault="6709181D" w14:paraId="779CC4EC" w14:textId="49DD5615">
            <w:r w:rsidRPr="6709181D" w:rsidR="6709181D">
              <w:rPr>
                <w:rFonts w:ascii="Calibri" w:hAnsi="Calibri" w:eastAsia="Calibri" w:cs="Calibri"/>
                <w:b w:val="1"/>
                <w:bCs w:val="1"/>
                <w:sz w:val="22"/>
                <w:szCs w:val="22"/>
              </w:rPr>
              <w:t>Q:</w:t>
            </w:r>
          </w:p>
        </w:tc>
        <w:tc>
          <w:tcPr>
            <w:cnfStyle w:val="000000000000" w:firstRow="0" w:lastRow="0" w:firstColumn="0" w:lastColumn="0" w:oddVBand="0" w:evenVBand="0" w:oddHBand="0" w:evenHBand="0" w:firstRowFirstColumn="0" w:firstRowLastColumn="0" w:lastRowFirstColumn="0" w:lastRowLastColumn="0"/>
            <w:tcW w:w="8460" w:type="dxa"/>
            <w:tcBorders>
              <w:top w:val="single" w:color="BDD6EE" w:themeColor="accent5" w:themeTint="66" w:sz="8"/>
              <w:left w:val="single" w:color="BDD6EE" w:themeColor="accent5" w:themeTint="66" w:sz="8"/>
              <w:bottom w:val="single" w:color="9CC2E5" w:themeColor="accent5" w:themeTint="99" w:sz="12"/>
              <w:right w:val="single" w:color="BDD6EE" w:themeColor="accent5" w:themeTint="66" w:sz="8"/>
            </w:tcBorders>
            <w:tcMar>
              <w:left w:w="108" w:type="dxa"/>
              <w:right w:w="108" w:type="dxa"/>
            </w:tcMar>
            <w:vAlign w:val="top"/>
          </w:tcPr>
          <w:p w:rsidR="6709181D" w:rsidP="0D80516C" w:rsidRDefault="6709181D" w14:paraId="29F7273B" w14:textId="0786A40E">
            <w:pPr>
              <w:rPr>
                <w:rFonts w:ascii="Calibri" w:hAnsi="Calibri" w:eastAsia="Calibri" w:cs="Calibri"/>
                <w:sz w:val="22"/>
                <w:szCs w:val="22"/>
              </w:rPr>
            </w:pPr>
            <w:r w:rsidRPr="0D80516C" w:rsidR="6709181D">
              <w:rPr>
                <w:rFonts w:ascii="Calibri" w:hAnsi="Calibri" w:eastAsia="Calibri" w:cs="Calibri"/>
                <w:sz w:val="22"/>
                <w:szCs w:val="22"/>
              </w:rPr>
              <w:t xml:space="preserve"> </w:t>
            </w:r>
            <w:r w:rsidRPr="0D80516C" w:rsidR="6709181D">
              <w:rPr>
                <w:rFonts w:ascii="Calibri" w:hAnsi="Calibri" w:eastAsia="Calibri" w:cs="Calibri"/>
                <w:sz w:val="22"/>
                <w:szCs w:val="22"/>
              </w:rPr>
              <w:t xml:space="preserve"> </w:t>
            </w:r>
            <w:r w:rsidRPr="0D80516C" w:rsidR="52EC712D">
              <w:rPr>
                <w:rFonts w:ascii="Calibri" w:hAnsi="Calibri" w:eastAsia="Calibri" w:cs="Calibri"/>
                <w:sz w:val="22"/>
                <w:szCs w:val="22"/>
              </w:rPr>
              <w:t>Is information from the legislative audit only inputted to Kumu in comment columns? How is it used in general? I would have expected compliance with certain legislature or other mandates (e.g., sustainability reporting) to be included more quantitatively under “Pressure” or “Need” - can it be instead done this way?</w:t>
            </w:r>
          </w:p>
        </w:tc>
      </w:tr>
      <w:tr w:rsidR="6709181D" w:rsidTr="0D80516C" w14:paraId="2C8C8FEF">
        <w:trPr>
          <w:trHeight w:val="300"/>
        </w:trPr>
        <w:tc>
          <w:tcPr>
            <w:cnfStyle w:val="001000000000" w:firstRow="0" w:lastRow="0" w:firstColumn="1" w:lastColumn="0" w:oddVBand="0" w:evenVBand="0" w:oddHBand="0" w:evenHBand="0" w:firstRowFirstColumn="0" w:firstRowLastColumn="0" w:lastRowFirstColumn="0" w:lastRowLastColumn="0"/>
            <w:tcW w:w="555" w:type="dxa"/>
            <w:tcBorders>
              <w:top w:val="single" w:color="9CC2E5" w:themeColor="accent5" w:themeTint="99" w:sz="12"/>
              <w:left w:val="single" w:color="BDD6EE" w:themeColor="accent5" w:themeTint="66" w:sz="8"/>
              <w:bottom w:val="single" w:color="BDD6EE" w:themeColor="accent5" w:themeTint="66" w:sz="8"/>
              <w:right w:val="single" w:color="BDD6EE" w:themeColor="accent5" w:themeTint="66" w:sz="8"/>
            </w:tcBorders>
            <w:tcMar>
              <w:left w:w="108" w:type="dxa"/>
              <w:right w:w="108" w:type="dxa"/>
            </w:tcMar>
            <w:vAlign w:val="top"/>
          </w:tcPr>
          <w:p w:rsidR="6709181D" w:rsidRDefault="6709181D" w14:paraId="0F6AC18E" w14:textId="41207FC6">
            <w:r w:rsidRPr="6709181D" w:rsidR="6709181D">
              <w:rPr>
                <w:rFonts w:ascii="Calibri" w:hAnsi="Calibri" w:eastAsia="Calibri" w:cs="Calibri"/>
                <w:b w:val="1"/>
                <w:bCs w:val="1"/>
                <w:sz w:val="22"/>
                <w:szCs w:val="22"/>
              </w:rPr>
              <w:t>A:</w:t>
            </w:r>
          </w:p>
        </w:tc>
        <w:tc>
          <w:tcPr>
            <w:cnfStyle w:val="000000000000" w:firstRow="0" w:lastRow="0" w:firstColumn="0" w:lastColumn="0" w:oddVBand="0" w:evenVBand="0" w:oddHBand="0" w:evenHBand="0" w:firstRowFirstColumn="0" w:firstRowLastColumn="0" w:lastRowFirstColumn="0" w:lastRowLastColumn="0"/>
            <w:tcW w:w="8460" w:type="dxa"/>
            <w:tcBorders>
              <w:top w:val="single" w:color="9CC2E5" w:themeColor="accent5" w:themeTint="99" w:sz="12"/>
              <w:left w:val="single" w:color="BDD6EE" w:themeColor="accent5" w:themeTint="66" w:sz="8"/>
              <w:bottom w:val="single" w:color="BDD6EE" w:themeColor="accent5" w:themeTint="66" w:sz="8"/>
              <w:right w:val="single" w:color="BDD6EE" w:themeColor="accent5" w:themeTint="66" w:sz="8"/>
            </w:tcBorders>
            <w:tcMar>
              <w:left w:w="108" w:type="dxa"/>
              <w:right w:w="108" w:type="dxa"/>
            </w:tcMar>
            <w:vAlign w:val="top"/>
          </w:tcPr>
          <w:p w:rsidR="6709181D" w:rsidP="15172AD8" w:rsidRDefault="6709181D" w14:paraId="0C193722" w14:textId="1532D6B2">
            <w:pPr>
              <w:jc w:val="both"/>
              <w:rPr>
                <w:rFonts w:ascii="Calibri" w:hAnsi="Calibri" w:eastAsia="Calibri" w:cs="Calibri"/>
                <w:sz w:val="22"/>
                <w:szCs w:val="22"/>
              </w:rPr>
            </w:pPr>
            <w:r w:rsidRPr="15172AD8" w:rsidR="2B4B2D1C">
              <w:rPr>
                <w:rFonts w:ascii="Calibri" w:hAnsi="Calibri" w:eastAsia="Calibri" w:cs="Calibri"/>
                <w:sz w:val="22"/>
                <w:szCs w:val="22"/>
              </w:rPr>
              <w:t xml:space="preserve">In general, the Legislation audit can give insights to complement the learning process undertaken throughout the ISA. On the master data sheet of the ISA, there are columns for notes on governance; this would include compliance with legislation and targets and mandates to </w:t>
            </w:r>
            <w:r w:rsidRPr="15172AD8" w:rsidR="2B4B2D1C">
              <w:rPr>
                <w:rFonts w:ascii="Calibri" w:hAnsi="Calibri" w:eastAsia="Calibri" w:cs="Calibri"/>
                <w:sz w:val="22"/>
                <w:szCs w:val="22"/>
              </w:rPr>
              <w:t>provide</w:t>
            </w:r>
            <w:r w:rsidRPr="15172AD8" w:rsidR="2B4B2D1C">
              <w:rPr>
                <w:rFonts w:ascii="Calibri" w:hAnsi="Calibri" w:eastAsia="Calibri" w:cs="Calibri"/>
                <w:sz w:val="22"/>
                <w:szCs w:val="22"/>
              </w:rPr>
              <w:t xml:space="preserve"> applied information to the elements of the approach. </w:t>
            </w:r>
            <w:r w:rsidRPr="15172AD8" w:rsidR="2B4B2D1C">
              <w:rPr>
                <w:rFonts w:ascii="Calibri" w:hAnsi="Calibri" w:eastAsia="Calibri" w:cs="Calibri"/>
                <w:sz w:val="22"/>
                <w:szCs w:val="22"/>
              </w:rPr>
              <w:t xml:space="preserve">Moreover, mandates can </w:t>
            </w:r>
            <w:r w:rsidRPr="15172AD8" w:rsidR="2B4B2D1C">
              <w:rPr>
                <w:rFonts w:ascii="Calibri" w:hAnsi="Calibri" w:eastAsia="Calibri" w:cs="Calibri"/>
                <w:sz w:val="22"/>
                <w:szCs w:val="22"/>
              </w:rPr>
              <w:t>indicate</w:t>
            </w:r>
            <w:r w:rsidRPr="15172AD8" w:rsidR="2B4B2D1C">
              <w:rPr>
                <w:rFonts w:ascii="Calibri" w:hAnsi="Calibri" w:eastAsia="Calibri" w:cs="Calibri"/>
                <w:sz w:val="22"/>
                <w:szCs w:val="22"/>
              </w:rPr>
              <w:t xml:space="preserve"> the drivers of activities – such as a driver for clean water being (a quantitative policy target) for (households with fresh water) in the region for the period that </w:t>
            </w:r>
            <w:r w:rsidRPr="15172AD8" w:rsidR="2B4B2D1C">
              <w:rPr>
                <w:rFonts w:ascii="Calibri" w:hAnsi="Calibri" w:eastAsia="Calibri" w:cs="Calibri"/>
                <w:sz w:val="22"/>
                <w:szCs w:val="22"/>
              </w:rPr>
              <w:t>warrants</w:t>
            </w:r>
            <w:r w:rsidRPr="15172AD8" w:rsidR="2B4B2D1C">
              <w:rPr>
                <w:rFonts w:ascii="Calibri" w:hAnsi="Calibri" w:eastAsia="Calibri" w:cs="Calibri"/>
                <w:sz w:val="22"/>
                <w:szCs w:val="22"/>
              </w:rPr>
              <w:t xml:space="preserve"> activities such as water abstraction or waste management. </w:t>
            </w:r>
          </w:p>
          <w:p w:rsidR="6709181D" w:rsidP="15172AD8" w:rsidRDefault="6709181D" w14:paraId="6138EC53" w14:textId="66E0CC70">
            <w:pPr>
              <w:pStyle w:val="Normal"/>
              <w:jc w:val="both"/>
            </w:pPr>
            <w:r w:rsidRPr="15172AD8" w:rsidR="2B4B2D1C">
              <w:rPr>
                <w:rFonts w:ascii="Calibri" w:hAnsi="Calibri" w:eastAsia="Calibri" w:cs="Calibri"/>
                <w:sz w:val="22"/>
                <w:szCs w:val="22"/>
              </w:rPr>
              <w:t xml:space="preserve"> </w:t>
            </w:r>
          </w:p>
          <w:p w:rsidR="6709181D" w:rsidP="15172AD8" w:rsidRDefault="6709181D" w14:paraId="517D0CF2" w14:textId="61DF7EE3">
            <w:pPr>
              <w:pStyle w:val="Normal"/>
              <w:jc w:val="both"/>
            </w:pPr>
            <w:r w:rsidRPr="15172AD8" w:rsidR="2B4B2D1C">
              <w:rPr>
                <w:rFonts w:ascii="Calibri" w:hAnsi="Calibri" w:eastAsia="Calibri" w:cs="Calibri"/>
                <w:sz w:val="22"/>
                <w:szCs w:val="22"/>
              </w:rPr>
              <w:t xml:space="preserve">Both the Governance and Administration tools aim to support the ISA </w:t>
            </w:r>
            <w:r w:rsidRPr="15172AD8" w:rsidR="2B4B2D1C">
              <w:rPr>
                <w:rFonts w:ascii="Calibri" w:hAnsi="Calibri" w:eastAsia="Calibri" w:cs="Calibri"/>
                <w:sz w:val="22"/>
                <w:szCs w:val="22"/>
              </w:rPr>
              <w:t>in regard to</w:t>
            </w:r>
            <w:r w:rsidRPr="15172AD8" w:rsidR="2B4B2D1C">
              <w:rPr>
                <w:rFonts w:ascii="Calibri" w:hAnsi="Calibri" w:eastAsia="Calibri" w:cs="Calibri"/>
                <w:sz w:val="22"/>
                <w:szCs w:val="22"/>
              </w:rPr>
              <w:t xml:space="preserve"> the response measures to clarify and </w:t>
            </w:r>
            <w:r w:rsidRPr="15172AD8" w:rsidR="2B4B2D1C">
              <w:rPr>
                <w:rFonts w:ascii="Calibri" w:hAnsi="Calibri" w:eastAsia="Calibri" w:cs="Calibri"/>
                <w:sz w:val="22"/>
                <w:szCs w:val="22"/>
              </w:rPr>
              <w:t>establish</w:t>
            </w:r>
            <w:r w:rsidRPr="15172AD8" w:rsidR="2B4B2D1C">
              <w:rPr>
                <w:rFonts w:ascii="Calibri" w:hAnsi="Calibri" w:eastAsia="Calibri" w:cs="Calibri"/>
                <w:sz w:val="22"/>
                <w:szCs w:val="22"/>
              </w:rPr>
              <w:t xml:space="preserve"> what rules are in place and who implements or changes these rules. This </w:t>
            </w:r>
            <w:r w:rsidRPr="15172AD8" w:rsidR="2B4B2D1C">
              <w:rPr>
                <w:rFonts w:ascii="Calibri" w:hAnsi="Calibri" w:eastAsia="Calibri" w:cs="Calibri"/>
                <w:sz w:val="22"/>
                <w:szCs w:val="22"/>
              </w:rPr>
              <w:t>provides</w:t>
            </w:r>
            <w:r w:rsidRPr="15172AD8" w:rsidR="2B4B2D1C">
              <w:rPr>
                <w:rFonts w:ascii="Calibri" w:hAnsi="Calibri" w:eastAsia="Calibri" w:cs="Calibri"/>
                <w:sz w:val="22"/>
                <w:szCs w:val="22"/>
              </w:rPr>
              <w:t xml:space="preserve"> the information to potentially: </w:t>
            </w:r>
          </w:p>
          <w:p w:rsidR="6709181D" w:rsidP="15172AD8" w:rsidRDefault="6709181D" w14:paraId="53E6A181" w14:textId="3C2840C7">
            <w:pPr>
              <w:pStyle w:val="ListParagraph"/>
              <w:numPr>
                <w:ilvl w:val="0"/>
                <w:numId w:val="6"/>
              </w:numPr>
              <w:jc w:val="both"/>
              <w:rPr>
                <w:rFonts w:ascii="Calibri" w:hAnsi="Calibri" w:eastAsia="Calibri" w:cs="Calibri"/>
                <w:sz w:val="22"/>
                <w:szCs w:val="22"/>
              </w:rPr>
            </w:pPr>
            <w:r w:rsidRPr="15172AD8" w:rsidR="2B4B2D1C">
              <w:rPr>
                <w:rFonts w:ascii="Calibri" w:hAnsi="Calibri" w:eastAsia="Calibri" w:cs="Calibri"/>
                <w:sz w:val="22"/>
                <w:szCs w:val="22"/>
              </w:rPr>
              <w:t xml:space="preserve">Evaluate if there is sufficient and </w:t>
            </w:r>
            <w:r w:rsidRPr="15172AD8" w:rsidR="2B4B2D1C">
              <w:rPr>
                <w:rFonts w:ascii="Calibri" w:hAnsi="Calibri" w:eastAsia="Calibri" w:cs="Calibri"/>
                <w:sz w:val="22"/>
                <w:szCs w:val="22"/>
              </w:rPr>
              <w:t>appropriate legislation</w:t>
            </w:r>
            <w:r w:rsidRPr="15172AD8" w:rsidR="2B4B2D1C">
              <w:rPr>
                <w:rFonts w:ascii="Calibri" w:hAnsi="Calibri" w:eastAsia="Calibri" w:cs="Calibri"/>
                <w:sz w:val="22"/>
                <w:szCs w:val="22"/>
              </w:rPr>
              <w:t xml:space="preserve"> in place to protect the marine environment and regulate activities/sectors. This helps </w:t>
            </w:r>
            <w:r w:rsidRPr="15172AD8" w:rsidR="2B4B2D1C">
              <w:rPr>
                <w:rFonts w:ascii="Calibri" w:hAnsi="Calibri" w:eastAsia="Calibri" w:cs="Calibri"/>
                <w:sz w:val="22"/>
                <w:szCs w:val="22"/>
              </w:rPr>
              <w:t>identify</w:t>
            </w:r>
            <w:r w:rsidRPr="15172AD8" w:rsidR="2B4B2D1C">
              <w:rPr>
                <w:rFonts w:ascii="Calibri" w:hAnsi="Calibri" w:eastAsia="Calibri" w:cs="Calibri"/>
                <w:sz w:val="22"/>
                <w:szCs w:val="22"/>
              </w:rPr>
              <w:t xml:space="preserve"> any gaps or issues that need to be addressed through response measures.</w:t>
            </w:r>
          </w:p>
          <w:p w:rsidR="6709181D" w:rsidP="15172AD8" w:rsidRDefault="6709181D" w14:paraId="321E039E" w14:textId="16BDE585">
            <w:pPr>
              <w:pStyle w:val="ListParagraph"/>
              <w:numPr>
                <w:ilvl w:val="0"/>
                <w:numId w:val="6"/>
              </w:numPr>
              <w:jc w:val="both"/>
              <w:rPr>
                <w:rFonts w:ascii="Calibri" w:hAnsi="Calibri" w:eastAsia="Calibri" w:cs="Calibri"/>
                <w:sz w:val="22"/>
                <w:szCs w:val="22"/>
              </w:rPr>
            </w:pPr>
            <w:r w:rsidRPr="15172AD8" w:rsidR="2B4B2D1C">
              <w:rPr>
                <w:rFonts w:ascii="Calibri" w:hAnsi="Calibri" w:eastAsia="Calibri" w:cs="Calibri"/>
                <w:sz w:val="22"/>
                <w:szCs w:val="22"/>
              </w:rPr>
              <w:t>Assess if existing laws and policies are adequately implemented, enforced, and integrated. This can reveal where better management or enforcement of current rules may be needed.</w:t>
            </w:r>
          </w:p>
          <w:p w:rsidR="6709181D" w:rsidP="15172AD8" w:rsidRDefault="6709181D" w14:paraId="08C2844E" w14:textId="276B0922">
            <w:pPr>
              <w:pStyle w:val="ListParagraph"/>
              <w:numPr>
                <w:ilvl w:val="0"/>
                <w:numId w:val="6"/>
              </w:numPr>
              <w:jc w:val="both"/>
              <w:rPr>
                <w:rFonts w:ascii="Calibri" w:hAnsi="Calibri" w:eastAsia="Calibri" w:cs="Calibri"/>
                <w:sz w:val="22"/>
                <w:szCs w:val="22"/>
              </w:rPr>
            </w:pPr>
            <w:r w:rsidRPr="15172AD8" w:rsidR="2B4B2D1C">
              <w:rPr>
                <w:rFonts w:ascii="Calibri" w:hAnsi="Calibri" w:eastAsia="Calibri" w:cs="Calibri"/>
                <w:sz w:val="22"/>
                <w:szCs w:val="22"/>
              </w:rPr>
              <w:t xml:space="preserve">Understand the complexity of the governance system across sectors and levels (international, regional, national). Mapping this out visually helps </w:t>
            </w:r>
            <w:r w:rsidRPr="15172AD8" w:rsidR="2B4B2D1C">
              <w:rPr>
                <w:rFonts w:ascii="Calibri" w:hAnsi="Calibri" w:eastAsia="Calibri" w:cs="Calibri"/>
                <w:sz w:val="22"/>
                <w:szCs w:val="22"/>
              </w:rPr>
              <w:t>identify</w:t>
            </w:r>
            <w:r w:rsidRPr="15172AD8" w:rsidR="2B4B2D1C">
              <w:rPr>
                <w:rFonts w:ascii="Calibri" w:hAnsi="Calibri" w:eastAsia="Calibri" w:cs="Calibri"/>
                <w:sz w:val="22"/>
                <w:szCs w:val="22"/>
              </w:rPr>
              <w:t xml:space="preserve"> fragmentation, overlaps, or conflicts.</w:t>
            </w:r>
          </w:p>
          <w:p w:rsidR="6709181D" w:rsidP="15172AD8" w:rsidRDefault="6709181D" w14:paraId="6797DECD" w14:textId="4BE0B4E1">
            <w:pPr>
              <w:pStyle w:val="ListParagraph"/>
              <w:numPr>
                <w:ilvl w:val="0"/>
                <w:numId w:val="6"/>
              </w:numPr>
              <w:jc w:val="both"/>
              <w:rPr>
                <w:rFonts w:ascii="Calibri" w:hAnsi="Calibri" w:eastAsia="Calibri" w:cs="Calibri"/>
                <w:sz w:val="22"/>
                <w:szCs w:val="22"/>
              </w:rPr>
            </w:pPr>
            <w:r w:rsidRPr="15172AD8" w:rsidR="2B4B2D1C">
              <w:rPr>
                <w:rFonts w:ascii="Calibri" w:hAnsi="Calibri" w:eastAsia="Calibri" w:cs="Calibri"/>
                <w:sz w:val="22"/>
                <w:szCs w:val="22"/>
              </w:rPr>
              <w:t>Determine</w:t>
            </w:r>
            <w:r w:rsidRPr="15172AD8" w:rsidR="2B4B2D1C">
              <w:rPr>
                <w:rFonts w:ascii="Calibri" w:hAnsi="Calibri" w:eastAsia="Calibri" w:cs="Calibri"/>
                <w:sz w:val="22"/>
                <w:szCs w:val="22"/>
              </w:rPr>
              <w:t xml:space="preserve"> if the administration and institutions have the </w:t>
            </w:r>
            <w:r w:rsidRPr="15172AD8" w:rsidR="2B4B2D1C">
              <w:rPr>
                <w:rFonts w:ascii="Calibri" w:hAnsi="Calibri" w:eastAsia="Calibri" w:cs="Calibri"/>
                <w:sz w:val="22"/>
                <w:szCs w:val="22"/>
              </w:rPr>
              <w:t>c</w:t>
            </w:r>
            <w:r w:rsidRPr="15172AD8" w:rsidR="2B4B2D1C">
              <w:rPr>
                <w:rFonts w:ascii="Calibri" w:hAnsi="Calibri" w:eastAsia="Calibri" w:cs="Calibri"/>
                <w:sz w:val="22"/>
                <w:szCs w:val="22"/>
              </w:rPr>
              <w:t>apacity</w:t>
            </w:r>
            <w:r w:rsidRPr="15172AD8" w:rsidR="2B4B2D1C">
              <w:rPr>
                <w:rFonts w:ascii="Calibri" w:hAnsi="Calibri" w:eastAsia="Calibri" w:cs="Calibri"/>
                <w:sz w:val="22"/>
                <w:szCs w:val="22"/>
              </w:rPr>
              <w:t xml:space="preserve"> </w:t>
            </w:r>
            <w:r w:rsidRPr="15172AD8" w:rsidR="2B4B2D1C">
              <w:rPr>
                <w:rFonts w:ascii="Calibri" w:hAnsi="Calibri" w:eastAsia="Calibri" w:cs="Calibri"/>
                <w:sz w:val="22"/>
                <w:szCs w:val="22"/>
              </w:rPr>
              <w:t>and resources to effectively carry out marine management under the legislative frameworks. Gaps may point to the need for response measures.</w:t>
            </w:r>
          </w:p>
          <w:p w:rsidR="6709181D" w:rsidP="15172AD8" w:rsidRDefault="6709181D" w14:paraId="46C718B8" w14:textId="0E87C111">
            <w:pPr>
              <w:pStyle w:val="ListParagraph"/>
              <w:numPr>
                <w:ilvl w:val="0"/>
                <w:numId w:val="6"/>
              </w:numPr>
              <w:jc w:val="both"/>
              <w:rPr>
                <w:rFonts w:ascii="Calibri" w:hAnsi="Calibri" w:eastAsia="Calibri" w:cs="Calibri"/>
                <w:sz w:val="22"/>
                <w:szCs w:val="22"/>
              </w:rPr>
            </w:pPr>
            <w:r w:rsidRPr="15172AD8" w:rsidR="2B4B2D1C">
              <w:rPr>
                <w:rFonts w:ascii="Calibri" w:hAnsi="Calibri" w:eastAsia="Calibri" w:cs="Calibri"/>
                <w:sz w:val="22"/>
                <w:szCs w:val="22"/>
              </w:rPr>
              <w:t xml:space="preserve">Facilitate coordination and information exchange between the entities involved in marine governance. </w:t>
            </w:r>
          </w:p>
          <w:p w:rsidR="6709181D" w:rsidP="0D80516C" w:rsidRDefault="6709181D" w14:paraId="1C5D2725" w14:textId="26E785B8">
            <w:pPr>
              <w:pStyle w:val="ListParagraph"/>
              <w:numPr>
                <w:ilvl w:val="0"/>
                <w:numId w:val="6"/>
              </w:numPr>
              <w:jc w:val="both"/>
              <w:rPr>
                <w:rFonts w:ascii="Calibri" w:hAnsi="Calibri" w:eastAsia="Calibri" w:cs="Calibri"/>
                <w:sz w:val="22"/>
                <w:szCs w:val="22"/>
              </w:rPr>
            </w:pPr>
            <w:r w:rsidRPr="0D80516C" w:rsidR="52A1C53A">
              <w:rPr>
                <w:rFonts w:ascii="Calibri" w:hAnsi="Calibri" w:eastAsia="Calibri" w:cs="Calibri"/>
                <w:sz w:val="22"/>
                <w:szCs w:val="22"/>
              </w:rPr>
              <w:t xml:space="preserve">Inform the development of streamlined and transparent governance systems that better integrate across sectors, laws, and </w:t>
            </w:r>
            <w:r w:rsidRPr="0D80516C" w:rsidR="52A1C53A">
              <w:rPr>
                <w:rFonts w:ascii="Calibri" w:hAnsi="Calibri" w:eastAsia="Calibri" w:cs="Calibri"/>
                <w:sz w:val="22"/>
                <w:szCs w:val="22"/>
              </w:rPr>
              <w:t>jurisdictions</w:t>
            </w:r>
            <w:r w:rsidRPr="0D80516C" w:rsidR="52A1C53A">
              <w:rPr>
                <w:rFonts w:ascii="Calibri" w:hAnsi="Calibri" w:eastAsia="Calibri" w:cs="Calibri"/>
                <w:sz w:val="22"/>
                <w:szCs w:val="22"/>
              </w:rPr>
              <w:t>.</w:t>
            </w:r>
          </w:p>
        </w:tc>
      </w:tr>
    </w:tbl>
    <w:p xmlns:wp14="http://schemas.microsoft.com/office/word/2010/wordml" w:rsidP="6709181D" w14:paraId="67556EA1" wp14:textId="661CF035">
      <w:pPr>
        <w:spacing w:line="257" w:lineRule="auto"/>
      </w:pPr>
      <w:r w:rsidRPr="6709181D" w:rsidR="7A5ECA2F">
        <w:rPr>
          <w:rFonts w:ascii="Calibri" w:hAnsi="Calibri" w:eastAsia="Calibri" w:cs="Calibri"/>
          <w:noProof w:val="0"/>
          <w:sz w:val="22"/>
          <w:szCs w:val="22"/>
          <w:lang w:val="en-GB"/>
        </w:rPr>
        <w:t xml:space="preserve"> </w:t>
      </w:r>
    </w:p>
    <w:tbl>
      <w:tblPr>
        <w:tblStyle w:val="GridTable1Light-Accent5"/>
        <w:tblW w:w="0" w:type="auto"/>
        <w:tblLayout w:type="fixed"/>
        <w:tblLook w:val="04A0" w:firstRow="1" w:lastRow="0" w:firstColumn="1" w:lastColumn="0" w:noHBand="0" w:noVBand="1"/>
      </w:tblPr>
      <w:tblGrid>
        <w:gridCol w:w="555"/>
        <w:gridCol w:w="8460"/>
      </w:tblGrid>
      <w:tr w:rsidR="6709181D" w:rsidTr="06CED7E9" w14:paraId="3166708A">
        <w:trPr>
          <w:trHeight w:val="300"/>
        </w:trPr>
        <w:tc>
          <w:tcPr>
            <w:cnfStyle w:val="001000000000" w:firstRow="0" w:lastRow="0" w:firstColumn="1" w:lastColumn="0" w:oddVBand="0" w:evenVBand="0" w:oddHBand="0" w:evenHBand="0" w:firstRowFirstColumn="0" w:firstRowLastColumn="0" w:lastRowFirstColumn="0" w:lastRowLastColumn="0"/>
            <w:tcW w:w="555" w:type="dxa"/>
            <w:tcBorders>
              <w:top w:val="single" w:color="BDD6EE" w:themeColor="accent5" w:themeTint="66" w:sz="8"/>
              <w:left w:val="single" w:color="BDD6EE" w:themeColor="accent5" w:themeTint="66" w:sz="8"/>
              <w:bottom w:val="single" w:color="9CC2E5" w:themeColor="accent5" w:themeTint="99" w:sz="12"/>
              <w:right w:val="single" w:color="BDD6EE" w:themeColor="accent5" w:themeTint="66" w:sz="8"/>
            </w:tcBorders>
            <w:tcMar>
              <w:left w:w="108" w:type="dxa"/>
              <w:right w:w="108" w:type="dxa"/>
            </w:tcMar>
            <w:vAlign w:val="top"/>
          </w:tcPr>
          <w:p w:rsidR="6709181D" w:rsidRDefault="6709181D" w14:paraId="0B8DB10E" w14:textId="7BEB19DB">
            <w:r w:rsidRPr="6709181D" w:rsidR="6709181D">
              <w:rPr>
                <w:rFonts w:ascii="Calibri" w:hAnsi="Calibri" w:eastAsia="Calibri" w:cs="Calibri"/>
                <w:b w:val="1"/>
                <w:bCs w:val="1"/>
                <w:sz w:val="22"/>
                <w:szCs w:val="22"/>
              </w:rPr>
              <w:t>Q:</w:t>
            </w:r>
          </w:p>
        </w:tc>
        <w:tc>
          <w:tcPr>
            <w:cnfStyle w:val="000000000000" w:firstRow="0" w:lastRow="0" w:firstColumn="0" w:lastColumn="0" w:oddVBand="0" w:evenVBand="0" w:oddHBand="0" w:evenHBand="0" w:firstRowFirstColumn="0" w:firstRowLastColumn="0" w:lastRowFirstColumn="0" w:lastRowLastColumn="0"/>
            <w:tcW w:w="8460" w:type="dxa"/>
            <w:tcBorders>
              <w:top w:val="single" w:color="BDD6EE" w:themeColor="accent5" w:themeTint="66" w:sz="8"/>
              <w:left w:val="single" w:color="BDD6EE" w:themeColor="accent5" w:themeTint="66" w:sz="8"/>
              <w:bottom w:val="single" w:color="9CC2E5" w:themeColor="accent5" w:themeTint="99" w:sz="12"/>
              <w:right w:val="single" w:color="BDD6EE" w:themeColor="accent5" w:themeTint="66" w:sz="8"/>
            </w:tcBorders>
            <w:tcMar>
              <w:left w:w="108" w:type="dxa"/>
              <w:right w:w="108" w:type="dxa"/>
            </w:tcMar>
            <w:vAlign w:val="top"/>
          </w:tcPr>
          <w:p w:rsidR="6709181D" w:rsidP="0D80516C" w:rsidRDefault="6709181D" w14:paraId="453E83E0" w14:textId="40A3E6AA">
            <w:pPr>
              <w:rPr>
                <w:rFonts w:ascii="Calibri" w:hAnsi="Calibri" w:eastAsia="Calibri" w:cs="Calibri"/>
                <w:sz w:val="22"/>
                <w:szCs w:val="22"/>
              </w:rPr>
            </w:pPr>
            <w:r w:rsidRPr="0D80516C" w:rsidR="63330994">
              <w:rPr>
                <w:rFonts w:ascii="Calibri" w:hAnsi="Calibri" w:eastAsia="Calibri" w:cs="Calibri"/>
                <w:sz w:val="22"/>
                <w:szCs w:val="22"/>
              </w:rPr>
              <w:t xml:space="preserve">I am also a little confused about the Needs – Exercise 5 category sheet. Many societal needs are driving dynamics in the fishery through mechanisms like ecolabeling and sustainability finance. But exercise 5 does not have an adjacency matrix.... can I custom design this section to be more dynamics and have </w:t>
            </w:r>
            <w:r w:rsidRPr="0D80516C" w:rsidR="63330994">
              <w:rPr>
                <w:rFonts w:ascii="Calibri" w:hAnsi="Calibri" w:eastAsia="Calibri" w:cs="Calibri"/>
                <w:sz w:val="22"/>
                <w:szCs w:val="22"/>
              </w:rPr>
              <w:t>feedbacks</w:t>
            </w:r>
            <w:r w:rsidRPr="0D80516C" w:rsidR="63330994">
              <w:rPr>
                <w:rFonts w:ascii="Calibri" w:hAnsi="Calibri" w:eastAsia="Calibri" w:cs="Calibri"/>
                <w:sz w:val="22"/>
                <w:szCs w:val="22"/>
              </w:rPr>
              <w:t>, for example with Goods and Benefits (through ‘Income’). Then I think information in the last column of Exercise 5 would instead go into a BOT (?).</w:t>
            </w:r>
          </w:p>
        </w:tc>
      </w:tr>
      <w:tr w:rsidR="6709181D" w:rsidTr="06CED7E9" w14:paraId="597A5E1C">
        <w:trPr>
          <w:trHeight w:val="300"/>
        </w:trPr>
        <w:tc>
          <w:tcPr>
            <w:cnfStyle w:val="001000000000" w:firstRow="0" w:lastRow="0" w:firstColumn="1" w:lastColumn="0" w:oddVBand="0" w:evenVBand="0" w:oddHBand="0" w:evenHBand="0" w:firstRowFirstColumn="0" w:firstRowLastColumn="0" w:lastRowFirstColumn="0" w:lastRowLastColumn="0"/>
            <w:tcW w:w="555" w:type="dxa"/>
            <w:tcBorders>
              <w:top w:val="single" w:color="9CC2E5" w:themeColor="accent5" w:themeTint="99" w:sz="12"/>
              <w:left w:val="single" w:color="BDD6EE" w:themeColor="accent5" w:themeTint="66" w:sz="8"/>
              <w:bottom w:val="single" w:color="BDD6EE" w:themeColor="accent5" w:themeTint="66" w:sz="8"/>
              <w:right w:val="single" w:color="BDD6EE" w:themeColor="accent5" w:themeTint="66" w:sz="8"/>
            </w:tcBorders>
            <w:tcMar>
              <w:left w:w="108" w:type="dxa"/>
              <w:right w:w="108" w:type="dxa"/>
            </w:tcMar>
            <w:vAlign w:val="top"/>
          </w:tcPr>
          <w:p w:rsidR="6709181D" w:rsidRDefault="6709181D" w14:paraId="404F73C2" w14:textId="07AC646B">
            <w:r w:rsidRPr="6709181D" w:rsidR="6709181D">
              <w:rPr>
                <w:rFonts w:ascii="Calibri" w:hAnsi="Calibri" w:eastAsia="Calibri" w:cs="Calibri"/>
                <w:b w:val="1"/>
                <w:bCs w:val="1"/>
                <w:sz w:val="22"/>
                <w:szCs w:val="22"/>
              </w:rPr>
              <w:t>A:</w:t>
            </w:r>
          </w:p>
        </w:tc>
        <w:tc>
          <w:tcPr>
            <w:cnfStyle w:val="000000000000" w:firstRow="0" w:lastRow="0" w:firstColumn="0" w:lastColumn="0" w:oddVBand="0" w:evenVBand="0" w:oddHBand="0" w:evenHBand="0" w:firstRowFirstColumn="0" w:firstRowLastColumn="0" w:lastRowFirstColumn="0" w:lastRowLastColumn="0"/>
            <w:tcW w:w="8460" w:type="dxa"/>
            <w:tcBorders>
              <w:top w:val="single" w:color="9CC2E5" w:themeColor="accent5" w:themeTint="99" w:sz="12"/>
              <w:left w:val="single" w:color="BDD6EE" w:themeColor="accent5" w:themeTint="66" w:sz="8"/>
              <w:bottom w:val="single" w:color="BDD6EE" w:themeColor="accent5" w:themeTint="66" w:sz="8"/>
              <w:right w:val="single" w:color="BDD6EE" w:themeColor="accent5" w:themeTint="66" w:sz="8"/>
            </w:tcBorders>
            <w:tcMar>
              <w:left w:w="108" w:type="dxa"/>
              <w:right w:w="108" w:type="dxa"/>
            </w:tcMar>
            <w:vAlign w:val="top"/>
          </w:tcPr>
          <w:p w:rsidR="6709181D" w:rsidRDefault="6709181D" w14:paraId="1A6CBB72" w14:textId="3E171A34">
            <w:r w:rsidRPr="0D80516C" w:rsidR="6709181D">
              <w:rPr>
                <w:rFonts w:ascii="Calibri" w:hAnsi="Calibri" w:eastAsia="Calibri" w:cs="Calibri"/>
                <w:sz w:val="22"/>
                <w:szCs w:val="22"/>
              </w:rPr>
              <w:t xml:space="preserve"> </w:t>
            </w:r>
            <w:r w:rsidRPr="0D80516C" w:rsidR="445A8DAD">
              <w:rPr>
                <w:rFonts w:ascii="Calibri" w:hAnsi="Calibri" w:eastAsia="Calibri" w:cs="Calibri"/>
                <w:sz w:val="22"/>
                <w:szCs w:val="22"/>
              </w:rPr>
              <w:t>The Needs within the approach are the Drivers, so the last two pages of the ISA Excel document are the adjacency matrices of Activities -&gt; Drivers and Drivers -&gt; Goods and Benefits. Using the BOT graphs to understand the behaviour of the indicator of the need (Driver), you can complete this adjacency matrix to see how elements influence the SES.</w:t>
            </w:r>
          </w:p>
        </w:tc>
      </w:tr>
    </w:tbl>
    <w:tbl>
      <w:tblPr>
        <w:tblStyle w:val="GridTable1Light-Accent5"/>
        <w:tblW w:w="0" w:type="auto"/>
        <w:tblLayout w:type="fixed"/>
        <w:tblLook w:val="04A0" w:firstRow="1" w:lastRow="0" w:firstColumn="1" w:lastColumn="0" w:noHBand="0" w:noVBand="1"/>
      </w:tblPr>
      <w:tblGrid>
        <w:gridCol w:w="555"/>
        <w:gridCol w:w="8460"/>
      </w:tblGrid>
      <w:tr w:rsidR="6709181D" w:rsidTr="0D80516C" w14:paraId="6308B591">
        <w:trPr>
          <w:trHeight w:val="300"/>
        </w:trPr>
        <w:tc>
          <w:tcPr>
            <w:cnfStyle w:val="001000000000" w:firstRow="0" w:lastRow="0" w:firstColumn="1" w:lastColumn="0" w:oddVBand="0" w:evenVBand="0" w:oddHBand="0" w:evenHBand="0" w:firstRowFirstColumn="0" w:firstRowLastColumn="0" w:lastRowFirstColumn="0" w:lastRowLastColumn="0"/>
            <w:tcW w:w="555" w:type="dxa"/>
            <w:tcBorders>
              <w:top w:val="single" w:color="BDD6EE" w:themeColor="accent5" w:themeTint="66" w:sz="8"/>
              <w:left w:val="single" w:color="BDD6EE" w:themeColor="accent5" w:themeTint="66" w:sz="8"/>
              <w:bottom w:val="single" w:color="9CC2E5" w:themeColor="accent5" w:themeTint="99" w:sz="12"/>
              <w:right w:val="single" w:color="BDD6EE" w:themeColor="accent5" w:themeTint="66" w:sz="8"/>
            </w:tcBorders>
            <w:tcMar>
              <w:left w:w="108" w:type="dxa"/>
              <w:right w:w="108" w:type="dxa"/>
            </w:tcMar>
            <w:vAlign w:val="top"/>
          </w:tcPr>
          <w:p w:rsidR="6709181D" w:rsidRDefault="6709181D" w14:paraId="6E5B9EAB" w14:textId="0B93B602">
            <w:r w:rsidRPr="6709181D" w:rsidR="6709181D">
              <w:rPr>
                <w:rFonts w:ascii="Calibri" w:hAnsi="Calibri" w:eastAsia="Calibri" w:cs="Calibri"/>
                <w:b w:val="1"/>
                <w:bCs w:val="1"/>
                <w:sz w:val="22"/>
                <w:szCs w:val="22"/>
              </w:rPr>
              <w:t>Q:</w:t>
            </w:r>
          </w:p>
        </w:tc>
        <w:tc>
          <w:tcPr>
            <w:cnfStyle w:val="000000000000" w:firstRow="0" w:lastRow="0" w:firstColumn="0" w:lastColumn="0" w:oddVBand="0" w:evenVBand="0" w:oddHBand="0" w:evenHBand="0" w:firstRowFirstColumn="0" w:firstRowLastColumn="0" w:lastRowFirstColumn="0" w:lastRowLastColumn="0"/>
            <w:tcW w:w="8460" w:type="dxa"/>
            <w:tcBorders>
              <w:top w:val="single" w:color="BDD6EE" w:themeColor="accent5" w:themeTint="66" w:sz="8"/>
              <w:left w:val="single" w:color="BDD6EE" w:themeColor="accent5" w:themeTint="66" w:sz="8"/>
              <w:bottom w:val="single" w:color="9CC2E5" w:themeColor="accent5" w:themeTint="99" w:sz="12"/>
              <w:right w:val="single" w:color="BDD6EE" w:themeColor="accent5" w:themeTint="66" w:sz="8"/>
            </w:tcBorders>
            <w:tcMar>
              <w:left w:w="108" w:type="dxa"/>
              <w:right w:w="108" w:type="dxa"/>
            </w:tcMar>
            <w:vAlign w:val="top"/>
          </w:tcPr>
          <w:p w:rsidR="6709181D" w:rsidRDefault="6709181D" w14:paraId="116AF088" w14:textId="133974EF">
            <w:r w:rsidRPr="0D80516C" w:rsidR="6709181D">
              <w:rPr>
                <w:rFonts w:ascii="Calibri" w:hAnsi="Calibri" w:eastAsia="Calibri" w:cs="Calibri"/>
                <w:sz w:val="22"/>
                <w:szCs w:val="22"/>
              </w:rPr>
              <w:t xml:space="preserve"> </w:t>
            </w:r>
            <w:r w:rsidRPr="0D80516C" w:rsidR="04AE05F7">
              <w:rPr>
                <w:rFonts w:ascii="Calibri" w:hAnsi="Calibri" w:eastAsia="Calibri" w:cs="Calibri"/>
                <w:sz w:val="22"/>
                <w:szCs w:val="22"/>
              </w:rPr>
              <w:t>What is the</w:t>
            </w:r>
            <w:r w:rsidRPr="0D80516C" w:rsidR="51DDAF4C">
              <w:rPr>
                <w:rFonts w:ascii="Calibri" w:hAnsi="Calibri" w:eastAsia="Calibri" w:cs="Calibri"/>
                <w:sz w:val="22"/>
                <w:szCs w:val="22"/>
              </w:rPr>
              <w:t xml:space="preserve"> difference between indicators for Drivers and Goods and Benefits?</w:t>
            </w:r>
            <w:r w:rsidRPr="0D80516C" w:rsidR="6709181D">
              <w:rPr>
                <w:rFonts w:ascii="Calibri" w:hAnsi="Calibri" w:eastAsia="Calibri" w:cs="Calibri"/>
                <w:b w:val="1"/>
                <w:bCs w:val="1"/>
                <w:sz w:val="22"/>
                <w:szCs w:val="22"/>
              </w:rPr>
              <w:t xml:space="preserve"> </w:t>
            </w:r>
          </w:p>
        </w:tc>
      </w:tr>
      <w:tr w:rsidR="6709181D" w:rsidTr="0D80516C" w14:paraId="0E1A7566">
        <w:trPr>
          <w:trHeight w:val="300"/>
        </w:trPr>
        <w:tc>
          <w:tcPr>
            <w:cnfStyle w:val="001000000000" w:firstRow="0" w:lastRow="0" w:firstColumn="1" w:lastColumn="0" w:oddVBand="0" w:evenVBand="0" w:oddHBand="0" w:evenHBand="0" w:firstRowFirstColumn="0" w:firstRowLastColumn="0" w:lastRowFirstColumn="0" w:lastRowLastColumn="0"/>
            <w:tcW w:w="555" w:type="dxa"/>
            <w:tcBorders>
              <w:top w:val="single" w:color="9CC2E5" w:themeColor="accent5" w:themeTint="99" w:sz="12"/>
              <w:left w:val="single" w:color="BDD6EE" w:themeColor="accent5" w:themeTint="66" w:sz="8"/>
              <w:bottom w:val="single" w:color="BDD6EE" w:themeColor="accent5" w:themeTint="66" w:sz="8"/>
              <w:right w:val="single" w:color="BDD6EE" w:themeColor="accent5" w:themeTint="66" w:sz="8"/>
            </w:tcBorders>
            <w:tcMar>
              <w:left w:w="108" w:type="dxa"/>
              <w:right w:w="108" w:type="dxa"/>
            </w:tcMar>
            <w:vAlign w:val="top"/>
          </w:tcPr>
          <w:p w:rsidR="6709181D" w:rsidRDefault="6709181D" w14:paraId="0F0150D1" w14:textId="4F8A7415">
            <w:r w:rsidRPr="6709181D" w:rsidR="6709181D">
              <w:rPr>
                <w:rFonts w:ascii="Calibri" w:hAnsi="Calibri" w:eastAsia="Calibri" w:cs="Calibri"/>
                <w:b w:val="1"/>
                <w:bCs w:val="1"/>
                <w:sz w:val="22"/>
                <w:szCs w:val="22"/>
              </w:rPr>
              <w:t>A:</w:t>
            </w:r>
          </w:p>
        </w:tc>
        <w:tc>
          <w:tcPr>
            <w:cnfStyle w:val="000000000000" w:firstRow="0" w:lastRow="0" w:firstColumn="0" w:lastColumn="0" w:oddVBand="0" w:evenVBand="0" w:oddHBand="0" w:evenHBand="0" w:firstRowFirstColumn="0" w:firstRowLastColumn="0" w:lastRowFirstColumn="0" w:lastRowLastColumn="0"/>
            <w:tcW w:w="8460" w:type="dxa"/>
            <w:tcBorders>
              <w:top w:val="single" w:color="9CC2E5" w:themeColor="accent5" w:themeTint="99" w:sz="12"/>
              <w:left w:val="single" w:color="BDD6EE" w:themeColor="accent5" w:themeTint="66" w:sz="8"/>
              <w:bottom w:val="single" w:color="BDD6EE" w:themeColor="accent5" w:themeTint="66" w:sz="8"/>
              <w:right w:val="single" w:color="BDD6EE" w:themeColor="accent5" w:themeTint="66" w:sz="8"/>
            </w:tcBorders>
            <w:tcMar>
              <w:left w:w="108" w:type="dxa"/>
              <w:right w:w="108" w:type="dxa"/>
            </w:tcMar>
            <w:vAlign w:val="top"/>
          </w:tcPr>
          <w:p w:rsidR="6709181D" w:rsidP="0D80516C" w:rsidRDefault="6709181D" w14:paraId="58C89F5C" w14:textId="74DB7929">
            <w:pPr>
              <w:pStyle w:val="Normal"/>
              <w:spacing w:after="160" w:afterAutospacing="off" w:line="257" w:lineRule="auto"/>
            </w:pPr>
            <w:r w:rsidRPr="0D80516C" w:rsidR="6532BA93">
              <w:rPr>
                <w:rFonts w:ascii="Calibri" w:hAnsi="Calibri" w:eastAsia="Calibri" w:cs="Calibri"/>
                <w:noProof w:val="0"/>
                <w:sz w:val="22"/>
                <w:szCs w:val="22"/>
                <w:lang w:val="en-GB"/>
              </w:rPr>
              <w:t xml:space="preserve">When considering indicators of Drivers and Goods and Benefits, consider viewing the demand aspect as the Driver, while the Goods and Benefits provided represent the supply side. </w:t>
            </w:r>
          </w:p>
          <w:p w:rsidR="6709181D" w:rsidP="0D80516C" w:rsidRDefault="6709181D" w14:paraId="1DA31828" w14:textId="4EAC79DA">
            <w:pPr>
              <w:spacing w:after="160" w:afterAutospacing="off" w:line="257" w:lineRule="auto"/>
            </w:pPr>
            <w:r w:rsidRPr="0D80516C" w:rsidR="6532BA93">
              <w:rPr>
                <w:rFonts w:ascii="Calibri" w:hAnsi="Calibri" w:eastAsia="Calibri" w:cs="Calibri"/>
                <w:b w:val="1"/>
                <w:bCs w:val="1"/>
                <w:noProof w:val="0"/>
                <w:color w:val="000000" w:themeColor="text1" w:themeTint="FF" w:themeShade="FF"/>
                <w:sz w:val="22"/>
                <w:szCs w:val="22"/>
                <w:lang w:val="en-GB"/>
              </w:rPr>
              <w:t>Drivers:</w:t>
            </w:r>
          </w:p>
          <w:p w:rsidR="6709181D" w:rsidP="0D80516C" w:rsidRDefault="6709181D" w14:paraId="78C110EF" w14:textId="4255F671">
            <w:pPr>
              <w:spacing w:after="160" w:afterAutospacing="off" w:line="257" w:lineRule="auto"/>
            </w:pPr>
            <w:r w:rsidRPr="0D80516C" w:rsidR="6532BA93">
              <w:rPr>
                <w:rFonts w:ascii="Calibri" w:hAnsi="Calibri" w:eastAsia="Calibri" w:cs="Calibri"/>
                <w:i w:val="1"/>
                <w:iCs w:val="1"/>
                <w:noProof w:val="0"/>
                <w:color w:val="000000" w:themeColor="text1" w:themeTint="FF" w:themeShade="FF"/>
                <w:sz w:val="22"/>
                <w:szCs w:val="22"/>
                <w:lang w:val="en-GB"/>
              </w:rPr>
              <w:t>Definition:</w:t>
            </w:r>
            <w:r w:rsidRPr="0D80516C" w:rsidR="6532BA93">
              <w:rPr>
                <w:rFonts w:ascii="Calibri" w:hAnsi="Calibri" w:eastAsia="Calibri" w:cs="Calibri"/>
                <w:noProof w:val="0"/>
                <w:color w:val="000000" w:themeColor="text1" w:themeTint="FF" w:themeShade="FF"/>
                <w:sz w:val="22"/>
                <w:szCs w:val="22"/>
                <w:lang w:val="en-GB"/>
              </w:rPr>
              <w:t xml:space="preserve"> The early work of Maslow (1943) proposed a range of basic human needs for an individual as a five-tier hierarchical structure, and it is proposed here that such needs reflect the Drivers within the DAPSI(W)R(M) framework. These are primarily socio-economic and demographic forces that provoke changes in levels of consumption and production, ultimately exerting pressure on the environment.</w:t>
            </w:r>
          </w:p>
          <w:p w:rsidR="6709181D" w:rsidP="0D80516C" w:rsidRDefault="6709181D" w14:paraId="6BC4650E" w14:textId="292A3ACD">
            <w:pPr>
              <w:pStyle w:val="Normal"/>
              <w:spacing w:after="160" w:afterAutospacing="off" w:line="257" w:lineRule="auto"/>
            </w:pPr>
            <w:r w:rsidR="6532BA93">
              <w:drawing>
                <wp:inline wp14:editId="761AD5CA" wp14:anchorId="2B4E9E12">
                  <wp:extent cx="5133975" cy="2203331"/>
                  <wp:effectExtent l="0" t="0" r="0" b="0"/>
                  <wp:docPr id="339526738" name="" title=""/>
                  <wp:cNvGraphicFramePr>
                    <a:graphicFrameLocks noChangeAspect="1"/>
                  </wp:cNvGraphicFramePr>
                  <a:graphic>
                    <a:graphicData uri="http://schemas.openxmlformats.org/drawingml/2006/picture">
                      <pic:pic>
                        <pic:nvPicPr>
                          <pic:cNvPr id="0" name=""/>
                          <pic:cNvPicPr/>
                        </pic:nvPicPr>
                        <pic:blipFill>
                          <a:blip r:embed="Rc83609fdbe6d47c7">
                            <a:extLst>
                              <a:ext xmlns:a="http://schemas.openxmlformats.org/drawingml/2006/main" uri="{28A0092B-C50C-407E-A947-70E740481C1C}">
                                <a14:useLocalDpi val="0"/>
                              </a:ext>
                            </a:extLst>
                          </a:blip>
                          <a:stretch>
                            <a:fillRect/>
                          </a:stretch>
                        </pic:blipFill>
                        <pic:spPr>
                          <a:xfrm>
                            <a:off x="0" y="0"/>
                            <a:ext cx="5133975" cy="2203331"/>
                          </a:xfrm>
                          <a:prstGeom prst="rect">
                            <a:avLst/>
                          </a:prstGeom>
                        </pic:spPr>
                      </pic:pic>
                    </a:graphicData>
                  </a:graphic>
                </wp:inline>
              </w:drawing>
            </w:r>
          </w:p>
          <w:p w:rsidR="6709181D" w:rsidP="0D80516C" w:rsidRDefault="6709181D" w14:paraId="742EBDC3" w14:textId="665D0189">
            <w:pPr>
              <w:spacing w:after="160" w:afterAutospacing="off" w:line="257" w:lineRule="auto"/>
            </w:pPr>
            <w:r w:rsidRPr="0D80516C" w:rsidR="6532BA93">
              <w:rPr>
                <w:rFonts w:ascii="Calibri" w:hAnsi="Calibri" w:eastAsia="Calibri" w:cs="Calibri"/>
                <w:i w:val="1"/>
                <w:iCs w:val="1"/>
                <w:noProof w:val="0"/>
                <w:color w:val="000000" w:themeColor="text1" w:themeTint="FF" w:themeShade="FF"/>
                <w:sz w:val="22"/>
                <w:szCs w:val="22"/>
                <w:lang w:val="en-GB"/>
              </w:rPr>
              <w:t>Example:</w:t>
            </w:r>
            <w:r w:rsidRPr="0D80516C" w:rsidR="6532BA93">
              <w:rPr>
                <w:rFonts w:ascii="Calibri" w:hAnsi="Calibri" w:eastAsia="Calibri" w:cs="Calibri"/>
                <w:noProof w:val="0"/>
                <w:color w:val="000000" w:themeColor="text1" w:themeTint="FF" w:themeShade="FF"/>
                <w:sz w:val="22"/>
                <w:szCs w:val="22"/>
                <w:lang w:val="en-GB"/>
              </w:rPr>
              <w:t xml:space="preserve"> A primary driver in the marine environment could be the increasing demand for fish as a primary protein source due to population growth and dietary preferences.</w:t>
            </w:r>
          </w:p>
          <w:p w:rsidR="6709181D" w:rsidP="0D80516C" w:rsidRDefault="6709181D" w14:paraId="70397377" w14:textId="2C1487F4">
            <w:pPr>
              <w:spacing w:after="160" w:afterAutospacing="off" w:line="257" w:lineRule="auto"/>
            </w:pPr>
            <w:r w:rsidRPr="0D80516C" w:rsidR="6532BA93">
              <w:rPr>
                <w:rFonts w:ascii="Calibri" w:hAnsi="Calibri" w:eastAsia="Calibri" w:cs="Calibri"/>
                <w:i w:val="1"/>
                <w:iCs w:val="1"/>
                <w:noProof w:val="0"/>
                <w:color w:val="000000" w:themeColor="text1" w:themeTint="FF" w:themeShade="FF"/>
                <w:sz w:val="22"/>
                <w:szCs w:val="22"/>
                <w:lang w:val="en-GB"/>
              </w:rPr>
              <w:t>Indicator:</w:t>
            </w:r>
            <w:r w:rsidRPr="0D80516C" w:rsidR="6532BA93">
              <w:rPr>
                <w:rFonts w:ascii="Calibri" w:hAnsi="Calibri" w:eastAsia="Calibri" w:cs="Calibri"/>
                <w:noProof w:val="0"/>
                <w:color w:val="000000" w:themeColor="text1" w:themeTint="FF" w:themeShade="FF"/>
                <w:sz w:val="22"/>
                <w:szCs w:val="22"/>
                <w:lang w:val="en-GB"/>
              </w:rPr>
              <w:t xml:space="preserve"> Proportion and/or number of households located below 2m above sea level, which reflects the vulnerability to rising sea levels due to climate change, which is itself driven by human activities.</w:t>
            </w:r>
          </w:p>
          <w:p w:rsidR="6709181D" w:rsidP="0D80516C" w:rsidRDefault="6709181D" w14:paraId="111BE987" w14:textId="5532D671">
            <w:pPr>
              <w:spacing w:after="160" w:afterAutospacing="off" w:line="257" w:lineRule="auto"/>
            </w:pPr>
            <w:r w:rsidRPr="0D80516C" w:rsidR="6532BA93">
              <w:rPr>
                <w:rFonts w:ascii="Calibri" w:hAnsi="Calibri" w:eastAsia="Calibri" w:cs="Calibri"/>
                <w:b w:val="1"/>
                <w:bCs w:val="1"/>
                <w:noProof w:val="0"/>
                <w:color w:val="000000" w:themeColor="text1" w:themeTint="FF" w:themeShade="FF"/>
                <w:sz w:val="22"/>
                <w:szCs w:val="22"/>
                <w:lang w:val="en-GB"/>
              </w:rPr>
              <w:t>Goods and Benefits:</w:t>
            </w:r>
          </w:p>
          <w:p w:rsidR="6709181D" w:rsidP="0D80516C" w:rsidRDefault="6709181D" w14:paraId="652B639A" w14:textId="073AE139">
            <w:pPr>
              <w:spacing w:after="160" w:afterAutospacing="off" w:line="257" w:lineRule="auto"/>
            </w:pPr>
            <w:r w:rsidRPr="0D80516C" w:rsidR="6532BA93">
              <w:rPr>
                <w:rFonts w:ascii="Calibri" w:hAnsi="Calibri" w:eastAsia="Calibri" w:cs="Calibri"/>
                <w:i w:val="1"/>
                <w:iCs w:val="1"/>
                <w:noProof w:val="0"/>
                <w:color w:val="000000" w:themeColor="text1" w:themeTint="FF" w:themeShade="FF"/>
                <w:sz w:val="22"/>
                <w:szCs w:val="22"/>
                <w:lang w:val="en-GB"/>
              </w:rPr>
              <w:t>Definition:</w:t>
            </w:r>
            <w:r w:rsidRPr="0D80516C" w:rsidR="6532BA93">
              <w:rPr>
                <w:rFonts w:ascii="Calibri" w:hAnsi="Calibri" w:eastAsia="Calibri" w:cs="Calibri"/>
                <w:noProof w:val="0"/>
                <w:color w:val="000000" w:themeColor="text1" w:themeTint="FF" w:themeShade="FF"/>
                <w:sz w:val="22"/>
                <w:szCs w:val="22"/>
                <w:lang w:val="en-GB"/>
              </w:rPr>
              <w:t xml:space="preserve"> These refer to the outputs, outcomes, or advantages provided by the environment, often in response to the pressures or demands exerted by the drivers. They represent the 'supply' side of the equation.</w:t>
            </w:r>
          </w:p>
          <w:p w:rsidR="6709181D" w:rsidP="0D80516C" w:rsidRDefault="6709181D" w14:paraId="43E38850" w14:textId="69382C5E">
            <w:pPr>
              <w:spacing w:after="160" w:afterAutospacing="off" w:line="257" w:lineRule="auto"/>
            </w:pPr>
            <w:r w:rsidRPr="0D80516C" w:rsidR="6532BA93">
              <w:rPr>
                <w:rFonts w:ascii="Calibri" w:hAnsi="Calibri" w:eastAsia="Calibri" w:cs="Calibri"/>
                <w:i w:val="1"/>
                <w:iCs w:val="1"/>
                <w:noProof w:val="0"/>
                <w:color w:val="000000" w:themeColor="text1" w:themeTint="FF" w:themeShade="FF"/>
                <w:sz w:val="22"/>
                <w:szCs w:val="22"/>
                <w:lang w:val="en-GB"/>
              </w:rPr>
              <w:t>Example:</w:t>
            </w:r>
            <w:r w:rsidRPr="0D80516C" w:rsidR="6532BA93">
              <w:rPr>
                <w:rFonts w:ascii="Calibri" w:hAnsi="Calibri" w:eastAsia="Calibri" w:cs="Calibri"/>
                <w:noProof w:val="0"/>
                <w:color w:val="000000" w:themeColor="text1" w:themeTint="FF" w:themeShade="FF"/>
                <w:sz w:val="22"/>
                <w:szCs w:val="22"/>
                <w:lang w:val="en-GB"/>
              </w:rPr>
              <w:t xml:space="preserve"> Marine ecosystems, such as coral reefs, provide numerous goods and benefits, including tourism opportunities, fish breeding grounds, and storm surge protection.</w:t>
            </w:r>
          </w:p>
          <w:p w:rsidR="6709181D" w:rsidP="0D80516C" w:rsidRDefault="6709181D" w14:paraId="4BB62106" w14:textId="18612FCE">
            <w:pPr>
              <w:spacing w:after="160" w:afterAutospacing="off" w:line="257" w:lineRule="auto"/>
            </w:pPr>
            <w:r w:rsidRPr="0D80516C" w:rsidR="6532BA93">
              <w:rPr>
                <w:rFonts w:ascii="Calibri" w:hAnsi="Calibri" w:eastAsia="Calibri" w:cs="Calibri"/>
                <w:i w:val="1"/>
                <w:iCs w:val="1"/>
                <w:noProof w:val="0"/>
                <w:color w:val="000000" w:themeColor="text1" w:themeTint="FF" w:themeShade="FF"/>
                <w:sz w:val="22"/>
                <w:szCs w:val="22"/>
                <w:lang w:val="en-GB"/>
              </w:rPr>
              <w:t>Indicator:</w:t>
            </w:r>
            <w:r w:rsidRPr="0D80516C" w:rsidR="6532BA93">
              <w:rPr>
                <w:rFonts w:ascii="Calibri" w:hAnsi="Calibri" w:eastAsia="Calibri" w:cs="Calibri"/>
                <w:noProof w:val="0"/>
                <w:color w:val="000000" w:themeColor="text1" w:themeTint="FF" w:themeShade="FF"/>
                <w:sz w:val="22"/>
                <w:szCs w:val="22"/>
                <w:lang w:val="en-GB"/>
              </w:rPr>
              <w:t xml:space="preserve"> The number of tourists visiting a marine protected area annually can indicate the recreational and economic benefits of a healthy marine ecosystem.</w:t>
            </w:r>
          </w:p>
          <w:p w:rsidR="6709181D" w:rsidP="0D80516C" w:rsidRDefault="6709181D" w14:paraId="13E64F4F" w14:textId="37FB21FD">
            <w:pPr>
              <w:spacing w:after="160" w:afterAutospacing="off" w:line="257" w:lineRule="auto"/>
            </w:pPr>
            <w:r w:rsidRPr="0D80516C" w:rsidR="6532BA93">
              <w:rPr>
                <w:rFonts w:ascii="Calibri" w:hAnsi="Calibri" w:eastAsia="Calibri" w:cs="Calibri"/>
                <w:b w:val="1"/>
                <w:bCs w:val="1"/>
                <w:noProof w:val="0"/>
                <w:color w:val="000000" w:themeColor="text1" w:themeTint="FF" w:themeShade="FF"/>
                <w:sz w:val="22"/>
                <w:szCs w:val="22"/>
                <w:lang w:val="en-GB"/>
              </w:rPr>
              <w:t>The relationship between Drivers and Goods and Benefits</w:t>
            </w:r>
          </w:p>
          <w:p w:rsidR="6709181D" w:rsidP="0D80516C" w:rsidRDefault="6709181D" w14:paraId="6DAE28AC" w14:textId="76ACBF81">
            <w:pPr>
              <w:spacing w:after="160" w:afterAutospacing="off" w:line="257" w:lineRule="auto"/>
            </w:pPr>
            <w:r w:rsidRPr="0D80516C" w:rsidR="6532BA93">
              <w:rPr>
                <w:rFonts w:ascii="Calibri" w:hAnsi="Calibri" w:eastAsia="Calibri" w:cs="Calibri"/>
                <w:noProof w:val="0"/>
                <w:color w:val="000000" w:themeColor="text1" w:themeTint="FF" w:themeShade="FF"/>
                <w:sz w:val="22"/>
                <w:szCs w:val="22"/>
                <w:lang w:val="en-GB"/>
              </w:rPr>
              <w:t xml:space="preserve">Drivers are the causes; they </w:t>
            </w:r>
            <w:r w:rsidRPr="0D80516C" w:rsidR="6532BA93">
              <w:rPr>
                <w:rFonts w:ascii="Calibri" w:hAnsi="Calibri" w:eastAsia="Calibri" w:cs="Calibri"/>
                <w:noProof w:val="0"/>
                <w:color w:val="000000" w:themeColor="text1" w:themeTint="FF" w:themeShade="FF"/>
                <w:sz w:val="22"/>
                <w:szCs w:val="22"/>
                <w:lang w:val="en-GB"/>
              </w:rPr>
              <w:t>represent</w:t>
            </w:r>
            <w:r w:rsidRPr="0D80516C" w:rsidR="6532BA93">
              <w:rPr>
                <w:rFonts w:ascii="Calibri" w:hAnsi="Calibri" w:eastAsia="Calibri" w:cs="Calibri"/>
                <w:noProof w:val="0"/>
                <w:color w:val="000000" w:themeColor="text1" w:themeTint="FF" w:themeShade="FF"/>
                <w:sz w:val="22"/>
                <w:szCs w:val="22"/>
                <w:lang w:val="en-GB"/>
              </w:rPr>
              <w:t xml:space="preserve"> the human-induced pressures or demands put on the environment due to societal behaviours and needs. Whereas Goods and Benefits are the effects</w:t>
            </w:r>
            <w:r w:rsidRPr="0D80516C" w:rsidR="47B15BD1">
              <w:rPr>
                <w:rFonts w:ascii="Calibri" w:hAnsi="Calibri" w:eastAsia="Calibri" w:cs="Calibri"/>
                <w:noProof w:val="0"/>
                <w:color w:val="000000" w:themeColor="text1" w:themeTint="FF" w:themeShade="FF"/>
                <w:sz w:val="22"/>
                <w:szCs w:val="22"/>
                <w:lang w:val="en-GB"/>
              </w:rPr>
              <w:t xml:space="preserve"> and products of the ecosystem services; t</w:t>
            </w:r>
            <w:r w:rsidRPr="0D80516C" w:rsidR="6532BA93">
              <w:rPr>
                <w:rFonts w:ascii="Calibri" w:hAnsi="Calibri" w:eastAsia="Calibri" w:cs="Calibri"/>
                <w:noProof w:val="0"/>
                <w:color w:val="000000" w:themeColor="text1" w:themeTint="FF" w:themeShade="FF"/>
                <w:sz w:val="22"/>
                <w:szCs w:val="22"/>
                <w:lang w:val="en-GB"/>
              </w:rPr>
              <w:t xml:space="preserve">hey depict what the environment provides in return, either as a direct response to those Drivers which </w:t>
            </w:r>
            <w:r w:rsidRPr="0D80516C" w:rsidR="6532BA93">
              <w:rPr>
                <w:rFonts w:ascii="Calibri" w:hAnsi="Calibri" w:eastAsia="Calibri" w:cs="Calibri"/>
                <w:noProof w:val="0"/>
                <w:color w:val="000000" w:themeColor="text1" w:themeTint="FF" w:themeShade="FF"/>
                <w:sz w:val="22"/>
                <w:szCs w:val="22"/>
                <w:lang w:val="en-GB"/>
              </w:rPr>
              <w:t>warrant</w:t>
            </w:r>
            <w:r w:rsidRPr="0D80516C" w:rsidR="6532BA93">
              <w:rPr>
                <w:rFonts w:ascii="Calibri" w:hAnsi="Calibri" w:eastAsia="Calibri" w:cs="Calibri"/>
                <w:noProof w:val="0"/>
                <w:color w:val="000000" w:themeColor="text1" w:themeTint="FF" w:themeShade="FF"/>
                <w:sz w:val="22"/>
                <w:szCs w:val="22"/>
                <w:lang w:val="en-GB"/>
              </w:rPr>
              <w:t xml:space="preserve"> Activities or as inherent products of ecosystem services. An example is that an increasing coastal population (Driver) demands more seafood. In return, through human Activities, the marine ecosystems </w:t>
            </w:r>
            <w:r w:rsidRPr="0D80516C" w:rsidR="6532BA93">
              <w:rPr>
                <w:rFonts w:ascii="Calibri" w:hAnsi="Calibri" w:eastAsia="Calibri" w:cs="Calibri"/>
                <w:noProof w:val="0"/>
                <w:color w:val="000000" w:themeColor="text1" w:themeTint="FF" w:themeShade="FF"/>
                <w:sz w:val="22"/>
                <w:szCs w:val="22"/>
                <w:lang w:val="en-GB"/>
              </w:rPr>
              <w:t>provide</w:t>
            </w:r>
            <w:r w:rsidRPr="0D80516C" w:rsidR="6532BA93">
              <w:rPr>
                <w:rFonts w:ascii="Calibri" w:hAnsi="Calibri" w:eastAsia="Calibri" w:cs="Calibri"/>
                <w:noProof w:val="0"/>
                <w:color w:val="000000" w:themeColor="text1" w:themeTint="FF" w:themeShade="FF"/>
                <w:sz w:val="22"/>
                <w:szCs w:val="22"/>
                <w:lang w:val="en-GB"/>
              </w:rPr>
              <w:t xml:space="preserve"> fish as a resource, food for human consumption (Goods and Benefits). However, overfishing (Activities) might deplete fish stocks, reducing the ecosystem's </w:t>
            </w:r>
            <w:r w:rsidRPr="0D80516C" w:rsidR="6532BA93">
              <w:rPr>
                <w:rFonts w:ascii="Calibri" w:hAnsi="Calibri" w:eastAsia="Calibri" w:cs="Calibri"/>
                <w:noProof w:val="0"/>
                <w:color w:val="000000" w:themeColor="text1" w:themeTint="FF" w:themeShade="FF"/>
                <w:sz w:val="22"/>
                <w:szCs w:val="22"/>
                <w:lang w:val="en-GB"/>
              </w:rPr>
              <w:t>capacity</w:t>
            </w:r>
            <w:r w:rsidRPr="0D80516C" w:rsidR="6532BA93">
              <w:rPr>
                <w:rFonts w:ascii="Calibri" w:hAnsi="Calibri" w:eastAsia="Calibri" w:cs="Calibri"/>
                <w:noProof w:val="0"/>
                <w:color w:val="000000" w:themeColor="text1" w:themeTint="FF" w:themeShade="FF"/>
                <w:sz w:val="22"/>
                <w:szCs w:val="22"/>
                <w:lang w:val="en-GB"/>
              </w:rPr>
              <w:t xml:space="preserve"> to provide this benefit in the long term.</w:t>
            </w:r>
          </w:p>
          <w:p w:rsidR="6709181D" w:rsidP="0D80516C" w:rsidRDefault="6709181D" w14:paraId="623C9909" w14:textId="5A75A8B1">
            <w:pPr>
              <w:spacing w:after="160" w:afterAutospacing="off" w:line="257" w:lineRule="auto"/>
            </w:pPr>
            <w:r w:rsidRPr="0D80516C" w:rsidR="6532BA93">
              <w:rPr>
                <w:rFonts w:ascii="Calibri" w:hAnsi="Calibri" w:eastAsia="Calibri" w:cs="Calibri"/>
                <w:noProof w:val="0"/>
                <w:color w:val="000000" w:themeColor="text1" w:themeTint="FF" w:themeShade="FF"/>
                <w:sz w:val="22"/>
                <w:szCs w:val="22"/>
                <w:lang w:val="en-GB"/>
              </w:rPr>
              <w:t xml:space="preserve">For further information, see: Elliott, M., Burdon, D., Atkins, J. P., Borja, A., Cormier, R., de Jonge, V. N. &amp; Turner, R. K. (2017) "And DPSIR begat DAPSI(W)R(M)!" - A unifying framework for marine environmental management. Mar </w:t>
            </w:r>
            <w:r w:rsidRPr="0D80516C" w:rsidR="6532BA93">
              <w:rPr>
                <w:rFonts w:ascii="Calibri" w:hAnsi="Calibri" w:eastAsia="Calibri" w:cs="Calibri"/>
                <w:noProof w:val="0"/>
                <w:sz w:val="22"/>
                <w:szCs w:val="22"/>
                <w:lang w:val="en-GB"/>
              </w:rPr>
              <w:t xml:space="preserve">Pollut Bull, 118(1-2), 27-  ,  </w:t>
            </w:r>
            <w:hyperlink r:id="Ra715ad19594c4309">
              <w:r w:rsidRPr="0D80516C" w:rsidR="6532BA93">
                <w:rPr>
                  <w:rStyle w:val="Hyperlink"/>
                  <w:rFonts w:ascii="Calibri" w:hAnsi="Calibri" w:eastAsia="Calibri" w:cs="Calibri"/>
                  <w:noProof w:val="0"/>
                  <w:color w:val="0563C1"/>
                  <w:sz w:val="22"/>
                  <w:szCs w:val="22"/>
                  <w:lang w:val="en-GB"/>
                </w:rPr>
                <w:t>https://doi.org/10.1016/j.marpolbul.2017.03.049</w:t>
              </w:r>
            </w:hyperlink>
            <w:r w:rsidRPr="0D80516C" w:rsidR="6532BA93">
              <w:rPr>
                <w:rFonts w:ascii="Calibri" w:hAnsi="Calibri" w:eastAsia="Calibri" w:cs="Calibri"/>
                <w:noProof w:val="0"/>
                <w:color w:val="000000" w:themeColor="text1" w:themeTint="FF" w:themeShade="FF"/>
                <w:sz w:val="22"/>
                <w:szCs w:val="22"/>
                <w:lang w:val="en-GB"/>
              </w:rPr>
              <w:t xml:space="preserve">     </w:t>
            </w:r>
          </w:p>
          <w:p w:rsidR="6709181D" w:rsidP="0D80516C" w:rsidRDefault="6709181D" w14:paraId="69BD5EA6" w14:textId="037809B6">
            <w:pPr>
              <w:pStyle w:val="Normal"/>
              <w:rPr>
                <w:rFonts w:ascii="Calibri" w:hAnsi="Calibri" w:eastAsia="Calibri" w:cs="Calibri"/>
                <w:sz w:val="22"/>
                <w:szCs w:val="22"/>
              </w:rPr>
            </w:pPr>
          </w:p>
        </w:tc>
      </w:tr>
    </w:tbl>
    <w:tbl>
      <w:tblPr>
        <w:tblStyle w:val="GridTable1Light-Accent5"/>
        <w:tblW w:w="0" w:type="auto"/>
        <w:tblLook w:val="04A0" w:firstRow="1" w:lastRow="0" w:firstColumn="1" w:lastColumn="0" w:noHBand="0" w:noVBand="1"/>
      </w:tblPr>
      <w:tblGrid>
        <w:gridCol w:w="555"/>
        <w:gridCol w:w="8460"/>
      </w:tblGrid>
      <w:tr w:rsidR="15172AD8" w:rsidTr="15172AD8" w14:paraId="05682736">
        <w:trPr>
          <w:trHeight w:val="300"/>
        </w:trPr>
        <w:tc>
          <w:tcPr>
            <w:cnfStyle w:val="001000000000" w:firstRow="0" w:lastRow="0" w:firstColumn="1" w:lastColumn="0" w:oddVBand="0" w:evenVBand="0" w:oddHBand="0" w:evenHBand="0" w:firstRowFirstColumn="0" w:firstRowLastColumn="0" w:lastRowFirstColumn="0" w:lastRowLastColumn="0"/>
            <w:tcW w:w="555" w:type="dxa"/>
            <w:tcBorders>
              <w:top w:val="single" w:color="BDD6EE" w:themeColor="accent5" w:themeTint="66" w:sz="8"/>
              <w:left w:val="single" w:color="BDD6EE" w:themeColor="accent5" w:themeTint="66" w:sz="8"/>
              <w:bottom w:val="single" w:color="9CC2E5" w:themeColor="accent5" w:themeTint="99" w:sz="12"/>
              <w:right w:val="single" w:color="BDD6EE" w:themeColor="accent5" w:themeTint="66" w:sz="8"/>
            </w:tcBorders>
            <w:tcMar>
              <w:left w:w="108" w:type="dxa"/>
              <w:right w:w="108" w:type="dxa"/>
            </w:tcMar>
            <w:vAlign w:val="top"/>
          </w:tcPr>
          <w:p w:rsidR="15172AD8" w:rsidRDefault="15172AD8" w14:paraId="3412A0D1" w14:textId="0B93B602">
            <w:r w:rsidRPr="15172AD8" w:rsidR="15172AD8">
              <w:rPr>
                <w:rFonts w:ascii="Calibri" w:hAnsi="Calibri" w:eastAsia="Calibri" w:cs="Calibri"/>
                <w:b w:val="1"/>
                <w:bCs w:val="1"/>
                <w:sz w:val="22"/>
                <w:szCs w:val="22"/>
              </w:rPr>
              <w:t>Q:</w:t>
            </w:r>
          </w:p>
        </w:tc>
        <w:tc>
          <w:tcPr>
            <w:cnfStyle w:val="000000000000" w:firstRow="0" w:lastRow="0" w:firstColumn="0" w:lastColumn="0" w:oddVBand="0" w:evenVBand="0" w:oddHBand="0" w:evenHBand="0" w:firstRowFirstColumn="0" w:firstRowLastColumn="0" w:lastRowFirstColumn="0" w:lastRowLastColumn="0"/>
            <w:tcW w:w="8460" w:type="dxa"/>
            <w:tcBorders>
              <w:top w:val="single" w:color="BDD6EE" w:themeColor="accent5" w:themeTint="66" w:sz="8"/>
              <w:left w:val="single" w:color="BDD6EE" w:themeColor="accent5" w:themeTint="66" w:sz="8"/>
              <w:bottom w:val="single" w:color="9CC2E5" w:themeColor="accent5" w:themeTint="99" w:sz="12"/>
              <w:right w:val="single" w:color="BDD6EE" w:themeColor="accent5" w:themeTint="66" w:sz="8"/>
            </w:tcBorders>
            <w:tcMar>
              <w:left w:w="108" w:type="dxa"/>
              <w:right w:w="108" w:type="dxa"/>
            </w:tcMar>
            <w:vAlign w:val="top"/>
          </w:tcPr>
          <w:p w:rsidR="15172AD8" w:rsidRDefault="15172AD8" w14:paraId="4B2C9BE5" w14:textId="464DA3A8">
            <w:r w:rsidRPr="15172AD8" w:rsidR="15172AD8">
              <w:rPr>
                <w:rFonts w:ascii="Calibri" w:hAnsi="Calibri" w:eastAsia="Calibri" w:cs="Calibri"/>
                <w:sz w:val="22"/>
                <w:szCs w:val="22"/>
              </w:rPr>
              <w:t xml:space="preserve"> </w:t>
            </w:r>
          </w:p>
          <w:p w:rsidR="15172AD8" w:rsidRDefault="15172AD8" w14:paraId="75AA685C" w14:textId="12A4DC61">
            <w:r w:rsidRPr="15172AD8" w:rsidR="15172AD8">
              <w:rPr>
                <w:rFonts w:ascii="Calibri" w:hAnsi="Calibri" w:eastAsia="Calibri" w:cs="Calibri"/>
                <w:sz w:val="22"/>
                <w:szCs w:val="22"/>
              </w:rPr>
              <w:t xml:space="preserve"> </w:t>
            </w:r>
          </w:p>
          <w:p w:rsidR="15172AD8" w:rsidRDefault="15172AD8" w14:paraId="29673B3B" w14:textId="02A6954E">
            <w:r w:rsidRPr="15172AD8" w:rsidR="15172AD8">
              <w:rPr>
                <w:rFonts w:ascii="Calibri" w:hAnsi="Calibri" w:eastAsia="Calibri" w:cs="Calibri"/>
                <w:b w:val="1"/>
                <w:bCs w:val="1"/>
                <w:sz w:val="22"/>
                <w:szCs w:val="22"/>
              </w:rPr>
              <w:t xml:space="preserve"> </w:t>
            </w:r>
          </w:p>
        </w:tc>
      </w:tr>
      <w:tr w:rsidR="15172AD8" w:rsidTr="15172AD8" w14:paraId="32124BF3">
        <w:trPr>
          <w:trHeight w:val="300"/>
        </w:trPr>
        <w:tc>
          <w:tcPr>
            <w:cnfStyle w:val="001000000000" w:firstRow="0" w:lastRow="0" w:firstColumn="1" w:lastColumn="0" w:oddVBand="0" w:evenVBand="0" w:oddHBand="0" w:evenHBand="0" w:firstRowFirstColumn="0" w:firstRowLastColumn="0" w:lastRowFirstColumn="0" w:lastRowLastColumn="0"/>
            <w:tcW w:w="555" w:type="dxa"/>
            <w:tcBorders>
              <w:top w:val="single" w:color="9CC2E5" w:themeColor="accent5" w:themeTint="99" w:sz="12"/>
              <w:left w:val="single" w:color="BDD6EE" w:themeColor="accent5" w:themeTint="66" w:sz="8"/>
              <w:bottom w:val="single" w:color="BDD6EE" w:themeColor="accent5" w:themeTint="66" w:sz="8"/>
              <w:right w:val="single" w:color="BDD6EE" w:themeColor="accent5" w:themeTint="66" w:sz="8"/>
            </w:tcBorders>
            <w:tcMar>
              <w:left w:w="108" w:type="dxa"/>
              <w:right w:w="108" w:type="dxa"/>
            </w:tcMar>
            <w:vAlign w:val="top"/>
          </w:tcPr>
          <w:p w:rsidR="15172AD8" w:rsidRDefault="15172AD8" w14:paraId="2FAFCDAD" w14:textId="4F8A7415">
            <w:r w:rsidRPr="15172AD8" w:rsidR="15172AD8">
              <w:rPr>
                <w:rFonts w:ascii="Calibri" w:hAnsi="Calibri" w:eastAsia="Calibri" w:cs="Calibri"/>
                <w:b w:val="1"/>
                <w:bCs w:val="1"/>
                <w:sz w:val="22"/>
                <w:szCs w:val="22"/>
              </w:rPr>
              <w:t>A:</w:t>
            </w:r>
          </w:p>
        </w:tc>
        <w:tc>
          <w:tcPr>
            <w:cnfStyle w:val="000000000000" w:firstRow="0" w:lastRow="0" w:firstColumn="0" w:lastColumn="0" w:oddVBand="0" w:evenVBand="0" w:oddHBand="0" w:evenHBand="0" w:firstRowFirstColumn="0" w:firstRowLastColumn="0" w:lastRowFirstColumn="0" w:lastRowLastColumn="0"/>
            <w:tcW w:w="8460" w:type="dxa"/>
            <w:tcBorders>
              <w:top w:val="single" w:color="9CC2E5" w:themeColor="accent5" w:themeTint="99" w:sz="12"/>
              <w:left w:val="single" w:color="BDD6EE" w:themeColor="accent5" w:themeTint="66" w:sz="8"/>
              <w:bottom w:val="single" w:color="BDD6EE" w:themeColor="accent5" w:themeTint="66" w:sz="8"/>
              <w:right w:val="single" w:color="BDD6EE" w:themeColor="accent5" w:themeTint="66" w:sz="8"/>
            </w:tcBorders>
            <w:tcMar>
              <w:left w:w="108" w:type="dxa"/>
              <w:right w:w="108" w:type="dxa"/>
            </w:tcMar>
            <w:vAlign w:val="top"/>
          </w:tcPr>
          <w:p w:rsidR="15172AD8" w:rsidRDefault="15172AD8" w14:paraId="7332C009" w14:textId="59EA4953">
            <w:r w:rsidRPr="15172AD8" w:rsidR="15172AD8">
              <w:rPr>
                <w:rFonts w:ascii="Calibri" w:hAnsi="Calibri" w:eastAsia="Calibri" w:cs="Calibri"/>
                <w:sz w:val="22"/>
                <w:szCs w:val="22"/>
              </w:rPr>
              <w:t xml:space="preserve"> </w:t>
            </w:r>
          </w:p>
          <w:p w:rsidR="15172AD8" w:rsidRDefault="15172AD8" w14:paraId="441FD32E" w14:textId="4C0102F0">
            <w:r w:rsidRPr="15172AD8" w:rsidR="15172AD8">
              <w:rPr>
                <w:rFonts w:ascii="Calibri" w:hAnsi="Calibri" w:eastAsia="Calibri" w:cs="Calibri"/>
                <w:sz w:val="22"/>
                <w:szCs w:val="22"/>
              </w:rPr>
              <w:t xml:space="preserve"> </w:t>
            </w:r>
          </w:p>
          <w:p w:rsidR="15172AD8" w:rsidP="15172AD8" w:rsidRDefault="15172AD8" w14:paraId="54883CA0" w14:textId="04BB0CF6">
            <w:pPr>
              <w:rPr>
                <w:rFonts w:ascii="Calibri" w:hAnsi="Calibri" w:eastAsia="Calibri" w:cs="Calibri"/>
                <w:sz w:val="22"/>
                <w:szCs w:val="22"/>
              </w:rPr>
            </w:pPr>
          </w:p>
        </w:tc>
      </w:tr>
    </w:tbl>
    <w:p xmlns:wp14="http://schemas.microsoft.com/office/word/2010/wordml" w:rsidP="15172AD8" w14:paraId="77089DE3" wp14:textId="0688BA67">
      <w:pPr>
        <w:pStyle w:val="Normal"/>
        <w:spacing w:line="257" w:lineRule="auto"/>
        <w:rPr>
          <w:rFonts w:ascii="Calibri" w:hAnsi="Calibri" w:eastAsia="Calibri" w:cs="Calibri"/>
          <w:noProof w:val="0"/>
          <w:sz w:val="22"/>
          <w:szCs w:val="22"/>
          <w:lang w:val="en-GB"/>
        </w:rPr>
      </w:pPr>
    </w:p>
    <w:tbl>
      <w:tblPr>
        <w:tblStyle w:val="GridTable1Light-Accent5"/>
        <w:tblW w:w="0" w:type="auto"/>
        <w:tblLook w:val="04A0" w:firstRow="1" w:lastRow="0" w:firstColumn="1" w:lastColumn="0" w:noHBand="0" w:noVBand="1"/>
      </w:tblPr>
      <w:tblGrid>
        <w:gridCol w:w="555"/>
        <w:gridCol w:w="8460"/>
      </w:tblGrid>
      <w:tr w:rsidR="15172AD8" w:rsidTr="15172AD8" w14:paraId="1757A788">
        <w:trPr>
          <w:trHeight w:val="300"/>
        </w:trPr>
        <w:tc>
          <w:tcPr>
            <w:cnfStyle w:val="001000000000" w:firstRow="0" w:lastRow="0" w:firstColumn="1" w:lastColumn="0" w:oddVBand="0" w:evenVBand="0" w:oddHBand="0" w:evenHBand="0" w:firstRowFirstColumn="0" w:firstRowLastColumn="0" w:lastRowFirstColumn="0" w:lastRowLastColumn="0"/>
            <w:tcW w:w="555" w:type="dxa"/>
            <w:tcBorders>
              <w:top w:val="single" w:color="BDD6EE" w:themeColor="accent5" w:themeTint="66" w:sz="8"/>
              <w:left w:val="single" w:color="BDD6EE" w:themeColor="accent5" w:themeTint="66" w:sz="8"/>
              <w:bottom w:val="single" w:color="9CC2E5" w:themeColor="accent5" w:themeTint="99" w:sz="12"/>
              <w:right w:val="single" w:color="BDD6EE" w:themeColor="accent5" w:themeTint="66" w:sz="8"/>
            </w:tcBorders>
            <w:tcMar>
              <w:left w:w="108" w:type="dxa"/>
              <w:right w:w="108" w:type="dxa"/>
            </w:tcMar>
            <w:vAlign w:val="top"/>
          </w:tcPr>
          <w:p w:rsidR="15172AD8" w:rsidRDefault="15172AD8" w14:paraId="02ADFA03" w14:textId="0B93B602">
            <w:r w:rsidRPr="15172AD8" w:rsidR="15172AD8">
              <w:rPr>
                <w:rFonts w:ascii="Calibri" w:hAnsi="Calibri" w:eastAsia="Calibri" w:cs="Calibri"/>
                <w:b w:val="1"/>
                <w:bCs w:val="1"/>
                <w:sz w:val="22"/>
                <w:szCs w:val="22"/>
              </w:rPr>
              <w:t>Q:</w:t>
            </w:r>
          </w:p>
        </w:tc>
        <w:tc>
          <w:tcPr>
            <w:cnfStyle w:val="000000000000" w:firstRow="0" w:lastRow="0" w:firstColumn="0" w:lastColumn="0" w:oddVBand="0" w:evenVBand="0" w:oddHBand="0" w:evenHBand="0" w:firstRowFirstColumn="0" w:firstRowLastColumn="0" w:lastRowFirstColumn="0" w:lastRowLastColumn="0"/>
            <w:tcW w:w="8460" w:type="dxa"/>
            <w:tcBorders>
              <w:top w:val="single" w:color="BDD6EE" w:themeColor="accent5" w:themeTint="66" w:sz="8"/>
              <w:left w:val="single" w:color="BDD6EE" w:themeColor="accent5" w:themeTint="66" w:sz="8"/>
              <w:bottom w:val="single" w:color="9CC2E5" w:themeColor="accent5" w:themeTint="99" w:sz="12"/>
              <w:right w:val="single" w:color="BDD6EE" w:themeColor="accent5" w:themeTint="66" w:sz="8"/>
            </w:tcBorders>
            <w:tcMar>
              <w:left w:w="108" w:type="dxa"/>
              <w:right w:w="108" w:type="dxa"/>
            </w:tcMar>
            <w:vAlign w:val="top"/>
          </w:tcPr>
          <w:p w:rsidR="15172AD8" w:rsidRDefault="15172AD8" w14:paraId="32F8C82B" w14:textId="464DA3A8">
            <w:r w:rsidRPr="15172AD8" w:rsidR="15172AD8">
              <w:rPr>
                <w:rFonts w:ascii="Calibri" w:hAnsi="Calibri" w:eastAsia="Calibri" w:cs="Calibri"/>
                <w:sz w:val="22"/>
                <w:szCs w:val="22"/>
              </w:rPr>
              <w:t xml:space="preserve"> </w:t>
            </w:r>
          </w:p>
          <w:p w:rsidR="15172AD8" w:rsidRDefault="15172AD8" w14:paraId="157379A7" w14:textId="12A4DC61">
            <w:r w:rsidRPr="15172AD8" w:rsidR="15172AD8">
              <w:rPr>
                <w:rFonts w:ascii="Calibri" w:hAnsi="Calibri" w:eastAsia="Calibri" w:cs="Calibri"/>
                <w:sz w:val="22"/>
                <w:szCs w:val="22"/>
              </w:rPr>
              <w:t xml:space="preserve"> </w:t>
            </w:r>
          </w:p>
          <w:p w:rsidR="15172AD8" w:rsidRDefault="15172AD8" w14:paraId="26130C5C" w14:textId="02A6954E">
            <w:r w:rsidRPr="15172AD8" w:rsidR="15172AD8">
              <w:rPr>
                <w:rFonts w:ascii="Calibri" w:hAnsi="Calibri" w:eastAsia="Calibri" w:cs="Calibri"/>
                <w:b w:val="1"/>
                <w:bCs w:val="1"/>
                <w:sz w:val="22"/>
                <w:szCs w:val="22"/>
              </w:rPr>
              <w:t xml:space="preserve"> </w:t>
            </w:r>
          </w:p>
        </w:tc>
      </w:tr>
      <w:tr w:rsidR="15172AD8" w:rsidTr="15172AD8" w14:paraId="213E5049">
        <w:trPr>
          <w:trHeight w:val="300"/>
        </w:trPr>
        <w:tc>
          <w:tcPr>
            <w:cnfStyle w:val="001000000000" w:firstRow="0" w:lastRow="0" w:firstColumn="1" w:lastColumn="0" w:oddVBand="0" w:evenVBand="0" w:oddHBand="0" w:evenHBand="0" w:firstRowFirstColumn="0" w:firstRowLastColumn="0" w:lastRowFirstColumn="0" w:lastRowLastColumn="0"/>
            <w:tcW w:w="555" w:type="dxa"/>
            <w:tcBorders>
              <w:top w:val="single" w:color="9CC2E5" w:themeColor="accent5" w:themeTint="99" w:sz="12"/>
              <w:left w:val="single" w:color="BDD6EE" w:themeColor="accent5" w:themeTint="66" w:sz="8"/>
              <w:bottom w:val="single" w:color="BDD6EE" w:themeColor="accent5" w:themeTint="66" w:sz="8"/>
              <w:right w:val="single" w:color="BDD6EE" w:themeColor="accent5" w:themeTint="66" w:sz="8"/>
            </w:tcBorders>
            <w:tcMar>
              <w:left w:w="108" w:type="dxa"/>
              <w:right w:w="108" w:type="dxa"/>
            </w:tcMar>
            <w:vAlign w:val="top"/>
          </w:tcPr>
          <w:p w:rsidR="15172AD8" w:rsidRDefault="15172AD8" w14:paraId="5EEE5018" w14:textId="4F8A7415">
            <w:r w:rsidRPr="15172AD8" w:rsidR="15172AD8">
              <w:rPr>
                <w:rFonts w:ascii="Calibri" w:hAnsi="Calibri" w:eastAsia="Calibri" w:cs="Calibri"/>
                <w:b w:val="1"/>
                <w:bCs w:val="1"/>
                <w:sz w:val="22"/>
                <w:szCs w:val="22"/>
              </w:rPr>
              <w:t>A:</w:t>
            </w:r>
          </w:p>
        </w:tc>
        <w:tc>
          <w:tcPr>
            <w:cnfStyle w:val="000000000000" w:firstRow="0" w:lastRow="0" w:firstColumn="0" w:lastColumn="0" w:oddVBand="0" w:evenVBand="0" w:oddHBand="0" w:evenHBand="0" w:firstRowFirstColumn="0" w:firstRowLastColumn="0" w:lastRowFirstColumn="0" w:lastRowLastColumn="0"/>
            <w:tcW w:w="8460" w:type="dxa"/>
            <w:tcBorders>
              <w:top w:val="single" w:color="9CC2E5" w:themeColor="accent5" w:themeTint="99" w:sz="12"/>
              <w:left w:val="single" w:color="BDD6EE" w:themeColor="accent5" w:themeTint="66" w:sz="8"/>
              <w:bottom w:val="single" w:color="BDD6EE" w:themeColor="accent5" w:themeTint="66" w:sz="8"/>
              <w:right w:val="single" w:color="BDD6EE" w:themeColor="accent5" w:themeTint="66" w:sz="8"/>
            </w:tcBorders>
            <w:tcMar>
              <w:left w:w="108" w:type="dxa"/>
              <w:right w:w="108" w:type="dxa"/>
            </w:tcMar>
            <w:vAlign w:val="top"/>
          </w:tcPr>
          <w:p w:rsidR="15172AD8" w:rsidRDefault="15172AD8" w14:paraId="540B9F85" w14:textId="59EA4953">
            <w:r w:rsidRPr="15172AD8" w:rsidR="15172AD8">
              <w:rPr>
                <w:rFonts w:ascii="Calibri" w:hAnsi="Calibri" w:eastAsia="Calibri" w:cs="Calibri"/>
                <w:sz w:val="22"/>
                <w:szCs w:val="22"/>
              </w:rPr>
              <w:t xml:space="preserve"> </w:t>
            </w:r>
          </w:p>
          <w:p w:rsidR="15172AD8" w:rsidRDefault="15172AD8" w14:paraId="5B7CC79A" w14:textId="4C0102F0">
            <w:r w:rsidRPr="15172AD8" w:rsidR="15172AD8">
              <w:rPr>
                <w:rFonts w:ascii="Calibri" w:hAnsi="Calibri" w:eastAsia="Calibri" w:cs="Calibri"/>
                <w:sz w:val="22"/>
                <w:szCs w:val="22"/>
              </w:rPr>
              <w:t xml:space="preserve"> </w:t>
            </w:r>
          </w:p>
          <w:p w:rsidR="15172AD8" w:rsidP="15172AD8" w:rsidRDefault="15172AD8" w14:paraId="130C4241" w14:textId="1AC355AE">
            <w:pPr>
              <w:rPr>
                <w:rFonts w:ascii="Calibri" w:hAnsi="Calibri" w:eastAsia="Calibri" w:cs="Calibri"/>
                <w:sz w:val="22"/>
                <w:szCs w:val="22"/>
              </w:rPr>
            </w:pPr>
          </w:p>
        </w:tc>
      </w:tr>
    </w:tbl>
    <w:p xmlns:wp14="http://schemas.microsoft.com/office/word/2010/wordml" w:rsidP="15172AD8" w14:paraId="643A43B4" wp14:textId="6603A053">
      <w:pPr>
        <w:pStyle w:val="Normal"/>
        <w:spacing w:line="257" w:lineRule="auto"/>
        <w:rPr>
          <w:rFonts w:ascii="Calibri" w:hAnsi="Calibri" w:eastAsia="Calibri" w:cs="Calibri"/>
          <w:noProof w:val="0"/>
          <w:sz w:val="22"/>
          <w:szCs w:val="22"/>
          <w:lang w:val="en-GB"/>
        </w:rPr>
      </w:pPr>
    </w:p>
    <w:p xmlns:wp14="http://schemas.microsoft.com/office/word/2010/wordml" w:rsidP="32FF980A" w14:paraId="5E5787A5" wp14:textId="470AFC61">
      <w:pPr>
        <w:spacing w:line="257" w:lineRule="auto"/>
      </w:pPr>
      <w:r w:rsidRPr="15172AD8" w:rsidR="7A5ECA2F">
        <w:rPr>
          <w:rFonts w:ascii="Calibri" w:hAnsi="Calibri" w:eastAsia="Calibri" w:cs="Calibri"/>
          <w:noProof w:val="0"/>
          <w:sz w:val="22"/>
          <w:szCs w:val="22"/>
          <w:lang w:val="en-GB"/>
        </w:rPr>
        <w:t xml:space="preserve">Thank you for your </w:t>
      </w:r>
      <w:r w:rsidRPr="15172AD8" w:rsidR="5F7DFEA4">
        <w:rPr>
          <w:rFonts w:ascii="Calibri" w:hAnsi="Calibri" w:eastAsia="Calibri" w:cs="Calibri"/>
          <w:noProof w:val="0"/>
          <w:sz w:val="22"/>
          <w:szCs w:val="22"/>
          <w:lang w:val="en-GB"/>
        </w:rPr>
        <w:t>questions</w:t>
      </w:r>
      <w:r w:rsidRPr="15172AD8" w:rsidR="17400104">
        <w:rPr>
          <w:rFonts w:ascii="Calibri" w:hAnsi="Calibri" w:eastAsia="Calibri" w:cs="Calibri"/>
          <w:noProof w:val="0"/>
          <w:sz w:val="22"/>
          <w:szCs w:val="22"/>
          <w:lang w:val="en-GB"/>
        </w:rPr>
        <w:t>;</w:t>
      </w:r>
      <w:r w:rsidRPr="15172AD8" w:rsidR="7A5ECA2F">
        <w:rPr>
          <w:rFonts w:ascii="Calibri" w:hAnsi="Calibri" w:eastAsia="Calibri" w:cs="Calibri"/>
          <w:noProof w:val="0"/>
          <w:sz w:val="22"/>
          <w:szCs w:val="22"/>
          <w:lang w:val="en-GB"/>
        </w:rPr>
        <w:t xml:space="preserve"> feel free to ask any questions you might have</w:t>
      </w:r>
      <w:r w:rsidRPr="15172AD8" w:rsidR="1C585752">
        <w:rPr>
          <w:rFonts w:ascii="Calibri" w:hAnsi="Calibri" w:eastAsia="Calibri" w:cs="Calibri"/>
          <w:noProof w:val="0"/>
          <w:sz w:val="22"/>
          <w:szCs w:val="22"/>
          <w:lang w:val="en-GB"/>
        </w:rPr>
        <w:t xml:space="preserve"> about this FAQ or related topics</w:t>
      </w:r>
      <w:r w:rsidRPr="15172AD8" w:rsidR="7A5ECA2F">
        <w:rPr>
          <w:rFonts w:ascii="Calibri" w:hAnsi="Calibri" w:eastAsia="Calibri" w:cs="Calibri"/>
          <w:noProof w:val="0"/>
          <w:sz w:val="22"/>
          <w:szCs w:val="22"/>
          <w:lang w:val="en-GB"/>
        </w:rPr>
        <w:t xml:space="preserve">! If you need further information, send an email to: </w:t>
      </w:r>
      <w:hyperlink r:id="Raa41e6e2af6b4b8a">
        <w:r w:rsidRPr="15172AD8" w:rsidR="7A5ECA2F">
          <w:rPr>
            <w:rStyle w:val="Hyperlink"/>
            <w:rFonts w:ascii="Calibri" w:hAnsi="Calibri" w:eastAsia="Calibri" w:cs="Calibri"/>
            <w:noProof w:val="0"/>
            <w:sz w:val="22"/>
            <w:szCs w:val="22"/>
            <w:lang w:val="en-GB"/>
          </w:rPr>
          <w:t>gemma.smith@iecs.ltd</w:t>
        </w:r>
      </w:hyperlink>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70dd4a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5485d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e257bf"/>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965b7a5"/>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3b668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a14e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B086CD"/>
    <w:rsid w:val="02CEFD58"/>
    <w:rsid w:val="0357AC7A"/>
    <w:rsid w:val="04AE05F7"/>
    <w:rsid w:val="056B762F"/>
    <w:rsid w:val="05B26DB8"/>
    <w:rsid w:val="06CED7E9"/>
    <w:rsid w:val="0868E285"/>
    <w:rsid w:val="08C7F3C1"/>
    <w:rsid w:val="096EC2FF"/>
    <w:rsid w:val="09CAFFF7"/>
    <w:rsid w:val="0D17C0BA"/>
    <w:rsid w:val="0D80516C"/>
    <w:rsid w:val="0D8B3304"/>
    <w:rsid w:val="0E26B961"/>
    <w:rsid w:val="0F4F1F72"/>
    <w:rsid w:val="0F761CD1"/>
    <w:rsid w:val="106C7ED8"/>
    <w:rsid w:val="11BD9CE3"/>
    <w:rsid w:val="1247F98B"/>
    <w:rsid w:val="12ADBD93"/>
    <w:rsid w:val="14229095"/>
    <w:rsid w:val="146B8298"/>
    <w:rsid w:val="1493E1FB"/>
    <w:rsid w:val="15172AD8"/>
    <w:rsid w:val="17400104"/>
    <w:rsid w:val="17812EB6"/>
    <w:rsid w:val="17A4AC59"/>
    <w:rsid w:val="17E87EF0"/>
    <w:rsid w:val="17FAC4E3"/>
    <w:rsid w:val="1829842A"/>
    <w:rsid w:val="182A5DCD"/>
    <w:rsid w:val="186EC301"/>
    <w:rsid w:val="1B6F4500"/>
    <w:rsid w:val="1C452B6A"/>
    <w:rsid w:val="1C585752"/>
    <w:rsid w:val="1C7A9101"/>
    <w:rsid w:val="1EA02F12"/>
    <w:rsid w:val="1F152653"/>
    <w:rsid w:val="1F70A796"/>
    <w:rsid w:val="2217F330"/>
    <w:rsid w:val="2607E938"/>
    <w:rsid w:val="275FBA2A"/>
    <w:rsid w:val="27ADC032"/>
    <w:rsid w:val="27C134AA"/>
    <w:rsid w:val="27CE8A94"/>
    <w:rsid w:val="2A603C29"/>
    <w:rsid w:val="2B11F236"/>
    <w:rsid w:val="2B4B2D1C"/>
    <w:rsid w:val="2B66436E"/>
    <w:rsid w:val="2C4FD61C"/>
    <w:rsid w:val="2C85EED6"/>
    <w:rsid w:val="2DF5592D"/>
    <w:rsid w:val="2E58D591"/>
    <w:rsid w:val="2EE12E9A"/>
    <w:rsid w:val="2F47C0B1"/>
    <w:rsid w:val="30209A6B"/>
    <w:rsid w:val="31764496"/>
    <w:rsid w:val="32FF980A"/>
    <w:rsid w:val="3303C00C"/>
    <w:rsid w:val="331F445A"/>
    <w:rsid w:val="338DA25E"/>
    <w:rsid w:val="344B3028"/>
    <w:rsid w:val="35104A62"/>
    <w:rsid w:val="3602FEAD"/>
    <w:rsid w:val="367F8B8A"/>
    <w:rsid w:val="3AD2B91B"/>
    <w:rsid w:val="3D221D22"/>
    <w:rsid w:val="40583F97"/>
    <w:rsid w:val="414D72FF"/>
    <w:rsid w:val="41B57D38"/>
    <w:rsid w:val="4378547A"/>
    <w:rsid w:val="441D0514"/>
    <w:rsid w:val="445A8DAD"/>
    <w:rsid w:val="46ECBEAE"/>
    <w:rsid w:val="47B15BD1"/>
    <w:rsid w:val="4A28CA34"/>
    <w:rsid w:val="4D75F26E"/>
    <w:rsid w:val="4E8ED963"/>
    <w:rsid w:val="4E9DEFBB"/>
    <w:rsid w:val="4ED53DF8"/>
    <w:rsid w:val="5025CC78"/>
    <w:rsid w:val="50E25FBF"/>
    <w:rsid w:val="51DDAF4C"/>
    <w:rsid w:val="52A1C53A"/>
    <w:rsid w:val="52D923BA"/>
    <w:rsid w:val="52EC712D"/>
    <w:rsid w:val="53B086CD"/>
    <w:rsid w:val="53B24F3A"/>
    <w:rsid w:val="5410DF97"/>
    <w:rsid w:val="56DE7DDF"/>
    <w:rsid w:val="59360969"/>
    <w:rsid w:val="5A51A273"/>
    <w:rsid w:val="5CBBF090"/>
    <w:rsid w:val="5DC8D04D"/>
    <w:rsid w:val="5F7DFEA4"/>
    <w:rsid w:val="60AFEA43"/>
    <w:rsid w:val="6100710F"/>
    <w:rsid w:val="62CDD21D"/>
    <w:rsid w:val="63330994"/>
    <w:rsid w:val="6532BA93"/>
    <w:rsid w:val="6709181D"/>
    <w:rsid w:val="6816E1FB"/>
    <w:rsid w:val="6A216033"/>
    <w:rsid w:val="6B5E43DE"/>
    <w:rsid w:val="6FC2F7C5"/>
    <w:rsid w:val="6FC3E6B4"/>
    <w:rsid w:val="712E4574"/>
    <w:rsid w:val="76323949"/>
    <w:rsid w:val="765E4A0C"/>
    <w:rsid w:val="780FEA27"/>
    <w:rsid w:val="78103D68"/>
    <w:rsid w:val="786070F3"/>
    <w:rsid w:val="7A330602"/>
    <w:rsid w:val="7A5ECA2F"/>
    <w:rsid w:val="7B4DBDAE"/>
    <w:rsid w:val="7C9B0380"/>
    <w:rsid w:val="7FE868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086CD"/>
  <w15:chartTrackingRefBased/>
  <w15:docId w15:val="{05166265-E6F7-4E92-A736-56B935E26B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2-Accent5" mc:Ignorable="w14">
    <w:name xmlns:w="http://schemas.openxmlformats.org/wordprocessingml/2006/main" w:val="Grid Table 2 Accent 5"/>
    <w:basedOn xmlns:w="http://schemas.openxmlformats.org/wordprocessingml/2006/main" w:val="TableNormal"/>
    <w:uiPriority xmlns:w="http://schemas.openxmlformats.org/wordprocessingml/2006/main" w:val="47"/>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8EAADB" w:themeColor="accent5" w:themeTint="99" w:sz="2" w:space="0"/>
        <w:bottom w:val="single" w:color="8EAADB" w:themeColor="accent5" w:themeTint="99" w:sz="2" w:space="0"/>
        <w:insideH w:val="single" w:color="8EAADB" w:themeColor="accent5" w:themeTint="99" w:sz="2" w:space="0"/>
        <w:insideV w:val="single" w:color="8EAADB" w:themeColor="accent5" w:themeTint="99" w:sz="2" w:space="0"/>
      </w:tblBorders>
      <w:tblCellMar>
        <w:top w:w="0" w:type="dxa"/>
        <w:left w:w="108" w:type="dxa"/>
        <w:bottom w:w="0" w:type="dxa"/>
        <w:right w:w="108" w:type="dxa"/>
      </w:tblCellMar>
    </w:tblPr>
    <w:tblStylePr xmlns:w="http://schemas.openxmlformats.org/wordprocessingml/2006/main" w:type="firstRow">
      <w:rPr>
        <w:b/>
        <w:bCs/>
      </w:rPr>
      <w:tblPr/>
      <w:tcPr>
        <w:tcBorders>
          <w:top w:val="nil"/>
          <w:bottom w:val="single" w:color="8EAADB" w:themeColor="accent5" w:themeTint="99" w:sz="12" w:space="0"/>
          <w:insideH w:val="nil"/>
          <w:insideV w:val="nil"/>
        </w:tcBorders>
        <w:shd w:val="clear" w:color="auto" w:fill="FFFFFF" w:themeFill="background1"/>
      </w:tcPr>
    </w:tblStylePr>
    <w:tblStylePr xmlns:w="http://schemas.openxmlformats.org/wordprocessingml/2006/main" w:type="lastRow">
      <w:rPr>
        <w:b/>
        <w:bCs/>
      </w:rPr>
      <w:tblPr/>
      <w:tcPr>
        <w:tcBorders>
          <w:top w:val="double" w:color="8EAADB" w:themeColor="accent5" w:themeTint="99" w:sz="2" w:space="0"/>
          <w:bottom w:val="nil"/>
          <w:insideH w:val="nil"/>
          <w:insideV w:val="nil"/>
        </w:tcBorders>
        <w:shd w:val="clear" w:color="auto" w:fill="FFFFFF" w:themeFill="background1"/>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9E2F3" w:themeFill="accent5" w:themeFillTint="33"/>
      </w:tcPr>
    </w:tblStylePr>
    <w:tblStylePr xmlns:w="http://schemas.openxmlformats.org/wordprocessingml/2006/main" w:type="band1Horz">
      <w:tblPr/>
      <w:tcPr>
        <w:shd w:val="clear" w:color="auto" w:fill="D9E2F3" w:themeFill="accent5" w:themeFillTint="33"/>
      </w:tcPr>
    </w:tblStyle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table" w:styleId="GridTable1Light-Accent5" mc:Ignorable="w14">
    <w:name xmlns:w="http://schemas.openxmlformats.org/wordprocessingml/2006/main" w:val="Grid Table 1 Light Accent 5"/>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8EAADB" w:themeColor="accent5" w:themeTint="99" w:sz="12" w:space="0"/>
        </w:tcBorders>
      </w:tcPr>
    </w:tblStylePr>
    <w:tblStylePr xmlns:w="http://schemas.openxmlformats.org/wordprocessingml/2006/main" w:type="lastRow">
      <w:rPr>
        <w:b/>
        <w:bCs/>
      </w:rPr>
      <w:tblPr/>
      <w:tcPr>
        <w:tcBorders>
          <w:top w:val="double" w:color="8EAADB" w:themeColor="accent5"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table" w:styleId="GridTable4-Accent5" mc:Ignorable="w14">
    <w:name xmlns:w="http://schemas.openxmlformats.org/wordprocessingml/2006/main" w:val="Grid Table 4 Accent 5"/>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xmlns:w="http://schemas.openxmlformats.org/wordprocessingml/2006/main" w:type="lastRow">
      <w:rPr>
        <w:b/>
        <w:bCs/>
      </w:rPr>
      <w:tblPr/>
      <w:tcPr>
        <w:tcBorders>
          <w:top w:val="double" w:color="4472C4" w:themeColor="accent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9E2F3" w:themeFill="accent5" w:themeFillTint="33"/>
      </w:tcPr>
    </w:tblStylePr>
    <w:tblStylePr xmlns:w="http://schemas.openxmlformats.org/wordprocessingml/2006/main"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7b9e6b5e5b5405e" /><Relationship Type="http://schemas.openxmlformats.org/officeDocument/2006/relationships/image" Target="/media/image.png" Id="R014c4fc2053840f5" /><Relationship Type="http://schemas.openxmlformats.org/officeDocument/2006/relationships/hyperlink" Target="mailto:gemma.smith@iecs.ltd" TargetMode="External" Id="Raa41e6e2af6b4b8a" /><Relationship Type="http://schemas.openxmlformats.org/officeDocument/2006/relationships/hyperlink" Target="https://doi.org/10.1016/j.marpolbul.2017.03.049" TargetMode="External" Id="Rd200bd86ca574350" /><Relationship Type="http://schemas.openxmlformats.org/officeDocument/2006/relationships/image" Target="/media/image2.png" Id="Rc83609fdbe6d47c7" /><Relationship Type="http://schemas.openxmlformats.org/officeDocument/2006/relationships/hyperlink" Target="https://doi.org/10.1016/j.marpolbul.2017.03.049" TargetMode="External" Id="Ra715ad19594c430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E778516D554148B2F241E4FAA12C55" ma:contentTypeVersion="13" ma:contentTypeDescription="Create a new document." ma:contentTypeScope="" ma:versionID="f419ad003d92203f728a4ff817460733">
  <xsd:schema xmlns:xsd="http://www.w3.org/2001/XMLSchema" xmlns:xs="http://www.w3.org/2001/XMLSchema" xmlns:p="http://schemas.microsoft.com/office/2006/metadata/properties" xmlns:ns2="f7b48847-1f76-41dc-a881-451722198ccb" xmlns:ns3="de7da482-2bf3-4f8e-a69c-f953bf31abb4" targetNamespace="http://schemas.microsoft.com/office/2006/metadata/properties" ma:root="true" ma:fieldsID="a272f7ef2a0960ea7f95bd2b2b62a158" ns2:_="" ns3:_="">
    <xsd:import namespace="f7b48847-1f76-41dc-a881-451722198ccb"/>
    <xsd:import namespace="de7da482-2bf3-4f8e-a69c-f953bf31ab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b48847-1f76-41dc-a881-451722198c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baadf400-1c94-4641-bb1d-4de9179e82fe}" ma:internalName="TaxCatchAll" ma:showField="CatchAllData" ma:web="f7b48847-1f76-41dc-a881-451722198cc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e7da482-2bf3-4f8e-a69c-f953bf31ab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859a5f0-c05d-42c8-96da-fe1ec9be4ef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7b48847-1f76-41dc-a881-451722198ccb" xsi:nil="true"/>
    <lcf76f155ced4ddcb4097134ff3c332f xmlns="de7da482-2bf3-4f8e-a69c-f953bf31abb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8E409FA-745C-492E-9F40-11C8FE3A03C0}"/>
</file>

<file path=customXml/itemProps2.xml><?xml version="1.0" encoding="utf-8"?>
<ds:datastoreItem xmlns:ds="http://schemas.openxmlformats.org/officeDocument/2006/customXml" ds:itemID="{38096362-32A6-46C4-AF18-0F2C95800BEB}"/>
</file>

<file path=customXml/itemProps3.xml><?xml version="1.0" encoding="utf-8"?>
<ds:datastoreItem xmlns:ds="http://schemas.openxmlformats.org/officeDocument/2006/customXml" ds:itemID="{E03AD82A-D643-465F-839C-50AE54F4EBE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Gemma  Smith</dc:creator>
  <cp:keywords/>
  <dc:description/>
  <cp:lastModifiedBy>Gemma  Smith</cp:lastModifiedBy>
  <cp:revision>10</cp:revision>
  <dcterms:created xsi:type="dcterms:W3CDTF">2023-06-28T10:16:19Z</dcterms:created>
  <dcterms:modified xsi:type="dcterms:W3CDTF">2023-11-22T16:37:52Z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0x010100A7E778516D554148B2F241E4FAA12C55</vt:lpwstr>
  </property>
  <property fmtid="{D5CDD505-2E9C-101B-9397-08002B2CF9AE}" pid="3" name="MediaServiceImageTags">
    <vt:lpwstr/>
  </property>
</Properties>
</file>