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93BCD" w14:textId="77777777" w:rsidR="00DA203D" w:rsidRDefault="00DA203D" w:rsidP="00D172FA">
      <w:pPr>
        <w:rPr>
          <w:sz w:val="28"/>
          <w:szCs w:val="28"/>
        </w:rPr>
      </w:pPr>
    </w:p>
    <w:p w14:paraId="084722B3" w14:textId="77777777" w:rsidR="00DA203D" w:rsidRDefault="00DA203D" w:rsidP="00DA203D">
      <w:pPr>
        <w:jc w:val="center"/>
        <w:rPr>
          <w:sz w:val="28"/>
          <w:szCs w:val="28"/>
        </w:rPr>
      </w:pPr>
      <w:r>
        <w:rPr>
          <w:noProof/>
        </w:rPr>
        <w:drawing>
          <wp:inline distT="0" distB="0" distL="0" distR="0" wp14:anchorId="3E73B807" wp14:editId="544BA963">
            <wp:extent cx="1382485" cy="820874"/>
            <wp:effectExtent l="0" t="0" r="8255" b="0"/>
            <wp:docPr id="311387923"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87923"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7" cy="836343"/>
                    </a:xfrm>
                    <a:prstGeom prst="rect">
                      <a:avLst/>
                    </a:prstGeom>
                    <a:noFill/>
                    <a:ln>
                      <a:noFill/>
                    </a:ln>
                  </pic:spPr>
                </pic:pic>
              </a:graphicData>
            </a:graphic>
          </wp:inline>
        </w:drawing>
      </w:r>
    </w:p>
    <w:p w14:paraId="1C28D4A8" w14:textId="79929ABC" w:rsidR="00DA203D" w:rsidRPr="00DA203D" w:rsidRDefault="00DA203D" w:rsidP="00DA203D">
      <w:pPr>
        <w:jc w:val="center"/>
        <w:rPr>
          <w:szCs w:val="24"/>
        </w:rPr>
      </w:pPr>
      <w:r w:rsidRPr="00DA203D">
        <w:rPr>
          <w:szCs w:val="24"/>
        </w:rPr>
        <w:t>Srednja šola za kemijo, elektrotehniko in računalništvo</w:t>
      </w:r>
    </w:p>
    <w:p w14:paraId="6572F1C4" w14:textId="77777777" w:rsidR="00DA203D" w:rsidRPr="00DA203D" w:rsidRDefault="00DA203D" w:rsidP="00DA203D">
      <w:pPr>
        <w:jc w:val="center"/>
        <w:rPr>
          <w:szCs w:val="24"/>
        </w:rPr>
      </w:pPr>
      <w:r w:rsidRPr="00DA203D">
        <w:rPr>
          <w:szCs w:val="24"/>
        </w:rPr>
        <w:t>Pot na Lavo 22</w:t>
      </w:r>
    </w:p>
    <w:p w14:paraId="2208A00A" w14:textId="3654C6FC" w:rsidR="0025735B" w:rsidRPr="00DA203D" w:rsidRDefault="00DA203D" w:rsidP="00DA203D">
      <w:pPr>
        <w:jc w:val="center"/>
        <w:rPr>
          <w:szCs w:val="24"/>
        </w:rPr>
      </w:pPr>
      <w:r w:rsidRPr="00DA203D">
        <w:rPr>
          <w:szCs w:val="24"/>
        </w:rPr>
        <w:t>3000 Celje</w:t>
      </w:r>
    </w:p>
    <w:p w14:paraId="02D93D87" w14:textId="77777777" w:rsidR="0025735B" w:rsidRDefault="0025735B">
      <w:pPr>
        <w:rPr>
          <w:sz w:val="28"/>
          <w:szCs w:val="28"/>
        </w:rPr>
      </w:pPr>
    </w:p>
    <w:p w14:paraId="7A950008" w14:textId="77777777" w:rsidR="0025735B" w:rsidRDefault="0025735B">
      <w:pPr>
        <w:rPr>
          <w:sz w:val="28"/>
          <w:szCs w:val="28"/>
        </w:rPr>
      </w:pPr>
    </w:p>
    <w:p w14:paraId="01B8C1D6" w14:textId="77777777" w:rsidR="0025735B" w:rsidRDefault="0025735B">
      <w:pPr>
        <w:rPr>
          <w:sz w:val="28"/>
          <w:szCs w:val="28"/>
        </w:rPr>
      </w:pPr>
    </w:p>
    <w:p w14:paraId="5F00D191" w14:textId="33870C66" w:rsidR="0025735B" w:rsidRPr="00DA203D" w:rsidRDefault="0025735B" w:rsidP="00DA203D">
      <w:pPr>
        <w:jc w:val="center"/>
        <w:rPr>
          <w:b/>
          <w:bCs/>
          <w:sz w:val="48"/>
          <w:szCs w:val="48"/>
        </w:rPr>
      </w:pPr>
      <w:r w:rsidRPr="00DA203D">
        <w:rPr>
          <w:b/>
          <w:bCs/>
          <w:sz w:val="48"/>
          <w:szCs w:val="48"/>
        </w:rPr>
        <w:t>Izdelava avtomatskega sistema za trgovanje</w:t>
      </w:r>
    </w:p>
    <w:p w14:paraId="3EA41C8F" w14:textId="246B77DF" w:rsidR="0025735B" w:rsidRPr="00DA203D" w:rsidRDefault="00DA203D" w:rsidP="00DA203D">
      <w:pPr>
        <w:jc w:val="center"/>
        <w:rPr>
          <w:sz w:val="32"/>
          <w:szCs w:val="32"/>
        </w:rPr>
      </w:pPr>
      <w:r w:rsidRPr="00DA203D">
        <w:rPr>
          <w:sz w:val="32"/>
          <w:szCs w:val="32"/>
        </w:rPr>
        <w:t>Raziskovalna naloga</w:t>
      </w:r>
    </w:p>
    <w:p w14:paraId="47478E38" w14:textId="77777777" w:rsidR="0025735B" w:rsidRDefault="0025735B">
      <w:pPr>
        <w:rPr>
          <w:sz w:val="28"/>
          <w:szCs w:val="28"/>
        </w:rPr>
      </w:pPr>
    </w:p>
    <w:p w14:paraId="58682533" w14:textId="77777777" w:rsidR="0025735B" w:rsidRDefault="0025735B">
      <w:pPr>
        <w:rPr>
          <w:sz w:val="28"/>
          <w:szCs w:val="28"/>
        </w:rPr>
      </w:pPr>
    </w:p>
    <w:p w14:paraId="7EC0F3B8" w14:textId="77777777" w:rsidR="0025735B" w:rsidRDefault="0025735B">
      <w:pPr>
        <w:rPr>
          <w:sz w:val="28"/>
          <w:szCs w:val="28"/>
        </w:rPr>
      </w:pPr>
    </w:p>
    <w:p w14:paraId="4344BE63" w14:textId="118FB298" w:rsidR="0025735B" w:rsidRDefault="00DA203D" w:rsidP="00DA203D">
      <w:pPr>
        <w:rPr>
          <w:sz w:val="28"/>
          <w:szCs w:val="28"/>
        </w:rPr>
      </w:pPr>
      <w:r w:rsidRPr="00DA203D">
        <w:rPr>
          <w:b/>
          <w:bCs/>
          <w:sz w:val="28"/>
          <w:szCs w:val="28"/>
        </w:rPr>
        <w:t>Avtor</w:t>
      </w:r>
      <w:r>
        <w:rPr>
          <w:b/>
          <w:bCs/>
          <w:sz w:val="28"/>
          <w:szCs w:val="28"/>
        </w:rPr>
        <w:t>ji</w:t>
      </w:r>
      <w:r>
        <w:rPr>
          <w:sz w:val="28"/>
          <w:szCs w:val="28"/>
        </w:rPr>
        <w:t>: Leon Kotnik, Nejc Mlakar, Jaša Miklaužin</w:t>
      </w:r>
    </w:p>
    <w:p w14:paraId="5BD0E5E5" w14:textId="1031D6E9" w:rsidR="00DA203D" w:rsidRDefault="00DA203D" w:rsidP="00DA203D">
      <w:pPr>
        <w:rPr>
          <w:sz w:val="28"/>
          <w:szCs w:val="28"/>
        </w:rPr>
      </w:pPr>
      <w:r w:rsidRPr="00DA203D">
        <w:rPr>
          <w:b/>
          <w:bCs/>
          <w:sz w:val="28"/>
          <w:szCs w:val="28"/>
        </w:rPr>
        <w:t>Mentor</w:t>
      </w:r>
      <w:r>
        <w:rPr>
          <w:sz w:val="28"/>
          <w:szCs w:val="28"/>
        </w:rPr>
        <w:t xml:space="preserve">: </w:t>
      </w:r>
      <w:r w:rsidRPr="00DA203D">
        <w:rPr>
          <w:sz w:val="28"/>
          <w:szCs w:val="28"/>
        </w:rPr>
        <w:t xml:space="preserve">Boštjan Lubej, dipl. inž. inf. in tehn. </w:t>
      </w:r>
      <w:r w:rsidR="00D172FA" w:rsidRPr="00DA203D">
        <w:rPr>
          <w:sz w:val="28"/>
          <w:szCs w:val="28"/>
        </w:rPr>
        <w:t>K</w:t>
      </w:r>
      <w:r w:rsidRPr="00DA203D">
        <w:rPr>
          <w:sz w:val="28"/>
          <w:szCs w:val="28"/>
        </w:rPr>
        <w:t>om</w:t>
      </w:r>
      <w:r w:rsidR="00972ACC">
        <w:rPr>
          <w:sz w:val="28"/>
          <w:szCs w:val="28"/>
        </w:rPr>
        <w:t>.</w:t>
      </w:r>
    </w:p>
    <w:p w14:paraId="7409E7C2" w14:textId="77777777" w:rsidR="00D172FA" w:rsidRDefault="00D172FA" w:rsidP="00DA203D">
      <w:pPr>
        <w:rPr>
          <w:sz w:val="28"/>
          <w:szCs w:val="28"/>
        </w:rPr>
      </w:pPr>
    </w:p>
    <w:p w14:paraId="50FD4E4D" w14:textId="77777777" w:rsidR="00DA203D" w:rsidRDefault="00DA203D">
      <w:pPr>
        <w:rPr>
          <w:sz w:val="28"/>
          <w:szCs w:val="28"/>
        </w:rPr>
      </w:pPr>
    </w:p>
    <w:p w14:paraId="5D1B0CC9" w14:textId="77777777" w:rsidR="00536C4D" w:rsidRDefault="00DA203D" w:rsidP="00536C4D">
      <w:pPr>
        <w:jc w:val="center"/>
      </w:pPr>
      <w:r w:rsidRPr="00DA203D">
        <w:t>Mestna občina Celje, Mladi za Celje</w:t>
      </w:r>
    </w:p>
    <w:p w14:paraId="2F96ABAA" w14:textId="19C95DAA" w:rsidR="00C131A9" w:rsidRDefault="00DA203D" w:rsidP="00536C4D">
      <w:pPr>
        <w:jc w:val="center"/>
      </w:pPr>
      <w:r>
        <w:t>Celje, 202</w:t>
      </w:r>
      <w:r w:rsidR="00C131A9">
        <w:t>4</w:t>
      </w:r>
    </w:p>
    <w:p w14:paraId="53CB2D56" w14:textId="77777777" w:rsidR="00C131A9" w:rsidRDefault="00C131A9">
      <w:r>
        <w:br w:type="page"/>
      </w:r>
    </w:p>
    <w:p w14:paraId="675584B6" w14:textId="3B2A0EAB" w:rsidR="00527336" w:rsidRPr="007D29C5" w:rsidRDefault="00527336" w:rsidP="007D29C5">
      <w:pPr>
        <w:rPr>
          <w:rFonts w:asciiTheme="minorHAnsi" w:hAnsiTheme="minorHAnsi" w:cstheme="minorHAnsi"/>
          <w:sz w:val="32"/>
          <w:szCs w:val="32"/>
        </w:rPr>
      </w:pPr>
      <w:r w:rsidRPr="007D29C5">
        <w:rPr>
          <w:rFonts w:asciiTheme="minorHAnsi" w:hAnsiTheme="minorHAnsi" w:cstheme="minorHAnsi"/>
          <w:b/>
          <w:sz w:val="32"/>
          <w:szCs w:val="32"/>
        </w:rPr>
        <w:lastRenderedPageBreak/>
        <w:t>Zahvala</w:t>
      </w:r>
    </w:p>
    <w:p w14:paraId="137D14D5" w14:textId="7866F1DF" w:rsidR="00527336" w:rsidRPr="00527336" w:rsidRDefault="002027E5" w:rsidP="002027E5">
      <w:r>
        <w:t>Radi bi se zahvalili vsem, ki so bili prisotni skozi izdelavo te raziskovalne naloge in nam pomagali. Posebej bi se radi zahvalili profesorju in mentorju Boštjanu Lubeju, ki nam je stal ob strani in nas motiviral. Brez pomoči ta raziskovalna naloga najbrž ne bi videla konca.</w:t>
      </w:r>
      <w:r w:rsidR="00527336">
        <w:br w:type="page"/>
      </w:r>
    </w:p>
    <w:p w14:paraId="3E8B2099" w14:textId="77777777" w:rsidR="00E329EE" w:rsidRPr="007D29C5" w:rsidRDefault="00E329EE" w:rsidP="007D29C5">
      <w:pPr>
        <w:rPr>
          <w:rFonts w:asciiTheme="minorHAnsi" w:hAnsiTheme="minorHAnsi" w:cstheme="minorHAnsi"/>
          <w:b/>
          <w:color w:val="242424"/>
          <w:sz w:val="32"/>
          <w:szCs w:val="32"/>
        </w:rPr>
      </w:pPr>
      <w:r>
        <w:rPr>
          <w:bdr w:val="none" w:sz="0" w:space="0" w:color="auto" w:frame="1"/>
        </w:rPr>
        <w:lastRenderedPageBreak/>
        <w:br/>
      </w:r>
      <w:r w:rsidRPr="007D29C5">
        <w:rPr>
          <w:rFonts w:asciiTheme="minorHAnsi" w:hAnsiTheme="minorHAnsi" w:cstheme="minorHAnsi"/>
          <w:b/>
          <w:sz w:val="32"/>
          <w:szCs w:val="32"/>
          <w:bdr w:val="none" w:sz="0" w:space="0" w:color="auto" w:frame="1"/>
        </w:rPr>
        <w:t>Povzetek</w:t>
      </w:r>
    </w:p>
    <w:p w14:paraId="18582BBF" w14:textId="28C83E5A" w:rsidR="00524BEF" w:rsidRDefault="00524BEF" w:rsidP="00524BEF">
      <w:pPr>
        <w:rPr>
          <w:rFonts w:ascii="Segoe UI" w:hAnsi="Segoe UI" w:cs="Segoe UI"/>
          <w:color w:val="242424"/>
          <w:sz w:val="23"/>
          <w:szCs w:val="23"/>
        </w:rPr>
      </w:pPr>
      <w:r w:rsidRPr="00C71F55">
        <w:t>V tej raziskovalni nalogi smo naredili avtomatski sistem za trgovanje. Namen</w:t>
      </w:r>
      <w:r>
        <w:rPr>
          <w:bdr w:val="none" w:sz="0" w:space="0" w:color="auto" w:frame="1"/>
        </w:rPr>
        <w:t xml:space="preserve"> raziskovalne naloge je bil predstavitev bralcem osnove valutnega trga oz. bolj znanega kot Forex, različne </w:t>
      </w:r>
      <w:r w:rsidR="00837AD3">
        <w:rPr>
          <w:bdr w:val="none" w:sz="0" w:space="0" w:color="auto" w:frame="1"/>
        </w:rPr>
        <w:t>kazalnike</w:t>
      </w:r>
      <w:r>
        <w:rPr>
          <w:bdr w:val="none" w:sz="0" w:space="0" w:color="auto" w:frame="1"/>
        </w:rPr>
        <w:t>, ki jih lahko uporabimo, razložili smo tudi</w:t>
      </w:r>
      <w:r w:rsidR="00837AD3">
        <w:rPr>
          <w:bdr w:val="none" w:sz="0" w:space="0" w:color="auto" w:frame="1"/>
        </w:rPr>
        <w:t>,</w:t>
      </w:r>
      <w:r>
        <w:rPr>
          <w:bdr w:val="none" w:sz="0" w:space="0" w:color="auto" w:frame="1"/>
        </w:rPr>
        <w:t xml:space="preserve"> kaj je stop loss, nekaj strategij in pregled čez proces izdelave </w:t>
      </w:r>
      <w:r w:rsidR="00837AD3">
        <w:rPr>
          <w:bdr w:val="none" w:sz="0" w:space="0" w:color="auto" w:frame="1"/>
        </w:rPr>
        <w:t>programa za algoritmično trgovanje</w:t>
      </w:r>
      <w:r>
        <w:rPr>
          <w:bdr w:val="none" w:sz="0" w:space="0" w:color="auto" w:frame="1"/>
        </w:rPr>
        <w:t>. Implementirali smo avtomatski sistem za trgovanje. Uporabili smo več različnih strategij in na koncu izbrali strategijo</w:t>
      </w:r>
      <w:r w:rsidR="007262DC">
        <w:rPr>
          <w:bdr w:val="none" w:sz="0" w:space="0" w:color="auto" w:frame="1"/>
        </w:rPr>
        <w:t xml:space="preserve">, ki uporablja </w:t>
      </w:r>
      <w:r w:rsidR="00837AD3">
        <w:rPr>
          <w:bdr w:val="none" w:sz="0" w:space="0" w:color="auto" w:frame="1"/>
        </w:rPr>
        <w:t>kazalnika</w:t>
      </w:r>
      <w:r w:rsidR="007262DC">
        <w:rPr>
          <w:bdr w:val="none" w:sz="0" w:space="0" w:color="auto" w:frame="1"/>
        </w:rPr>
        <w:t xml:space="preserve"> </w:t>
      </w:r>
      <w:r w:rsidR="007262DC" w:rsidRPr="007262DC">
        <w:rPr>
          <w:bdr w:val="none" w:sz="0" w:space="0" w:color="auto" w:frame="1"/>
        </w:rPr>
        <w:t>Chandelier exit</w:t>
      </w:r>
      <w:r w:rsidR="007262DC">
        <w:rPr>
          <w:bdr w:val="none" w:sz="0" w:space="0" w:color="auto" w:frame="1"/>
        </w:rPr>
        <w:t xml:space="preserve"> in ZLEMA premikajoče povprečje</w:t>
      </w:r>
      <w:r>
        <w:rPr>
          <w:bdr w:val="none" w:sz="0" w:space="0" w:color="auto" w:frame="1"/>
        </w:rPr>
        <w:t>. Ugotovili smo, da je bila najbolj primerna za naše potrebe</w:t>
      </w:r>
      <w:r w:rsidR="00837AD3">
        <w:rPr>
          <w:bdr w:val="none" w:sz="0" w:space="0" w:color="auto" w:frame="1"/>
        </w:rPr>
        <w:t>, ker</w:t>
      </w:r>
      <w:r>
        <w:rPr>
          <w:bdr w:val="none" w:sz="0" w:space="0" w:color="auto" w:frame="1"/>
        </w:rPr>
        <w:t xml:space="preserve"> je konstantna in imela zadovoljiv dobiček. Končni rezultati so pokazali, da so nekatere strategije postale dobičkonosne, medtem ko so druge propadle in takoj izgubile večino začetnega kapitala. Menimo, da bi ta algoritem lahko pomagal </w:t>
      </w:r>
      <w:r w:rsidR="00837AD3">
        <w:rPr>
          <w:bdr w:val="none" w:sz="0" w:space="0" w:color="auto" w:frame="1"/>
        </w:rPr>
        <w:t>zdajšnjim</w:t>
      </w:r>
      <w:r>
        <w:rPr>
          <w:bdr w:val="none" w:sz="0" w:space="0" w:color="auto" w:frame="1"/>
        </w:rPr>
        <w:t xml:space="preserve"> in </w:t>
      </w:r>
      <w:r w:rsidR="00837AD3">
        <w:rPr>
          <w:bdr w:val="none" w:sz="0" w:space="0" w:color="auto" w:frame="1"/>
        </w:rPr>
        <w:t>prihodnjim</w:t>
      </w:r>
      <w:r>
        <w:rPr>
          <w:bdr w:val="none" w:sz="0" w:space="0" w:color="auto" w:frame="1"/>
        </w:rPr>
        <w:t xml:space="preserve"> trgovcem k boljšim naložbam. Upamo</w:t>
      </w:r>
      <w:r w:rsidR="00837AD3">
        <w:rPr>
          <w:bdr w:val="none" w:sz="0" w:space="0" w:color="auto" w:frame="1"/>
        </w:rPr>
        <w:t>, da</w:t>
      </w:r>
      <w:r>
        <w:rPr>
          <w:bdr w:val="none" w:sz="0" w:space="0" w:color="auto" w:frame="1"/>
        </w:rPr>
        <w:t xml:space="preserve"> bo ta raziskovalna naloga pomagala k boljšemu razumevanju Forex-a oz. valutnega trga in njegovih strategij ter spodbudila še koga k raziskovanju tega področja.</w:t>
      </w:r>
    </w:p>
    <w:p w14:paraId="0993098B" w14:textId="3937E652" w:rsidR="00524BEF" w:rsidRDefault="00524BEF" w:rsidP="00524BEF">
      <w:pPr>
        <w:rPr>
          <w:rFonts w:ascii="Segoe UI" w:hAnsi="Segoe UI" w:cs="Segoe UI"/>
          <w:color w:val="242424"/>
          <w:sz w:val="23"/>
          <w:szCs w:val="23"/>
        </w:rPr>
      </w:pPr>
      <w:r>
        <w:rPr>
          <w:b/>
          <w:bCs/>
          <w:bdr w:val="none" w:sz="0" w:space="0" w:color="auto" w:frame="1"/>
        </w:rPr>
        <w:t>Ključne besede: </w:t>
      </w:r>
      <w:r>
        <w:rPr>
          <w:bdr w:val="none" w:sz="0" w:space="0" w:color="auto" w:frame="1"/>
        </w:rPr>
        <w:t xml:space="preserve">Forex, algoritmično trgovanje, indikatorji, dobiček, </w:t>
      </w:r>
      <w:r w:rsidR="00837AD3">
        <w:rPr>
          <w:bdr w:val="none" w:sz="0" w:space="0" w:color="auto" w:frame="1"/>
        </w:rPr>
        <w:t>P</w:t>
      </w:r>
      <w:r>
        <w:rPr>
          <w:bdr w:val="none" w:sz="0" w:space="0" w:color="auto" w:frame="1"/>
        </w:rPr>
        <w:t>ython</w:t>
      </w:r>
    </w:p>
    <w:p w14:paraId="22D91B13" w14:textId="68456F79" w:rsidR="00E329EE" w:rsidRDefault="00E329EE" w:rsidP="00E329EE">
      <w:pPr>
        <w:pStyle w:val="NormalWeb"/>
        <w:shd w:val="clear" w:color="auto" w:fill="FFFFFF"/>
        <w:spacing w:before="0" w:beforeAutospacing="0" w:after="0" w:afterAutospacing="0" w:line="338" w:lineRule="atLeast"/>
        <w:jc w:val="both"/>
        <w:rPr>
          <w:color w:val="000000"/>
          <w:bdr w:val="none" w:sz="0" w:space="0" w:color="auto" w:frame="1"/>
        </w:rPr>
      </w:pPr>
      <w:r>
        <w:rPr>
          <w:color w:val="000000"/>
          <w:bdr w:val="none" w:sz="0" w:space="0" w:color="auto" w:frame="1"/>
        </w:rPr>
        <w:t> </w:t>
      </w:r>
    </w:p>
    <w:p w14:paraId="4AD25889" w14:textId="77777777" w:rsidR="00E329EE" w:rsidRDefault="00E329EE">
      <w:pPr>
        <w:spacing w:line="259" w:lineRule="auto"/>
        <w:jc w:val="left"/>
        <w:rPr>
          <w:rFonts w:eastAsia="Times New Roman" w:cs="Times New Roman"/>
          <w:color w:val="000000"/>
          <w:kern w:val="0"/>
          <w:szCs w:val="24"/>
          <w:bdr w:val="none" w:sz="0" w:space="0" w:color="auto" w:frame="1"/>
          <w:lang w:eastAsia="sl-SI"/>
          <w14:ligatures w14:val="none"/>
        </w:rPr>
      </w:pPr>
      <w:r>
        <w:rPr>
          <w:color w:val="000000"/>
          <w:bdr w:val="none" w:sz="0" w:space="0" w:color="auto" w:frame="1"/>
        </w:rPr>
        <w:br w:type="page"/>
      </w:r>
    </w:p>
    <w:p w14:paraId="1DDDFD26" w14:textId="77777777" w:rsidR="00E329EE" w:rsidRDefault="00E329EE" w:rsidP="00E329EE">
      <w:pPr>
        <w:pStyle w:val="NormalWeb"/>
        <w:shd w:val="clear" w:color="auto" w:fill="FFFFFF"/>
        <w:spacing w:before="0" w:beforeAutospacing="0" w:after="0" w:afterAutospacing="0" w:line="338" w:lineRule="atLeast"/>
        <w:jc w:val="both"/>
        <w:rPr>
          <w:rFonts w:ascii="Segoe UI" w:hAnsi="Segoe UI" w:cs="Segoe UI"/>
          <w:color w:val="242424"/>
          <w:sz w:val="23"/>
          <w:szCs w:val="23"/>
        </w:rPr>
      </w:pPr>
    </w:p>
    <w:p w14:paraId="7DF063C4" w14:textId="77777777" w:rsidR="00E329EE" w:rsidRPr="007D29C5" w:rsidRDefault="00E329EE" w:rsidP="007D29C5">
      <w:pPr>
        <w:rPr>
          <w:rFonts w:asciiTheme="minorHAnsi" w:hAnsiTheme="minorHAnsi" w:cstheme="minorHAnsi"/>
          <w:b/>
          <w:color w:val="242424"/>
          <w:sz w:val="32"/>
          <w:szCs w:val="32"/>
        </w:rPr>
      </w:pPr>
      <w:r w:rsidRPr="007D29C5">
        <w:rPr>
          <w:rFonts w:asciiTheme="minorHAnsi" w:hAnsiTheme="minorHAnsi" w:cstheme="minorHAnsi"/>
          <w:b/>
          <w:sz w:val="32"/>
          <w:szCs w:val="32"/>
          <w:bdr w:val="none" w:sz="0" w:space="0" w:color="auto" w:frame="1"/>
        </w:rPr>
        <w:t>Abstract</w:t>
      </w:r>
    </w:p>
    <w:p w14:paraId="624E956B" w14:textId="77777777" w:rsidR="007262DC" w:rsidRPr="007262DC" w:rsidRDefault="007262DC" w:rsidP="007262DC">
      <w:pPr>
        <w:rPr>
          <w:bdr w:val="none" w:sz="0" w:space="0" w:color="auto" w:frame="1"/>
        </w:rPr>
      </w:pPr>
      <w:r w:rsidRPr="007262DC">
        <w:rPr>
          <w:bdr w:val="none" w:sz="0" w:space="0" w:color="auto" w:frame="1"/>
        </w:rPr>
        <w:t>In this research paper we have created an automated trading system. The purpose of the research paper was to introduce the readers to the basics of the currency market, better known as Forex, the different indicators that can be used, we also explained what a stop loss is, some strategies and an overview of the process of making a trading bot. We have implemented an automated trading system. We used several different strategies and in the end we chose a strategy that uses the Chandelier exit and the Evil Moving Average indicators. We found that it was the most suitable for our needs because it was constant and had a satisfactory profit. The final results showed that some strategies became profitable while others failed and immediately lost most of their initial capital. We believe that this algorithm could help current and future traders to make better investments. We hope that this research paper will help to better understand the Forex or currency market and its strategies and encourage others to explore this area.</w:t>
      </w:r>
    </w:p>
    <w:p w14:paraId="7BC71F6E" w14:textId="77777777" w:rsidR="007262DC" w:rsidRPr="007262DC" w:rsidRDefault="007262DC" w:rsidP="007262DC">
      <w:pPr>
        <w:rPr>
          <w:bdr w:val="none" w:sz="0" w:space="0" w:color="auto" w:frame="1"/>
        </w:rPr>
      </w:pPr>
    </w:p>
    <w:p w14:paraId="5B080086" w14:textId="242E10D6" w:rsidR="00524BEF" w:rsidRDefault="00524BEF" w:rsidP="00524BEF">
      <w:pPr>
        <w:rPr>
          <w:rFonts w:ascii="Segoe UI" w:hAnsi="Segoe UI" w:cs="Segoe UI"/>
          <w:color w:val="242424"/>
          <w:sz w:val="23"/>
          <w:szCs w:val="23"/>
        </w:rPr>
      </w:pPr>
      <w:r>
        <w:rPr>
          <w:b/>
          <w:bCs/>
          <w:bdr w:val="none" w:sz="0" w:space="0" w:color="auto" w:frame="1"/>
        </w:rPr>
        <w:t>Keywords:</w:t>
      </w:r>
      <w:r>
        <w:rPr>
          <w:bdr w:val="none" w:sz="0" w:space="0" w:color="auto" w:frame="1"/>
        </w:rPr>
        <w:t xml:space="preserve"> forex, algorithmic trading, indicators, profit, </w:t>
      </w:r>
      <w:r w:rsidR="00837AD3">
        <w:rPr>
          <w:bdr w:val="none" w:sz="0" w:space="0" w:color="auto" w:frame="1"/>
        </w:rPr>
        <w:t>P</w:t>
      </w:r>
      <w:r>
        <w:rPr>
          <w:bdr w:val="none" w:sz="0" w:space="0" w:color="auto" w:frame="1"/>
        </w:rPr>
        <w:t>ython</w:t>
      </w:r>
    </w:p>
    <w:p w14:paraId="67B5B284" w14:textId="408E5635" w:rsidR="00C131A9" w:rsidRDefault="00C131A9" w:rsidP="00E329EE">
      <w:pPr>
        <w:rPr>
          <w:b/>
          <w:bCs/>
        </w:rPr>
      </w:pPr>
      <w:r>
        <w:rPr>
          <w:b/>
          <w:bCs/>
        </w:rPr>
        <w:br w:type="page"/>
      </w:r>
    </w:p>
    <w:p w14:paraId="2F8E0A71" w14:textId="51C52EB4" w:rsidR="00C131A9" w:rsidRPr="007D29C5" w:rsidRDefault="00C131A9" w:rsidP="00C131A9">
      <w:pPr>
        <w:rPr>
          <w:rFonts w:asciiTheme="minorHAnsi" w:hAnsiTheme="minorHAnsi" w:cstheme="minorHAnsi"/>
          <w:b/>
          <w:bCs/>
          <w:sz w:val="32"/>
          <w:szCs w:val="32"/>
        </w:rPr>
      </w:pPr>
      <w:r w:rsidRPr="007D29C5">
        <w:rPr>
          <w:rFonts w:asciiTheme="minorHAnsi" w:hAnsiTheme="minorHAnsi" w:cstheme="minorHAnsi"/>
          <w:b/>
          <w:bCs/>
          <w:sz w:val="32"/>
          <w:szCs w:val="32"/>
        </w:rPr>
        <w:lastRenderedPageBreak/>
        <w:t>Kazalo vsebine</w:t>
      </w:r>
    </w:p>
    <w:p w14:paraId="6A4DA503" w14:textId="0A6BF32A" w:rsidR="00F33C94" w:rsidRDefault="00E72175">
      <w:pPr>
        <w:pStyle w:val="TOC1"/>
        <w:rPr>
          <w:rFonts w:asciiTheme="minorHAnsi" w:eastAsiaTheme="minorEastAsia" w:hAnsiTheme="minorHAnsi"/>
          <w:noProof/>
          <w:szCs w:val="24"/>
          <w:lang/>
        </w:rPr>
      </w:pPr>
      <w:r>
        <w:rPr>
          <w:b/>
          <w:bCs/>
          <w:sz w:val="28"/>
          <w:szCs w:val="28"/>
        </w:rPr>
        <w:fldChar w:fldCharType="begin"/>
      </w:r>
      <w:r>
        <w:rPr>
          <w:b/>
          <w:bCs/>
          <w:sz w:val="28"/>
          <w:szCs w:val="28"/>
        </w:rPr>
        <w:instrText xml:space="preserve"> TOC \o "1-3" \h \z \u </w:instrText>
      </w:r>
      <w:r>
        <w:rPr>
          <w:b/>
          <w:bCs/>
          <w:sz w:val="28"/>
          <w:szCs w:val="28"/>
        </w:rPr>
        <w:fldChar w:fldCharType="separate"/>
      </w:r>
      <w:hyperlink w:anchor="_Toc163500736" w:history="1">
        <w:r w:rsidR="00F33C94" w:rsidRPr="00111D16">
          <w:rPr>
            <w:rStyle w:val="Hyperlink"/>
            <w:bCs/>
            <w:noProof/>
          </w:rPr>
          <w:t>1.</w:t>
        </w:r>
        <w:r w:rsidR="00F33C94">
          <w:rPr>
            <w:rFonts w:asciiTheme="minorHAnsi" w:eastAsiaTheme="minorEastAsia" w:hAnsiTheme="minorHAnsi"/>
            <w:noProof/>
            <w:szCs w:val="24"/>
            <w:lang/>
          </w:rPr>
          <w:tab/>
        </w:r>
        <w:r w:rsidR="00F33C94" w:rsidRPr="00111D16">
          <w:rPr>
            <w:rStyle w:val="Hyperlink"/>
            <w:bCs/>
            <w:noProof/>
          </w:rPr>
          <w:t>Uvod</w:t>
        </w:r>
        <w:r w:rsidR="00F33C94">
          <w:rPr>
            <w:noProof/>
            <w:webHidden/>
          </w:rPr>
          <w:tab/>
        </w:r>
        <w:r w:rsidR="00F33C94">
          <w:rPr>
            <w:noProof/>
            <w:webHidden/>
          </w:rPr>
          <w:fldChar w:fldCharType="begin"/>
        </w:r>
        <w:r w:rsidR="00F33C94">
          <w:rPr>
            <w:noProof/>
            <w:webHidden/>
          </w:rPr>
          <w:instrText xml:space="preserve"> PAGEREF _Toc163500736 \h </w:instrText>
        </w:r>
        <w:r w:rsidR="00F33C94">
          <w:rPr>
            <w:noProof/>
            <w:webHidden/>
          </w:rPr>
        </w:r>
        <w:r w:rsidR="00F33C94">
          <w:rPr>
            <w:noProof/>
            <w:webHidden/>
          </w:rPr>
          <w:fldChar w:fldCharType="separate"/>
        </w:r>
        <w:r w:rsidR="005D4D7A">
          <w:rPr>
            <w:noProof/>
            <w:webHidden/>
          </w:rPr>
          <w:t>10</w:t>
        </w:r>
        <w:r w:rsidR="00F33C94">
          <w:rPr>
            <w:noProof/>
            <w:webHidden/>
          </w:rPr>
          <w:fldChar w:fldCharType="end"/>
        </w:r>
      </w:hyperlink>
    </w:p>
    <w:p w14:paraId="3FC04965" w14:textId="7375B1BD" w:rsidR="00F33C94" w:rsidRDefault="00E13187">
      <w:pPr>
        <w:pStyle w:val="TOC2"/>
        <w:tabs>
          <w:tab w:val="left" w:pos="960"/>
          <w:tab w:val="right" w:leader="dot" w:pos="9016"/>
        </w:tabs>
        <w:rPr>
          <w:rFonts w:asciiTheme="minorHAnsi" w:eastAsiaTheme="minorEastAsia" w:hAnsiTheme="minorHAnsi"/>
          <w:noProof/>
          <w:szCs w:val="24"/>
          <w:lang/>
        </w:rPr>
      </w:pPr>
      <w:hyperlink w:anchor="_Toc163500737" w:history="1">
        <w:r w:rsidR="00F33C94" w:rsidRPr="00111D16">
          <w:rPr>
            <w:rStyle w:val="Hyperlink"/>
            <w:noProof/>
          </w:rPr>
          <w:t>1.1</w:t>
        </w:r>
        <w:r w:rsidR="00F33C94">
          <w:rPr>
            <w:rFonts w:asciiTheme="minorHAnsi" w:eastAsiaTheme="minorEastAsia" w:hAnsiTheme="minorHAnsi"/>
            <w:noProof/>
            <w:szCs w:val="24"/>
            <w:lang/>
          </w:rPr>
          <w:tab/>
        </w:r>
        <w:r w:rsidR="00F33C94" w:rsidRPr="00111D16">
          <w:rPr>
            <w:rStyle w:val="Hyperlink"/>
            <w:noProof/>
          </w:rPr>
          <w:t>Opredelitev področja in raziskovalnega problema</w:t>
        </w:r>
        <w:r w:rsidR="00F33C94">
          <w:rPr>
            <w:noProof/>
            <w:webHidden/>
          </w:rPr>
          <w:tab/>
        </w:r>
        <w:r w:rsidR="00F33C94">
          <w:rPr>
            <w:noProof/>
            <w:webHidden/>
          </w:rPr>
          <w:fldChar w:fldCharType="begin"/>
        </w:r>
        <w:r w:rsidR="00F33C94">
          <w:rPr>
            <w:noProof/>
            <w:webHidden/>
          </w:rPr>
          <w:instrText xml:space="preserve"> PAGEREF _Toc163500737 \h </w:instrText>
        </w:r>
        <w:r w:rsidR="00F33C94">
          <w:rPr>
            <w:noProof/>
            <w:webHidden/>
          </w:rPr>
        </w:r>
        <w:r w:rsidR="00F33C94">
          <w:rPr>
            <w:noProof/>
            <w:webHidden/>
          </w:rPr>
          <w:fldChar w:fldCharType="separate"/>
        </w:r>
        <w:r w:rsidR="005D4D7A">
          <w:rPr>
            <w:noProof/>
            <w:webHidden/>
          </w:rPr>
          <w:t>11</w:t>
        </w:r>
        <w:r w:rsidR="00F33C94">
          <w:rPr>
            <w:noProof/>
            <w:webHidden/>
          </w:rPr>
          <w:fldChar w:fldCharType="end"/>
        </w:r>
      </w:hyperlink>
    </w:p>
    <w:p w14:paraId="4ECC7158" w14:textId="33C8462C" w:rsidR="00F33C94" w:rsidRDefault="00E13187">
      <w:pPr>
        <w:pStyle w:val="TOC2"/>
        <w:tabs>
          <w:tab w:val="left" w:pos="960"/>
          <w:tab w:val="right" w:leader="dot" w:pos="9016"/>
        </w:tabs>
        <w:rPr>
          <w:rFonts w:asciiTheme="minorHAnsi" w:eastAsiaTheme="minorEastAsia" w:hAnsiTheme="minorHAnsi"/>
          <w:noProof/>
          <w:szCs w:val="24"/>
          <w:lang/>
        </w:rPr>
      </w:pPr>
      <w:hyperlink w:anchor="_Toc163500738" w:history="1">
        <w:r w:rsidR="00F33C94" w:rsidRPr="00111D16">
          <w:rPr>
            <w:rStyle w:val="Hyperlink"/>
            <w:noProof/>
          </w:rPr>
          <w:t>1.2</w:t>
        </w:r>
        <w:r w:rsidR="00F33C94">
          <w:rPr>
            <w:rFonts w:asciiTheme="minorHAnsi" w:eastAsiaTheme="minorEastAsia" w:hAnsiTheme="minorHAnsi"/>
            <w:noProof/>
            <w:szCs w:val="24"/>
            <w:lang/>
          </w:rPr>
          <w:tab/>
        </w:r>
        <w:r w:rsidR="00F33C94" w:rsidRPr="00111D16">
          <w:rPr>
            <w:rStyle w:val="Hyperlink"/>
            <w:noProof/>
          </w:rPr>
          <w:t>Cilji raziskovalne naloge</w:t>
        </w:r>
        <w:r w:rsidR="00F33C94">
          <w:rPr>
            <w:noProof/>
            <w:webHidden/>
          </w:rPr>
          <w:tab/>
        </w:r>
        <w:r w:rsidR="00F33C94">
          <w:rPr>
            <w:noProof/>
            <w:webHidden/>
          </w:rPr>
          <w:fldChar w:fldCharType="begin"/>
        </w:r>
        <w:r w:rsidR="00F33C94">
          <w:rPr>
            <w:noProof/>
            <w:webHidden/>
          </w:rPr>
          <w:instrText xml:space="preserve"> PAGEREF _Toc163500738 \h </w:instrText>
        </w:r>
        <w:r w:rsidR="00F33C94">
          <w:rPr>
            <w:noProof/>
            <w:webHidden/>
          </w:rPr>
        </w:r>
        <w:r w:rsidR="00F33C94">
          <w:rPr>
            <w:noProof/>
            <w:webHidden/>
          </w:rPr>
          <w:fldChar w:fldCharType="separate"/>
        </w:r>
        <w:r w:rsidR="005D4D7A">
          <w:rPr>
            <w:noProof/>
            <w:webHidden/>
          </w:rPr>
          <w:t>11</w:t>
        </w:r>
        <w:r w:rsidR="00F33C94">
          <w:rPr>
            <w:noProof/>
            <w:webHidden/>
          </w:rPr>
          <w:fldChar w:fldCharType="end"/>
        </w:r>
      </w:hyperlink>
    </w:p>
    <w:p w14:paraId="14252C04" w14:textId="12540ECD" w:rsidR="00F33C94" w:rsidRDefault="00E13187">
      <w:pPr>
        <w:pStyle w:val="TOC2"/>
        <w:tabs>
          <w:tab w:val="left" w:pos="960"/>
          <w:tab w:val="right" w:leader="dot" w:pos="9016"/>
        </w:tabs>
        <w:rPr>
          <w:rFonts w:asciiTheme="minorHAnsi" w:eastAsiaTheme="minorEastAsia" w:hAnsiTheme="minorHAnsi"/>
          <w:noProof/>
          <w:szCs w:val="24"/>
          <w:lang/>
        </w:rPr>
      </w:pPr>
      <w:hyperlink w:anchor="_Toc163500739" w:history="1">
        <w:r w:rsidR="00F33C94" w:rsidRPr="00111D16">
          <w:rPr>
            <w:rStyle w:val="Hyperlink"/>
            <w:noProof/>
          </w:rPr>
          <w:t>1.3</w:t>
        </w:r>
        <w:r w:rsidR="00F33C94">
          <w:rPr>
            <w:rFonts w:asciiTheme="minorHAnsi" w:eastAsiaTheme="minorEastAsia" w:hAnsiTheme="minorHAnsi"/>
            <w:noProof/>
            <w:szCs w:val="24"/>
            <w:lang/>
          </w:rPr>
          <w:tab/>
        </w:r>
        <w:r w:rsidR="00F33C94" w:rsidRPr="00111D16">
          <w:rPr>
            <w:rStyle w:val="Hyperlink"/>
            <w:noProof/>
          </w:rPr>
          <w:t>Hipoteze</w:t>
        </w:r>
        <w:r w:rsidR="00F33C94">
          <w:rPr>
            <w:noProof/>
            <w:webHidden/>
          </w:rPr>
          <w:tab/>
        </w:r>
        <w:r w:rsidR="00F33C94">
          <w:rPr>
            <w:noProof/>
            <w:webHidden/>
          </w:rPr>
          <w:fldChar w:fldCharType="begin"/>
        </w:r>
        <w:r w:rsidR="00F33C94">
          <w:rPr>
            <w:noProof/>
            <w:webHidden/>
          </w:rPr>
          <w:instrText xml:space="preserve"> PAGEREF _Toc163500739 \h </w:instrText>
        </w:r>
        <w:r w:rsidR="00F33C94">
          <w:rPr>
            <w:noProof/>
            <w:webHidden/>
          </w:rPr>
        </w:r>
        <w:r w:rsidR="00F33C94">
          <w:rPr>
            <w:noProof/>
            <w:webHidden/>
          </w:rPr>
          <w:fldChar w:fldCharType="separate"/>
        </w:r>
        <w:r w:rsidR="005D4D7A">
          <w:rPr>
            <w:noProof/>
            <w:webHidden/>
          </w:rPr>
          <w:t>12</w:t>
        </w:r>
        <w:r w:rsidR="00F33C94">
          <w:rPr>
            <w:noProof/>
            <w:webHidden/>
          </w:rPr>
          <w:fldChar w:fldCharType="end"/>
        </w:r>
      </w:hyperlink>
    </w:p>
    <w:p w14:paraId="71165045" w14:textId="517E69D1" w:rsidR="00F33C94" w:rsidRDefault="00E13187">
      <w:pPr>
        <w:pStyle w:val="TOC2"/>
        <w:tabs>
          <w:tab w:val="left" w:pos="960"/>
          <w:tab w:val="right" w:leader="dot" w:pos="9016"/>
        </w:tabs>
        <w:rPr>
          <w:rFonts w:asciiTheme="minorHAnsi" w:eastAsiaTheme="minorEastAsia" w:hAnsiTheme="minorHAnsi"/>
          <w:noProof/>
          <w:szCs w:val="24"/>
          <w:lang/>
        </w:rPr>
      </w:pPr>
      <w:hyperlink w:anchor="_Toc163500740" w:history="1">
        <w:r w:rsidR="00F33C94" w:rsidRPr="00111D16">
          <w:rPr>
            <w:rStyle w:val="Hyperlink"/>
            <w:noProof/>
          </w:rPr>
          <w:t>1.4</w:t>
        </w:r>
        <w:r w:rsidR="00F33C94">
          <w:rPr>
            <w:rFonts w:asciiTheme="minorHAnsi" w:eastAsiaTheme="minorEastAsia" w:hAnsiTheme="minorHAnsi"/>
            <w:noProof/>
            <w:szCs w:val="24"/>
            <w:lang/>
          </w:rPr>
          <w:tab/>
        </w:r>
        <w:r w:rsidR="00F33C94" w:rsidRPr="00111D16">
          <w:rPr>
            <w:rStyle w:val="Hyperlink"/>
            <w:noProof/>
          </w:rPr>
          <w:t>Metoda raziskovalnega dela</w:t>
        </w:r>
        <w:r w:rsidR="00F33C94">
          <w:rPr>
            <w:noProof/>
            <w:webHidden/>
          </w:rPr>
          <w:tab/>
        </w:r>
        <w:r w:rsidR="00F33C94">
          <w:rPr>
            <w:noProof/>
            <w:webHidden/>
          </w:rPr>
          <w:fldChar w:fldCharType="begin"/>
        </w:r>
        <w:r w:rsidR="00F33C94">
          <w:rPr>
            <w:noProof/>
            <w:webHidden/>
          </w:rPr>
          <w:instrText xml:space="preserve"> PAGEREF _Toc163500740 \h </w:instrText>
        </w:r>
        <w:r w:rsidR="00F33C94">
          <w:rPr>
            <w:noProof/>
            <w:webHidden/>
          </w:rPr>
        </w:r>
        <w:r w:rsidR="00F33C94">
          <w:rPr>
            <w:noProof/>
            <w:webHidden/>
          </w:rPr>
          <w:fldChar w:fldCharType="separate"/>
        </w:r>
        <w:r w:rsidR="005D4D7A">
          <w:rPr>
            <w:noProof/>
            <w:webHidden/>
          </w:rPr>
          <w:t>12</w:t>
        </w:r>
        <w:r w:rsidR="00F33C94">
          <w:rPr>
            <w:noProof/>
            <w:webHidden/>
          </w:rPr>
          <w:fldChar w:fldCharType="end"/>
        </w:r>
      </w:hyperlink>
    </w:p>
    <w:p w14:paraId="00125777" w14:textId="31C74512" w:rsidR="00F33C94" w:rsidRDefault="00E13187">
      <w:pPr>
        <w:pStyle w:val="TOC1"/>
        <w:rPr>
          <w:rFonts w:asciiTheme="minorHAnsi" w:eastAsiaTheme="minorEastAsia" w:hAnsiTheme="minorHAnsi"/>
          <w:noProof/>
          <w:szCs w:val="24"/>
          <w:lang/>
        </w:rPr>
      </w:pPr>
      <w:hyperlink w:anchor="_Toc163500741" w:history="1">
        <w:r w:rsidR="00F33C94" w:rsidRPr="00111D16">
          <w:rPr>
            <w:rStyle w:val="Hyperlink"/>
            <w:noProof/>
          </w:rPr>
          <w:t>2.</w:t>
        </w:r>
        <w:r w:rsidR="00F33C94">
          <w:rPr>
            <w:rFonts w:asciiTheme="minorHAnsi" w:eastAsiaTheme="minorEastAsia" w:hAnsiTheme="minorHAnsi"/>
            <w:noProof/>
            <w:szCs w:val="24"/>
            <w:lang/>
          </w:rPr>
          <w:tab/>
        </w:r>
        <w:r w:rsidR="00F33C94" w:rsidRPr="00111D16">
          <w:rPr>
            <w:rStyle w:val="Hyperlink"/>
            <w:noProof/>
          </w:rPr>
          <w:t>Valutni trg</w:t>
        </w:r>
        <w:r w:rsidR="00F33C94">
          <w:rPr>
            <w:noProof/>
            <w:webHidden/>
          </w:rPr>
          <w:tab/>
        </w:r>
        <w:r w:rsidR="00F33C94">
          <w:rPr>
            <w:noProof/>
            <w:webHidden/>
          </w:rPr>
          <w:fldChar w:fldCharType="begin"/>
        </w:r>
        <w:r w:rsidR="00F33C94">
          <w:rPr>
            <w:noProof/>
            <w:webHidden/>
          </w:rPr>
          <w:instrText xml:space="preserve"> PAGEREF _Toc163500741 \h </w:instrText>
        </w:r>
        <w:r w:rsidR="00F33C94">
          <w:rPr>
            <w:noProof/>
            <w:webHidden/>
          </w:rPr>
        </w:r>
        <w:r w:rsidR="00F33C94">
          <w:rPr>
            <w:noProof/>
            <w:webHidden/>
          </w:rPr>
          <w:fldChar w:fldCharType="separate"/>
        </w:r>
        <w:r w:rsidR="005D4D7A">
          <w:rPr>
            <w:noProof/>
            <w:webHidden/>
          </w:rPr>
          <w:t>13</w:t>
        </w:r>
        <w:r w:rsidR="00F33C94">
          <w:rPr>
            <w:noProof/>
            <w:webHidden/>
          </w:rPr>
          <w:fldChar w:fldCharType="end"/>
        </w:r>
      </w:hyperlink>
    </w:p>
    <w:p w14:paraId="5AB20F06" w14:textId="6C542AE4" w:rsidR="00F33C94" w:rsidRDefault="00E13187">
      <w:pPr>
        <w:pStyle w:val="TOC2"/>
        <w:tabs>
          <w:tab w:val="left" w:pos="960"/>
          <w:tab w:val="right" w:leader="dot" w:pos="9016"/>
        </w:tabs>
        <w:rPr>
          <w:rFonts w:asciiTheme="minorHAnsi" w:eastAsiaTheme="minorEastAsia" w:hAnsiTheme="minorHAnsi"/>
          <w:noProof/>
          <w:szCs w:val="24"/>
          <w:lang/>
        </w:rPr>
      </w:pPr>
      <w:hyperlink w:anchor="_Toc163500742" w:history="1">
        <w:r w:rsidR="00F33C94" w:rsidRPr="00111D16">
          <w:rPr>
            <w:rStyle w:val="Hyperlink"/>
            <w:noProof/>
          </w:rPr>
          <w:t>2.1</w:t>
        </w:r>
        <w:r w:rsidR="00F33C94">
          <w:rPr>
            <w:rFonts w:asciiTheme="minorHAnsi" w:eastAsiaTheme="minorEastAsia" w:hAnsiTheme="minorHAnsi"/>
            <w:noProof/>
            <w:szCs w:val="24"/>
            <w:lang/>
          </w:rPr>
          <w:tab/>
        </w:r>
        <w:r w:rsidR="00F33C94" w:rsidRPr="00111D16">
          <w:rPr>
            <w:rStyle w:val="Hyperlink"/>
            <w:noProof/>
          </w:rPr>
          <w:t>Zgodovina Forex trga</w:t>
        </w:r>
        <w:r w:rsidR="00F33C94">
          <w:rPr>
            <w:noProof/>
            <w:webHidden/>
          </w:rPr>
          <w:tab/>
        </w:r>
        <w:r w:rsidR="00F33C94">
          <w:rPr>
            <w:noProof/>
            <w:webHidden/>
          </w:rPr>
          <w:fldChar w:fldCharType="begin"/>
        </w:r>
        <w:r w:rsidR="00F33C94">
          <w:rPr>
            <w:noProof/>
            <w:webHidden/>
          </w:rPr>
          <w:instrText xml:space="preserve"> PAGEREF _Toc163500742 \h </w:instrText>
        </w:r>
        <w:r w:rsidR="00F33C94">
          <w:rPr>
            <w:noProof/>
            <w:webHidden/>
          </w:rPr>
        </w:r>
        <w:r w:rsidR="00F33C94">
          <w:rPr>
            <w:noProof/>
            <w:webHidden/>
          </w:rPr>
          <w:fldChar w:fldCharType="separate"/>
        </w:r>
        <w:r w:rsidR="005D4D7A">
          <w:rPr>
            <w:noProof/>
            <w:webHidden/>
          </w:rPr>
          <w:t>13</w:t>
        </w:r>
        <w:r w:rsidR="00F33C94">
          <w:rPr>
            <w:noProof/>
            <w:webHidden/>
          </w:rPr>
          <w:fldChar w:fldCharType="end"/>
        </w:r>
      </w:hyperlink>
    </w:p>
    <w:p w14:paraId="7BF74C1E" w14:textId="01732BA0" w:rsidR="00F33C94" w:rsidRDefault="00E13187">
      <w:pPr>
        <w:pStyle w:val="TOC2"/>
        <w:tabs>
          <w:tab w:val="left" w:pos="960"/>
          <w:tab w:val="right" w:leader="dot" w:pos="9016"/>
        </w:tabs>
        <w:rPr>
          <w:rFonts w:asciiTheme="minorHAnsi" w:eastAsiaTheme="minorEastAsia" w:hAnsiTheme="minorHAnsi"/>
          <w:noProof/>
          <w:szCs w:val="24"/>
          <w:lang/>
        </w:rPr>
      </w:pPr>
      <w:hyperlink w:anchor="_Toc163500743" w:history="1">
        <w:r w:rsidR="00F33C94" w:rsidRPr="00111D16">
          <w:rPr>
            <w:rStyle w:val="Hyperlink"/>
            <w:noProof/>
          </w:rPr>
          <w:t>2.2</w:t>
        </w:r>
        <w:r w:rsidR="00F33C94">
          <w:rPr>
            <w:rFonts w:asciiTheme="minorHAnsi" w:eastAsiaTheme="minorEastAsia" w:hAnsiTheme="minorHAnsi"/>
            <w:noProof/>
            <w:szCs w:val="24"/>
            <w:lang/>
          </w:rPr>
          <w:tab/>
        </w:r>
        <w:r w:rsidR="00F33C94" w:rsidRPr="00111D16">
          <w:rPr>
            <w:rStyle w:val="Hyperlink"/>
            <w:noProof/>
          </w:rPr>
          <w:t>Velikost valutnega trga</w:t>
        </w:r>
        <w:r w:rsidR="00F33C94">
          <w:rPr>
            <w:noProof/>
            <w:webHidden/>
          </w:rPr>
          <w:tab/>
        </w:r>
        <w:r w:rsidR="00F33C94">
          <w:rPr>
            <w:noProof/>
            <w:webHidden/>
          </w:rPr>
          <w:fldChar w:fldCharType="begin"/>
        </w:r>
        <w:r w:rsidR="00F33C94">
          <w:rPr>
            <w:noProof/>
            <w:webHidden/>
          </w:rPr>
          <w:instrText xml:space="preserve"> PAGEREF _Toc163500743 \h </w:instrText>
        </w:r>
        <w:r w:rsidR="00F33C94">
          <w:rPr>
            <w:noProof/>
            <w:webHidden/>
          </w:rPr>
        </w:r>
        <w:r w:rsidR="00F33C94">
          <w:rPr>
            <w:noProof/>
            <w:webHidden/>
          </w:rPr>
          <w:fldChar w:fldCharType="separate"/>
        </w:r>
        <w:r w:rsidR="005D4D7A">
          <w:rPr>
            <w:noProof/>
            <w:webHidden/>
          </w:rPr>
          <w:t>13</w:t>
        </w:r>
        <w:r w:rsidR="00F33C94">
          <w:rPr>
            <w:noProof/>
            <w:webHidden/>
          </w:rPr>
          <w:fldChar w:fldCharType="end"/>
        </w:r>
      </w:hyperlink>
    </w:p>
    <w:p w14:paraId="59301ACD" w14:textId="2703109F" w:rsidR="00F33C94" w:rsidRDefault="00E13187">
      <w:pPr>
        <w:pStyle w:val="TOC2"/>
        <w:tabs>
          <w:tab w:val="left" w:pos="960"/>
          <w:tab w:val="right" w:leader="dot" w:pos="9016"/>
        </w:tabs>
        <w:rPr>
          <w:rFonts w:asciiTheme="minorHAnsi" w:eastAsiaTheme="minorEastAsia" w:hAnsiTheme="minorHAnsi"/>
          <w:noProof/>
          <w:szCs w:val="24"/>
          <w:lang/>
        </w:rPr>
      </w:pPr>
      <w:hyperlink w:anchor="_Toc163500744" w:history="1">
        <w:r w:rsidR="00F33C94" w:rsidRPr="00111D16">
          <w:rPr>
            <w:rStyle w:val="Hyperlink"/>
            <w:noProof/>
          </w:rPr>
          <w:t>2.3</w:t>
        </w:r>
        <w:r w:rsidR="00F33C94">
          <w:rPr>
            <w:rFonts w:asciiTheme="minorHAnsi" w:eastAsiaTheme="minorEastAsia" w:hAnsiTheme="minorHAnsi"/>
            <w:noProof/>
            <w:szCs w:val="24"/>
            <w:lang/>
          </w:rPr>
          <w:tab/>
        </w:r>
        <w:r w:rsidR="00F33C94" w:rsidRPr="00111D16">
          <w:rPr>
            <w:rStyle w:val="Hyperlink"/>
            <w:noProof/>
          </w:rPr>
          <w:t>Izbira posrednika in platforme za ATS</w:t>
        </w:r>
        <w:r w:rsidR="00F33C94">
          <w:rPr>
            <w:noProof/>
            <w:webHidden/>
          </w:rPr>
          <w:tab/>
        </w:r>
        <w:r w:rsidR="00F33C94">
          <w:rPr>
            <w:noProof/>
            <w:webHidden/>
          </w:rPr>
          <w:fldChar w:fldCharType="begin"/>
        </w:r>
        <w:r w:rsidR="00F33C94">
          <w:rPr>
            <w:noProof/>
            <w:webHidden/>
          </w:rPr>
          <w:instrText xml:space="preserve"> PAGEREF _Toc163500744 \h </w:instrText>
        </w:r>
        <w:r w:rsidR="00F33C94">
          <w:rPr>
            <w:noProof/>
            <w:webHidden/>
          </w:rPr>
        </w:r>
        <w:r w:rsidR="00F33C94">
          <w:rPr>
            <w:noProof/>
            <w:webHidden/>
          </w:rPr>
          <w:fldChar w:fldCharType="separate"/>
        </w:r>
        <w:r w:rsidR="005D4D7A">
          <w:rPr>
            <w:noProof/>
            <w:webHidden/>
          </w:rPr>
          <w:t>14</w:t>
        </w:r>
        <w:r w:rsidR="00F33C94">
          <w:rPr>
            <w:noProof/>
            <w:webHidden/>
          </w:rPr>
          <w:fldChar w:fldCharType="end"/>
        </w:r>
      </w:hyperlink>
    </w:p>
    <w:p w14:paraId="258106B6" w14:textId="3BE97F4D" w:rsidR="00F33C94" w:rsidRDefault="00E13187">
      <w:pPr>
        <w:pStyle w:val="TOC1"/>
        <w:rPr>
          <w:rFonts w:asciiTheme="minorHAnsi" w:eastAsiaTheme="minorEastAsia" w:hAnsiTheme="minorHAnsi"/>
          <w:noProof/>
          <w:szCs w:val="24"/>
          <w:lang/>
        </w:rPr>
      </w:pPr>
      <w:hyperlink w:anchor="_Toc163500745" w:history="1">
        <w:r w:rsidR="00F33C94" w:rsidRPr="00111D16">
          <w:rPr>
            <w:rStyle w:val="Hyperlink"/>
            <w:noProof/>
          </w:rPr>
          <w:t>3.</w:t>
        </w:r>
        <w:r w:rsidR="00F33C94">
          <w:rPr>
            <w:rFonts w:asciiTheme="minorHAnsi" w:eastAsiaTheme="minorEastAsia" w:hAnsiTheme="minorHAnsi"/>
            <w:noProof/>
            <w:szCs w:val="24"/>
            <w:lang/>
          </w:rPr>
          <w:tab/>
        </w:r>
        <w:r w:rsidR="00F33C94" w:rsidRPr="00111D16">
          <w:rPr>
            <w:rStyle w:val="Hyperlink"/>
            <w:noProof/>
          </w:rPr>
          <w:t>Algoritmično trgovanje</w:t>
        </w:r>
        <w:r w:rsidR="00F33C94">
          <w:rPr>
            <w:noProof/>
            <w:webHidden/>
          </w:rPr>
          <w:tab/>
        </w:r>
        <w:r w:rsidR="00F33C94">
          <w:rPr>
            <w:noProof/>
            <w:webHidden/>
          </w:rPr>
          <w:fldChar w:fldCharType="begin"/>
        </w:r>
        <w:r w:rsidR="00F33C94">
          <w:rPr>
            <w:noProof/>
            <w:webHidden/>
          </w:rPr>
          <w:instrText xml:space="preserve"> PAGEREF _Toc163500745 \h </w:instrText>
        </w:r>
        <w:r w:rsidR="00F33C94">
          <w:rPr>
            <w:noProof/>
            <w:webHidden/>
          </w:rPr>
        </w:r>
        <w:r w:rsidR="00F33C94">
          <w:rPr>
            <w:noProof/>
            <w:webHidden/>
          </w:rPr>
          <w:fldChar w:fldCharType="separate"/>
        </w:r>
        <w:r w:rsidR="005D4D7A">
          <w:rPr>
            <w:noProof/>
            <w:webHidden/>
          </w:rPr>
          <w:t>15</w:t>
        </w:r>
        <w:r w:rsidR="00F33C94">
          <w:rPr>
            <w:noProof/>
            <w:webHidden/>
          </w:rPr>
          <w:fldChar w:fldCharType="end"/>
        </w:r>
      </w:hyperlink>
    </w:p>
    <w:p w14:paraId="61EB3E98" w14:textId="3EEE9574" w:rsidR="00F33C94" w:rsidRDefault="00E13187">
      <w:pPr>
        <w:pStyle w:val="TOC2"/>
        <w:tabs>
          <w:tab w:val="left" w:pos="960"/>
          <w:tab w:val="right" w:leader="dot" w:pos="9016"/>
        </w:tabs>
        <w:rPr>
          <w:rFonts w:asciiTheme="minorHAnsi" w:eastAsiaTheme="minorEastAsia" w:hAnsiTheme="minorHAnsi"/>
          <w:noProof/>
          <w:szCs w:val="24"/>
          <w:lang/>
        </w:rPr>
      </w:pPr>
      <w:hyperlink w:anchor="_Toc163500746" w:history="1">
        <w:r w:rsidR="00F33C94" w:rsidRPr="00111D16">
          <w:rPr>
            <w:rStyle w:val="Hyperlink"/>
            <w:noProof/>
          </w:rPr>
          <w:t>3.1</w:t>
        </w:r>
        <w:r w:rsidR="00F33C94">
          <w:rPr>
            <w:rFonts w:asciiTheme="minorHAnsi" w:eastAsiaTheme="minorEastAsia" w:hAnsiTheme="minorHAnsi"/>
            <w:noProof/>
            <w:szCs w:val="24"/>
            <w:lang/>
          </w:rPr>
          <w:tab/>
        </w:r>
        <w:r w:rsidR="00F33C94" w:rsidRPr="00111D16">
          <w:rPr>
            <w:rStyle w:val="Hyperlink"/>
            <w:noProof/>
          </w:rPr>
          <w:t>Zgodovina algoritmičnega trgovanja</w:t>
        </w:r>
        <w:r w:rsidR="00F33C94">
          <w:rPr>
            <w:noProof/>
            <w:webHidden/>
          </w:rPr>
          <w:tab/>
        </w:r>
        <w:r w:rsidR="00F33C94">
          <w:rPr>
            <w:noProof/>
            <w:webHidden/>
          </w:rPr>
          <w:fldChar w:fldCharType="begin"/>
        </w:r>
        <w:r w:rsidR="00F33C94">
          <w:rPr>
            <w:noProof/>
            <w:webHidden/>
          </w:rPr>
          <w:instrText xml:space="preserve"> PAGEREF _Toc163500746 \h </w:instrText>
        </w:r>
        <w:r w:rsidR="00F33C94">
          <w:rPr>
            <w:noProof/>
            <w:webHidden/>
          </w:rPr>
        </w:r>
        <w:r w:rsidR="00F33C94">
          <w:rPr>
            <w:noProof/>
            <w:webHidden/>
          </w:rPr>
          <w:fldChar w:fldCharType="separate"/>
        </w:r>
        <w:r w:rsidR="005D4D7A">
          <w:rPr>
            <w:noProof/>
            <w:webHidden/>
          </w:rPr>
          <w:t>15</w:t>
        </w:r>
        <w:r w:rsidR="00F33C94">
          <w:rPr>
            <w:noProof/>
            <w:webHidden/>
          </w:rPr>
          <w:fldChar w:fldCharType="end"/>
        </w:r>
      </w:hyperlink>
    </w:p>
    <w:p w14:paraId="18CD3C31" w14:textId="273E9DA5" w:rsidR="00F33C94" w:rsidRDefault="00E13187">
      <w:pPr>
        <w:pStyle w:val="TOC1"/>
        <w:rPr>
          <w:rFonts w:asciiTheme="minorHAnsi" w:eastAsiaTheme="minorEastAsia" w:hAnsiTheme="minorHAnsi"/>
          <w:noProof/>
          <w:szCs w:val="24"/>
          <w:lang/>
        </w:rPr>
      </w:pPr>
      <w:hyperlink w:anchor="_Toc163500747" w:history="1">
        <w:r w:rsidR="00F33C94" w:rsidRPr="00111D16">
          <w:rPr>
            <w:rStyle w:val="Hyperlink"/>
            <w:noProof/>
          </w:rPr>
          <w:t>4.</w:t>
        </w:r>
        <w:r w:rsidR="00F33C94">
          <w:rPr>
            <w:rFonts w:asciiTheme="minorHAnsi" w:eastAsiaTheme="minorEastAsia" w:hAnsiTheme="minorHAnsi"/>
            <w:noProof/>
            <w:szCs w:val="24"/>
            <w:lang/>
          </w:rPr>
          <w:tab/>
        </w:r>
        <w:r w:rsidR="00F33C94" w:rsidRPr="00111D16">
          <w:rPr>
            <w:rStyle w:val="Hyperlink"/>
            <w:noProof/>
          </w:rPr>
          <w:t>Programska orodja</w:t>
        </w:r>
        <w:r w:rsidR="00F33C94">
          <w:rPr>
            <w:noProof/>
            <w:webHidden/>
          </w:rPr>
          <w:tab/>
        </w:r>
        <w:r w:rsidR="00F33C94">
          <w:rPr>
            <w:noProof/>
            <w:webHidden/>
          </w:rPr>
          <w:fldChar w:fldCharType="begin"/>
        </w:r>
        <w:r w:rsidR="00F33C94">
          <w:rPr>
            <w:noProof/>
            <w:webHidden/>
          </w:rPr>
          <w:instrText xml:space="preserve"> PAGEREF _Toc163500747 \h </w:instrText>
        </w:r>
        <w:r w:rsidR="00F33C94">
          <w:rPr>
            <w:noProof/>
            <w:webHidden/>
          </w:rPr>
        </w:r>
        <w:r w:rsidR="00F33C94">
          <w:rPr>
            <w:noProof/>
            <w:webHidden/>
          </w:rPr>
          <w:fldChar w:fldCharType="separate"/>
        </w:r>
        <w:r w:rsidR="005D4D7A">
          <w:rPr>
            <w:noProof/>
            <w:webHidden/>
          </w:rPr>
          <w:t>16</w:t>
        </w:r>
        <w:r w:rsidR="00F33C94">
          <w:rPr>
            <w:noProof/>
            <w:webHidden/>
          </w:rPr>
          <w:fldChar w:fldCharType="end"/>
        </w:r>
      </w:hyperlink>
    </w:p>
    <w:p w14:paraId="148AD7A7" w14:textId="380BDDF6" w:rsidR="00F33C94" w:rsidRDefault="00E13187">
      <w:pPr>
        <w:pStyle w:val="TOC2"/>
        <w:tabs>
          <w:tab w:val="left" w:pos="960"/>
          <w:tab w:val="right" w:leader="dot" w:pos="9016"/>
        </w:tabs>
        <w:rPr>
          <w:rFonts w:asciiTheme="minorHAnsi" w:eastAsiaTheme="minorEastAsia" w:hAnsiTheme="minorHAnsi"/>
          <w:noProof/>
          <w:szCs w:val="24"/>
          <w:lang/>
        </w:rPr>
      </w:pPr>
      <w:hyperlink w:anchor="_Toc163500748" w:history="1">
        <w:r w:rsidR="00F33C94" w:rsidRPr="00111D16">
          <w:rPr>
            <w:rStyle w:val="Hyperlink"/>
            <w:noProof/>
          </w:rPr>
          <w:t>4.1</w:t>
        </w:r>
        <w:r w:rsidR="00F33C94">
          <w:rPr>
            <w:rFonts w:asciiTheme="minorHAnsi" w:eastAsiaTheme="minorEastAsia" w:hAnsiTheme="minorHAnsi"/>
            <w:noProof/>
            <w:szCs w:val="24"/>
            <w:lang/>
          </w:rPr>
          <w:tab/>
        </w:r>
        <w:r w:rsidR="00F33C94" w:rsidRPr="00111D16">
          <w:rPr>
            <w:rStyle w:val="Hyperlink"/>
            <w:noProof/>
          </w:rPr>
          <w:t>Visual Studio Code</w:t>
        </w:r>
        <w:r w:rsidR="00F33C94">
          <w:rPr>
            <w:noProof/>
            <w:webHidden/>
          </w:rPr>
          <w:tab/>
        </w:r>
        <w:r w:rsidR="00F33C94">
          <w:rPr>
            <w:noProof/>
            <w:webHidden/>
          </w:rPr>
          <w:fldChar w:fldCharType="begin"/>
        </w:r>
        <w:r w:rsidR="00F33C94">
          <w:rPr>
            <w:noProof/>
            <w:webHidden/>
          </w:rPr>
          <w:instrText xml:space="preserve"> PAGEREF _Toc163500748 \h </w:instrText>
        </w:r>
        <w:r w:rsidR="00F33C94">
          <w:rPr>
            <w:noProof/>
            <w:webHidden/>
          </w:rPr>
        </w:r>
        <w:r w:rsidR="00F33C94">
          <w:rPr>
            <w:noProof/>
            <w:webHidden/>
          </w:rPr>
          <w:fldChar w:fldCharType="separate"/>
        </w:r>
        <w:r w:rsidR="005D4D7A">
          <w:rPr>
            <w:noProof/>
            <w:webHidden/>
          </w:rPr>
          <w:t>16</w:t>
        </w:r>
        <w:r w:rsidR="00F33C94">
          <w:rPr>
            <w:noProof/>
            <w:webHidden/>
          </w:rPr>
          <w:fldChar w:fldCharType="end"/>
        </w:r>
      </w:hyperlink>
    </w:p>
    <w:p w14:paraId="2D7FEFD2" w14:textId="7FE80F8A" w:rsidR="00F33C94" w:rsidRDefault="00E13187">
      <w:pPr>
        <w:pStyle w:val="TOC2"/>
        <w:tabs>
          <w:tab w:val="left" w:pos="960"/>
          <w:tab w:val="right" w:leader="dot" w:pos="9016"/>
        </w:tabs>
        <w:rPr>
          <w:rFonts w:asciiTheme="minorHAnsi" w:eastAsiaTheme="minorEastAsia" w:hAnsiTheme="minorHAnsi"/>
          <w:noProof/>
          <w:szCs w:val="24"/>
          <w:lang/>
        </w:rPr>
      </w:pPr>
      <w:hyperlink w:anchor="_Toc163500749" w:history="1">
        <w:r w:rsidR="00F33C94" w:rsidRPr="00111D16">
          <w:rPr>
            <w:rStyle w:val="Hyperlink"/>
            <w:noProof/>
          </w:rPr>
          <w:t>4.2</w:t>
        </w:r>
        <w:r w:rsidR="00F33C94">
          <w:rPr>
            <w:rFonts w:asciiTheme="minorHAnsi" w:eastAsiaTheme="minorEastAsia" w:hAnsiTheme="minorHAnsi"/>
            <w:noProof/>
            <w:szCs w:val="24"/>
            <w:lang/>
          </w:rPr>
          <w:tab/>
        </w:r>
        <w:r w:rsidR="00F33C94" w:rsidRPr="00111D16">
          <w:rPr>
            <w:rStyle w:val="Hyperlink"/>
            <w:noProof/>
          </w:rPr>
          <w:t>PyCharm</w:t>
        </w:r>
        <w:r w:rsidR="00F33C94">
          <w:rPr>
            <w:noProof/>
            <w:webHidden/>
          </w:rPr>
          <w:tab/>
        </w:r>
        <w:r w:rsidR="00F33C94">
          <w:rPr>
            <w:noProof/>
            <w:webHidden/>
          </w:rPr>
          <w:fldChar w:fldCharType="begin"/>
        </w:r>
        <w:r w:rsidR="00F33C94">
          <w:rPr>
            <w:noProof/>
            <w:webHidden/>
          </w:rPr>
          <w:instrText xml:space="preserve"> PAGEREF _Toc163500749 \h </w:instrText>
        </w:r>
        <w:r w:rsidR="00F33C94">
          <w:rPr>
            <w:noProof/>
            <w:webHidden/>
          </w:rPr>
        </w:r>
        <w:r w:rsidR="00F33C94">
          <w:rPr>
            <w:noProof/>
            <w:webHidden/>
          </w:rPr>
          <w:fldChar w:fldCharType="separate"/>
        </w:r>
        <w:r w:rsidR="005D4D7A">
          <w:rPr>
            <w:noProof/>
            <w:webHidden/>
          </w:rPr>
          <w:t>17</w:t>
        </w:r>
        <w:r w:rsidR="00F33C94">
          <w:rPr>
            <w:noProof/>
            <w:webHidden/>
          </w:rPr>
          <w:fldChar w:fldCharType="end"/>
        </w:r>
      </w:hyperlink>
    </w:p>
    <w:p w14:paraId="20201013" w14:textId="67B88EAE" w:rsidR="00F33C94" w:rsidRDefault="00E13187">
      <w:pPr>
        <w:pStyle w:val="TOC2"/>
        <w:tabs>
          <w:tab w:val="left" w:pos="960"/>
          <w:tab w:val="right" w:leader="dot" w:pos="9016"/>
        </w:tabs>
        <w:rPr>
          <w:rFonts w:asciiTheme="minorHAnsi" w:eastAsiaTheme="minorEastAsia" w:hAnsiTheme="minorHAnsi"/>
          <w:noProof/>
          <w:szCs w:val="24"/>
          <w:lang/>
        </w:rPr>
      </w:pPr>
      <w:hyperlink w:anchor="_Toc163500750" w:history="1">
        <w:r w:rsidR="00F33C94" w:rsidRPr="00111D16">
          <w:rPr>
            <w:rStyle w:val="Hyperlink"/>
            <w:noProof/>
          </w:rPr>
          <w:t>4.3</w:t>
        </w:r>
        <w:r w:rsidR="00F33C94">
          <w:rPr>
            <w:rFonts w:asciiTheme="minorHAnsi" w:eastAsiaTheme="minorEastAsia" w:hAnsiTheme="minorHAnsi"/>
            <w:noProof/>
            <w:szCs w:val="24"/>
            <w:lang/>
          </w:rPr>
          <w:tab/>
        </w:r>
        <w:r w:rsidR="00F33C94" w:rsidRPr="00111D16">
          <w:rPr>
            <w:rStyle w:val="Hyperlink"/>
            <w:noProof/>
          </w:rPr>
          <w:t>MetaTrader 4 in 5</w:t>
        </w:r>
        <w:r w:rsidR="00F33C94">
          <w:rPr>
            <w:noProof/>
            <w:webHidden/>
          </w:rPr>
          <w:tab/>
        </w:r>
        <w:r w:rsidR="00F33C94">
          <w:rPr>
            <w:noProof/>
            <w:webHidden/>
          </w:rPr>
          <w:fldChar w:fldCharType="begin"/>
        </w:r>
        <w:r w:rsidR="00F33C94">
          <w:rPr>
            <w:noProof/>
            <w:webHidden/>
          </w:rPr>
          <w:instrText xml:space="preserve"> PAGEREF _Toc163500750 \h </w:instrText>
        </w:r>
        <w:r w:rsidR="00F33C94">
          <w:rPr>
            <w:noProof/>
            <w:webHidden/>
          </w:rPr>
        </w:r>
        <w:r w:rsidR="00F33C94">
          <w:rPr>
            <w:noProof/>
            <w:webHidden/>
          </w:rPr>
          <w:fldChar w:fldCharType="separate"/>
        </w:r>
        <w:r w:rsidR="005D4D7A">
          <w:rPr>
            <w:noProof/>
            <w:webHidden/>
          </w:rPr>
          <w:t>18</w:t>
        </w:r>
        <w:r w:rsidR="00F33C94">
          <w:rPr>
            <w:noProof/>
            <w:webHidden/>
          </w:rPr>
          <w:fldChar w:fldCharType="end"/>
        </w:r>
      </w:hyperlink>
    </w:p>
    <w:p w14:paraId="09157901" w14:textId="63DBE759" w:rsidR="00F33C94" w:rsidRDefault="00E13187">
      <w:pPr>
        <w:pStyle w:val="TOC2"/>
        <w:tabs>
          <w:tab w:val="left" w:pos="960"/>
          <w:tab w:val="right" w:leader="dot" w:pos="9016"/>
        </w:tabs>
        <w:rPr>
          <w:rFonts w:asciiTheme="minorHAnsi" w:eastAsiaTheme="minorEastAsia" w:hAnsiTheme="minorHAnsi"/>
          <w:noProof/>
          <w:szCs w:val="24"/>
          <w:lang/>
        </w:rPr>
      </w:pPr>
      <w:hyperlink w:anchor="_Toc163500751" w:history="1">
        <w:r w:rsidR="00F33C94" w:rsidRPr="00111D16">
          <w:rPr>
            <w:rStyle w:val="Hyperlink"/>
            <w:noProof/>
          </w:rPr>
          <w:t>4.4</w:t>
        </w:r>
        <w:r w:rsidR="00F33C94">
          <w:rPr>
            <w:rFonts w:asciiTheme="minorHAnsi" w:eastAsiaTheme="minorEastAsia" w:hAnsiTheme="minorHAnsi"/>
            <w:noProof/>
            <w:szCs w:val="24"/>
            <w:lang/>
          </w:rPr>
          <w:tab/>
        </w:r>
        <w:r w:rsidR="00F33C94" w:rsidRPr="00111D16">
          <w:rPr>
            <w:rStyle w:val="Hyperlink"/>
            <w:noProof/>
          </w:rPr>
          <w:t>Windows</w:t>
        </w:r>
        <w:r w:rsidR="00F33C94">
          <w:rPr>
            <w:noProof/>
            <w:webHidden/>
          </w:rPr>
          <w:tab/>
        </w:r>
        <w:r w:rsidR="00F33C94">
          <w:rPr>
            <w:noProof/>
            <w:webHidden/>
          </w:rPr>
          <w:fldChar w:fldCharType="begin"/>
        </w:r>
        <w:r w:rsidR="00F33C94">
          <w:rPr>
            <w:noProof/>
            <w:webHidden/>
          </w:rPr>
          <w:instrText xml:space="preserve"> PAGEREF _Toc163500751 \h </w:instrText>
        </w:r>
        <w:r w:rsidR="00F33C94">
          <w:rPr>
            <w:noProof/>
            <w:webHidden/>
          </w:rPr>
        </w:r>
        <w:r w:rsidR="00F33C94">
          <w:rPr>
            <w:noProof/>
            <w:webHidden/>
          </w:rPr>
          <w:fldChar w:fldCharType="separate"/>
        </w:r>
        <w:r w:rsidR="005D4D7A">
          <w:rPr>
            <w:noProof/>
            <w:webHidden/>
          </w:rPr>
          <w:t>20</w:t>
        </w:r>
        <w:r w:rsidR="00F33C94">
          <w:rPr>
            <w:noProof/>
            <w:webHidden/>
          </w:rPr>
          <w:fldChar w:fldCharType="end"/>
        </w:r>
      </w:hyperlink>
    </w:p>
    <w:p w14:paraId="17CFD583" w14:textId="72DB8248" w:rsidR="00F33C94" w:rsidRDefault="00E13187">
      <w:pPr>
        <w:pStyle w:val="TOC1"/>
        <w:rPr>
          <w:rFonts w:asciiTheme="minorHAnsi" w:eastAsiaTheme="minorEastAsia" w:hAnsiTheme="minorHAnsi"/>
          <w:noProof/>
          <w:szCs w:val="24"/>
          <w:lang/>
        </w:rPr>
      </w:pPr>
      <w:hyperlink w:anchor="_Toc163500752" w:history="1">
        <w:r w:rsidR="00F33C94" w:rsidRPr="00111D16">
          <w:rPr>
            <w:rStyle w:val="Hyperlink"/>
            <w:noProof/>
          </w:rPr>
          <w:t>5.</w:t>
        </w:r>
        <w:r w:rsidR="00F33C94">
          <w:rPr>
            <w:rFonts w:asciiTheme="minorHAnsi" w:eastAsiaTheme="minorEastAsia" w:hAnsiTheme="minorHAnsi"/>
            <w:noProof/>
            <w:szCs w:val="24"/>
            <w:lang/>
          </w:rPr>
          <w:tab/>
        </w:r>
        <w:r w:rsidR="00F33C94" w:rsidRPr="00111D16">
          <w:rPr>
            <w:rStyle w:val="Hyperlink"/>
            <w:noProof/>
          </w:rPr>
          <w:t>Programski jeziki</w:t>
        </w:r>
        <w:r w:rsidR="00F33C94">
          <w:rPr>
            <w:noProof/>
            <w:webHidden/>
          </w:rPr>
          <w:tab/>
        </w:r>
        <w:r w:rsidR="00F33C94">
          <w:rPr>
            <w:noProof/>
            <w:webHidden/>
          </w:rPr>
          <w:fldChar w:fldCharType="begin"/>
        </w:r>
        <w:r w:rsidR="00F33C94">
          <w:rPr>
            <w:noProof/>
            <w:webHidden/>
          </w:rPr>
          <w:instrText xml:space="preserve"> PAGEREF _Toc163500752 \h </w:instrText>
        </w:r>
        <w:r w:rsidR="00F33C94">
          <w:rPr>
            <w:noProof/>
            <w:webHidden/>
          </w:rPr>
        </w:r>
        <w:r w:rsidR="00F33C94">
          <w:rPr>
            <w:noProof/>
            <w:webHidden/>
          </w:rPr>
          <w:fldChar w:fldCharType="separate"/>
        </w:r>
        <w:r w:rsidR="005D4D7A">
          <w:rPr>
            <w:noProof/>
            <w:webHidden/>
          </w:rPr>
          <w:t>22</w:t>
        </w:r>
        <w:r w:rsidR="00F33C94">
          <w:rPr>
            <w:noProof/>
            <w:webHidden/>
          </w:rPr>
          <w:fldChar w:fldCharType="end"/>
        </w:r>
      </w:hyperlink>
    </w:p>
    <w:p w14:paraId="1B3EB445" w14:textId="32A156B0" w:rsidR="00F33C94" w:rsidRDefault="00E13187">
      <w:pPr>
        <w:pStyle w:val="TOC2"/>
        <w:tabs>
          <w:tab w:val="left" w:pos="960"/>
          <w:tab w:val="right" w:leader="dot" w:pos="9016"/>
        </w:tabs>
        <w:rPr>
          <w:rFonts w:asciiTheme="minorHAnsi" w:eastAsiaTheme="minorEastAsia" w:hAnsiTheme="minorHAnsi"/>
          <w:noProof/>
          <w:szCs w:val="24"/>
          <w:lang/>
        </w:rPr>
      </w:pPr>
      <w:hyperlink w:anchor="_Toc163500753" w:history="1">
        <w:r w:rsidR="00F33C94" w:rsidRPr="00111D16">
          <w:rPr>
            <w:rStyle w:val="Hyperlink"/>
            <w:noProof/>
          </w:rPr>
          <w:t>5.1</w:t>
        </w:r>
        <w:r w:rsidR="00F33C94">
          <w:rPr>
            <w:rFonts w:asciiTheme="minorHAnsi" w:eastAsiaTheme="minorEastAsia" w:hAnsiTheme="minorHAnsi"/>
            <w:noProof/>
            <w:szCs w:val="24"/>
            <w:lang/>
          </w:rPr>
          <w:tab/>
        </w:r>
        <w:r w:rsidR="00F33C94" w:rsidRPr="00111D16">
          <w:rPr>
            <w:rStyle w:val="Hyperlink"/>
            <w:noProof/>
          </w:rPr>
          <w:t>Python</w:t>
        </w:r>
        <w:r w:rsidR="00F33C94">
          <w:rPr>
            <w:noProof/>
            <w:webHidden/>
          </w:rPr>
          <w:tab/>
        </w:r>
        <w:r w:rsidR="00F33C94">
          <w:rPr>
            <w:noProof/>
            <w:webHidden/>
          </w:rPr>
          <w:fldChar w:fldCharType="begin"/>
        </w:r>
        <w:r w:rsidR="00F33C94">
          <w:rPr>
            <w:noProof/>
            <w:webHidden/>
          </w:rPr>
          <w:instrText xml:space="preserve"> PAGEREF _Toc163500753 \h </w:instrText>
        </w:r>
        <w:r w:rsidR="00F33C94">
          <w:rPr>
            <w:noProof/>
            <w:webHidden/>
          </w:rPr>
        </w:r>
        <w:r w:rsidR="00F33C94">
          <w:rPr>
            <w:noProof/>
            <w:webHidden/>
          </w:rPr>
          <w:fldChar w:fldCharType="separate"/>
        </w:r>
        <w:r w:rsidR="005D4D7A">
          <w:rPr>
            <w:noProof/>
            <w:webHidden/>
          </w:rPr>
          <w:t>22</w:t>
        </w:r>
        <w:r w:rsidR="00F33C94">
          <w:rPr>
            <w:noProof/>
            <w:webHidden/>
          </w:rPr>
          <w:fldChar w:fldCharType="end"/>
        </w:r>
      </w:hyperlink>
    </w:p>
    <w:p w14:paraId="4F967EF3" w14:textId="52B47755" w:rsidR="00F33C94" w:rsidRDefault="00E13187">
      <w:pPr>
        <w:pStyle w:val="TOC3"/>
        <w:tabs>
          <w:tab w:val="left" w:pos="1440"/>
          <w:tab w:val="right" w:leader="dot" w:pos="9016"/>
        </w:tabs>
        <w:rPr>
          <w:rFonts w:asciiTheme="minorHAnsi" w:eastAsiaTheme="minorEastAsia" w:hAnsiTheme="minorHAnsi"/>
          <w:noProof/>
          <w:szCs w:val="24"/>
          <w:lang/>
        </w:rPr>
      </w:pPr>
      <w:hyperlink w:anchor="_Toc163500754" w:history="1">
        <w:r w:rsidR="00F33C94" w:rsidRPr="00111D16">
          <w:rPr>
            <w:rStyle w:val="Hyperlink"/>
            <w:noProof/>
          </w:rPr>
          <w:t>5.1.1</w:t>
        </w:r>
        <w:r w:rsidR="00F33C94">
          <w:rPr>
            <w:rFonts w:asciiTheme="minorHAnsi" w:eastAsiaTheme="minorEastAsia" w:hAnsiTheme="minorHAnsi"/>
            <w:noProof/>
            <w:szCs w:val="24"/>
            <w:lang/>
          </w:rPr>
          <w:tab/>
        </w:r>
        <w:r w:rsidR="00F33C94" w:rsidRPr="00111D16">
          <w:rPr>
            <w:rStyle w:val="Hyperlink"/>
            <w:noProof/>
          </w:rPr>
          <w:t>OOP</w:t>
        </w:r>
        <w:r w:rsidR="00F33C94">
          <w:rPr>
            <w:noProof/>
            <w:webHidden/>
          </w:rPr>
          <w:tab/>
        </w:r>
        <w:r w:rsidR="00F33C94">
          <w:rPr>
            <w:noProof/>
            <w:webHidden/>
          </w:rPr>
          <w:fldChar w:fldCharType="begin"/>
        </w:r>
        <w:r w:rsidR="00F33C94">
          <w:rPr>
            <w:noProof/>
            <w:webHidden/>
          </w:rPr>
          <w:instrText xml:space="preserve"> PAGEREF _Toc163500754 \h </w:instrText>
        </w:r>
        <w:r w:rsidR="00F33C94">
          <w:rPr>
            <w:noProof/>
            <w:webHidden/>
          </w:rPr>
        </w:r>
        <w:r w:rsidR="00F33C94">
          <w:rPr>
            <w:noProof/>
            <w:webHidden/>
          </w:rPr>
          <w:fldChar w:fldCharType="separate"/>
        </w:r>
        <w:r w:rsidR="005D4D7A">
          <w:rPr>
            <w:noProof/>
            <w:webHidden/>
          </w:rPr>
          <w:t>22</w:t>
        </w:r>
        <w:r w:rsidR="00F33C94">
          <w:rPr>
            <w:noProof/>
            <w:webHidden/>
          </w:rPr>
          <w:fldChar w:fldCharType="end"/>
        </w:r>
      </w:hyperlink>
    </w:p>
    <w:p w14:paraId="5B911FD8" w14:textId="38046652" w:rsidR="00F33C94" w:rsidRDefault="00E13187">
      <w:pPr>
        <w:pStyle w:val="TOC2"/>
        <w:tabs>
          <w:tab w:val="left" w:pos="960"/>
          <w:tab w:val="right" w:leader="dot" w:pos="9016"/>
        </w:tabs>
        <w:rPr>
          <w:rFonts w:asciiTheme="minorHAnsi" w:eastAsiaTheme="minorEastAsia" w:hAnsiTheme="minorHAnsi"/>
          <w:noProof/>
          <w:szCs w:val="24"/>
          <w:lang/>
        </w:rPr>
      </w:pPr>
      <w:hyperlink w:anchor="_Toc163500755" w:history="1">
        <w:r w:rsidR="00F33C94" w:rsidRPr="00111D16">
          <w:rPr>
            <w:rStyle w:val="Hyperlink"/>
            <w:noProof/>
          </w:rPr>
          <w:t>5.2</w:t>
        </w:r>
        <w:r w:rsidR="00F33C94">
          <w:rPr>
            <w:rFonts w:asciiTheme="minorHAnsi" w:eastAsiaTheme="minorEastAsia" w:hAnsiTheme="minorHAnsi"/>
            <w:noProof/>
            <w:szCs w:val="24"/>
            <w:lang/>
          </w:rPr>
          <w:tab/>
        </w:r>
        <w:r w:rsidR="00F33C94" w:rsidRPr="00111D16">
          <w:rPr>
            <w:rStyle w:val="Hyperlink"/>
            <w:noProof/>
          </w:rPr>
          <w:t>C++</w:t>
        </w:r>
        <w:r w:rsidR="00F33C94">
          <w:rPr>
            <w:noProof/>
            <w:webHidden/>
          </w:rPr>
          <w:tab/>
        </w:r>
        <w:r w:rsidR="00F33C94">
          <w:rPr>
            <w:noProof/>
            <w:webHidden/>
          </w:rPr>
          <w:fldChar w:fldCharType="begin"/>
        </w:r>
        <w:r w:rsidR="00F33C94">
          <w:rPr>
            <w:noProof/>
            <w:webHidden/>
          </w:rPr>
          <w:instrText xml:space="preserve"> PAGEREF _Toc163500755 \h </w:instrText>
        </w:r>
        <w:r w:rsidR="00F33C94">
          <w:rPr>
            <w:noProof/>
            <w:webHidden/>
          </w:rPr>
        </w:r>
        <w:r w:rsidR="00F33C94">
          <w:rPr>
            <w:noProof/>
            <w:webHidden/>
          </w:rPr>
          <w:fldChar w:fldCharType="separate"/>
        </w:r>
        <w:r w:rsidR="005D4D7A">
          <w:rPr>
            <w:noProof/>
            <w:webHidden/>
          </w:rPr>
          <w:t>22</w:t>
        </w:r>
        <w:r w:rsidR="00F33C94">
          <w:rPr>
            <w:noProof/>
            <w:webHidden/>
          </w:rPr>
          <w:fldChar w:fldCharType="end"/>
        </w:r>
      </w:hyperlink>
    </w:p>
    <w:p w14:paraId="697F8D10" w14:textId="03DBB7EC" w:rsidR="00F33C94" w:rsidRDefault="00E13187">
      <w:pPr>
        <w:pStyle w:val="TOC2"/>
        <w:tabs>
          <w:tab w:val="left" w:pos="960"/>
          <w:tab w:val="right" w:leader="dot" w:pos="9016"/>
        </w:tabs>
        <w:rPr>
          <w:rFonts w:asciiTheme="minorHAnsi" w:eastAsiaTheme="minorEastAsia" w:hAnsiTheme="minorHAnsi"/>
          <w:noProof/>
          <w:szCs w:val="24"/>
          <w:lang/>
        </w:rPr>
      </w:pPr>
      <w:hyperlink w:anchor="_Toc163500756" w:history="1">
        <w:r w:rsidR="00F33C94" w:rsidRPr="00111D16">
          <w:rPr>
            <w:rStyle w:val="Hyperlink"/>
            <w:noProof/>
          </w:rPr>
          <w:t>5.3</w:t>
        </w:r>
        <w:r w:rsidR="00F33C94">
          <w:rPr>
            <w:rFonts w:asciiTheme="minorHAnsi" w:eastAsiaTheme="minorEastAsia" w:hAnsiTheme="minorHAnsi"/>
            <w:noProof/>
            <w:szCs w:val="24"/>
            <w:lang/>
          </w:rPr>
          <w:tab/>
        </w:r>
        <w:r w:rsidR="00F33C94" w:rsidRPr="00111D16">
          <w:rPr>
            <w:rStyle w:val="Hyperlink"/>
            <w:noProof/>
          </w:rPr>
          <w:t>MQL5</w:t>
        </w:r>
        <w:r w:rsidR="00F33C94">
          <w:rPr>
            <w:noProof/>
            <w:webHidden/>
          </w:rPr>
          <w:tab/>
        </w:r>
        <w:r w:rsidR="00F33C94">
          <w:rPr>
            <w:noProof/>
            <w:webHidden/>
          </w:rPr>
          <w:fldChar w:fldCharType="begin"/>
        </w:r>
        <w:r w:rsidR="00F33C94">
          <w:rPr>
            <w:noProof/>
            <w:webHidden/>
          </w:rPr>
          <w:instrText xml:space="preserve"> PAGEREF _Toc163500756 \h </w:instrText>
        </w:r>
        <w:r w:rsidR="00F33C94">
          <w:rPr>
            <w:noProof/>
            <w:webHidden/>
          </w:rPr>
        </w:r>
        <w:r w:rsidR="00F33C94">
          <w:rPr>
            <w:noProof/>
            <w:webHidden/>
          </w:rPr>
          <w:fldChar w:fldCharType="separate"/>
        </w:r>
        <w:r w:rsidR="005D4D7A">
          <w:rPr>
            <w:noProof/>
            <w:webHidden/>
          </w:rPr>
          <w:t>23</w:t>
        </w:r>
        <w:r w:rsidR="00F33C94">
          <w:rPr>
            <w:noProof/>
            <w:webHidden/>
          </w:rPr>
          <w:fldChar w:fldCharType="end"/>
        </w:r>
      </w:hyperlink>
    </w:p>
    <w:p w14:paraId="5D5398B8" w14:textId="64868719" w:rsidR="00F33C94" w:rsidRDefault="00E13187">
      <w:pPr>
        <w:pStyle w:val="TOC2"/>
        <w:tabs>
          <w:tab w:val="left" w:pos="720"/>
          <w:tab w:val="right" w:leader="dot" w:pos="9016"/>
        </w:tabs>
        <w:rPr>
          <w:rFonts w:asciiTheme="minorHAnsi" w:eastAsiaTheme="minorEastAsia" w:hAnsiTheme="minorHAnsi"/>
          <w:noProof/>
          <w:szCs w:val="24"/>
          <w:lang/>
        </w:rPr>
      </w:pPr>
      <w:hyperlink w:anchor="_Toc163500757" w:history="1">
        <w:r w:rsidR="00F33C94" w:rsidRPr="00111D16">
          <w:rPr>
            <w:rStyle w:val="Hyperlink"/>
            <w:noProof/>
          </w:rPr>
          <w:t>6.</w:t>
        </w:r>
        <w:r w:rsidR="00F33C94">
          <w:rPr>
            <w:rFonts w:asciiTheme="minorHAnsi" w:eastAsiaTheme="minorEastAsia" w:hAnsiTheme="minorHAnsi"/>
            <w:noProof/>
            <w:szCs w:val="24"/>
            <w:lang/>
          </w:rPr>
          <w:tab/>
        </w:r>
        <w:r w:rsidR="00F33C94" w:rsidRPr="00111D16">
          <w:rPr>
            <w:rStyle w:val="Hyperlink"/>
            <w:noProof/>
          </w:rPr>
          <w:t>Indikatorji ali kazalniki</w:t>
        </w:r>
        <w:r w:rsidR="00F33C94">
          <w:rPr>
            <w:noProof/>
            <w:webHidden/>
          </w:rPr>
          <w:tab/>
        </w:r>
        <w:r w:rsidR="00F33C94">
          <w:rPr>
            <w:noProof/>
            <w:webHidden/>
          </w:rPr>
          <w:fldChar w:fldCharType="begin"/>
        </w:r>
        <w:r w:rsidR="00F33C94">
          <w:rPr>
            <w:noProof/>
            <w:webHidden/>
          </w:rPr>
          <w:instrText xml:space="preserve"> PAGEREF _Toc163500757 \h </w:instrText>
        </w:r>
        <w:r w:rsidR="00F33C94">
          <w:rPr>
            <w:noProof/>
            <w:webHidden/>
          </w:rPr>
        </w:r>
        <w:r w:rsidR="00F33C94">
          <w:rPr>
            <w:noProof/>
            <w:webHidden/>
          </w:rPr>
          <w:fldChar w:fldCharType="separate"/>
        </w:r>
        <w:r w:rsidR="005D4D7A">
          <w:rPr>
            <w:noProof/>
            <w:webHidden/>
          </w:rPr>
          <w:t>24</w:t>
        </w:r>
        <w:r w:rsidR="00F33C94">
          <w:rPr>
            <w:noProof/>
            <w:webHidden/>
          </w:rPr>
          <w:fldChar w:fldCharType="end"/>
        </w:r>
      </w:hyperlink>
    </w:p>
    <w:p w14:paraId="6B16B8FC" w14:textId="61E6C5D0" w:rsidR="00F33C94" w:rsidRDefault="00E13187">
      <w:pPr>
        <w:pStyle w:val="TOC1"/>
        <w:rPr>
          <w:rFonts w:asciiTheme="minorHAnsi" w:eastAsiaTheme="minorEastAsia" w:hAnsiTheme="minorHAnsi"/>
          <w:noProof/>
          <w:szCs w:val="24"/>
          <w:lang/>
        </w:rPr>
      </w:pPr>
      <w:hyperlink w:anchor="_Toc163500758" w:history="1">
        <w:r w:rsidR="00F33C94" w:rsidRPr="00111D16">
          <w:rPr>
            <w:rStyle w:val="Hyperlink"/>
            <w:noProof/>
          </w:rPr>
          <w:t>6.1</w:t>
        </w:r>
        <w:r w:rsidR="00F33C94">
          <w:rPr>
            <w:rFonts w:asciiTheme="minorHAnsi" w:eastAsiaTheme="minorEastAsia" w:hAnsiTheme="minorHAnsi"/>
            <w:noProof/>
            <w:szCs w:val="24"/>
            <w:lang/>
          </w:rPr>
          <w:tab/>
        </w:r>
        <w:r w:rsidR="00F33C94" w:rsidRPr="00111D16">
          <w:rPr>
            <w:rStyle w:val="Hyperlink"/>
            <w:noProof/>
          </w:rPr>
          <w:t>Kaj je indikator ali kazalnik</w:t>
        </w:r>
        <w:r w:rsidR="00F33C94">
          <w:rPr>
            <w:noProof/>
            <w:webHidden/>
          </w:rPr>
          <w:tab/>
        </w:r>
        <w:r w:rsidR="00F33C94">
          <w:rPr>
            <w:noProof/>
            <w:webHidden/>
          </w:rPr>
          <w:fldChar w:fldCharType="begin"/>
        </w:r>
        <w:r w:rsidR="00F33C94">
          <w:rPr>
            <w:noProof/>
            <w:webHidden/>
          </w:rPr>
          <w:instrText xml:space="preserve"> PAGEREF _Toc163500758 \h </w:instrText>
        </w:r>
        <w:r w:rsidR="00F33C94">
          <w:rPr>
            <w:noProof/>
            <w:webHidden/>
          </w:rPr>
        </w:r>
        <w:r w:rsidR="00F33C94">
          <w:rPr>
            <w:noProof/>
            <w:webHidden/>
          </w:rPr>
          <w:fldChar w:fldCharType="separate"/>
        </w:r>
        <w:r w:rsidR="005D4D7A">
          <w:rPr>
            <w:noProof/>
            <w:webHidden/>
          </w:rPr>
          <w:t>24</w:t>
        </w:r>
        <w:r w:rsidR="00F33C94">
          <w:rPr>
            <w:noProof/>
            <w:webHidden/>
          </w:rPr>
          <w:fldChar w:fldCharType="end"/>
        </w:r>
      </w:hyperlink>
    </w:p>
    <w:p w14:paraId="61C39C32" w14:textId="40C0C24F" w:rsidR="00F33C94" w:rsidRDefault="00E13187">
      <w:pPr>
        <w:pStyle w:val="TOC2"/>
        <w:tabs>
          <w:tab w:val="left" w:pos="960"/>
          <w:tab w:val="right" w:leader="dot" w:pos="9016"/>
        </w:tabs>
        <w:rPr>
          <w:rFonts w:asciiTheme="minorHAnsi" w:eastAsiaTheme="minorEastAsia" w:hAnsiTheme="minorHAnsi"/>
          <w:noProof/>
          <w:szCs w:val="24"/>
          <w:lang/>
        </w:rPr>
      </w:pPr>
      <w:hyperlink w:anchor="_Toc163500759" w:history="1">
        <w:r w:rsidR="00F33C94" w:rsidRPr="00111D16">
          <w:rPr>
            <w:rStyle w:val="Hyperlink"/>
            <w:noProof/>
          </w:rPr>
          <w:t>6.2</w:t>
        </w:r>
        <w:r w:rsidR="00F33C94">
          <w:rPr>
            <w:rFonts w:asciiTheme="minorHAnsi" w:eastAsiaTheme="minorEastAsia" w:hAnsiTheme="minorHAnsi"/>
            <w:noProof/>
            <w:szCs w:val="24"/>
            <w:lang/>
          </w:rPr>
          <w:tab/>
        </w:r>
        <w:r w:rsidR="00F33C94" w:rsidRPr="00111D16">
          <w:rPr>
            <w:rStyle w:val="Hyperlink"/>
            <w:noProof/>
          </w:rPr>
          <w:t>Premikajoče povprečje</w:t>
        </w:r>
        <w:r w:rsidR="00F33C94">
          <w:rPr>
            <w:noProof/>
            <w:webHidden/>
          </w:rPr>
          <w:tab/>
        </w:r>
        <w:r w:rsidR="00F33C94">
          <w:rPr>
            <w:noProof/>
            <w:webHidden/>
          </w:rPr>
          <w:fldChar w:fldCharType="begin"/>
        </w:r>
        <w:r w:rsidR="00F33C94">
          <w:rPr>
            <w:noProof/>
            <w:webHidden/>
          </w:rPr>
          <w:instrText xml:space="preserve"> PAGEREF _Toc163500759 \h </w:instrText>
        </w:r>
        <w:r w:rsidR="00F33C94">
          <w:rPr>
            <w:noProof/>
            <w:webHidden/>
          </w:rPr>
        </w:r>
        <w:r w:rsidR="00F33C94">
          <w:rPr>
            <w:noProof/>
            <w:webHidden/>
          </w:rPr>
          <w:fldChar w:fldCharType="separate"/>
        </w:r>
        <w:r w:rsidR="005D4D7A">
          <w:rPr>
            <w:noProof/>
            <w:webHidden/>
          </w:rPr>
          <w:t>24</w:t>
        </w:r>
        <w:r w:rsidR="00F33C94">
          <w:rPr>
            <w:noProof/>
            <w:webHidden/>
          </w:rPr>
          <w:fldChar w:fldCharType="end"/>
        </w:r>
      </w:hyperlink>
    </w:p>
    <w:p w14:paraId="284C25B9" w14:textId="7EEBE2E9" w:rsidR="00F33C94" w:rsidRDefault="00E13187">
      <w:pPr>
        <w:pStyle w:val="TOC3"/>
        <w:tabs>
          <w:tab w:val="left" w:pos="1440"/>
          <w:tab w:val="right" w:leader="dot" w:pos="9016"/>
        </w:tabs>
        <w:rPr>
          <w:rFonts w:asciiTheme="minorHAnsi" w:eastAsiaTheme="minorEastAsia" w:hAnsiTheme="minorHAnsi"/>
          <w:noProof/>
          <w:szCs w:val="24"/>
          <w:lang/>
        </w:rPr>
      </w:pPr>
      <w:hyperlink w:anchor="_Toc163500760" w:history="1">
        <w:r w:rsidR="00F33C94" w:rsidRPr="00111D16">
          <w:rPr>
            <w:rStyle w:val="Hyperlink"/>
            <w:noProof/>
          </w:rPr>
          <w:t>6.2.1</w:t>
        </w:r>
        <w:r w:rsidR="00F33C94">
          <w:rPr>
            <w:rFonts w:asciiTheme="minorHAnsi" w:eastAsiaTheme="minorEastAsia" w:hAnsiTheme="minorHAnsi"/>
            <w:noProof/>
            <w:szCs w:val="24"/>
            <w:lang/>
          </w:rPr>
          <w:tab/>
        </w:r>
        <w:r w:rsidR="00F33C94" w:rsidRPr="00111D16">
          <w:rPr>
            <w:rStyle w:val="Hyperlink"/>
            <w:noProof/>
          </w:rPr>
          <w:t>Simple moving average</w:t>
        </w:r>
        <w:r w:rsidR="00F33C94">
          <w:rPr>
            <w:noProof/>
            <w:webHidden/>
          </w:rPr>
          <w:tab/>
        </w:r>
        <w:r w:rsidR="00F33C94">
          <w:rPr>
            <w:noProof/>
            <w:webHidden/>
          </w:rPr>
          <w:fldChar w:fldCharType="begin"/>
        </w:r>
        <w:r w:rsidR="00F33C94">
          <w:rPr>
            <w:noProof/>
            <w:webHidden/>
          </w:rPr>
          <w:instrText xml:space="preserve"> PAGEREF _Toc163500760 \h </w:instrText>
        </w:r>
        <w:r w:rsidR="00F33C94">
          <w:rPr>
            <w:noProof/>
            <w:webHidden/>
          </w:rPr>
        </w:r>
        <w:r w:rsidR="00F33C94">
          <w:rPr>
            <w:noProof/>
            <w:webHidden/>
          </w:rPr>
          <w:fldChar w:fldCharType="separate"/>
        </w:r>
        <w:r w:rsidR="005D4D7A">
          <w:rPr>
            <w:noProof/>
            <w:webHidden/>
          </w:rPr>
          <w:t>24</w:t>
        </w:r>
        <w:r w:rsidR="00F33C94">
          <w:rPr>
            <w:noProof/>
            <w:webHidden/>
          </w:rPr>
          <w:fldChar w:fldCharType="end"/>
        </w:r>
      </w:hyperlink>
    </w:p>
    <w:p w14:paraId="0C4FF1D8" w14:textId="006EAC77" w:rsidR="00F33C94" w:rsidRDefault="00E13187">
      <w:pPr>
        <w:pStyle w:val="TOC3"/>
        <w:tabs>
          <w:tab w:val="left" w:pos="1440"/>
          <w:tab w:val="right" w:leader="dot" w:pos="9016"/>
        </w:tabs>
        <w:rPr>
          <w:rFonts w:asciiTheme="minorHAnsi" w:eastAsiaTheme="minorEastAsia" w:hAnsiTheme="minorHAnsi"/>
          <w:noProof/>
          <w:szCs w:val="24"/>
          <w:lang/>
        </w:rPr>
      </w:pPr>
      <w:hyperlink w:anchor="_Toc163500761" w:history="1">
        <w:r w:rsidR="00F33C94" w:rsidRPr="00111D16">
          <w:rPr>
            <w:rStyle w:val="Hyperlink"/>
            <w:noProof/>
          </w:rPr>
          <w:t>6.2.2</w:t>
        </w:r>
        <w:r w:rsidR="00F33C94">
          <w:rPr>
            <w:rFonts w:asciiTheme="minorHAnsi" w:eastAsiaTheme="minorEastAsia" w:hAnsiTheme="minorHAnsi"/>
            <w:noProof/>
            <w:szCs w:val="24"/>
            <w:lang/>
          </w:rPr>
          <w:tab/>
        </w:r>
        <w:r w:rsidR="00F33C94" w:rsidRPr="00111D16">
          <w:rPr>
            <w:rStyle w:val="Hyperlink"/>
            <w:noProof/>
          </w:rPr>
          <w:t>Exponential moving average</w:t>
        </w:r>
        <w:r w:rsidR="00F33C94">
          <w:rPr>
            <w:noProof/>
            <w:webHidden/>
          </w:rPr>
          <w:tab/>
        </w:r>
        <w:r w:rsidR="00F33C94">
          <w:rPr>
            <w:noProof/>
            <w:webHidden/>
          </w:rPr>
          <w:fldChar w:fldCharType="begin"/>
        </w:r>
        <w:r w:rsidR="00F33C94">
          <w:rPr>
            <w:noProof/>
            <w:webHidden/>
          </w:rPr>
          <w:instrText xml:space="preserve"> PAGEREF _Toc163500761 \h </w:instrText>
        </w:r>
        <w:r w:rsidR="00F33C94">
          <w:rPr>
            <w:noProof/>
            <w:webHidden/>
          </w:rPr>
        </w:r>
        <w:r w:rsidR="00F33C94">
          <w:rPr>
            <w:noProof/>
            <w:webHidden/>
          </w:rPr>
          <w:fldChar w:fldCharType="separate"/>
        </w:r>
        <w:r w:rsidR="005D4D7A">
          <w:rPr>
            <w:noProof/>
            <w:webHidden/>
          </w:rPr>
          <w:t>25</w:t>
        </w:r>
        <w:r w:rsidR="00F33C94">
          <w:rPr>
            <w:noProof/>
            <w:webHidden/>
          </w:rPr>
          <w:fldChar w:fldCharType="end"/>
        </w:r>
      </w:hyperlink>
    </w:p>
    <w:p w14:paraId="71FD9174" w14:textId="5F1F309B" w:rsidR="00F33C94" w:rsidRDefault="00E13187">
      <w:pPr>
        <w:pStyle w:val="TOC3"/>
        <w:tabs>
          <w:tab w:val="left" w:pos="1440"/>
          <w:tab w:val="right" w:leader="dot" w:pos="9016"/>
        </w:tabs>
        <w:rPr>
          <w:rFonts w:asciiTheme="minorHAnsi" w:eastAsiaTheme="minorEastAsia" w:hAnsiTheme="minorHAnsi"/>
          <w:noProof/>
          <w:szCs w:val="24"/>
          <w:lang/>
        </w:rPr>
      </w:pPr>
      <w:hyperlink w:anchor="_Toc163500762" w:history="1">
        <w:r w:rsidR="00F33C94" w:rsidRPr="00111D16">
          <w:rPr>
            <w:rStyle w:val="Hyperlink"/>
            <w:noProof/>
          </w:rPr>
          <w:t>6.2.3</w:t>
        </w:r>
        <w:r w:rsidR="00F33C94">
          <w:rPr>
            <w:rFonts w:asciiTheme="minorHAnsi" w:eastAsiaTheme="minorEastAsia" w:hAnsiTheme="minorHAnsi"/>
            <w:noProof/>
            <w:szCs w:val="24"/>
            <w:lang/>
          </w:rPr>
          <w:tab/>
        </w:r>
        <w:r w:rsidR="00F33C94" w:rsidRPr="00111D16">
          <w:rPr>
            <w:rStyle w:val="Hyperlink"/>
            <w:noProof/>
          </w:rPr>
          <w:t>Zero Lag Exponential Moving average</w:t>
        </w:r>
        <w:r w:rsidR="00F33C94">
          <w:rPr>
            <w:noProof/>
            <w:webHidden/>
          </w:rPr>
          <w:tab/>
        </w:r>
        <w:r w:rsidR="00F33C94">
          <w:rPr>
            <w:noProof/>
            <w:webHidden/>
          </w:rPr>
          <w:fldChar w:fldCharType="begin"/>
        </w:r>
        <w:r w:rsidR="00F33C94">
          <w:rPr>
            <w:noProof/>
            <w:webHidden/>
          </w:rPr>
          <w:instrText xml:space="preserve"> PAGEREF _Toc163500762 \h </w:instrText>
        </w:r>
        <w:r w:rsidR="00F33C94">
          <w:rPr>
            <w:noProof/>
            <w:webHidden/>
          </w:rPr>
        </w:r>
        <w:r w:rsidR="00F33C94">
          <w:rPr>
            <w:noProof/>
            <w:webHidden/>
          </w:rPr>
          <w:fldChar w:fldCharType="separate"/>
        </w:r>
        <w:r w:rsidR="005D4D7A">
          <w:rPr>
            <w:noProof/>
            <w:webHidden/>
          </w:rPr>
          <w:t>26</w:t>
        </w:r>
        <w:r w:rsidR="00F33C94">
          <w:rPr>
            <w:noProof/>
            <w:webHidden/>
          </w:rPr>
          <w:fldChar w:fldCharType="end"/>
        </w:r>
      </w:hyperlink>
    </w:p>
    <w:p w14:paraId="27C212DE" w14:textId="580867E4" w:rsidR="00F33C94" w:rsidRDefault="00E13187">
      <w:pPr>
        <w:pStyle w:val="TOC2"/>
        <w:tabs>
          <w:tab w:val="left" w:pos="960"/>
          <w:tab w:val="right" w:leader="dot" w:pos="9016"/>
        </w:tabs>
        <w:rPr>
          <w:rFonts w:asciiTheme="minorHAnsi" w:eastAsiaTheme="minorEastAsia" w:hAnsiTheme="minorHAnsi"/>
          <w:noProof/>
          <w:szCs w:val="24"/>
          <w:lang/>
        </w:rPr>
      </w:pPr>
      <w:hyperlink w:anchor="_Toc163500763" w:history="1">
        <w:r w:rsidR="00F33C94" w:rsidRPr="00111D16">
          <w:rPr>
            <w:rStyle w:val="Hyperlink"/>
            <w:noProof/>
          </w:rPr>
          <w:t>6.3</w:t>
        </w:r>
        <w:r w:rsidR="00F33C94">
          <w:rPr>
            <w:rFonts w:asciiTheme="minorHAnsi" w:eastAsiaTheme="minorEastAsia" w:hAnsiTheme="minorHAnsi"/>
            <w:noProof/>
            <w:szCs w:val="24"/>
            <w:lang/>
          </w:rPr>
          <w:tab/>
        </w:r>
        <w:r w:rsidR="00F33C94" w:rsidRPr="00111D16">
          <w:rPr>
            <w:rStyle w:val="Hyperlink"/>
            <w:noProof/>
          </w:rPr>
          <w:t>RSI</w:t>
        </w:r>
        <w:r w:rsidR="00F33C94">
          <w:rPr>
            <w:noProof/>
            <w:webHidden/>
          </w:rPr>
          <w:tab/>
        </w:r>
        <w:r w:rsidR="00F33C94">
          <w:rPr>
            <w:noProof/>
            <w:webHidden/>
          </w:rPr>
          <w:fldChar w:fldCharType="begin"/>
        </w:r>
        <w:r w:rsidR="00F33C94">
          <w:rPr>
            <w:noProof/>
            <w:webHidden/>
          </w:rPr>
          <w:instrText xml:space="preserve"> PAGEREF _Toc163500763 \h </w:instrText>
        </w:r>
        <w:r w:rsidR="00F33C94">
          <w:rPr>
            <w:noProof/>
            <w:webHidden/>
          </w:rPr>
        </w:r>
        <w:r w:rsidR="00F33C94">
          <w:rPr>
            <w:noProof/>
            <w:webHidden/>
          </w:rPr>
          <w:fldChar w:fldCharType="separate"/>
        </w:r>
        <w:r w:rsidR="005D4D7A">
          <w:rPr>
            <w:noProof/>
            <w:webHidden/>
          </w:rPr>
          <w:t>27</w:t>
        </w:r>
        <w:r w:rsidR="00F33C94">
          <w:rPr>
            <w:noProof/>
            <w:webHidden/>
          </w:rPr>
          <w:fldChar w:fldCharType="end"/>
        </w:r>
      </w:hyperlink>
    </w:p>
    <w:p w14:paraId="5B5A8EB6" w14:textId="230932B0" w:rsidR="00F33C94" w:rsidRDefault="00E13187">
      <w:pPr>
        <w:pStyle w:val="TOC2"/>
        <w:tabs>
          <w:tab w:val="left" w:pos="960"/>
          <w:tab w:val="right" w:leader="dot" w:pos="9016"/>
        </w:tabs>
        <w:rPr>
          <w:rFonts w:asciiTheme="minorHAnsi" w:eastAsiaTheme="minorEastAsia" w:hAnsiTheme="minorHAnsi"/>
          <w:noProof/>
          <w:szCs w:val="24"/>
          <w:lang/>
        </w:rPr>
      </w:pPr>
      <w:hyperlink w:anchor="_Toc163500764" w:history="1">
        <w:r w:rsidR="00F33C94" w:rsidRPr="00111D16">
          <w:rPr>
            <w:rStyle w:val="Hyperlink"/>
            <w:noProof/>
          </w:rPr>
          <w:t>6.4</w:t>
        </w:r>
        <w:r w:rsidR="00F33C94">
          <w:rPr>
            <w:rFonts w:asciiTheme="minorHAnsi" w:eastAsiaTheme="minorEastAsia" w:hAnsiTheme="minorHAnsi"/>
            <w:noProof/>
            <w:szCs w:val="24"/>
            <w:lang/>
          </w:rPr>
          <w:tab/>
        </w:r>
        <w:r w:rsidR="00F33C94" w:rsidRPr="00111D16">
          <w:rPr>
            <w:rStyle w:val="Hyperlink"/>
            <w:noProof/>
          </w:rPr>
          <w:t>Bollinger bands</w:t>
        </w:r>
        <w:r w:rsidR="00F33C94">
          <w:rPr>
            <w:noProof/>
            <w:webHidden/>
          </w:rPr>
          <w:tab/>
        </w:r>
        <w:r w:rsidR="00F33C94">
          <w:rPr>
            <w:noProof/>
            <w:webHidden/>
          </w:rPr>
          <w:fldChar w:fldCharType="begin"/>
        </w:r>
        <w:r w:rsidR="00F33C94">
          <w:rPr>
            <w:noProof/>
            <w:webHidden/>
          </w:rPr>
          <w:instrText xml:space="preserve"> PAGEREF _Toc163500764 \h </w:instrText>
        </w:r>
        <w:r w:rsidR="00F33C94">
          <w:rPr>
            <w:noProof/>
            <w:webHidden/>
          </w:rPr>
        </w:r>
        <w:r w:rsidR="00F33C94">
          <w:rPr>
            <w:noProof/>
            <w:webHidden/>
          </w:rPr>
          <w:fldChar w:fldCharType="separate"/>
        </w:r>
        <w:r w:rsidR="005D4D7A">
          <w:rPr>
            <w:noProof/>
            <w:webHidden/>
          </w:rPr>
          <w:t>29</w:t>
        </w:r>
        <w:r w:rsidR="00F33C94">
          <w:rPr>
            <w:noProof/>
            <w:webHidden/>
          </w:rPr>
          <w:fldChar w:fldCharType="end"/>
        </w:r>
      </w:hyperlink>
    </w:p>
    <w:p w14:paraId="3C21C192" w14:textId="64B7DE53" w:rsidR="00F33C94" w:rsidRDefault="00E13187">
      <w:pPr>
        <w:pStyle w:val="TOC2"/>
        <w:tabs>
          <w:tab w:val="left" w:pos="960"/>
          <w:tab w:val="right" w:leader="dot" w:pos="9016"/>
        </w:tabs>
        <w:rPr>
          <w:rFonts w:asciiTheme="minorHAnsi" w:eastAsiaTheme="minorEastAsia" w:hAnsiTheme="minorHAnsi"/>
          <w:noProof/>
          <w:szCs w:val="24"/>
          <w:lang/>
        </w:rPr>
      </w:pPr>
      <w:hyperlink w:anchor="_Toc163500765" w:history="1">
        <w:r w:rsidR="00F33C94" w:rsidRPr="00111D16">
          <w:rPr>
            <w:rStyle w:val="Hyperlink"/>
            <w:noProof/>
          </w:rPr>
          <w:t>6.5</w:t>
        </w:r>
        <w:r w:rsidR="00F33C94">
          <w:rPr>
            <w:rFonts w:asciiTheme="minorHAnsi" w:eastAsiaTheme="minorEastAsia" w:hAnsiTheme="minorHAnsi"/>
            <w:noProof/>
            <w:szCs w:val="24"/>
            <w:lang/>
          </w:rPr>
          <w:tab/>
        </w:r>
        <w:r w:rsidR="00F33C94" w:rsidRPr="00111D16">
          <w:rPr>
            <w:rStyle w:val="Hyperlink"/>
            <w:noProof/>
          </w:rPr>
          <w:t>MACD</w:t>
        </w:r>
        <w:r w:rsidR="00F33C94">
          <w:rPr>
            <w:noProof/>
            <w:webHidden/>
          </w:rPr>
          <w:tab/>
        </w:r>
        <w:r w:rsidR="00F33C94">
          <w:rPr>
            <w:noProof/>
            <w:webHidden/>
          </w:rPr>
          <w:fldChar w:fldCharType="begin"/>
        </w:r>
        <w:r w:rsidR="00F33C94">
          <w:rPr>
            <w:noProof/>
            <w:webHidden/>
          </w:rPr>
          <w:instrText xml:space="preserve"> PAGEREF _Toc163500765 \h </w:instrText>
        </w:r>
        <w:r w:rsidR="00F33C94">
          <w:rPr>
            <w:noProof/>
            <w:webHidden/>
          </w:rPr>
        </w:r>
        <w:r w:rsidR="00F33C94">
          <w:rPr>
            <w:noProof/>
            <w:webHidden/>
          </w:rPr>
          <w:fldChar w:fldCharType="separate"/>
        </w:r>
        <w:r w:rsidR="005D4D7A">
          <w:rPr>
            <w:noProof/>
            <w:webHidden/>
          </w:rPr>
          <w:t>31</w:t>
        </w:r>
        <w:r w:rsidR="00F33C94">
          <w:rPr>
            <w:noProof/>
            <w:webHidden/>
          </w:rPr>
          <w:fldChar w:fldCharType="end"/>
        </w:r>
      </w:hyperlink>
    </w:p>
    <w:p w14:paraId="760BD5A1" w14:textId="2DF98137" w:rsidR="00F33C94" w:rsidRDefault="00E13187">
      <w:pPr>
        <w:pStyle w:val="TOC2"/>
        <w:tabs>
          <w:tab w:val="left" w:pos="960"/>
          <w:tab w:val="right" w:leader="dot" w:pos="9016"/>
        </w:tabs>
        <w:rPr>
          <w:rFonts w:asciiTheme="minorHAnsi" w:eastAsiaTheme="minorEastAsia" w:hAnsiTheme="minorHAnsi"/>
          <w:noProof/>
          <w:szCs w:val="24"/>
          <w:lang/>
        </w:rPr>
      </w:pPr>
      <w:hyperlink w:anchor="_Toc163500766" w:history="1">
        <w:r w:rsidR="00F33C94" w:rsidRPr="00111D16">
          <w:rPr>
            <w:rStyle w:val="Hyperlink"/>
            <w:noProof/>
          </w:rPr>
          <w:t>6.6</w:t>
        </w:r>
        <w:r w:rsidR="00F33C94">
          <w:rPr>
            <w:rFonts w:asciiTheme="minorHAnsi" w:eastAsiaTheme="minorEastAsia" w:hAnsiTheme="minorHAnsi"/>
            <w:noProof/>
            <w:szCs w:val="24"/>
            <w:lang/>
          </w:rPr>
          <w:tab/>
        </w:r>
        <w:r w:rsidR="00F33C94" w:rsidRPr="00111D16">
          <w:rPr>
            <w:rStyle w:val="Hyperlink"/>
            <w:noProof/>
          </w:rPr>
          <w:t>Williams Fractals</w:t>
        </w:r>
        <w:r w:rsidR="00F33C94">
          <w:rPr>
            <w:noProof/>
            <w:webHidden/>
          </w:rPr>
          <w:tab/>
        </w:r>
        <w:r w:rsidR="00F33C94">
          <w:rPr>
            <w:noProof/>
            <w:webHidden/>
          </w:rPr>
          <w:fldChar w:fldCharType="begin"/>
        </w:r>
        <w:r w:rsidR="00F33C94">
          <w:rPr>
            <w:noProof/>
            <w:webHidden/>
          </w:rPr>
          <w:instrText xml:space="preserve"> PAGEREF _Toc163500766 \h </w:instrText>
        </w:r>
        <w:r w:rsidR="00F33C94">
          <w:rPr>
            <w:noProof/>
            <w:webHidden/>
          </w:rPr>
        </w:r>
        <w:r w:rsidR="00F33C94">
          <w:rPr>
            <w:noProof/>
            <w:webHidden/>
          </w:rPr>
          <w:fldChar w:fldCharType="separate"/>
        </w:r>
        <w:r w:rsidR="005D4D7A">
          <w:rPr>
            <w:noProof/>
            <w:webHidden/>
          </w:rPr>
          <w:t>32</w:t>
        </w:r>
        <w:r w:rsidR="00F33C94">
          <w:rPr>
            <w:noProof/>
            <w:webHidden/>
          </w:rPr>
          <w:fldChar w:fldCharType="end"/>
        </w:r>
      </w:hyperlink>
    </w:p>
    <w:p w14:paraId="3F0F684A" w14:textId="1F856C69" w:rsidR="00F33C94" w:rsidRDefault="00E13187">
      <w:pPr>
        <w:pStyle w:val="TOC2"/>
        <w:tabs>
          <w:tab w:val="left" w:pos="960"/>
          <w:tab w:val="right" w:leader="dot" w:pos="9016"/>
        </w:tabs>
        <w:rPr>
          <w:rFonts w:asciiTheme="minorHAnsi" w:eastAsiaTheme="minorEastAsia" w:hAnsiTheme="minorHAnsi"/>
          <w:noProof/>
          <w:szCs w:val="24"/>
          <w:lang/>
        </w:rPr>
      </w:pPr>
      <w:hyperlink w:anchor="_Toc163500767" w:history="1">
        <w:r w:rsidR="00F33C94" w:rsidRPr="00111D16">
          <w:rPr>
            <w:rStyle w:val="Hyperlink"/>
            <w:noProof/>
          </w:rPr>
          <w:t>6.7</w:t>
        </w:r>
        <w:r w:rsidR="00F33C94">
          <w:rPr>
            <w:rFonts w:asciiTheme="minorHAnsi" w:eastAsiaTheme="minorEastAsia" w:hAnsiTheme="minorHAnsi"/>
            <w:noProof/>
            <w:szCs w:val="24"/>
            <w:lang/>
          </w:rPr>
          <w:tab/>
        </w:r>
        <w:r w:rsidR="00F33C94" w:rsidRPr="00111D16">
          <w:rPr>
            <w:rStyle w:val="Hyperlink"/>
            <w:noProof/>
          </w:rPr>
          <w:t>Stochastic Oscillator</w:t>
        </w:r>
        <w:r w:rsidR="00F33C94">
          <w:rPr>
            <w:noProof/>
            <w:webHidden/>
          </w:rPr>
          <w:tab/>
        </w:r>
        <w:r w:rsidR="00F33C94">
          <w:rPr>
            <w:noProof/>
            <w:webHidden/>
          </w:rPr>
          <w:fldChar w:fldCharType="begin"/>
        </w:r>
        <w:r w:rsidR="00F33C94">
          <w:rPr>
            <w:noProof/>
            <w:webHidden/>
          </w:rPr>
          <w:instrText xml:space="preserve"> PAGEREF _Toc163500767 \h </w:instrText>
        </w:r>
        <w:r w:rsidR="00F33C94">
          <w:rPr>
            <w:noProof/>
            <w:webHidden/>
          </w:rPr>
        </w:r>
        <w:r w:rsidR="00F33C94">
          <w:rPr>
            <w:noProof/>
            <w:webHidden/>
          </w:rPr>
          <w:fldChar w:fldCharType="separate"/>
        </w:r>
        <w:r w:rsidR="005D4D7A">
          <w:rPr>
            <w:noProof/>
            <w:webHidden/>
          </w:rPr>
          <w:t>32</w:t>
        </w:r>
        <w:r w:rsidR="00F33C94">
          <w:rPr>
            <w:noProof/>
            <w:webHidden/>
          </w:rPr>
          <w:fldChar w:fldCharType="end"/>
        </w:r>
      </w:hyperlink>
    </w:p>
    <w:p w14:paraId="4D20C0D0" w14:textId="0575D624" w:rsidR="00F33C94" w:rsidRDefault="00E13187">
      <w:pPr>
        <w:pStyle w:val="TOC2"/>
        <w:tabs>
          <w:tab w:val="left" w:pos="960"/>
          <w:tab w:val="right" w:leader="dot" w:pos="9016"/>
        </w:tabs>
        <w:rPr>
          <w:rFonts w:asciiTheme="minorHAnsi" w:eastAsiaTheme="minorEastAsia" w:hAnsiTheme="minorHAnsi"/>
          <w:noProof/>
          <w:szCs w:val="24"/>
          <w:lang/>
        </w:rPr>
      </w:pPr>
      <w:hyperlink w:anchor="_Toc163500768" w:history="1">
        <w:r w:rsidR="00F33C94" w:rsidRPr="00111D16">
          <w:rPr>
            <w:rStyle w:val="Hyperlink"/>
            <w:noProof/>
          </w:rPr>
          <w:t>6.8</w:t>
        </w:r>
        <w:r w:rsidR="00F33C94">
          <w:rPr>
            <w:rFonts w:asciiTheme="minorHAnsi" w:eastAsiaTheme="minorEastAsia" w:hAnsiTheme="minorHAnsi"/>
            <w:noProof/>
            <w:szCs w:val="24"/>
            <w:lang/>
          </w:rPr>
          <w:tab/>
        </w:r>
        <w:r w:rsidR="00F33C94" w:rsidRPr="00111D16">
          <w:rPr>
            <w:rStyle w:val="Hyperlink"/>
            <w:noProof/>
          </w:rPr>
          <w:t>Chandelier Exit</w:t>
        </w:r>
        <w:r w:rsidR="00F33C94">
          <w:rPr>
            <w:noProof/>
            <w:webHidden/>
          </w:rPr>
          <w:tab/>
        </w:r>
        <w:r w:rsidR="00F33C94">
          <w:rPr>
            <w:noProof/>
            <w:webHidden/>
          </w:rPr>
          <w:fldChar w:fldCharType="begin"/>
        </w:r>
        <w:r w:rsidR="00F33C94">
          <w:rPr>
            <w:noProof/>
            <w:webHidden/>
          </w:rPr>
          <w:instrText xml:space="preserve"> PAGEREF _Toc163500768 \h </w:instrText>
        </w:r>
        <w:r w:rsidR="00F33C94">
          <w:rPr>
            <w:noProof/>
            <w:webHidden/>
          </w:rPr>
        </w:r>
        <w:r w:rsidR="00F33C94">
          <w:rPr>
            <w:noProof/>
            <w:webHidden/>
          </w:rPr>
          <w:fldChar w:fldCharType="separate"/>
        </w:r>
        <w:r w:rsidR="005D4D7A">
          <w:rPr>
            <w:noProof/>
            <w:webHidden/>
          </w:rPr>
          <w:t>34</w:t>
        </w:r>
        <w:r w:rsidR="00F33C94">
          <w:rPr>
            <w:noProof/>
            <w:webHidden/>
          </w:rPr>
          <w:fldChar w:fldCharType="end"/>
        </w:r>
      </w:hyperlink>
    </w:p>
    <w:p w14:paraId="7C91D4E9" w14:textId="1015F64D" w:rsidR="00F33C94" w:rsidRDefault="00E13187">
      <w:pPr>
        <w:pStyle w:val="TOC1"/>
        <w:rPr>
          <w:rFonts w:asciiTheme="minorHAnsi" w:eastAsiaTheme="minorEastAsia" w:hAnsiTheme="minorHAnsi"/>
          <w:noProof/>
          <w:szCs w:val="24"/>
          <w:lang/>
        </w:rPr>
      </w:pPr>
      <w:hyperlink w:anchor="_Toc163500769" w:history="1">
        <w:r w:rsidR="00F33C94" w:rsidRPr="00111D16">
          <w:rPr>
            <w:rStyle w:val="Hyperlink"/>
            <w:noProof/>
          </w:rPr>
          <w:t>7.</w:t>
        </w:r>
        <w:r w:rsidR="00F33C94">
          <w:rPr>
            <w:rFonts w:asciiTheme="minorHAnsi" w:eastAsiaTheme="minorEastAsia" w:hAnsiTheme="minorHAnsi"/>
            <w:noProof/>
            <w:szCs w:val="24"/>
            <w:lang/>
          </w:rPr>
          <w:tab/>
        </w:r>
        <w:r w:rsidR="00F33C94" w:rsidRPr="00111D16">
          <w:rPr>
            <w:rStyle w:val="Hyperlink"/>
            <w:noProof/>
          </w:rPr>
          <w:t>Stop loss</w:t>
        </w:r>
        <w:r w:rsidR="00F33C94">
          <w:rPr>
            <w:noProof/>
            <w:webHidden/>
          </w:rPr>
          <w:tab/>
        </w:r>
        <w:r w:rsidR="00F33C94">
          <w:rPr>
            <w:noProof/>
            <w:webHidden/>
          </w:rPr>
          <w:fldChar w:fldCharType="begin"/>
        </w:r>
        <w:r w:rsidR="00F33C94">
          <w:rPr>
            <w:noProof/>
            <w:webHidden/>
          </w:rPr>
          <w:instrText xml:space="preserve"> PAGEREF _Toc163500769 \h </w:instrText>
        </w:r>
        <w:r w:rsidR="00F33C94">
          <w:rPr>
            <w:noProof/>
            <w:webHidden/>
          </w:rPr>
        </w:r>
        <w:r w:rsidR="00F33C94">
          <w:rPr>
            <w:noProof/>
            <w:webHidden/>
          </w:rPr>
          <w:fldChar w:fldCharType="separate"/>
        </w:r>
        <w:r w:rsidR="005D4D7A">
          <w:rPr>
            <w:noProof/>
            <w:webHidden/>
          </w:rPr>
          <w:t>35</w:t>
        </w:r>
        <w:r w:rsidR="00F33C94">
          <w:rPr>
            <w:noProof/>
            <w:webHidden/>
          </w:rPr>
          <w:fldChar w:fldCharType="end"/>
        </w:r>
      </w:hyperlink>
    </w:p>
    <w:p w14:paraId="01A1D753" w14:textId="6C832BB5" w:rsidR="00F33C94" w:rsidRDefault="00E13187">
      <w:pPr>
        <w:pStyle w:val="TOC1"/>
        <w:rPr>
          <w:rFonts w:asciiTheme="minorHAnsi" w:eastAsiaTheme="minorEastAsia" w:hAnsiTheme="minorHAnsi"/>
          <w:noProof/>
          <w:szCs w:val="24"/>
          <w:lang/>
        </w:rPr>
      </w:pPr>
      <w:hyperlink w:anchor="_Toc163500770" w:history="1">
        <w:r w:rsidR="00F33C94" w:rsidRPr="00111D16">
          <w:rPr>
            <w:rStyle w:val="Hyperlink"/>
            <w:noProof/>
          </w:rPr>
          <w:t>8.</w:t>
        </w:r>
        <w:r w:rsidR="00F33C94">
          <w:rPr>
            <w:rFonts w:asciiTheme="minorHAnsi" w:eastAsiaTheme="minorEastAsia" w:hAnsiTheme="minorHAnsi"/>
            <w:noProof/>
            <w:szCs w:val="24"/>
            <w:lang/>
          </w:rPr>
          <w:tab/>
        </w:r>
        <w:r w:rsidR="00F33C94" w:rsidRPr="00111D16">
          <w:rPr>
            <w:rStyle w:val="Hyperlink"/>
            <w:noProof/>
          </w:rPr>
          <w:t>Izdelava programa za avtomatsko trgovanje z valutami</w:t>
        </w:r>
        <w:r w:rsidR="00F33C94">
          <w:rPr>
            <w:noProof/>
            <w:webHidden/>
          </w:rPr>
          <w:tab/>
        </w:r>
        <w:r w:rsidR="00F33C94">
          <w:rPr>
            <w:noProof/>
            <w:webHidden/>
          </w:rPr>
          <w:fldChar w:fldCharType="begin"/>
        </w:r>
        <w:r w:rsidR="00F33C94">
          <w:rPr>
            <w:noProof/>
            <w:webHidden/>
          </w:rPr>
          <w:instrText xml:space="preserve"> PAGEREF _Toc163500770 \h </w:instrText>
        </w:r>
        <w:r w:rsidR="00F33C94">
          <w:rPr>
            <w:noProof/>
            <w:webHidden/>
          </w:rPr>
        </w:r>
        <w:r w:rsidR="00F33C94">
          <w:rPr>
            <w:noProof/>
            <w:webHidden/>
          </w:rPr>
          <w:fldChar w:fldCharType="separate"/>
        </w:r>
        <w:r w:rsidR="005D4D7A">
          <w:rPr>
            <w:noProof/>
            <w:webHidden/>
          </w:rPr>
          <w:t>37</w:t>
        </w:r>
        <w:r w:rsidR="00F33C94">
          <w:rPr>
            <w:noProof/>
            <w:webHidden/>
          </w:rPr>
          <w:fldChar w:fldCharType="end"/>
        </w:r>
      </w:hyperlink>
    </w:p>
    <w:p w14:paraId="38CE3530" w14:textId="0A2C2500" w:rsidR="00F33C94" w:rsidRDefault="00E13187">
      <w:pPr>
        <w:pStyle w:val="TOC2"/>
        <w:tabs>
          <w:tab w:val="left" w:pos="960"/>
          <w:tab w:val="right" w:leader="dot" w:pos="9016"/>
        </w:tabs>
        <w:rPr>
          <w:rFonts w:asciiTheme="minorHAnsi" w:eastAsiaTheme="minorEastAsia" w:hAnsiTheme="minorHAnsi"/>
          <w:noProof/>
          <w:szCs w:val="24"/>
          <w:lang/>
        </w:rPr>
      </w:pPr>
      <w:hyperlink w:anchor="_Toc163500771" w:history="1">
        <w:r w:rsidR="00F33C94" w:rsidRPr="00111D16">
          <w:rPr>
            <w:rStyle w:val="Hyperlink"/>
            <w:noProof/>
          </w:rPr>
          <w:t>8.1</w:t>
        </w:r>
        <w:r w:rsidR="00F33C94">
          <w:rPr>
            <w:rFonts w:asciiTheme="minorHAnsi" w:eastAsiaTheme="minorEastAsia" w:hAnsiTheme="minorHAnsi"/>
            <w:noProof/>
            <w:szCs w:val="24"/>
            <w:lang/>
          </w:rPr>
          <w:tab/>
        </w:r>
        <w:r w:rsidR="00F33C94" w:rsidRPr="00111D16">
          <w:rPr>
            <w:rStyle w:val="Hyperlink"/>
            <w:noProof/>
          </w:rPr>
          <w:t>Načrt</w:t>
        </w:r>
        <w:r w:rsidR="00F33C94">
          <w:rPr>
            <w:noProof/>
            <w:webHidden/>
          </w:rPr>
          <w:tab/>
        </w:r>
        <w:r w:rsidR="00F33C94">
          <w:rPr>
            <w:noProof/>
            <w:webHidden/>
          </w:rPr>
          <w:fldChar w:fldCharType="begin"/>
        </w:r>
        <w:r w:rsidR="00F33C94">
          <w:rPr>
            <w:noProof/>
            <w:webHidden/>
          </w:rPr>
          <w:instrText xml:space="preserve"> PAGEREF _Toc163500771 \h </w:instrText>
        </w:r>
        <w:r w:rsidR="00F33C94">
          <w:rPr>
            <w:noProof/>
            <w:webHidden/>
          </w:rPr>
        </w:r>
        <w:r w:rsidR="00F33C94">
          <w:rPr>
            <w:noProof/>
            <w:webHidden/>
          </w:rPr>
          <w:fldChar w:fldCharType="separate"/>
        </w:r>
        <w:r w:rsidR="005D4D7A">
          <w:rPr>
            <w:noProof/>
            <w:webHidden/>
          </w:rPr>
          <w:t>37</w:t>
        </w:r>
        <w:r w:rsidR="00F33C94">
          <w:rPr>
            <w:noProof/>
            <w:webHidden/>
          </w:rPr>
          <w:fldChar w:fldCharType="end"/>
        </w:r>
      </w:hyperlink>
    </w:p>
    <w:p w14:paraId="59DB4875" w14:textId="7E42C544" w:rsidR="00F33C94" w:rsidRDefault="00E13187">
      <w:pPr>
        <w:pStyle w:val="TOC2"/>
        <w:tabs>
          <w:tab w:val="left" w:pos="960"/>
          <w:tab w:val="right" w:leader="dot" w:pos="9016"/>
        </w:tabs>
        <w:rPr>
          <w:rFonts w:asciiTheme="minorHAnsi" w:eastAsiaTheme="minorEastAsia" w:hAnsiTheme="minorHAnsi"/>
          <w:noProof/>
          <w:szCs w:val="24"/>
          <w:lang/>
        </w:rPr>
      </w:pPr>
      <w:hyperlink w:anchor="_Toc163500772" w:history="1">
        <w:r w:rsidR="00F33C94" w:rsidRPr="00111D16">
          <w:rPr>
            <w:rStyle w:val="Hyperlink"/>
            <w:noProof/>
          </w:rPr>
          <w:t>8.2</w:t>
        </w:r>
        <w:r w:rsidR="00F33C94">
          <w:rPr>
            <w:rFonts w:asciiTheme="minorHAnsi" w:eastAsiaTheme="minorEastAsia" w:hAnsiTheme="minorHAnsi"/>
            <w:noProof/>
            <w:szCs w:val="24"/>
            <w:lang/>
          </w:rPr>
          <w:tab/>
        </w:r>
        <w:r w:rsidR="00F33C94" w:rsidRPr="00111D16">
          <w:rPr>
            <w:rStyle w:val="Hyperlink"/>
            <w:noProof/>
          </w:rPr>
          <w:t>Strategije</w:t>
        </w:r>
        <w:r w:rsidR="00F33C94">
          <w:rPr>
            <w:noProof/>
            <w:webHidden/>
          </w:rPr>
          <w:tab/>
        </w:r>
        <w:r w:rsidR="00F33C94">
          <w:rPr>
            <w:noProof/>
            <w:webHidden/>
          </w:rPr>
          <w:fldChar w:fldCharType="begin"/>
        </w:r>
        <w:r w:rsidR="00F33C94">
          <w:rPr>
            <w:noProof/>
            <w:webHidden/>
          </w:rPr>
          <w:instrText xml:space="preserve"> PAGEREF _Toc163500772 \h </w:instrText>
        </w:r>
        <w:r w:rsidR="00F33C94">
          <w:rPr>
            <w:noProof/>
            <w:webHidden/>
          </w:rPr>
        </w:r>
        <w:r w:rsidR="00F33C94">
          <w:rPr>
            <w:noProof/>
            <w:webHidden/>
          </w:rPr>
          <w:fldChar w:fldCharType="separate"/>
        </w:r>
        <w:r w:rsidR="005D4D7A">
          <w:rPr>
            <w:noProof/>
            <w:webHidden/>
          </w:rPr>
          <w:t>38</w:t>
        </w:r>
        <w:r w:rsidR="00F33C94">
          <w:rPr>
            <w:noProof/>
            <w:webHidden/>
          </w:rPr>
          <w:fldChar w:fldCharType="end"/>
        </w:r>
      </w:hyperlink>
    </w:p>
    <w:p w14:paraId="4C778386" w14:textId="4E76DD8F" w:rsidR="00F33C94" w:rsidRDefault="00E13187">
      <w:pPr>
        <w:pStyle w:val="TOC3"/>
        <w:tabs>
          <w:tab w:val="left" w:pos="1440"/>
          <w:tab w:val="right" w:leader="dot" w:pos="9016"/>
        </w:tabs>
        <w:rPr>
          <w:rFonts w:asciiTheme="minorHAnsi" w:eastAsiaTheme="minorEastAsia" w:hAnsiTheme="minorHAnsi"/>
          <w:noProof/>
          <w:szCs w:val="24"/>
          <w:lang/>
        </w:rPr>
      </w:pPr>
      <w:hyperlink w:anchor="_Toc163500773" w:history="1">
        <w:r w:rsidR="00F33C94" w:rsidRPr="00111D16">
          <w:rPr>
            <w:rStyle w:val="Hyperlink"/>
            <w:noProof/>
          </w:rPr>
          <w:t>8.2.1</w:t>
        </w:r>
        <w:r w:rsidR="00F33C94">
          <w:rPr>
            <w:rFonts w:asciiTheme="minorHAnsi" w:eastAsiaTheme="minorEastAsia" w:hAnsiTheme="minorHAnsi"/>
            <w:noProof/>
            <w:szCs w:val="24"/>
            <w:lang/>
          </w:rPr>
          <w:tab/>
        </w:r>
        <w:r w:rsidR="00F33C94" w:rsidRPr="00111D16">
          <w:rPr>
            <w:rStyle w:val="Hyperlink"/>
            <w:noProof/>
          </w:rPr>
          <w:t>Prva strategija</w:t>
        </w:r>
        <w:r w:rsidR="00F33C94">
          <w:rPr>
            <w:noProof/>
            <w:webHidden/>
          </w:rPr>
          <w:tab/>
        </w:r>
        <w:r w:rsidR="00F33C94">
          <w:rPr>
            <w:noProof/>
            <w:webHidden/>
          </w:rPr>
          <w:fldChar w:fldCharType="begin"/>
        </w:r>
        <w:r w:rsidR="00F33C94">
          <w:rPr>
            <w:noProof/>
            <w:webHidden/>
          </w:rPr>
          <w:instrText xml:space="preserve"> PAGEREF _Toc163500773 \h </w:instrText>
        </w:r>
        <w:r w:rsidR="00F33C94">
          <w:rPr>
            <w:noProof/>
            <w:webHidden/>
          </w:rPr>
        </w:r>
        <w:r w:rsidR="00F33C94">
          <w:rPr>
            <w:noProof/>
            <w:webHidden/>
          </w:rPr>
          <w:fldChar w:fldCharType="separate"/>
        </w:r>
        <w:r w:rsidR="005D4D7A">
          <w:rPr>
            <w:noProof/>
            <w:webHidden/>
          </w:rPr>
          <w:t>38</w:t>
        </w:r>
        <w:r w:rsidR="00F33C94">
          <w:rPr>
            <w:noProof/>
            <w:webHidden/>
          </w:rPr>
          <w:fldChar w:fldCharType="end"/>
        </w:r>
      </w:hyperlink>
    </w:p>
    <w:p w14:paraId="1FFD8F69" w14:textId="4E96B0AE" w:rsidR="00F33C94" w:rsidRDefault="00E13187">
      <w:pPr>
        <w:pStyle w:val="TOC3"/>
        <w:tabs>
          <w:tab w:val="left" w:pos="1440"/>
          <w:tab w:val="right" w:leader="dot" w:pos="9016"/>
        </w:tabs>
        <w:rPr>
          <w:rFonts w:asciiTheme="minorHAnsi" w:eastAsiaTheme="minorEastAsia" w:hAnsiTheme="minorHAnsi"/>
          <w:noProof/>
          <w:szCs w:val="24"/>
          <w:lang/>
        </w:rPr>
      </w:pPr>
      <w:hyperlink w:anchor="_Toc163500774" w:history="1">
        <w:r w:rsidR="00F33C94" w:rsidRPr="00111D16">
          <w:rPr>
            <w:rStyle w:val="Hyperlink"/>
            <w:noProof/>
          </w:rPr>
          <w:t>8.2.2</w:t>
        </w:r>
        <w:r w:rsidR="00F33C94">
          <w:rPr>
            <w:rFonts w:asciiTheme="minorHAnsi" w:eastAsiaTheme="minorEastAsia" w:hAnsiTheme="minorHAnsi"/>
            <w:noProof/>
            <w:szCs w:val="24"/>
            <w:lang/>
          </w:rPr>
          <w:tab/>
        </w:r>
        <w:r w:rsidR="00F33C94" w:rsidRPr="00111D16">
          <w:rPr>
            <w:rStyle w:val="Hyperlink"/>
            <w:noProof/>
          </w:rPr>
          <w:t>Druga strategija</w:t>
        </w:r>
        <w:r w:rsidR="00F33C94">
          <w:rPr>
            <w:noProof/>
            <w:webHidden/>
          </w:rPr>
          <w:tab/>
        </w:r>
        <w:r w:rsidR="00F33C94">
          <w:rPr>
            <w:noProof/>
            <w:webHidden/>
          </w:rPr>
          <w:fldChar w:fldCharType="begin"/>
        </w:r>
        <w:r w:rsidR="00F33C94">
          <w:rPr>
            <w:noProof/>
            <w:webHidden/>
          </w:rPr>
          <w:instrText xml:space="preserve"> PAGEREF _Toc163500774 \h </w:instrText>
        </w:r>
        <w:r w:rsidR="00F33C94">
          <w:rPr>
            <w:noProof/>
            <w:webHidden/>
          </w:rPr>
        </w:r>
        <w:r w:rsidR="00F33C94">
          <w:rPr>
            <w:noProof/>
            <w:webHidden/>
          </w:rPr>
          <w:fldChar w:fldCharType="separate"/>
        </w:r>
        <w:r w:rsidR="005D4D7A">
          <w:rPr>
            <w:noProof/>
            <w:webHidden/>
          </w:rPr>
          <w:t>38</w:t>
        </w:r>
        <w:r w:rsidR="00F33C94">
          <w:rPr>
            <w:noProof/>
            <w:webHidden/>
          </w:rPr>
          <w:fldChar w:fldCharType="end"/>
        </w:r>
      </w:hyperlink>
    </w:p>
    <w:p w14:paraId="5D737FEA" w14:textId="05F412A1" w:rsidR="00F33C94" w:rsidRDefault="00E13187">
      <w:pPr>
        <w:pStyle w:val="TOC3"/>
        <w:tabs>
          <w:tab w:val="left" w:pos="1440"/>
          <w:tab w:val="right" w:leader="dot" w:pos="9016"/>
        </w:tabs>
        <w:rPr>
          <w:rFonts w:asciiTheme="minorHAnsi" w:eastAsiaTheme="minorEastAsia" w:hAnsiTheme="minorHAnsi"/>
          <w:noProof/>
          <w:szCs w:val="24"/>
          <w:lang/>
        </w:rPr>
      </w:pPr>
      <w:hyperlink w:anchor="_Toc163500775" w:history="1">
        <w:r w:rsidR="00F33C94" w:rsidRPr="00111D16">
          <w:rPr>
            <w:rStyle w:val="Hyperlink"/>
            <w:noProof/>
          </w:rPr>
          <w:t>8.2.3</w:t>
        </w:r>
        <w:r w:rsidR="00F33C94">
          <w:rPr>
            <w:rFonts w:asciiTheme="minorHAnsi" w:eastAsiaTheme="minorEastAsia" w:hAnsiTheme="minorHAnsi"/>
            <w:noProof/>
            <w:szCs w:val="24"/>
            <w:lang/>
          </w:rPr>
          <w:tab/>
        </w:r>
        <w:r w:rsidR="00F33C94" w:rsidRPr="00111D16">
          <w:rPr>
            <w:rStyle w:val="Hyperlink"/>
            <w:noProof/>
          </w:rPr>
          <w:t>Tretja strategija</w:t>
        </w:r>
        <w:r w:rsidR="00F33C94">
          <w:rPr>
            <w:noProof/>
            <w:webHidden/>
          </w:rPr>
          <w:tab/>
        </w:r>
        <w:r w:rsidR="00F33C94">
          <w:rPr>
            <w:noProof/>
            <w:webHidden/>
          </w:rPr>
          <w:fldChar w:fldCharType="begin"/>
        </w:r>
        <w:r w:rsidR="00F33C94">
          <w:rPr>
            <w:noProof/>
            <w:webHidden/>
          </w:rPr>
          <w:instrText xml:space="preserve"> PAGEREF _Toc163500775 \h </w:instrText>
        </w:r>
        <w:r w:rsidR="00F33C94">
          <w:rPr>
            <w:noProof/>
            <w:webHidden/>
          </w:rPr>
        </w:r>
        <w:r w:rsidR="00F33C94">
          <w:rPr>
            <w:noProof/>
            <w:webHidden/>
          </w:rPr>
          <w:fldChar w:fldCharType="separate"/>
        </w:r>
        <w:r w:rsidR="005D4D7A">
          <w:rPr>
            <w:noProof/>
            <w:webHidden/>
          </w:rPr>
          <w:t>39</w:t>
        </w:r>
        <w:r w:rsidR="00F33C94">
          <w:rPr>
            <w:noProof/>
            <w:webHidden/>
          </w:rPr>
          <w:fldChar w:fldCharType="end"/>
        </w:r>
      </w:hyperlink>
    </w:p>
    <w:p w14:paraId="32FF2CDE" w14:textId="39638ED4" w:rsidR="00F33C94" w:rsidRDefault="00E13187">
      <w:pPr>
        <w:pStyle w:val="TOC3"/>
        <w:tabs>
          <w:tab w:val="left" w:pos="1440"/>
          <w:tab w:val="right" w:leader="dot" w:pos="9016"/>
        </w:tabs>
        <w:rPr>
          <w:rFonts w:asciiTheme="minorHAnsi" w:eastAsiaTheme="minorEastAsia" w:hAnsiTheme="minorHAnsi"/>
          <w:noProof/>
          <w:szCs w:val="24"/>
          <w:lang/>
        </w:rPr>
      </w:pPr>
      <w:hyperlink w:anchor="_Toc163500776" w:history="1">
        <w:r w:rsidR="00F33C94" w:rsidRPr="00111D16">
          <w:rPr>
            <w:rStyle w:val="Hyperlink"/>
            <w:noProof/>
          </w:rPr>
          <w:t>8.2.4</w:t>
        </w:r>
        <w:r w:rsidR="00F33C94">
          <w:rPr>
            <w:rFonts w:asciiTheme="minorHAnsi" w:eastAsiaTheme="minorEastAsia" w:hAnsiTheme="minorHAnsi"/>
            <w:noProof/>
            <w:szCs w:val="24"/>
            <w:lang/>
          </w:rPr>
          <w:tab/>
        </w:r>
        <w:r w:rsidR="00F33C94" w:rsidRPr="00111D16">
          <w:rPr>
            <w:rStyle w:val="Hyperlink"/>
            <w:noProof/>
          </w:rPr>
          <w:t>Četrta strategija</w:t>
        </w:r>
        <w:r w:rsidR="00F33C94">
          <w:rPr>
            <w:noProof/>
            <w:webHidden/>
          </w:rPr>
          <w:tab/>
        </w:r>
        <w:r w:rsidR="00F33C94">
          <w:rPr>
            <w:noProof/>
            <w:webHidden/>
          </w:rPr>
          <w:fldChar w:fldCharType="begin"/>
        </w:r>
        <w:r w:rsidR="00F33C94">
          <w:rPr>
            <w:noProof/>
            <w:webHidden/>
          </w:rPr>
          <w:instrText xml:space="preserve"> PAGEREF _Toc163500776 \h </w:instrText>
        </w:r>
        <w:r w:rsidR="00F33C94">
          <w:rPr>
            <w:noProof/>
            <w:webHidden/>
          </w:rPr>
        </w:r>
        <w:r w:rsidR="00F33C94">
          <w:rPr>
            <w:noProof/>
            <w:webHidden/>
          </w:rPr>
          <w:fldChar w:fldCharType="separate"/>
        </w:r>
        <w:r w:rsidR="005D4D7A">
          <w:rPr>
            <w:noProof/>
            <w:webHidden/>
          </w:rPr>
          <w:t>40</w:t>
        </w:r>
        <w:r w:rsidR="00F33C94">
          <w:rPr>
            <w:noProof/>
            <w:webHidden/>
          </w:rPr>
          <w:fldChar w:fldCharType="end"/>
        </w:r>
      </w:hyperlink>
    </w:p>
    <w:p w14:paraId="026919F8" w14:textId="18BB1F8C" w:rsidR="00F33C94" w:rsidRDefault="00E13187">
      <w:pPr>
        <w:pStyle w:val="TOC3"/>
        <w:tabs>
          <w:tab w:val="left" w:pos="1440"/>
          <w:tab w:val="right" w:leader="dot" w:pos="9016"/>
        </w:tabs>
        <w:rPr>
          <w:rFonts w:asciiTheme="minorHAnsi" w:eastAsiaTheme="minorEastAsia" w:hAnsiTheme="minorHAnsi"/>
          <w:noProof/>
          <w:szCs w:val="24"/>
          <w:lang/>
        </w:rPr>
      </w:pPr>
      <w:hyperlink w:anchor="_Toc163500777" w:history="1">
        <w:r w:rsidR="00F33C94" w:rsidRPr="00111D16">
          <w:rPr>
            <w:rStyle w:val="Hyperlink"/>
            <w:noProof/>
          </w:rPr>
          <w:t>8.2.5</w:t>
        </w:r>
        <w:r w:rsidR="00F33C94">
          <w:rPr>
            <w:rFonts w:asciiTheme="minorHAnsi" w:eastAsiaTheme="minorEastAsia" w:hAnsiTheme="minorHAnsi"/>
            <w:noProof/>
            <w:szCs w:val="24"/>
            <w:lang/>
          </w:rPr>
          <w:tab/>
        </w:r>
        <w:r w:rsidR="00F33C94" w:rsidRPr="00111D16">
          <w:rPr>
            <w:rStyle w:val="Hyperlink"/>
            <w:noProof/>
          </w:rPr>
          <w:t>Peta strategija</w:t>
        </w:r>
        <w:r w:rsidR="00F33C94">
          <w:rPr>
            <w:noProof/>
            <w:webHidden/>
          </w:rPr>
          <w:tab/>
        </w:r>
        <w:r w:rsidR="00F33C94">
          <w:rPr>
            <w:noProof/>
            <w:webHidden/>
          </w:rPr>
          <w:fldChar w:fldCharType="begin"/>
        </w:r>
        <w:r w:rsidR="00F33C94">
          <w:rPr>
            <w:noProof/>
            <w:webHidden/>
          </w:rPr>
          <w:instrText xml:space="preserve"> PAGEREF _Toc163500777 \h </w:instrText>
        </w:r>
        <w:r w:rsidR="00F33C94">
          <w:rPr>
            <w:noProof/>
            <w:webHidden/>
          </w:rPr>
        </w:r>
        <w:r w:rsidR="00F33C94">
          <w:rPr>
            <w:noProof/>
            <w:webHidden/>
          </w:rPr>
          <w:fldChar w:fldCharType="separate"/>
        </w:r>
        <w:r w:rsidR="005D4D7A">
          <w:rPr>
            <w:noProof/>
            <w:webHidden/>
          </w:rPr>
          <w:t>40</w:t>
        </w:r>
        <w:r w:rsidR="00F33C94">
          <w:rPr>
            <w:noProof/>
            <w:webHidden/>
          </w:rPr>
          <w:fldChar w:fldCharType="end"/>
        </w:r>
      </w:hyperlink>
    </w:p>
    <w:p w14:paraId="1515DFFD" w14:textId="290675C2" w:rsidR="00F33C94" w:rsidRDefault="00E13187">
      <w:pPr>
        <w:pStyle w:val="TOC1"/>
        <w:rPr>
          <w:rFonts w:asciiTheme="minorHAnsi" w:eastAsiaTheme="minorEastAsia" w:hAnsiTheme="minorHAnsi"/>
          <w:noProof/>
          <w:szCs w:val="24"/>
          <w:lang/>
        </w:rPr>
      </w:pPr>
      <w:hyperlink w:anchor="_Toc163500778" w:history="1">
        <w:r w:rsidR="00F33C94" w:rsidRPr="00111D16">
          <w:rPr>
            <w:rStyle w:val="Hyperlink"/>
            <w:noProof/>
          </w:rPr>
          <w:t>9.</w:t>
        </w:r>
        <w:r w:rsidR="00F33C94">
          <w:rPr>
            <w:rFonts w:asciiTheme="minorHAnsi" w:eastAsiaTheme="minorEastAsia" w:hAnsiTheme="minorHAnsi"/>
            <w:noProof/>
            <w:szCs w:val="24"/>
            <w:lang/>
          </w:rPr>
          <w:tab/>
        </w:r>
        <w:r w:rsidR="00F33C94" w:rsidRPr="00111D16">
          <w:rPr>
            <w:rStyle w:val="Hyperlink"/>
            <w:noProof/>
          </w:rPr>
          <w:t>Rezultati</w:t>
        </w:r>
        <w:r w:rsidR="00F33C94">
          <w:rPr>
            <w:noProof/>
            <w:webHidden/>
          </w:rPr>
          <w:tab/>
        </w:r>
        <w:r w:rsidR="00F33C94">
          <w:rPr>
            <w:noProof/>
            <w:webHidden/>
          </w:rPr>
          <w:fldChar w:fldCharType="begin"/>
        </w:r>
        <w:r w:rsidR="00F33C94">
          <w:rPr>
            <w:noProof/>
            <w:webHidden/>
          </w:rPr>
          <w:instrText xml:space="preserve"> PAGEREF _Toc163500778 \h </w:instrText>
        </w:r>
        <w:r w:rsidR="00F33C94">
          <w:rPr>
            <w:noProof/>
            <w:webHidden/>
          </w:rPr>
        </w:r>
        <w:r w:rsidR="00F33C94">
          <w:rPr>
            <w:noProof/>
            <w:webHidden/>
          </w:rPr>
          <w:fldChar w:fldCharType="separate"/>
        </w:r>
        <w:r w:rsidR="005D4D7A">
          <w:rPr>
            <w:noProof/>
            <w:webHidden/>
          </w:rPr>
          <w:t>41</w:t>
        </w:r>
        <w:r w:rsidR="00F33C94">
          <w:rPr>
            <w:noProof/>
            <w:webHidden/>
          </w:rPr>
          <w:fldChar w:fldCharType="end"/>
        </w:r>
      </w:hyperlink>
    </w:p>
    <w:p w14:paraId="033EBCCA" w14:textId="772D9556" w:rsidR="00F33C94" w:rsidRDefault="00E13187">
      <w:pPr>
        <w:pStyle w:val="TOC2"/>
        <w:tabs>
          <w:tab w:val="right" w:leader="dot" w:pos="9016"/>
        </w:tabs>
        <w:rPr>
          <w:rFonts w:asciiTheme="minorHAnsi" w:eastAsiaTheme="minorEastAsia" w:hAnsiTheme="minorHAnsi"/>
          <w:noProof/>
          <w:szCs w:val="24"/>
          <w:lang/>
        </w:rPr>
      </w:pPr>
      <w:hyperlink w:anchor="_Toc163500779" w:history="1">
        <w:r w:rsidR="00F33C94" w:rsidRPr="00111D16">
          <w:rPr>
            <w:rStyle w:val="Hyperlink"/>
            <w:noProof/>
          </w:rPr>
          <w:t>9.1 Rezultati prve strategije</w:t>
        </w:r>
        <w:r w:rsidR="00F33C94">
          <w:rPr>
            <w:noProof/>
            <w:webHidden/>
          </w:rPr>
          <w:tab/>
        </w:r>
        <w:r w:rsidR="00F33C94">
          <w:rPr>
            <w:noProof/>
            <w:webHidden/>
          </w:rPr>
          <w:fldChar w:fldCharType="begin"/>
        </w:r>
        <w:r w:rsidR="00F33C94">
          <w:rPr>
            <w:noProof/>
            <w:webHidden/>
          </w:rPr>
          <w:instrText xml:space="preserve"> PAGEREF _Toc163500779 \h </w:instrText>
        </w:r>
        <w:r w:rsidR="00F33C94">
          <w:rPr>
            <w:noProof/>
            <w:webHidden/>
          </w:rPr>
        </w:r>
        <w:r w:rsidR="00F33C94">
          <w:rPr>
            <w:noProof/>
            <w:webHidden/>
          </w:rPr>
          <w:fldChar w:fldCharType="separate"/>
        </w:r>
        <w:r w:rsidR="005D4D7A">
          <w:rPr>
            <w:noProof/>
            <w:webHidden/>
          </w:rPr>
          <w:t>41</w:t>
        </w:r>
        <w:r w:rsidR="00F33C94">
          <w:rPr>
            <w:noProof/>
            <w:webHidden/>
          </w:rPr>
          <w:fldChar w:fldCharType="end"/>
        </w:r>
      </w:hyperlink>
    </w:p>
    <w:p w14:paraId="18DD4DA1" w14:textId="300DDAA5" w:rsidR="00F33C94" w:rsidRDefault="00E13187">
      <w:pPr>
        <w:pStyle w:val="TOC3"/>
        <w:tabs>
          <w:tab w:val="right" w:leader="dot" w:pos="9016"/>
        </w:tabs>
        <w:rPr>
          <w:rFonts w:asciiTheme="minorHAnsi" w:eastAsiaTheme="minorEastAsia" w:hAnsiTheme="minorHAnsi"/>
          <w:noProof/>
          <w:szCs w:val="24"/>
          <w:lang/>
        </w:rPr>
      </w:pPr>
      <w:hyperlink w:anchor="_Toc163500780" w:history="1">
        <w:r w:rsidR="00F33C94" w:rsidRPr="00111D16">
          <w:rPr>
            <w:rStyle w:val="Hyperlink"/>
            <w:noProof/>
          </w:rPr>
          <w:t>9.1.1 Rezultati za valutni par EUR/USD</w:t>
        </w:r>
        <w:r w:rsidR="00F33C94">
          <w:rPr>
            <w:noProof/>
            <w:webHidden/>
          </w:rPr>
          <w:tab/>
        </w:r>
        <w:r w:rsidR="00F33C94">
          <w:rPr>
            <w:noProof/>
            <w:webHidden/>
          </w:rPr>
          <w:fldChar w:fldCharType="begin"/>
        </w:r>
        <w:r w:rsidR="00F33C94">
          <w:rPr>
            <w:noProof/>
            <w:webHidden/>
          </w:rPr>
          <w:instrText xml:space="preserve"> PAGEREF _Toc163500780 \h </w:instrText>
        </w:r>
        <w:r w:rsidR="00F33C94">
          <w:rPr>
            <w:noProof/>
            <w:webHidden/>
          </w:rPr>
        </w:r>
        <w:r w:rsidR="00F33C94">
          <w:rPr>
            <w:noProof/>
            <w:webHidden/>
          </w:rPr>
          <w:fldChar w:fldCharType="separate"/>
        </w:r>
        <w:r w:rsidR="005D4D7A">
          <w:rPr>
            <w:noProof/>
            <w:webHidden/>
          </w:rPr>
          <w:t>41</w:t>
        </w:r>
        <w:r w:rsidR="00F33C94">
          <w:rPr>
            <w:noProof/>
            <w:webHidden/>
          </w:rPr>
          <w:fldChar w:fldCharType="end"/>
        </w:r>
      </w:hyperlink>
    </w:p>
    <w:p w14:paraId="7CF7CE76" w14:textId="24F70C88" w:rsidR="00F33C94" w:rsidRDefault="00E13187">
      <w:pPr>
        <w:pStyle w:val="TOC3"/>
        <w:tabs>
          <w:tab w:val="right" w:leader="dot" w:pos="9016"/>
        </w:tabs>
        <w:rPr>
          <w:rFonts w:asciiTheme="minorHAnsi" w:eastAsiaTheme="minorEastAsia" w:hAnsiTheme="minorHAnsi"/>
          <w:noProof/>
          <w:szCs w:val="24"/>
          <w:lang/>
        </w:rPr>
      </w:pPr>
      <w:hyperlink w:anchor="_Toc163500781" w:history="1">
        <w:r w:rsidR="00F33C94" w:rsidRPr="00111D16">
          <w:rPr>
            <w:rStyle w:val="Hyperlink"/>
            <w:noProof/>
          </w:rPr>
          <w:t>9.1.2 Rezultati za valutni par AUD/USD</w:t>
        </w:r>
        <w:r w:rsidR="00F33C94">
          <w:rPr>
            <w:noProof/>
            <w:webHidden/>
          </w:rPr>
          <w:tab/>
        </w:r>
        <w:r w:rsidR="00F33C94">
          <w:rPr>
            <w:noProof/>
            <w:webHidden/>
          </w:rPr>
          <w:fldChar w:fldCharType="begin"/>
        </w:r>
        <w:r w:rsidR="00F33C94">
          <w:rPr>
            <w:noProof/>
            <w:webHidden/>
          </w:rPr>
          <w:instrText xml:space="preserve"> PAGEREF _Toc163500781 \h </w:instrText>
        </w:r>
        <w:r w:rsidR="00F33C94">
          <w:rPr>
            <w:noProof/>
            <w:webHidden/>
          </w:rPr>
        </w:r>
        <w:r w:rsidR="00F33C94">
          <w:rPr>
            <w:noProof/>
            <w:webHidden/>
          </w:rPr>
          <w:fldChar w:fldCharType="separate"/>
        </w:r>
        <w:r w:rsidR="005D4D7A">
          <w:rPr>
            <w:noProof/>
            <w:webHidden/>
          </w:rPr>
          <w:t>42</w:t>
        </w:r>
        <w:r w:rsidR="00F33C94">
          <w:rPr>
            <w:noProof/>
            <w:webHidden/>
          </w:rPr>
          <w:fldChar w:fldCharType="end"/>
        </w:r>
      </w:hyperlink>
    </w:p>
    <w:p w14:paraId="49B885D2" w14:textId="3E94AD8A" w:rsidR="00F33C94" w:rsidRDefault="00E13187">
      <w:pPr>
        <w:pStyle w:val="TOC2"/>
        <w:tabs>
          <w:tab w:val="right" w:leader="dot" w:pos="9016"/>
        </w:tabs>
        <w:rPr>
          <w:rFonts w:asciiTheme="minorHAnsi" w:eastAsiaTheme="minorEastAsia" w:hAnsiTheme="minorHAnsi"/>
          <w:noProof/>
          <w:szCs w:val="24"/>
          <w:lang/>
        </w:rPr>
      </w:pPr>
      <w:hyperlink w:anchor="_Toc163500782" w:history="1">
        <w:r w:rsidR="00F33C94" w:rsidRPr="00111D16">
          <w:rPr>
            <w:rStyle w:val="Hyperlink"/>
            <w:noProof/>
          </w:rPr>
          <w:t>9.2 Rezultati druge strategije</w:t>
        </w:r>
        <w:r w:rsidR="00F33C94">
          <w:rPr>
            <w:noProof/>
            <w:webHidden/>
          </w:rPr>
          <w:tab/>
        </w:r>
        <w:r w:rsidR="00F33C94">
          <w:rPr>
            <w:noProof/>
            <w:webHidden/>
          </w:rPr>
          <w:fldChar w:fldCharType="begin"/>
        </w:r>
        <w:r w:rsidR="00F33C94">
          <w:rPr>
            <w:noProof/>
            <w:webHidden/>
          </w:rPr>
          <w:instrText xml:space="preserve"> PAGEREF _Toc163500782 \h </w:instrText>
        </w:r>
        <w:r w:rsidR="00F33C94">
          <w:rPr>
            <w:noProof/>
            <w:webHidden/>
          </w:rPr>
        </w:r>
        <w:r w:rsidR="00F33C94">
          <w:rPr>
            <w:noProof/>
            <w:webHidden/>
          </w:rPr>
          <w:fldChar w:fldCharType="separate"/>
        </w:r>
        <w:r w:rsidR="005D4D7A">
          <w:rPr>
            <w:noProof/>
            <w:webHidden/>
          </w:rPr>
          <w:t>42</w:t>
        </w:r>
        <w:r w:rsidR="00F33C94">
          <w:rPr>
            <w:noProof/>
            <w:webHidden/>
          </w:rPr>
          <w:fldChar w:fldCharType="end"/>
        </w:r>
      </w:hyperlink>
    </w:p>
    <w:p w14:paraId="46F293FE" w14:textId="68F62C9A" w:rsidR="00F33C94" w:rsidRDefault="00E13187">
      <w:pPr>
        <w:pStyle w:val="TOC3"/>
        <w:tabs>
          <w:tab w:val="right" w:leader="dot" w:pos="9016"/>
        </w:tabs>
        <w:rPr>
          <w:rFonts w:asciiTheme="minorHAnsi" w:eastAsiaTheme="minorEastAsia" w:hAnsiTheme="minorHAnsi"/>
          <w:noProof/>
          <w:szCs w:val="24"/>
          <w:lang/>
        </w:rPr>
      </w:pPr>
      <w:hyperlink w:anchor="_Toc163500783" w:history="1">
        <w:r w:rsidR="00F33C94" w:rsidRPr="00111D16">
          <w:rPr>
            <w:rStyle w:val="Hyperlink"/>
            <w:noProof/>
          </w:rPr>
          <w:t>9.2.1 Rezultati za valutni par EUR/USD</w:t>
        </w:r>
        <w:r w:rsidR="00F33C94">
          <w:rPr>
            <w:noProof/>
            <w:webHidden/>
          </w:rPr>
          <w:tab/>
        </w:r>
        <w:r w:rsidR="00F33C94">
          <w:rPr>
            <w:noProof/>
            <w:webHidden/>
          </w:rPr>
          <w:fldChar w:fldCharType="begin"/>
        </w:r>
        <w:r w:rsidR="00F33C94">
          <w:rPr>
            <w:noProof/>
            <w:webHidden/>
          </w:rPr>
          <w:instrText xml:space="preserve"> PAGEREF _Toc163500783 \h </w:instrText>
        </w:r>
        <w:r w:rsidR="00F33C94">
          <w:rPr>
            <w:noProof/>
            <w:webHidden/>
          </w:rPr>
        </w:r>
        <w:r w:rsidR="00F33C94">
          <w:rPr>
            <w:noProof/>
            <w:webHidden/>
          </w:rPr>
          <w:fldChar w:fldCharType="separate"/>
        </w:r>
        <w:r w:rsidR="005D4D7A">
          <w:rPr>
            <w:noProof/>
            <w:webHidden/>
          </w:rPr>
          <w:t>42</w:t>
        </w:r>
        <w:r w:rsidR="00F33C94">
          <w:rPr>
            <w:noProof/>
            <w:webHidden/>
          </w:rPr>
          <w:fldChar w:fldCharType="end"/>
        </w:r>
      </w:hyperlink>
    </w:p>
    <w:p w14:paraId="632454C8" w14:textId="4C21480A" w:rsidR="00F33C94" w:rsidRDefault="00E13187">
      <w:pPr>
        <w:pStyle w:val="TOC3"/>
        <w:tabs>
          <w:tab w:val="right" w:leader="dot" w:pos="9016"/>
        </w:tabs>
        <w:rPr>
          <w:rFonts w:asciiTheme="minorHAnsi" w:eastAsiaTheme="minorEastAsia" w:hAnsiTheme="minorHAnsi"/>
          <w:noProof/>
          <w:szCs w:val="24"/>
          <w:lang/>
        </w:rPr>
      </w:pPr>
      <w:hyperlink w:anchor="_Toc163500784" w:history="1">
        <w:r w:rsidR="00F33C94" w:rsidRPr="00111D16">
          <w:rPr>
            <w:rStyle w:val="Hyperlink"/>
            <w:noProof/>
          </w:rPr>
          <w:t>9.2.2 Rezultati za valutni par AUD/USD</w:t>
        </w:r>
        <w:r w:rsidR="00F33C94">
          <w:rPr>
            <w:noProof/>
            <w:webHidden/>
          </w:rPr>
          <w:tab/>
        </w:r>
        <w:r w:rsidR="00F33C94">
          <w:rPr>
            <w:noProof/>
            <w:webHidden/>
          </w:rPr>
          <w:fldChar w:fldCharType="begin"/>
        </w:r>
        <w:r w:rsidR="00F33C94">
          <w:rPr>
            <w:noProof/>
            <w:webHidden/>
          </w:rPr>
          <w:instrText xml:space="preserve"> PAGEREF _Toc163500784 \h </w:instrText>
        </w:r>
        <w:r w:rsidR="00F33C94">
          <w:rPr>
            <w:noProof/>
            <w:webHidden/>
          </w:rPr>
        </w:r>
        <w:r w:rsidR="00F33C94">
          <w:rPr>
            <w:noProof/>
            <w:webHidden/>
          </w:rPr>
          <w:fldChar w:fldCharType="separate"/>
        </w:r>
        <w:r w:rsidR="005D4D7A">
          <w:rPr>
            <w:noProof/>
            <w:webHidden/>
          </w:rPr>
          <w:t>43</w:t>
        </w:r>
        <w:r w:rsidR="00F33C94">
          <w:rPr>
            <w:noProof/>
            <w:webHidden/>
          </w:rPr>
          <w:fldChar w:fldCharType="end"/>
        </w:r>
      </w:hyperlink>
    </w:p>
    <w:p w14:paraId="03D570E0" w14:textId="21396C1B" w:rsidR="00F33C94" w:rsidRDefault="00E13187">
      <w:pPr>
        <w:pStyle w:val="TOC2"/>
        <w:tabs>
          <w:tab w:val="right" w:leader="dot" w:pos="9016"/>
        </w:tabs>
        <w:rPr>
          <w:rFonts w:asciiTheme="minorHAnsi" w:eastAsiaTheme="minorEastAsia" w:hAnsiTheme="minorHAnsi"/>
          <w:noProof/>
          <w:szCs w:val="24"/>
          <w:lang/>
        </w:rPr>
      </w:pPr>
      <w:hyperlink w:anchor="_Toc163500785" w:history="1">
        <w:r w:rsidR="00F33C94" w:rsidRPr="00111D16">
          <w:rPr>
            <w:rStyle w:val="Hyperlink"/>
            <w:noProof/>
          </w:rPr>
          <w:t>9.3 Rezultati tretje strategije</w:t>
        </w:r>
        <w:r w:rsidR="00F33C94">
          <w:rPr>
            <w:noProof/>
            <w:webHidden/>
          </w:rPr>
          <w:tab/>
        </w:r>
        <w:r w:rsidR="00F33C94">
          <w:rPr>
            <w:noProof/>
            <w:webHidden/>
          </w:rPr>
          <w:fldChar w:fldCharType="begin"/>
        </w:r>
        <w:r w:rsidR="00F33C94">
          <w:rPr>
            <w:noProof/>
            <w:webHidden/>
          </w:rPr>
          <w:instrText xml:space="preserve"> PAGEREF _Toc163500785 \h </w:instrText>
        </w:r>
        <w:r w:rsidR="00F33C94">
          <w:rPr>
            <w:noProof/>
            <w:webHidden/>
          </w:rPr>
        </w:r>
        <w:r w:rsidR="00F33C94">
          <w:rPr>
            <w:noProof/>
            <w:webHidden/>
          </w:rPr>
          <w:fldChar w:fldCharType="separate"/>
        </w:r>
        <w:r w:rsidR="005D4D7A">
          <w:rPr>
            <w:noProof/>
            <w:webHidden/>
          </w:rPr>
          <w:t>44</w:t>
        </w:r>
        <w:r w:rsidR="00F33C94">
          <w:rPr>
            <w:noProof/>
            <w:webHidden/>
          </w:rPr>
          <w:fldChar w:fldCharType="end"/>
        </w:r>
      </w:hyperlink>
    </w:p>
    <w:p w14:paraId="2E57EA4A" w14:textId="7CA9420F" w:rsidR="00F33C94" w:rsidRDefault="00E13187">
      <w:pPr>
        <w:pStyle w:val="TOC3"/>
        <w:tabs>
          <w:tab w:val="right" w:leader="dot" w:pos="9016"/>
        </w:tabs>
        <w:rPr>
          <w:rFonts w:asciiTheme="minorHAnsi" w:eastAsiaTheme="minorEastAsia" w:hAnsiTheme="minorHAnsi"/>
          <w:noProof/>
          <w:szCs w:val="24"/>
          <w:lang/>
        </w:rPr>
      </w:pPr>
      <w:hyperlink w:anchor="_Toc163500786" w:history="1">
        <w:r w:rsidR="00F33C94" w:rsidRPr="00111D16">
          <w:rPr>
            <w:rStyle w:val="Hyperlink"/>
            <w:noProof/>
          </w:rPr>
          <w:t>9.3.1 Rezultati za valutni par EUR/USD</w:t>
        </w:r>
        <w:r w:rsidR="00F33C94">
          <w:rPr>
            <w:noProof/>
            <w:webHidden/>
          </w:rPr>
          <w:tab/>
        </w:r>
        <w:r w:rsidR="00F33C94">
          <w:rPr>
            <w:noProof/>
            <w:webHidden/>
          </w:rPr>
          <w:fldChar w:fldCharType="begin"/>
        </w:r>
        <w:r w:rsidR="00F33C94">
          <w:rPr>
            <w:noProof/>
            <w:webHidden/>
          </w:rPr>
          <w:instrText xml:space="preserve"> PAGEREF _Toc163500786 \h </w:instrText>
        </w:r>
        <w:r w:rsidR="00F33C94">
          <w:rPr>
            <w:noProof/>
            <w:webHidden/>
          </w:rPr>
        </w:r>
        <w:r w:rsidR="00F33C94">
          <w:rPr>
            <w:noProof/>
            <w:webHidden/>
          </w:rPr>
          <w:fldChar w:fldCharType="separate"/>
        </w:r>
        <w:r w:rsidR="005D4D7A">
          <w:rPr>
            <w:noProof/>
            <w:webHidden/>
          </w:rPr>
          <w:t>44</w:t>
        </w:r>
        <w:r w:rsidR="00F33C94">
          <w:rPr>
            <w:noProof/>
            <w:webHidden/>
          </w:rPr>
          <w:fldChar w:fldCharType="end"/>
        </w:r>
      </w:hyperlink>
    </w:p>
    <w:p w14:paraId="7DC3D319" w14:textId="4452D3E6" w:rsidR="00F33C94" w:rsidRDefault="00E13187">
      <w:pPr>
        <w:pStyle w:val="TOC3"/>
        <w:tabs>
          <w:tab w:val="right" w:leader="dot" w:pos="9016"/>
        </w:tabs>
        <w:rPr>
          <w:rFonts w:asciiTheme="minorHAnsi" w:eastAsiaTheme="minorEastAsia" w:hAnsiTheme="minorHAnsi"/>
          <w:noProof/>
          <w:szCs w:val="24"/>
          <w:lang/>
        </w:rPr>
      </w:pPr>
      <w:hyperlink w:anchor="_Toc163500787" w:history="1">
        <w:r w:rsidR="00F33C94" w:rsidRPr="00111D16">
          <w:rPr>
            <w:rStyle w:val="Hyperlink"/>
            <w:noProof/>
          </w:rPr>
          <w:t>9.3.2 Rezultati za valutni par AUD/USD</w:t>
        </w:r>
        <w:r w:rsidR="00F33C94">
          <w:rPr>
            <w:noProof/>
            <w:webHidden/>
          </w:rPr>
          <w:tab/>
        </w:r>
        <w:r w:rsidR="00F33C94">
          <w:rPr>
            <w:noProof/>
            <w:webHidden/>
          </w:rPr>
          <w:fldChar w:fldCharType="begin"/>
        </w:r>
        <w:r w:rsidR="00F33C94">
          <w:rPr>
            <w:noProof/>
            <w:webHidden/>
          </w:rPr>
          <w:instrText xml:space="preserve"> PAGEREF _Toc163500787 \h </w:instrText>
        </w:r>
        <w:r w:rsidR="00F33C94">
          <w:rPr>
            <w:noProof/>
            <w:webHidden/>
          </w:rPr>
        </w:r>
        <w:r w:rsidR="00F33C94">
          <w:rPr>
            <w:noProof/>
            <w:webHidden/>
          </w:rPr>
          <w:fldChar w:fldCharType="separate"/>
        </w:r>
        <w:r w:rsidR="005D4D7A">
          <w:rPr>
            <w:noProof/>
            <w:webHidden/>
          </w:rPr>
          <w:t>45</w:t>
        </w:r>
        <w:r w:rsidR="00F33C94">
          <w:rPr>
            <w:noProof/>
            <w:webHidden/>
          </w:rPr>
          <w:fldChar w:fldCharType="end"/>
        </w:r>
      </w:hyperlink>
    </w:p>
    <w:p w14:paraId="5C866B74" w14:textId="3A999B6C" w:rsidR="00F33C94" w:rsidRDefault="00E13187">
      <w:pPr>
        <w:pStyle w:val="TOC2"/>
        <w:tabs>
          <w:tab w:val="right" w:leader="dot" w:pos="9016"/>
        </w:tabs>
        <w:rPr>
          <w:rFonts w:asciiTheme="minorHAnsi" w:eastAsiaTheme="minorEastAsia" w:hAnsiTheme="minorHAnsi"/>
          <w:noProof/>
          <w:szCs w:val="24"/>
          <w:lang/>
        </w:rPr>
      </w:pPr>
      <w:hyperlink w:anchor="_Toc163500788" w:history="1">
        <w:r w:rsidR="00F33C94" w:rsidRPr="00111D16">
          <w:rPr>
            <w:rStyle w:val="Hyperlink"/>
            <w:noProof/>
          </w:rPr>
          <w:t>9.4 Rezultati četrte strategije</w:t>
        </w:r>
        <w:r w:rsidR="00F33C94">
          <w:rPr>
            <w:noProof/>
            <w:webHidden/>
          </w:rPr>
          <w:tab/>
        </w:r>
        <w:r w:rsidR="00F33C94">
          <w:rPr>
            <w:noProof/>
            <w:webHidden/>
          </w:rPr>
          <w:fldChar w:fldCharType="begin"/>
        </w:r>
        <w:r w:rsidR="00F33C94">
          <w:rPr>
            <w:noProof/>
            <w:webHidden/>
          </w:rPr>
          <w:instrText xml:space="preserve"> PAGEREF _Toc163500788 \h </w:instrText>
        </w:r>
        <w:r w:rsidR="00F33C94">
          <w:rPr>
            <w:noProof/>
            <w:webHidden/>
          </w:rPr>
        </w:r>
        <w:r w:rsidR="00F33C94">
          <w:rPr>
            <w:noProof/>
            <w:webHidden/>
          </w:rPr>
          <w:fldChar w:fldCharType="separate"/>
        </w:r>
        <w:r w:rsidR="005D4D7A">
          <w:rPr>
            <w:noProof/>
            <w:webHidden/>
          </w:rPr>
          <w:t>46</w:t>
        </w:r>
        <w:r w:rsidR="00F33C94">
          <w:rPr>
            <w:noProof/>
            <w:webHidden/>
          </w:rPr>
          <w:fldChar w:fldCharType="end"/>
        </w:r>
      </w:hyperlink>
    </w:p>
    <w:p w14:paraId="2BD52745" w14:textId="52800822" w:rsidR="00F33C94" w:rsidRDefault="00E13187">
      <w:pPr>
        <w:pStyle w:val="TOC3"/>
        <w:tabs>
          <w:tab w:val="right" w:leader="dot" w:pos="9016"/>
        </w:tabs>
        <w:rPr>
          <w:rFonts w:asciiTheme="minorHAnsi" w:eastAsiaTheme="minorEastAsia" w:hAnsiTheme="minorHAnsi"/>
          <w:noProof/>
          <w:szCs w:val="24"/>
          <w:lang/>
        </w:rPr>
      </w:pPr>
      <w:hyperlink w:anchor="_Toc163500789" w:history="1">
        <w:r w:rsidR="00F33C94" w:rsidRPr="00111D16">
          <w:rPr>
            <w:rStyle w:val="Hyperlink"/>
            <w:noProof/>
          </w:rPr>
          <w:t>9.4.1 Rezultati za valutni par EUR/USD</w:t>
        </w:r>
        <w:r w:rsidR="00F33C94">
          <w:rPr>
            <w:noProof/>
            <w:webHidden/>
          </w:rPr>
          <w:tab/>
        </w:r>
        <w:r w:rsidR="00F33C94">
          <w:rPr>
            <w:noProof/>
            <w:webHidden/>
          </w:rPr>
          <w:fldChar w:fldCharType="begin"/>
        </w:r>
        <w:r w:rsidR="00F33C94">
          <w:rPr>
            <w:noProof/>
            <w:webHidden/>
          </w:rPr>
          <w:instrText xml:space="preserve"> PAGEREF _Toc163500789 \h </w:instrText>
        </w:r>
        <w:r w:rsidR="00F33C94">
          <w:rPr>
            <w:noProof/>
            <w:webHidden/>
          </w:rPr>
        </w:r>
        <w:r w:rsidR="00F33C94">
          <w:rPr>
            <w:noProof/>
            <w:webHidden/>
          </w:rPr>
          <w:fldChar w:fldCharType="separate"/>
        </w:r>
        <w:r w:rsidR="005D4D7A">
          <w:rPr>
            <w:noProof/>
            <w:webHidden/>
          </w:rPr>
          <w:t>46</w:t>
        </w:r>
        <w:r w:rsidR="00F33C94">
          <w:rPr>
            <w:noProof/>
            <w:webHidden/>
          </w:rPr>
          <w:fldChar w:fldCharType="end"/>
        </w:r>
      </w:hyperlink>
    </w:p>
    <w:p w14:paraId="2B504BA6" w14:textId="62715340" w:rsidR="00F33C94" w:rsidRDefault="00E13187">
      <w:pPr>
        <w:pStyle w:val="TOC3"/>
        <w:tabs>
          <w:tab w:val="right" w:leader="dot" w:pos="9016"/>
        </w:tabs>
        <w:rPr>
          <w:rFonts w:asciiTheme="minorHAnsi" w:eastAsiaTheme="minorEastAsia" w:hAnsiTheme="minorHAnsi"/>
          <w:noProof/>
          <w:szCs w:val="24"/>
          <w:lang/>
        </w:rPr>
      </w:pPr>
      <w:hyperlink w:anchor="_Toc163500790" w:history="1">
        <w:r w:rsidR="00F33C94" w:rsidRPr="00111D16">
          <w:rPr>
            <w:rStyle w:val="Hyperlink"/>
            <w:noProof/>
          </w:rPr>
          <w:t>9.4.2 Rezultati za valutni par AUD/USD</w:t>
        </w:r>
        <w:r w:rsidR="00F33C94">
          <w:rPr>
            <w:noProof/>
            <w:webHidden/>
          </w:rPr>
          <w:tab/>
        </w:r>
        <w:r w:rsidR="00F33C94">
          <w:rPr>
            <w:noProof/>
            <w:webHidden/>
          </w:rPr>
          <w:fldChar w:fldCharType="begin"/>
        </w:r>
        <w:r w:rsidR="00F33C94">
          <w:rPr>
            <w:noProof/>
            <w:webHidden/>
          </w:rPr>
          <w:instrText xml:space="preserve"> PAGEREF _Toc163500790 \h </w:instrText>
        </w:r>
        <w:r w:rsidR="00F33C94">
          <w:rPr>
            <w:noProof/>
            <w:webHidden/>
          </w:rPr>
        </w:r>
        <w:r w:rsidR="00F33C94">
          <w:rPr>
            <w:noProof/>
            <w:webHidden/>
          </w:rPr>
          <w:fldChar w:fldCharType="separate"/>
        </w:r>
        <w:r w:rsidR="005D4D7A">
          <w:rPr>
            <w:noProof/>
            <w:webHidden/>
          </w:rPr>
          <w:t>46</w:t>
        </w:r>
        <w:r w:rsidR="00F33C94">
          <w:rPr>
            <w:noProof/>
            <w:webHidden/>
          </w:rPr>
          <w:fldChar w:fldCharType="end"/>
        </w:r>
      </w:hyperlink>
    </w:p>
    <w:p w14:paraId="4272E104" w14:textId="2C94359E" w:rsidR="00F33C94" w:rsidRDefault="00E13187">
      <w:pPr>
        <w:pStyle w:val="TOC2"/>
        <w:tabs>
          <w:tab w:val="right" w:leader="dot" w:pos="9016"/>
        </w:tabs>
        <w:rPr>
          <w:rFonts w:asciiTheme="minorHAnsi" w:eastAsiaTheme="minorEastAsia" w:hAnsiTheme="minorHAnsi"/>
          <w:noProof/>
          <w:szCs w:val="24"/>
          <w:lang/>
        </w:rPr>
      </w:pPr>
      <w:hyperlink w:anchor="_Toc163500791" w:history="1">
        <w:r w:rsidR="00F33C94" w:rsidRPr="00111D16">
          <w:rPr>
            <w:rStyle w:val="Hyperlink"/>
            <w:noProof/>
          </w:rPr>
          <w:t>9.5 Rezultati pete strategije</w:t>
        </w:r>
        <w:r w:rsidR="00F33C94">
          <w:rPr>
            <w:noProof/>
            <w:webHidden/>
          </w:rPr>
          <w:tab/>
        </w:r>
        <w:r w:rsidR="00F33C94">
          <w:rPr>
            <w:noProof/>
            <w:webHidden/>
          </w:rPr>
          <w:fldChar w:fldCharType="begin"/>
        </w:r>
        <w:r w:rsidR="00F33C94">
          <w:rPr>
            <w:noProof/>
            <w:webHidden/>
          </w:rPr>
          <w:instrText xml:space="preserve"> PAGEREF _Toc163500791 \h </w:instrText>
        </w:r>
        <w:r w:rsidR="00F33C94">
          <w:rPr>
            <w:noProof/>
            <w:webHidden/>
          </w:rPr>
        </w:r>
        <w:r w:rsidR="00F33C94">
          <w:rPr>
            <w:noProof/>
            <w:webHidden/>
          </w:rPr>
          <w:fldChar w:fldCharType="separate"/>
        </w:r>
        <w:r w:rsidR="005D4D7A">
          <w:rPr>
            <w:noProof/>
            <w:webHidden/>
          </w:rPr>
          <w:t>47</w:t>
        </w:r>
        <w:r w:rsidR="00F33C94">
          <w:rPr>
            <w:noProof/>
            <w:webHidden/>
          </w:rPr>
          <w:fldChar w:fldCharType="end"/>
        </w:r>
      </w:hyperlink>
    </w:p>
    <w:p w14:paraId="4C2F3BC1" w14:textId="5A5F3845" w:rsidR="00F33C94" w:rsidRDefault="00E13187">
      <w:pPr>
        <w:pStyle w:val="TOC3"/>
        <w:tabs>
          <w:tab w:val="right" w:leader="dot" w:pos="9016"/>
        </w:tabs>
        <w:rPr>
          <w:rFonts w:asciiTheme="minorHAnsi" w:eastAsiaTheme="minorEastAsia" w:hAnsiTheme="minorHAnsi"/>
          <w:noProof/>
          <w:szCs w:val="24"/>
          <w:lang/>
        </w:rPr>
      </w:pPr>
      <w:hyperlink w:anchor="_Toc163500792" w:history="1">
        <w:r w:rsidR="00F33C94" w:rsidRPr="00111D16">
          <w:rPr>
            <w:rStyle w:val="Hyperlink"/>
            <w:noProof/>
          </w:rPr>
          <w:t>9.5.1 Rezultati za valutni par EUR/USD</w:t>
        </w:r>
        <w:r w:rsidR="00F33C94">
          <w:rPr>
            <w:noProof/>
            <w:webHidden/>
          </w:rPr>
          <w:tab/>
        </w:r>
        <w:r w:rsidR="00F33C94">
          <w:rPr>
            <w:noProof/>
            <w:webHidden/>
          </w:rPr>
          <w:fldChar w:fldCharType="begin"/>
        </w:r>
        <w:r w:rsidR="00F33C94">
          <w:rPr>
            <w:noProof/>
            <w:webHidden/>
          </w:rPr>
          <w:instrText xml:space="preserve"> PAGEREF _Toc163500792 \h </w:instrText>
        </w:r>
        <w:r w:rsidR="00F33C94">
          <w:rPr>
            <w:noProof/>
            <w:webHidden/>
          </w:rPr>
        </w:r>
        <w:r w:rsidR="00F33C94">
          <w:rPr>
            <w:noProof/>
            <w:webHidden/>
          </w:rPr>
          <w:fldChar w:fldCharType="separate"/>
        </w:r>
        <w:r w:rsidR="005D4D7A">
          <w:rPr>
            <w:noProof/>
            <w:webHidden/>
          </w:rPr>
          <w:t>47</w:t>
        </w:r>
        <w:r w:rsidR="00F33C94">
          <w:rPr>
            <w:noProof/>
            <w:webHidden/>
          </w:rPr>
          <w:fldChar w:fldCharType="end"/>
        </w:r>
      </w:hyperlink>
    </w:p>
    <w:p w14:paraId="4B144B21" w14:textId="6EF64582" w:rsidR="00F33C94" w:rsidRDefault="00E13187">
      <w:pPr>
        <w:pStyle w:val="TOC3"/>
        <w:tabs>
          <w:tab w:val="right" w:leader="dot" w:pos="9016"/>
        </w:tabs>
        <w:rPr>
          <w:rFonts w:asciiTheme="minorHAnsi" w:eastAsiaTheme="minorEastAsia" w:hAnsiTheme="minorHAnsi"/>
          <w:noProof/>
          <w:szCs w:val="24"/>
          <w:lang/>
        </w:rPr>
      </w:pPr>
      <w:hyperlink w:anchor="_Toc163500793" w:history="1">
        <w:r w:rsidR="00F33C94" w:rsidRPr="00111D16">
          <w:rPr>
            <w:rStyle w:val="Hyperlink"/>
            <w:noProof/>
          </w:rPr>
          <w:t>9.5.2 Rezultati za valutni par AUD/USD</w:t>
        </w:r>
        <w:r w:rsidR="00F33C94">
          <w:rPr>
            <w:noProof/>
            <w:webHidden/>
          </w:rPr>
          <w:tab/>
        </w:r>
        <w:r w:rsidR="00F33C94">
          <w:rPr>
            <w:noProof/>
            <w:webHidden/>
          </w:rPr>
          <w:fldChar w:fldCharType="begin"/>
        </w:r>
        <w:r w:rsidR="00F33C94">
          <w:rPr>
            <w:noProof/>
            <w:webHidden/>
          </w:rPr>
          <w:instrText xml:space="preserve"> PAGEREF _Toc163500793 \h </w:instrText>
        </w:r>
        <w:r w:rsidR="00F33C94">
          <w:rPr>
            <w:noProof/>
            <w:webHidden/>
          </w:rPr>
        </w:r>
        <w:r w:rsidR="00F33C94">
          <w:rPr>
            <w:noProof/>
            <w:webHidden/>
          </w:rPr>
          <w:fldChar w:fldCharType="separate"/>
        </w:r>
        <w:r w:rsidR="005D4D7A">
          <w:rPr>
            <w:noProof/>
            <w:webHidden/>
          </w:rPr>
          <w:t>48</w:t>
        </w:r>
        <w:r w:rsidR="00F33C94">
          <w:rPr>
            <w:noProof/>
            <w:webHidden/>
          </w:rPr>
          <w:fldChar w:fldCharType="end"/>
        </w:r>
      </w:hyperlink>
    </w:p>
    <w:p w14:paraId="64932008" w14:textId="31AA5E9B" w:rsidR="00F33C94" w:rsidRDefault="00E13187">
      <w:pPr>
        <w:pStyle w:val="TOC1"/>
        <w:rPr>
          <w:rFonts w:asciiTheme="minorHAnsi" w:eastAsiaTheme="minorEastAsia" w:hAnsiTheme="minorHAnsi"/>
          <w:noProof/>
          <w:szCs w:val="24"/>
          <w:lang/>
        </w:rPr>
      </w:pPr>
      <w:hyperlink w:anchor="_Toc163500794" w:history="1">
        <w:r w:rsidR="00F33C94" w:rsidRPr="00111D16">
          <w:rPr>
            <w:rStyle w:val="Hyperlink"/>
            <w:noProof/>
          </w:rPr>
          <w:t>10.</w:t>
        </w:r>
        <w:r w:rsidR="00F33C94">
          <w:rPr>
            <w:rFonts w:asciiTheme="minorHAnsi" w:eastAsiaTheme="minorEastAsia" w:hAnsiTheme="minorHAnsi"/>
            <w:noProof/>
            <w:szCs w:val="24"/>
            <w:lang/>
          </w:rPr>
          <w:tab/>
        </w:r>
        <w:r w:rsidR="00F33C94" w:rsidRPr="00111D16">
          <w:rPr>
            <w:rStyle w:val="Hyperlink"/>
            <w:noProof/>
          </w:rPr>
          <w:t>Ugotovitve</w:t>
        </w:r>
        <w:r w:rsidR="00F33C94">
          <w:rPr>
            <w:noProof/>
            <w:webHidden/>
          </w:rPr>
          <w:tab/>
        </w:r>
        <w:r w:rsidR="00F33C94">
          <w:rPr>
            <w:noProof/>
            <w:webHidden/>
          </w:rPr>
          <w:fldChar w:fldCharType="begin"/>
        </w:r>
        <w:r w:rsidR="00F33C94">
          <w:rPr>
            <w:noProof/>
            <w:webHidden/>
          </w:rPr>
          <w:instrText xml:space="preserve"> PAGEREF _Toc163500794 \h </w:instrText>
        </w:r>
        <w:r w:rsidR="00F33C94">
          <w:rPr>
            <w:noProof/>
            <w:webHidden/>
          </w:rPr>
        </w:r>
        <w:r w:rsidR="00F33C94">
          <w:rPr>
            <w:noProof/>
            <w:webHidden/>
          </w:rPr>
          <w:fldChar w:fldCharType="separate"/>
        </w:r>
        <w:r w:rsidR="005D4D7A">
          <w:rPr>
            <w:noProof/>
            <w:webHidden/>
          </w:rPr>
          <w:t>49</w:t>
        </w:r>
        <w:r w:rsidR="00F33C94">
          <w:rPr>
            <w:noProof/>
            <w:webHidden/>
          </w:rPr>
          <w:fldChar w:fldCharType="end"/>
        </w:r>
      </w:hyperlink>
    </w:p>
    <w:p w14:paraId="7B40B416" w14:textId="384A2CC2" w:rsidR="00F33C94" w:rsidRDefault="00E13187">
      <w:pPr>
        <w:pStyle w:val="TOC1"/>
        <w:rPr>
          <w:rFonts w:asciiTheme="minorHAnsi" w:eastAsiaTheme="minorEastAsia" w:hAnsiTheme="minorHAnsi"/>
          <w:noProof/>
          <w:szCs w:val="24"/>
          <w:lang/>
        </w:rPr>
      </w:pPr>
      <w:hyperlink w:anchor="_Toc163500795" w:history="1">
        <w:r w:rsidR="00F33C94" w:rsidRPr="00111D16">
          <w:rPr>
            <w:rStyle w:val="Hyperlink"/>
            <w:noProof/>
          </w:rPr>
          <w:t>11.</w:t>
        </w:r>
        <w:r w:rsidR="00F33C94">
          <w:rPr>
            <w:rFonts w:asciiTheme="minorHAnsi" w:eastAsiaTheme="minorEastAsia" w:hAnsiTheme="minorHAnsi"/>
            <w:noProof/>
            <w:szCs w:val="24"/>
            <w:lang/>
          </w:rPr>
          <w:tab/>
        </w:r>
        <w:r w:rsidR="00F33C94" w:rsidRPr="00111D16">
          <w:rPr>
            <w:rStyle w:val="Hyperlink"/>
            <w:noProof/>
          </w:rPr>
          <w:t>Zaključek</w:t>
        </w:r>
        <w:r w:rsidR="00F33C94">
          <w:rPr>
            <w:noProof/>
            <w:webHidden/>
          </w:rPr>
          <w:tab/>
        </w:r>
        <w:r w:rsidR="00F33C94">
          <w:rPr>
            <w:noProof/>
            <w:webHidden/>
          </w:rPr>
          <w:fldChar w:fldCharType="begin"/>
        </w:r>
        <w:r w:rsidR="00F33C94">
          <w:rPr>
            <w:noProof/>
            <w:webHidden/>
          </w:rPr>
          <w:instrText xml:space="preserve"> PAGEREF _Toc163500795 \h </w:instrText>
        </w:r>
        <w:r w:rsidR="00F33C94">
          <w:rPr>
            <w:noProof/>
            <w:webHidden/>
          </w:rPr>
        </w:r>
        <w:r w:rsidR="00F33C94">
          <w:rPr>
            <w:noProof/>
            <w:webHidden/>
          </w:rPr>
          <w:fldChar w:fldCharType="separate"/>
        </w:r>
        <w:r w:rsidR="005D4D7A">
          <w:rPr>
            <w:noProof/>
            <w:webHidden/>
          </w:rPr>
          <w:t>50</w:t>
        </w:r>
        <w:r w:rsidR="00F33C94">
          <w:rPr>
            <w:noProof/>
            <w:webHidden/>
          </w:rPr>
          <w:fldChar w:fldCharType="end"/>
        </w:r>
      </w:hyperlink>
    </w:p>
    <w:p w14:paraId="7C49A062" w14:textId="77376995" w:rsidR="00F33C94" w:rsidRDefault="00E13187">
      <w:pPr>
        <w:pStyle w:val="TOC1"/>
        <w:rPr>
          <w:rFonts w:asciiTheme="minorHAnsi" w:eastAsiaTheme="minorEastAsia" w:hAnsiTheme="minorHAnsi"/>
          <w:noProof/>
          <w:szCs w:val="24"/>
          <w:lang/>
        </w:rPr>
      </w:pPr>
      <w:hyperlink w:anchor="_Toc163500796" w:history="1">
        <w:r w:rsidR="00F33C94" w:rsidRPr="00111D16">
          <w:rPr>
            <w:rStyle w:val="Hyperlink"/>
            <w:noProof/>
          </w:rPr>
          <w:t>12.</w:t>
        </w:r>
        <w:r w:rsidR="00F33C94">
          <w:rPr>
            <w:rFonts w:asciiTheme="minorHAnsi" w:eastAsiaTheme="minorEastAsia" w:hAnsiTheme="minorHAnsi"/>
            <w:noProof/>
            <w:szCs w:val="24"/>
            <w:lang/>
          </w:rPr>
          <w:tab/>
        </w:r>
        <w:r w:rsidR="00F33C94" w:rsidRPr="00111D16">
          <w:rPr>
            <w:rStyle w:val="Hyperlink"/>
            <w:noProof/>
          </w:rPr>
          <w:t>Viri in literatura</w:t>
        </w:r>
        <w:r w:rsidR="00F33C94">
          <w:rPr>
            <w:noProof/>
            <w:webHidden/>
          </w:rPr>
          <w:tab/>
        </w:r>
        <w:r w:rsidR="00F33C94">
          <w:rPr>
            <w:noProof/>
            <w:webHidden/>
          </w:rPr>
          <w:fldChar w:fldCharType="begin"/>
        </w:r>
        <w:r w:rsidR="00F33C94">
          <w:rPr>
            <w:noProof/>
            <w:webHidden/>
          </w:rPr>
          <w:instrText xml:space="preserve"> PAGEREF _Toc163500796 \h </w:instrText>
        </w:r>
        <w:r w:rsidR="00F33C94">
          <w:rPr>
            <w:noProof/>
            <w:webHidden/>
          </w:rPr>
        </w:r>
        <w:r w:rsidR="00F33C94">
          <w:rPr>
            <w:noProof/>
            <w:webHidden/>
          </w:rPr>
          <w:fldChar w:fldCharType="separate"/>
        </w:r>
        <w:r w:rsidR="005D4D7A">
          <w:rPr>
            <w:noProof/>
            <w:webHidden/>
          </w:rPr>
          <w:t>51</w:t>
        </w:r>
        <w:r w:rsidR="00F33C94">
          <w:rPr>
            <w:noProof/>
            <w:webHidden/>
          </w:rPr>
          <w:fldChar w:fldCharType="end"/>
        </w:r>
      </w:hyperlink>
    </w:p>
    <w:p w14:paraId="149D8ACE" w14:textId="2F9ABB20" w:rsidR="007262DC" w:rsidRDefault="00E72175" w:rsidP="00C131A9">
      <w:pPr>
        <w:rPr>
          <w:b/>
          <w:bCs/>
          <w:sz w:val="28"/>
          <w:szCs w:val="28"/>
        </w:rPr>
      </w:pPr>
      <w:r>
        <w:rPr>
          <w:b/>
          <w:bCs/>
          <w:sz w:val="28"/>
          <w:szCs w:val="28"/>
        </w:rPr>
        <w:fldChar w:fldCharType="end"/>
      </w:r>
    </w:p>
    <w:p w14:paraId="22DD41D0" w14:textId="79F36669" w:rsidR="00C131A9" w:rsidRDefault="007262DC" w:rsidP="007262DC">
      <w:pPr>
        <w:spacing w:line="259" w:lineRule="auto"/>
        <w:jc w:val="left"/>
        <w:rPr>
          <w:b/>
          <w:bCs/>
          <w:sz w:val="28"/>
          <w:szCs w:val="28"/>
        </w:rPr>
      </w:pPr>
      <w:r>
        <w:rPr>
          <w:b/>
          <w:bCs/>
          <w:sz w:val="28"/>
          <w:szCs w:val="28"/>
        </w:rPr>
        <w:br w:type="page"/>
      </w:r>
    </w:p>
    <w:p w14:paraId="1C6BEA03" w14:textId="77777777" w:rsidR="005E5921" w:rsidRDefault="00E36805" w:rsidP="00E36805">
      <w:pPr>
        <w:rPr>
          <w:noProof/>
        </w:rPr>
      </w:pPr>
      <w:r w:rsidRPr="007D29C5">
        <w:rPr>
          <w:rFonts w:asciiTheme="minorHAnsi" w:hAnsiTheme="minorHAnsi" w:cstheme="minorHAnsi"/>
          <w:b/>
          <w:bCs/>
          <w:sz w:val="32"/>
          <w:szCs w:val="32"/>
        </w:rPr>
        <w:lastRenderedPageBreak/>
        <w:t xml:space="preserve">Kazalo </w:t>
      </w:r>
      <w:r>
        <w:rPr>
          <w:rFonts w:asciiTheme="minorHAnsi" w:hAnsiTheme="minorHAnsi" w:cstheme="minorHAnsi"/>
          <w:b/>
          <w:bCs/>
          <w:sz w:val="32"/>
          <w:szCs w:val="32"/>
        </w:rPr>
        <w:t>slik</w:t>
      </w:r>
      <w:r>
        <w:rPr>
          <w:rFonts w:asciiTheme="minorHAnsi" w:hAnsiTheme="minorHAnsi" w:cstheme="minorHAnsi"/>
          <w:b/>
          <w:bCs/>
          <w:sz w:val="32"/>
          <w:szCs w:val="32"/>
        </w:rPr>
        <w:fldChar w:fldCharType="begin"/>
      </w:r>
      <w:r>
        <w:rPr>
          <w:rFonts w:asciiTheme="minorHAnsi" w:hAnsiTheme="minorHAnsi" w:cstheme="minorHAnsi"/>
          <w:b/>
          <w:bCs/>
          <w:sz w:val="32"/>
          <w:szCs w:val="32"/>
        </w:rPr>
        <w:instrText xml:space="preserve"> TOC \h \z \c "Slika" </w:instrText>
      </w:r>
      <w:r>
        <w:rPr>
          <w:rFonts w:asciiTheme="minorHAnsi" w:hAnsiTheme="minorHAnsi" w:cstheme="minorHAnsi"/>
          <w:b/>
          <w:bCs/>
          <w:sz w:val="32"/>
          <w:szCs w:val="32"/>
        </w:rPr>
        <w:fldChar w:fldCharType="separate"/>
      </w:r>
    </w:p>
    <w:p w14:paraId="72FD2B56" w14:textId="0F174782" w:rsidR="005E5921" w:rsidRDefault="00E13187">
      <w:pPr>
        <w:pStyle w:val="TableofFigures"/>
        <w:tabs>
          <w:tab w:val="right" w:leader="dot" w:pos="9016"/>
        </w:tabs>
        <w:rPr>
          <w:rFonts w:asciiTheme="minorHAnsi" w:eastAsiaTheme="minorEastAsia" w:hAnsiTheme="minorHAnsi"/>
          <w:noProof/>
          <w:kern w:val="0"/>
          <w:sz w:val="22"/>
          <w:lang w:eastAsia="sl-SI"/>
          <w14:ligatures w14:val="none"/>
        </w:rPr>
      </w:pPr>
      <w:hyperlink w:anchor="_Toc160958441" w:history="1">
        <w:r w:rsidR="005E5921" w:rsidRPr="00CA1867">
          <w:rPr>
            <w:rStyle w:val="Hyperlink"/>
            <w:noProof/>
          </w:rPr>
          <w:t>Slika 1: VS Code logo.</w:t>
        </w:r>
        <w:r w:rsidR="005E5921">
          <w:rPr>
            <w:noProof/>
            <w:webHidden/>
          </w:rPr>
          <w:tab/>
        </w:r>
        <w:r w:rsidR="005E5921">
          <w:rPr>
            <w:noProof/>
            <w:webHidden/>
          </w:rPr>
          <w:fldChar w:fldCharType="begin"/>
        </w:r>
        <w:r w:rsidR="005E5921">
          <w:rPr>
            <w:noProof/>
            <w:webHidden/>
          </w:rPr>
          <w:instrText xml:space="preserve"> PAGEREF _Toc160958441 \h </w:instrText>
        </w:r>
        <w:r w:rsidR="005E5921">
          <w:rPr>
            <w:noProof/>
            <w:webHidden/>
          </w:rPr>
        </w:r>
        <w:r w:rsidR="005E5921">
          <w:rPr>
            <w:noProof/>
            <w:webHidden/>
          </w:rPr>
          <w:fldChar w:fldCharType="separate"/>
        </w:r>
        <w:r w:rsidR="005D4D7A">
          <w:rPr>
            <w:noProof/>
            <w:webHidden/>
          </w:rPr>
          <w:t>17</w:t>
        </w:r>
        <w:r w:rsidR="005E5921">
          <w:rPr>
            <w:noProof/>
            <w:webHidden/>
          </w:rPr>
          <w:fldChar w:fldCharType="end"/>
        </w:r>
      </w:hyperlink>
    </w:p>
    <w:p w14:paraId="75746F8F" w14:textId="40A00611" w:rsidR="005E5921" w:rsidRDefault="00E13187">
      <w:pPr>
        <w:pStyle w:val="TableofFigures"/>
        <w:tabs>
          <w:tab w:val="right" w:leader="dot" w:pos="9016"/>
        </w:tabs>
        <w:rPr>
          <w:rFonts w:asciiTheme="minorHAnsi" w:eastAsiaTheme="minorEastAsia" w:hAnsiTheme="minorHAnsi"/>
          <w:noProof/>
          <w:kern w:val="0"/>
          <w:sz w:val="22"/>
          <w:lang w:eastAsia="sl-SI"/>
          <w14:ligatures w14:val="none"/>
        </w:rPr>
      </w:pPr>
      <w:hyperlink w:anchor="_Toc160958442" w:history="1">
        <w:r w:rsidR="005E5921" w:rsidRPr="00CA1867">
          <w:rPr>
            <w:rStyle w:val="Hyperlink"/>
            <w:noProof/>
          </w:rPr>
          <w:t>Slika 2: PyCharm logo</w:t>
        </w:r>
        <w:r w:rsidR="005E5921">
          <w:rPr>
            <w:noProof/>
            <w:webHidden/>
          </w:rPr>
          <w:tab/>
        </w:r>
        <w:r w:rsidR="005E5921">
          <w:rPr>
            <w:noProof/>
            <w:webHidden/>
          </w:rPr>
          <w:fldChar w:fldCharType="begin"/>
        </w:r>
        <w:r w:rsidR="005E5921">
          <w:rPr>
            <w:noProof/>
            <w:webHidden/>
          </w:rPr>
          <w:instrText xml:space="preserve"> PAGEREF _Toc160958442 \h </w:instrText>
        </w:r>
        <w:r w:rsidR="005E5921">
          <w:rPr>
            <w:noProof/>
            <w:webHidden/>
          </w:rPr>
        </w:r>
        <w:r w:rsidR="005E5921">
          <w:rPr>
            <w:noProof/>
            <w:webHidden/>
          </w:rPr>
          <w:fldChar w:fldCharType="separate"/>
        </w:r>
        <w:r w:rsidR="005D4D7A">
          <w:rPr>
            <w:noProof/>
            <w:webHidden/>
          </w:rPr>
          <w:t>18</w:t>
        </w:r>
        <w:r w:rsidR="005E5921">
          <w:rPr>
            <w:noProof/>
            <w:webHidden/>
          </w:rPr>
          <w:fldChar w:fldCharType="end"/>
        </w:r>
      </w:hyperlink>
    </w:p>
    <w:p w14:paraId="0EE8C1C1" w14:textId="1723B4E0" w:rsidR="005E5921" w:rsidRDefault="00E13187">
      <w:pPr>
        <w:pStyle w:val="TableofFigures"/>
        <w:tabs>
          <w:tab w:val="right" w:leader="dot" w:pos="9016"/>
        </w:tabs>
        <w:rPr>
          <w:rFonts w:asciiTheme="minorHAnsi" w:eastAsiaTheme="minorEastAsia" w:hAnsiTheme="minorHAnsi"/>
          <w:noProof/>
          <w:kern w:val="0"/>
          <w:sz w:val="22"/>
          <w:lang w:eastAsia="sl-SI"/>
          <w14:ligatures w14:val="none"/>
        </w:rPr>
      </w:pPr>
      <w:hyperlink w:anchor="_Toc160958443" w:history="1">
        <w:r w:rsidR="005E5921" w:rsidRPr="00CA1867">
          <w:rPr>
            <w:rStyle w:val="Hyperlink"/>
            <w:noProof/>
          </w:rPr>
          <w:t>Slika 3: MetaTrader4 logo</w:t>
        </w:r>
        <w:r w:rsidR="005E5921">
          <w:rPr>
            <w:noProof/>
            <w:webHidden/>
          </w:rPr>
          <w:tab/>
        </w:r>
        <w:r w:rsidR="005E5921">
          <w:rPr>
            <w:noProof/>
            <w:webHidden/>
          </w:rPr>
          <w:fldChar w:fldCharType="begin"/>
        </w:r>
        <w:r w:rsidR="005E5921">
          <w:rPr>
            <w:noProof/>
            <w:webHidden/>
          </w:rPr>
          <w:instrText xml:space="preserve"> PAGEREF _Toc160958443 \h </w:instrText>
        </w:r>
        <w:r w:rsidR="005E5921">
          <w:rPr>
            <w:noProof/>
            <w:webHidden/>
          </w:rPr>
        </w:r>
        <w:r w:rsidR="005E5921">
          <w:rPr>
            <w:noProof/>
            <w:webHidden/>
          </w:rPr>
          <w:fldChar w:fldCharType="separate"/>
        </w:r>
        <w:r w:rsidR="005D4D7A">
          <w:rPr>
            <w:noProof/>
            <w:webHidden/>
          </w:rPr>
          <w:t>19</w:t>
        </w:r>
        <w:r w:rsidR="005E5921">
          <w:rPr>
            <w:noProof/>
            <w:webHidden/>
          </w:rPr>
          <w:fldChar w:fldCharType="end"/>
        </w:r>
      </w:hyperlink>
    </w:p>
    <w:p w14:paraId="125DC5E2" w14:textId="2D0BD8D7" w:rsidR="005E5921" w:rsidRDefault="00E13187">
      <w:pPr>
        <w:pStyle w:val="TableofFigures"/>
        <w:tabs>
          <w:tab w:val="right" w:leader="dot" w:pos="9016"/>
        </w:tabs>
        <w:rPr>
          <w:rFonts w:asciiTheme="minorHAnsi" w:eastAsiaTheme="minorEastAsia" w:hAnsiTheme="minorHAnsi"/>
          <w:noProof/>
          <w:kern w:val="0"/>
          <w:sz w:val="22"/>
          <w:lang w:eastAsia="sl-SI"/>
          <w14:ligatures w14:val="none"/>
        </w:rPr>
      </w:pPr>
      <w:hyperlink w:anchor="_Toc160958444" w:history="1">
        <w:r w:rsidR="005E5921" w:rsidRPr="00CA1867">
          <w:rPr>
            <w:rStyle w:val="Hyperlink"/>
            <w:noProof/>
          </w:rPr>
          <w:t>Slika 4: MetaTrader5 logo.</w:t>
        </w:r>
        <w:r w:rsidR="005E5921">
          <w:rPr>
            <w:noProof/>
            <w:webHidden/>
          </w:rPr>
          <w:tab/>
        </w:r>
        <w:r w:rsidR="005E5921">
          <w:rPr>
            <w:noProof/>
            <w:webHidden/>
          </w:rPr>
          <w:fldChar w:fldCharType="begin"/>
        </w:r>
        <w:r w:rsidR="005E5921">
          <w:rPr>
            <w:noProof/>
            <w:webHidden/>
          </w:rPr>
          <w:instrText xml:space="preserve"> PAGEREF _Toc160958444 \h </w:instrText>
        </w:r>
        <w:r w:rsidR="005E5921">
          <w:rPr>
            <w:noProof/>
            <w:webHidden/>
          </w:rPr>
        </w:r>
        <w:r w:rsidR="005E5921">
          <w:rPr>
            <w:noProof/>
            <w:webHidden/>
          </w:rPr>
          <w:fldChar w:fldCharType="separate"/>
        </w:r>
        <w:r w:rsidR="005D4D7A">
          <w:rPr>
            <w:noProof/>
            <w:webHidden/>
          </w:rPr>
          <w:t>20</w:t>
        </w:r>
        <w:r w:rsidR="005E5921">
          <w:rPr>
            <w:noProof/>
            <w:webHidden/>
          </w:rPr>
          <w:fldChar w:fldCharType="end"/>
        </w:r>
      </w:hyperlink>
    </w:p>
    <w:p w14:paraId="327D2E7E" w14:textId="6FD7FAB6" w:rsidR="005E5921" w:rsidRDefault="00E13187">
      <w:pPr>
        <w:pStyle w:val="TableofFigures"/>
        <w:tabs>
          <w:tab w:val="right" w:leader="dot" w:pos="9016"/>
        </w:tabs>
        <w:rPr>
          <w:rFonts w:asciiTheme="minorHAnsi" w:eastAsiaTheme="minorEastAsia" w:hAnsiTheme="minorHAnsi"/>
          <w:noProof/>
          <w:kern w:val="0"/>
          <w:sz w:val="22"/>
          <w:lang w:eastAsia="sl-SI"/>
          <w14:ligatures w14:val="none"/>
        </w:rPr>
      </w:pPr>
      <w:hyperlink w:anchor="_Toc160958445" w:history="1">
        <w:r w:rsidR="005E5921" w:rsidRPr="00CA1867">
          <w:rPr>
            <w:rStyle w:val="Hyperlink"/>
            <w:noProof/>
          </w:rPr>
          <w:t xml:space="preserve">Slika 5: </w:t>
        </w:r>
        <w:r w:rsidR="00725319">
          <w:rPr>
            <w:noProof/>
          </w:rPr>
          <w:t>Ustanovitelj Windowsa</w:t>
        </w:r>
        <w:r w:rsidR="005E5921" w:rsidRPr="00CA1867">
          <w:rPr>
            <w:rStyle w:val="Hyperlink"/>
            <w:noProof/>
          </w:rPr>
          <w:t>.</w:t>
        </w:r>
        <w:r w:rsidR="005E5921">
          <w:rPr>
            <w:noProof/>
            <w:webHidden/>
          </w:rPr>
          <w:tab/>
        </w:r>
        <w:r w:rsidR="005E5921">
          <w:rPr>
            <w:noProof/>
            <w:webHidden/>
          </w:rPr>
          <w:fldChar w:fldCharType="begin"/>
        </w:r>
        <w:r w:rsidR="005E5921">
          <w:rPr>
            <w:noProof/>
            <w:webHidden/>
          </w:rPr>
          <w:instrText xml:space="preserve"> PAGEREF _Toc160958445 \h </w:instrText>
        </w:r>
        <w:r w:rsidR="005E5921">
          <w:rPr>
            <w:noProof/>
            <w:webHidden/>
          </w:rPr>
        </w:r>
        <w:r w:rsidR="005E5921">
          <w:rPr>
            <w:noProof/>
            <w:webHidden/>
          </w:rPr>
          <w:fldChar w:fldCharType="separate"/>
        </w:r>
        <w:r w:rsidR="005D4D7A">
          <w:rPr>
            <w:noProof/>
            <w:webHidden/>
          </w:rPr>
          <w:t>21</w:t>
        </w:r>
        <w:r w:rsidR="005E5921">
          <w:rPr>
            <w:noProof/>
            <w:webHidden/>
          </w:rPr>
          <w:fldChar w:fldCharType="end"/>
        </w:r>
      </w:hyperlink>
    </w:p>
    <w:p w14:paraId="076D64E1" w14:textId="3DD0AD20" w:rsidR="005E5921" w:rsidRDefault="00E13187">
      <w:pPr>
        <w:pStyle w:val="TableofFigures"/>
        <w:tabs>
          <w:tab w:val="right" w:leader="dot" w:pos="9016"/>
        </w:tabs>
        <w:rPr>
          <w:rFonts w:asciiTheme="minorHAnsi" w:eastAsiaTheme="minorEastAsia" w:hAnsiTheme="minorHAnsi"/>
          <w:noProof/>
          <w:kern w:val="0"/>
          <w:sz w:val="22"/>
          <w:lang w:eastAsia="sl-SI"/>
          <w14:ligatures w14:val="none"/>
        </w:rPr>
      </w:pPr>
      <w:hyperlink w:anchor="_Toc160958446" w:history="1">
        <w:r w:rsidR="005E5921" w:rsidRPr="00CA1867">
          <w:rPr>
            <w:rStyle w:val="Hyperlink"/>
            <w:noProof/>
          </w:rPr>
          <w:t>Slika 6: Prikaz SMA.</w:t>
        </w:r>
        <w:r w:rsidR="005E5921">
          <w:rPr>
            <w:noProof/>
            <w:webHidden/>
          </w:rPr>
          <w:tab/>
        </w:r>
        <w:r w:rsidR="005E5921">
          <w:rPr>
            <w:noProof/>
            <w:webHidden/>
          </w:rPr>
          <w:fldChar w:fldCharType="begin"/>
        </w:r>
        <w:r w:rsidR="005E5921">
          <w:rPr>
            <w:noProof/>
            <w:webHidden/>
          </w:rPr>
          <w:instrText xml:space="preserve"> PAGEREF _Toc160958446 \h </w:instrText>
        </w:r>
        <w:r w:rsidR="005E5921">
          <w:rPr>
            <w:noProof/>
            <w:webHidden/>
          </w:rPr>
        </w:r>
        <w:r w:rsidR="005E5921">
          <w:rPr>
            <w:noProof/>
            <w:webHidden/>
          </w:rPr>
          <w:fldChar w:fldCharType="separate"/>
        </w:r>
        <w:r w:rsidR="005D4D7A">
          <w:rPr>
            <w:noProof/>
            <w:webHidden/>
          </w:rPr>
          <w:t>25</w:t>
        </w:r>
        <w:r w:rsidR="005E5921">
          <w:rPr>
            <w:noProof/>
            <w:webHidden/>
          </w:rPr>
          <w:fldChar w:fldCharType="end"/>
        </w:r>
      </w:hyperlink>
    </w:p>
    <w:p w14:paraId="0AC3BBB2" w14:textId="39011F23" w:rsidR="005E5921" w:rsidRDefault="00E13187">
      <w:pPr>
        <w:pStyle w:val="TableofFigures"/>
        <w:tabs>
          <w:tab w:val="right" w:leader="dot" w:pos="9016"/>
        </w:tabs>
        <w:rPr>
          <w:rFonts w:asciiTheme="minorHAnsi" w:eastAsiaTheme="minorEastAsia" w:hAnsiTheme="minorHAnsi"/>
          <w:noProof/>
          <w:kern w:val="0"/>
          <w:sz w:val="22"/>
          <w:lang w:eastAsia="sl-SI"/>
          <w14:ligatures w14:val="none"/>
        </w:rPr>
      </w:pPr>
      <w:hyperlink w:anchor="_Toc160958447" w:history="1">
        <w:r w:rsidR="005E5921" w:rsidRPr="00CA1867">
          <w:rPr>
            <w:rStyle w:val="Hyperlink"/>
            <w:noProof/>
          </w:rPr>
          <w:t>Slika 7: Prikaz EMA.</w:t>
        </w:r>
        <w:r w:rsidR="005E5921">
          <w:rPr>
            <w:noProof/>
            <w:webHidden/>
          </w:rPr>
          <w:tab/>
        </w:r>
        <w:r w:rsidR="005E5921">
          <w:rPr>
            <w:noProof/>
            <w:webHidden/>
          </w:rPr>
          <w:fldChar w:fldCharType="begin"/>
        </w:r>
        <w:r w:rsidR="005E5921">
          <w:rPr>
            <w:noProof/>
            <w:webHidden/>
          </w:rPr>
          <w:instrText xml:space="preserve"> PAGEREF _Toc160958447 \h </w:instrText>
        </w:r>
        <w:r w:rsidR="005E5921">
          <w:rPr>
            <w:noProof/>
            <w:webHidden/>
          </w:rPr>
        </w:r>
        <w:r w:rsidR="005E5921">
          <w:rPr>
            <w:noProof/>
            <w:webHidden/>
          </w:rPr>
          <w:fldChar w:fldCharType="separate"/>
        </w:r>
        <w:r w:rsidR="005D4D7A">
          <w:rPr>
            <w:noProof/>
            <w:webHidden/>
          </w:rPr>
          <w:t>26</w:t>
        </w:r>
        <w:r w:rsidR="005E5921">
          <w:rPr>
            <w:noProof/>
            <w:webHidden/>
          </w:rPr>
          <w:fldChar w:fldCharType="end"/>
        </w:r>
      </w:hyperlink>
    </w:p>
    <w:p w14:paraId="120458BC" w14:textId="57CF7F55" w:rsidR="005E5921" w:rsidRDefault="00E13187">
      <w:pPr>
        <w:pStyle w:val="TableofFigures"/>
        <w:tabs>
          <w:tab w:val="right" w:leader="dot" w:pos="9016"/>
        </w:tabs>
        <w:rPr>
          <w:rFonts w:asciiTheme="minorHAnsi" w:eastAsiaTheme="minorEastAsia" w:hAnsiTheme="minorHAnsi"/>
          <w:noProof/>
          <w:kern w:val="0"/>
          <w:sz w:val="22"/>
          <w:lang w:eastAsia="sl-SI"/>
          <w14:ligatures w14:val="none"/>
        </w:rPr>
      </w:pPr>
      <w:hyperlink w:anchor="_Toc160958448" w:history="1">
        <w:r w:rsidR="005E5921" w:rsidRPr="00CA1867">
          <w:rPr>
            <w:rStyle w:val="Hyperlink"/>
            <w:noProof/>
          </w:rPr>
          <w:t>Slika 8: Prikaz indikatorja RSI.</w:t>
        </w:r>
        <w:r w:rsidR="005E5921">
          <w:rPr>
            <w:noProof/>
            <w:webHidden/>
          </w:rPr>
          <w:tab/>
        </w:r>
        <w:r w:rsidR="005E5921">
          <w:rPr>
            <w:noProof/>
            <w:webHidden/>
          </w:rPr>
          <w:fldChar w:fldCharType="begin"/>
        </w:r>
        <w:r w:rsidR="005E5921">
          <w:rPr>
            <w:noProof/>
            <w:webHidden/>
          </w:rPr>
          <w:instrText xml:space="preserve"> PAGEREF _Toc160958448 \h </w:instrText>
        </w:r>
        <w:r w:rsidR="005E5921">
          <w:rPr>
            <w:noProof/>
            <w:webHidden/>
          </w:rPr>
        </w:r>
        <w:r w:rsidR="005E5921">
          <w:rPr>
            <w:noProof/>
            <w:webHidden/>
          </w:rPr>
          <w:fldChar w:fldCharType="separate"/>
        </w:r>
        <w:r w:rsidR="005D4D7A">
          <w:rPr>
            <w:noProof/>
            <w:webHidden/>
          </w:rPr>
          <w:t>28</w:t>
        </w:r>
        <w:r w:rsidR="005E5921">
          <w:rPr>
            <w:noProof/>
            <w:webHidden/>
          </w:rPr>
          <w:fldChar w:fldCharType="end"/>
        </w:r>
      </w:hyperlink>
    </w:p>
    <w:p w14:paraId="4BCCD932" w14:textId="26B8733D" w:rsidR="005E5921" w:rsidRDefault="00E13187">
      <w:pPr>
        <w:pStyle w:val="TableofFigures"/>
        <w:tabs>
          <w:tab w:val="right" w:leader="dot" w:pos="9016"/>
        </w:tabs>
        <w:rPr>
          <w:rFonts w:asciiTheme="minorHAnsi" w:eastAsiaTheme="minorEastAsia" w:hAnsiTheme="minorHAnsi"/>
          <w:noProof/>
          <w:kern w:val="0"/>
          <w:sz w:val="22"/>
          <w:lang w:eastAsia="sl-SI"/>
          <w14:ligatures w14:val="none"/>
        </w:rPr>
      </w:pPr>
      <w:hyperlink w:anchor="_Toc160958449" w:history="1">
        <w:r w:rsidR="005E5921" w:rsidRPr="00CA1867">
          <w:rPr>
            <w:rStyle w:val="Hyperlink"/>
            <w:noProof/>
          </w:rPr>
          <w:t>Slika 9: indikator RSI.</w:t>
        </w:r>
        <w:r w:rsidR="005E5921">
          <w:rPr>
            <w:noProof/>
            <w:webHidden/>
          </w:rPr>
          <w:tab/>
        </w:r>
        <w:r w:rsidR="005E5921">
          <w:rPr>
            <w:noProof/>
            <w:webHidden/>
          </w:rPr>
          <w:fldChar w:fldCharType="begin"/>
        </w:r>
        <w:r w:rsidR="005E5921">
          <w:rPr>
            <w:noProof/>
            <w:webHidden/>
          </w:rPr>
          <w:instrText xml:space="preserve"> PAGEREF _Toc160958449 \h </w:instrText>
        </w:r>
        <w:r w:rsidR="005E5921">
          <w:rPr>
            <w:noProof/>
            <w:webHidden/>
          </w:rPr>
        </w:r>
        <w:r w:rsidR="005E5921">
          <w:rPr>
            <w:noProof/>
            <w:webHidden/>
          </w:rPr>
          <w:fldChar w:fldCharType="separate"/>
        </w:r>
        <w:r w:rsidR="005D4D7A">
          <w:rPr>
            <w:noProof/>
            <w:webHidden/>
          </w:rPr>
          <w:t>29</w:t>
        </w:r>
        <w:r w:rsidR="005E5921">
          <w:rPr>
            <w:noProof/>
            <w:webHidden/>
          </w:rPr>
          <w:fldChar w:fldCharType="end"/>
        </w:r>
      </w:hyperlink>
    </w:p>
    <w:p w14:paraId="0CB53626" w14:textId="11D15837" w:rsidR="005E5921" w:rsidRDefault="00E13187">
      <w:pPr>
        <w:pStyle w:val="TableofFigures"/>
        <w:tabs>
          <w:tab w:val="right" w:leader="dot" w:pos="9016"/>
        </w:tabs>
        <w:rPr>
          <w:rFonts w:asciiTheme="minorHAnsi" w:eastAsiaTheme="minorEastAsia" w:hAnsiTheme="minorHAnsi"/>
          <w:noProof/>
          <w:kern w:val="0"/>
          <w:sz w:val="22"/>
          <w:lang w:eastAsia="sl-SI"/>
          <w14:ligatures w14:val="none"/>
        </w:rPr>
      </w:pPr>
      <w:hyperlink w:anchor="_Toc160958450" w:history="1">
        <w:r w:rsidR="005E5921" w:rsidRPr="00CA1867">
          <w:rPr>
            <w:rStyle w:val="Hyperlink"/>
            <w:noProof/>
          </w:rPr>
          <w:t>Slika 10: Prikaz indikatorja Bollinger Bands.</w:t>
        </w:r>
        <w:r w:rsidR="005E5921">
          <w:rPr>
            <w:noProof/>
            <w:webHidden/>
          </w:rPr>
          <w:tab/>
        </w:r>
        <w:r w:rsidR="005E5921">
          <w:rPr>
            <w:noProof/>
            <w:webHidden/>
          </w:rPr>
          <w:fldChar w:fldCharType="begin"/>
        </w:r>
        <w:r w:rsidR="005E5921">
          <w:rPr>
            <w:noProof/>
            <w:webHidden/>
          </w:rPr>
          <w:instrText xml:space="preserve"> PAGEREF _Toc160958450 \h </w:instrText>
        </w:r>
        <w:r w:rsidR="005E5921">
          <w:rPr>
            <w:noProof/>
            <w:webHidden/>
          </w:rPr>
        </w:r>
        <w:r w:rsidR="005E5921">
          <w:rPr>
            <w:noProof/>
            <w:webHidden/>
          </w:rPr>
          <w:fldChar w:fldCharType="separate"/>
        </w:r>
        <w:r w:rsidR="005D4D7A">
          <w:rPr>
            <w:noProof/>
            <w:webHidden/>
          </w:rPr>
          <w:t>30</w:t>
        </w:r>
        <w:r w:rsidR="005E5921">
          <w:rPr>
            <w:noProof/>
            <w:webHidden/>
          </w:rPr>
          <w:fldChar w:fldCharType="end"/>
        </w:r>
      </w:hyperlink>
    </w:p>
    <w:p w14:paraId="1EEB0142" w14:textId="437C60A8" w:rsidR="005E5921" w:rsidRDefault="00E13187">
      <w:pPr>
        <w:pStyle w:val="TableofFigures"/>
        <w:tabs>
          <w:tab w:val="right" w:leader="dot" w:pos="9016"/>
        </w:tabs>
        <w:rPr>
          <w:rFonts w:asciiTheme="minorHAnsi" w:eastAsiaTheme="minorEastAsia" w:hAnsiTheme="minorHAnsi"/>
          <w:noProof/>
          <w:kern w:val="0"/>
          <w:sz w:val="22"/>
          <w:lang w:eastAsia="sl-SI"/>
          <w14:ligatures w14:val="none"/>
        </w:rPr>
      </w:pPr>
      <w:hyperlink w:anchor="_Toc160958451" w:history="1">
        <w:r w:rsidR="005E5921" w:rsidRPr="00CA1867">
          <w:rPr>
            <w:rStyle w:val="Hyperlink"/>
            <w:noProof/>
          </w:rPr>
          <w:t>Slika 11: Prikaz indikatorja MACD.</w:t>
        </w:r>
        <w:r w:rsidR="005E5921">
          <w:rPr>
            <w:noProof/>
            <w:webHidden/>
          </w:rPr>
          <w:tab/>
        </w:r>
        <w:r w:rsidR="005E5921">
          <w:rPr>
            <w:noProof/>
            <w:webHidden/>
          </w:rPr>
          <w:fldChar w:fldCharType="begin"/>
        </w:r>
        <w:r w:rsidR="005E5921">
          <w:rPr>
            <w:noProof/>
            <w:webHidden/>
          </w:rPr>
          <w:instrText xml:space="preserve"> PAGEREF _Toc160958451 \h </w:instrText>
        </w:r>
        <w:r w:rsidR="005E5921">
          <w:rPr>
            <w:noProof/>
            <w:webHidden/>
          </w:rPr>
        </w:r>
        <w:r w:rsidR="005E5921">
          <w:rPr>
            <w:noProof/>
            <w:webHidden/>
          </w:rPr>
          <w:fldChar w:fldCharType="separate"/>
        </w:r>
        <w:r w:rsidR="005D4D7A">
          <w:rPr>
            <w:noProof/>
            <w:webHidden/>
          </w:rPr>
          <w:t>31</w:t>
        </w:r>
        <w:r w:rsidR="005E5921">
          <w:rPr>
            <w:noProof/>
            <w:webHidden/>
          </w:rPr>
          <w:fldChar w:fldCharType="end"/>
        </w:r>
      </w:hyperlink>
    </w:p>
    <w:p w14:paraId="389C1652" w14:textId="0A5322BE" w:rsidR="005E5921" w:rsidRDefault="00E13187">
      <w:pPr>
        <w:pStyle w:val="TableofFigures"/>
        <w:tabs>
          <w:tab w:val="right" w:leader="dot" w:pos="9016"/>
        </w:tabs>
        <w:rPr>
          <w:rFonts w:asciiTheme="minorHAnsi" w:eastAsiaTheme="minorEastAsia" w:hAnsiTheme="minorHAnsi"/>
          <w:noProof/>
          <w:kern w:val="0"/>
          <w:sz w:val="22"/>
          <w:lang w:eastAsia="sl-SI"/>
          <w14:ligatures w14:val="none"/>
        </w:rPr>
      </w:pPr>
      <w:hyperlink w:anchor="_Toc160958452" w:history="1">
        <w:r w:rsidR="005E5921" w:rsidRPr="00CA1867">
          <w:rPr>
            <w:rStyle w:val="Hyperlink"/>
            <w:noProof/>
          </w:rPr>
          <w:t>Slika 12: Prikaz Williamsovih indikatorjev.</w:t>
        </w:r>
        <w:r w:rsidR="005E5921">
          <w:rPr>
            <w:noProof/>
            <w:webHidden/>
          </w:rPr>
          <w:tab/>
        </w:r>
        <w:r w:rsidR="005E5921">
          <w:rPr>
            <w:noProof/>
            <w:webHidden/>
          </w:rPr>
          <w:fldChar w:fldCharType="begin"/>
        </w:r>
        <w:r w:rsidR="005E5921">
          <w:rPr>
            <w:noProof/>
            <w:webHidden/>
          </w:rPr>
          <w:instrText xml:space="preserve"> PAGEREF _Toc160958452 \h </w:instrText>
        </w:r>
        <w:r w:rsidR="005E5921">
          <w:rPr>
            <w:noProof/>
            <w:webHidden/>
          </w:rPr>
        </w:r>
        <w:r w:rsidR="005E5921">
          <w:rPr>
            <w:noProof/>
            <w:webHidden/>
          </w:rPr>
          <w:fldChar w:fldCharType="separate"/>
        </w:r>
        <w:r w:rsidR="005D4D7A">
          <w:rPr>
            <w:noProof/>
            <w:webHidden/>
          </w:rPr>
          <w:t>32</w:t>
        </w:r>
        <w:r w:rsidR="005E5921">
          <w:rPr>
            <w:noProof/>
            <w:webHidden/>
          </w:rPr>
          <w:fldChar w:fldCharType="end"/>
        </w:r>
      </w:hyperlink>
    </w:p>
    <w:p w14:paraId="57111D5B" w14:textId="6ECEB03D" w:rsidR="005E5921" w:rsidRDefault="00E13187">
      <w:pPr>
        <w:pStyle w:val="TableofFigures"/>
        <w:tabs>
          <w:tab w:val="right" w:leader="dot" w:pos="9016"/>
        </w:tabs>
        <w:rPr>
          <w:rFonts w:asciiTheme="minorHAnsi" w:eastAsiaTheme="minorEastAsia" w:hAnsiTheme="minorHAnsi"/>
          <w:noProof/>
          <w:kern w:val="0"/>
          <w:sz w:val="22"/>
          <w:lang w:eastAsia="sl-SI"/>
          <w14:ligatures w14:val="none"/>
        </w:rPr>
      </w:pPr>
      <w:hyperlink w:anchor="_Toc160958453" w:history="1">
        <w:r w:rsidR="005E5921" w:rsidRPr="00CA1867">
          <w:rPr>
            <w:rStyle w:val="Hyperlink"/>
            <w:noProof/>
          </w:rPr>
          <w:t>Slika 13: Prikaz stohastičnega oscilatorja.</w:t>
        </w:r>
        <w:r w:rsidR="005E5921">
          <w:rPr>
            <w:noProof/>
            <w:webHidden/>
          </w:rPr>
          <w:tab/>
        </w:r>
        <w:r w:rsidR="005E5921">
          <w:rPr>
            <w:noProof/>
            <w:webHidden/>
          </w:rPr>
          <w:fldChar w:fldCharType="begin"/>
        </w:r>
        <w:r w:rsidR="005E5921">
          <w:rPr>
            <w:noProof/>
            <w:webHidden/>
          </w:rPr>
          <w:instrText xml:space="preserve"> PAGEREF _Toc160958453 \h </w:instrText>
        </w:r>
        <w:r w:rsidR="005E5921">
          <w:rPr>
            <w:noProof/>
            <w:webHidden/>
          </w:rPr>
        </w:r>
        <w:r w:rsidR="005E5921">
          <w:rPr>
            <w:noProof/>
            <w:webHidden/>
          </w:rPr>
          <w:fldChar w:fldCharType="separate"/>
        </w:r>
        <w:r w:rsidR="005D4D7A">
          <w:rPr>
            <w:noProof/>
            <w:webHidden/>
          </w:rPr>
          <w:t>34</w:t>
        </w:r>
        <w:r w:rsidR="005E5921">
          <w:rPr>
            <w:noProof/>
            <w:webHidden/>
          </w:rPr>
          <w:fldChar w:fldCharType="end"/>
        </w:r>
      </w:hyperlink>
    </w:p>
    <w:p w14:paraId="46A01688" w14:textId="2206D8EF" w:rsidR="005E5921" w:rsidRDefault="00E13187">
      <w:pPr>
        <w:pStyle w:val="TableofFigures"/>
        <w:tabs>
          <w:tab w:val="right" w:leader="dot" w:pos="9016"/>
        </w:tabs>
        <w:rPr>
          <w:rFonts w:asciiTheme="minorHAnsi" w:eastAsiaTheme="minorEastAsia" w:hAnsiTheme="minorHAnsi"/>
          <w:noProof/>
          <w:kern w:val="0"/>
          <w:sz w:val="22"/>
          <w:lang w:eastAsia="sl-SI"/>
          <w14:ligatures w14:val="none"/>
        </w:rPr>
      </w:pPr>
      <w:hyperlink w:anchor="_Toc160958454" w:history="1">
        <w:r w:rsidR="005E5921" w:rsidRPr="00CA1867">
          <w:rPr>
            <w:rStyle w:val="Hyperlink"/>
            <w:noProof/>
          </w:rPr>
          <w:t>Slika 14: Prikaz indikatorja Chandelier Exit.</w:t>
        </w:r>
        <w:r w:rsidR="005E5921">
          <w:rPr>
            <w:noProof/>
            <w:webHidden/>
          </w:rPr>
          <w:tab/>
        </w:r>
        <w:r w:rsidR="005E5921">
          <w:rPr>
            <w:noProof/>
            <w:webHidden/>
          </w:rPr>
          <w:fldChar w:fldCharType="begin"/>
        </w:r>
        <w:r w:rsidR="005E5921">
          <w:rPr>
            <w:noProof/>
            <w:webHidden/>
          </w:rPr>
          <w:instrText xml:space="preserve"> PAGEREF _Toc160958454 \h </w:instrText>
        </w:r>
        <w:r w:rsidR="005E5921">
          <w:rPr>
            <w:noProof/>
            <w:webHidden/>
          </w:rPr>
        </w:r>
        <w:r w:rsidR="005E5921">
          <w:rPr>
            <w:noProof/>
            <w:webHidden/>
          </w:rPr>
          <w:fldChar w:fldCharType="separate"/>
        </w:r>
        <w:r w:rsidR="005D4D7A">
          <w:rPr>
            <w:noProof/>
            <w:webHidden/>
          </w:rPr>
          <w:t>35</w:t>
        </w:r>
        <w:r w:rsidR="005E5921">
          <w:rPr>
            <w:noProof/>
            <w:webHidden/>
          </w:rPr>
          <w:fldChar w:fldCharType="end"/>
        </w:r>
      </w:hyperlink>
    </w:p>
    <w:p w14:paraId="323BC448" w14:textId="7ACB8919" w:rsidR="00E36805" w:rsidRDefault="00E36805" w:rsidP="00E36805">
      <w:pPr>
        <w:rPr>
          <w:rFonts w:asciiTheme="minorHAnsi" w:hAnsiTheme="minorHAnsi" w:cstheme="minorHAnsi"/>
          <w:b/>
          <w:bCs/>
          <w:sz w:val="32"/>
          <w:szCs w:val="32"/>
        </w:rPr>
      </w:pPr>
      <w:r>
        <w:rPr>
          <w:rFonts w:asciiTheme="minorHAnsi" w:hAnsiTheme="minorHAnsi" w:cstheme="minorHAnsi"/>
          <w:b/>
          <w:bCs/>
          <w:sz w:val="32"/>
          <w:szCs w:val="32"/>
        </w:rPr>
        <w:fldChar w:fldCharType="end"/>
      </w:r>
      <w:r w:rsidRPr="007D29C5">
        <w:rPr>
          <w:rFonts w:asciiTheme="minorHAnsi" w:hAnsiTheme="minorHAnsi" w:cstheme="minorHAnsi"/>
          <w:b/>
          <w:bCs/>
          <w:sz w:val="32"/>
          <w:szCs w:val="32"/>
        </w:rPr>
        <w:t xml:space="preserve">Kazalo </w:t>
      </w:r>
      <w:r>
        <w:rPr>
          <w:rFonts w:asciiTheme="minorHAnsi" w:hAnsiTheme="minorHAnsi" w:cstheme="minorHAnsi"/>
          <w:b/>
          <w:bCs/>
          <w:sz w:val="32"/>
          <w:szCs w:val="32"/>
        </w:rPr>
        <w:t>enačb</w:t>
      </w:r>
    </w:p>
    <w:p w14:paraId="3F0020FC" w14:textId="1DC8B4E5" w:rsidR="00043DAB" w:rsidRDefault="00E36805">
      <w:pPr>
        <w:pStyle w:val="TableofFigures"/>
        <w:tabs>
          <w:tab w:val="right" w:leader="dot" w:pos="9016"/>
        </w:tabs>
        <w:rPr>
          <w:rFonts w:asciiTheme="minorHAnsi" w:eastAsiaTheme="minorEastAsia" w:hAnsiTheme="minorHAnsi"/>
          <w:noProof/>
          <w:kern w:val="0"/>
          <w:sz w:val="22"/>
          <w:lang w:eastAsia="sl-SI"/>
          <w14:ligatures w14:val="none"/>
        </w:rPr>
      </w:pPr>
      <w:r>
        <w:rPr>
          <w:rFonts w:asciiTheme="minorHAnsi" w:hAnsiTheme="minorHAnsi" w:cstheme="minorHAnsi"/>
          <w:b/>
          <w:bCs/>
          <w:sz w:val="32"/>
          <w:szCs w:val="32"/>
        </w:rPr>
        <w:fldChar w:fldCharType="begin"/>
      </w:r>
      <w:r>
        <w:rPr>
          <w:rFonts w:asciiTheme="minorHAnsi" w:hAnsiTheme="minorHAnsi" w:cstheme="minorHAnsi"/>
          <w:b/>
          <w:bCs/>
          <w:sz w:val="32"/>
          <w:szCs w:val="32"/>
        </w:rPr>
        <w:instrText xml:space="preserve"> TOC \h \z \c "Enačba" </w:instrText>
      </w:r>
      <w:r>
        <w:rPr>
          <w:rFonts w:asciiTheme="minorHAnsi" w:hAnsiTheme="minorHAnsi" w:cstheme="minorHAnsi"/>
          <w:b/>
          <w:bCs/>
          <w:sz w:val="32"/>
          <w:szCs w:val="32"/>
        </w:rPr>
        <w:fldChar w:fldCharType="separate"/>
      </w:r>
      <w:hyperlink w:anchor="_Toc160959012" w:history="1">
        <w:r w:rsidR="00043DAB" w:rsidRPr="00332677">
          <w:rPr>
            <w:rStyle w:val="Hyperlink"/>
            <w:noProof/>
          </w:rPr>
          <w:t>Enačba 1: Enačba za izračun premikajočega povprečja.</w:t>
        </w:r>
        <w:r w:rsidR="00043DAB">
          <w:rPr>
            <w:noProof/>
            <w:webHidden/>
          </w:rPr>
          <w:tab/>
        </w:r>
        <w:r w:rsidR="00043DAB">
          <w:rPr>
            <w:noProof/>
            <w:webHidden/>
          </w:rPr>
          <w:fldChar w:fldCharType="begin"/>
        </w:r>
        <w:r w:rsidR="00043DAB">
          <w:rPr>
            <w:noProof/>
            <w:webHidden/>
          </w:rPr>
          <w:instrText xml:space="preserve"> PAGEREF _Toc160959012 \h </w:instrText>
        </w:r>
        <w:r w:rsidR="00043DAB">
          <w:rPr>
            <w:noProof/>
            <w:webHidden/>
          </w:rPr>
        </w:r>
        <w:r w:rsidR="00043DAB">
          <w:rPr>
            <w:noProof/>
            <w:webHidden/>
          </w:rPr>
          <w:fldChar w:fldCharType="separate"/>
        </w:r>
        <w:r w:rsidR="005D4D7A">
          <w:rPr>
            <w:noProof/>
            <w:webHidden/>
          </w:rPr>
          <w:t>24</w:t>
        </w:r>
        <w:r w:rsidR="00043DAB">
          <w:rPr>
            <w:noProof/>
            <w:webHidden/>
          </w:rPr>
          <w:fldChar w:fldCharType="end"/>
        </w:r>
      </w:hyperlink>
    </w:p>
    <w:p w14:paraId="02FE48EE" w14:textId="53AD9E60" w:rsidR="00043DAB" w:rsidRDefault="00E13187">
      <w:pPr>
        <w:pStyle w:val="TableofFigures"/>
        <w:tabs>
          <w:tab w:val="right" w:leader="dot" w:pos="9016"/>
        </w:tabs>
        <w:rPr>
          <w:rFonts w:asciiTheme="minorHAnsi" w:eastAsiaTheme="minorEastAsia" w:hAnsiTheme="minorHAnsi"/>
          <w:noProof/>
          <w:kern w:val="0"/>
          <w:sz w:val="22"/>
          <w:lang w:eastAsia="sl-SI"/>
          <w14:ligatures w14:val="none"/>
        </w:rPr>
      </w:pPr>
      <w:hyperlink w:anchor="_Toc160959013" w:history="1">
        <w:r w:rsidR="00043DAB" w:rsidRPr="00332677">
          <w:rPr>
            <w:rStyle w:val="Hyperlink"/>
            <w:noProof/>
          </w:rPr>
          <w:t>Enačba 2: Enačba za izračun EMA.</w:t>
        </w:r>
        <w:r w:rsidR="00043DAB">
          <w:rPr>
            <w:noProof/>
            <w:webHidden/>
          </w:rPr>
          <w:tab/>
        </w:r>
        <w:r w:rsidR="00043DAB">
          <w:rPr>
            <w:noProof/>
            <w:webHidden/>
          </w:rPr>
          <w:fldChar w:fldCharType="begin"/>
        </w:r>
        <w:r w:rsidR="00043DAB">
          <w:rPr>
            <w:noProof/>
            <w:webHidden/>
          </w:rPr>
          <w:instrText xml:space="preserve"> PAGEREF _Toc160959013 \h </w:instrText>
        </w:r>
        <w:r w:rsidR="00043DAB">
          <w:rPr>
            <w:noProof/>
            <w:webHidden/>
          </w:rPr>
        </w:r>
        <w:r w:rsidR="00043DAB">
          <w:rPr>
            <w:noProof/>
            <w:webHidden/>
          </w:rPr>
          <w:fldChar w:fldCharType="separate"/>
        </w:r>
        <w:r w:rsidR="005D4D7A">
          <w:rPr>
            <w:noProof/>
            <w:webHidden/>
          </w:rPr>
          <w:t>26</w:t>
        </w:r>
        <w:r w:rsidR="00043DAB">
          <w:rPr>
            <w:noProof/>
            <w:webHidden/>
          </w:rPr>
          <w:fldChar w:fldCharType="end"/>
        </w:r>
      </w:hyperlink>
    </w:p>
    <w:p w14:paraId="70407CB8" w14:textId="432849ED" w:rsidR="00043DAB" w:rsidRDefault="00E13187">
      <w:pPr>
        <w:pStyle w:val="TableofFigures"/>
        <w:tabs>
          <w:tab w:val="right" w:leader="dot" w:pos="9016"/>
        </w:tabs>
        <w:rPr>
          <w:rFonts w:asciiTheme="minorHAnsi" w:eastAsiaTheme="minorEastAsia" w:hAnsiTheme="minorHAnsi"/>
          <w:noProof/>
          <w:kern w:val="0"/>
          <w:sz w:val="22"/>
          <w:lang w:eastAsia="sl-SI"/>
          <w14:ligatures w14:val="none"/>
        </w:rPr>
      </w:pPr>
      <w:hyperlink w:anchor="_Toc160959014" w:history="1">
        <w:r w:rsidR="00043DAB" w:rsidRPr="00332677">
          <w:rPr>
            <w:rStyle w:val="Hyperlink"/>
            <w:noProof/>
          </w:rPr>
          <w:t>Enačba 3: Enačba za izračun ZLEMA.</w:t>
        </w:r>
        <w:r w:rsidR="00043DAB">
          <w:rPr>
            <w:noProof/>
            <w:webHidden/>
          </w:rPr>
          <w:tab/>
        </w:r>
        <w:r w:rsidR="00043DAB">
          <w:rPr>
            <w:noProof/>
            <w:webHidden/>
          </w:rPr>
          <w:fldChar w:fldCharType="begin"/>
        </w:r>
        <w:r w:rsidR="00043DAB">
          <w:rPr>
            <w:noProof/>
            <w:webHidden/>
          </w:rPr>
          <w:instrText xml:space="preserve"> PAGEREF _Toc160959014 \h </w:instrText>
        </w:r>
        <w:r w:rsidR="00043DAB">
          <w:rPr>
            <w:noProof/>
            <w:webHidden/>
          </w:rPr>
        </w:r>
        <w:r w:rsidR="00043DAB">
          <w:rPr>
            <w:noProof/>
            <w:webHidden/>
          </w:rPr>
          <w:fldChar w:fldCharType="separate"/>
        </w:r>
        <w:r w:rsidR="005D4D7A">
          <w:rPr>
            <w:noProof/>
            <w:webHidden/>
          </w:rPr>
          <w:t>27</w:t>
        </w:r>
        <w:r w:rsidR="00043DAB">
          <w:rPr>
            <w:noProof/>
            <w:webHidden/>
          </w:rPr>
          <w:fldChar w:fldCharType="end"/>
        </w:r>
      </w:hyperlink>
    </w:p>
    <w:p w14:paraId="74FD89C4" w14:textId="1A13D77B" w:rsidR="00043DAB" w:rsidRDefault="00E13187">
      <w:pPr>
        <w:pStyle w:val="TableofFigures"/>
        <w:tabs>
          <w:tab w:val="right" w:leader="dot" w:pos="9016"/>
        </w:tabs>
        <w:rPr>
          <w:rFonts w:asciiTheme="minorHAnsi" w:eastAsiaTheme="minorEastAsia" w:hAnsiTheme="minorHAnsi"/>
          <w:noProof/>
          <w:kern w:val="0"/>
          <w:sz w:val="22"/>
          <w:lang w:eastAsia="sl-SI"/>
          <w14:ligatures w14:val="none"/>
        </w:rPr>
      </w:pPr>
      <w:hyperlink w:anchor="_Toc160959015" w:history="1">
        <w:r w:rsidR="00043DAB" w:rsidRPr="00332677">
          <w:rPr>
            <w:rStyle w:val="Hyperlink"/>
            <w:noProof/>
          </w:rPr>
          <w:t>Enačba 4: Prvi korak za izračun vrednosti RSI.</w:t>
        </w:r>
        <w:r w:rsidR="00043DAB">
          <w:rPr>
            <w:noProof/>
            <w:webHidden/>
          </w:rPr>
          <w:tab/>
        </w:r>
        <w:r w:rsidR="00043DAB">
          <w:rPr>
            <w:noProof/>
            <w:webHidden/>
          </w:rPr>
          <w:fldChar w:fldCharType="begin"/>
        </w:r>
        <w:r w:rsidR="00043DAB">
          <w:rPr>
            <w:noProof/>
            <w:webHidden/>
          </w:rPr>
          <w:instrText xml:space="preserve"> PAGEREF _Toc160959015 \h </w:instrText>
        </w:r>
        <w:r w:rsidR="00043DAB">
          <w:rPr>
            <w:noProof/>
            <w:webHidden/>
          </w:rPr>
        </w:r>
        <w:r w:rsidR="00043DAB">
          <w:rPr>
            <w:noProof/>
            <w:webHidden/>
          </w:rPr>
          <w:fldChar w:fldCharType="separate"/>
        </w:r>
        <w:r w:rsidR="005D4D7A">
          <w:rPr>
            <w:noProof/>
            <w:webHidden/>
          </w:rPr>
          <w:t>27</w:t>
        </w:r>
        <w:r w:rsidR="00043DAB">
          <w:rPr>
            <w:noProof/>
            <w:webHidden/>
          </w:rPr>
          <w:fldChar w:fldCharType="end"/>
        </w:r>
      </w:hyperlink>
    </w:p>
    <w:p w14:paraId="3D9B1CC3" w14:textId="1FD67BE0" w:rsidR="00043DAB" w:rsidRDefault="00E13187">
      <w:pPr>
        <w:pStyle w:val="TableofFigures"/>
        <w:tabs>
          <w:tab w:val="right" w:leader="dot" w:pos="9016"/>
        </w:tabs>
        <w:rPr>
          <w:rFonts w:asciiTheme="minorHAnsi" w:eastAsiaTheme="minorEastAsia" w:hAnsiTheme="minorHAnsi"/>
          <w:noProof/>
          <w:kern w:val="0"/>
          <w:sz w:val="22"/>
          <w:lang w:eastAsia="sl-SI"/>
          <w14:ligatures w14:val="none"/>
        </w:rPr>
      </w:pPr>
      <w:hyperlink w:anchor="_Toc160959016" w:history="1">
        <w:r w:rsidR="00043DAB" w:rsidRPr="00332677">
          <w:rPr>
            <w:rStyle w:val="Hyperlink"/>
            <w:noProof/>
          </w:rPr>
          <w:t>Enačba 5: Drugi korak za izračun vrednosti RSI.</w:t>
        </w:r>
        <w:r w:rsidR="00043DAB">
          <w:rPr>
            <w:noProof/>
            <w:webHidden/>
          </w:rPr>
          <w:tab/>
        </w:r>
        <w:r w:rsidR="00043DAB">
          <w:rPr>
            <w:noProof/>
            <w:webHidden/>
          </w:rPr>
          <w:fldChar w:fldCharType="begin"/>
        </w:r>
        <w:r w:rsidR="00043DAB">
          <w:rPr>
            <w:noProof/>
            <w:webHidden/>
          </w:rPr>
          <w:instrText xml:space="preserve"> PAGEREF _Toc160959016 \h </w:instrText>
        </w:r>
        <w:r w:rsidR="00043DAB">
          <w:rPr>
            <w:noProof/>
            <w:webHidden/>
          </w:rPr>
        </w:r>
        <w:r w:rsidR="00043DAB">
          <w:rPr>
            <w:noProof/>
            <w:webHidden/>
          </w:rPr>
          <w:fldChar w:fldCharType="separate"/>
        </w:r>
        <w:r w:rsidR="005D4D7A">
          <w:rPr>
            <w:noProof/>
            <w:webHidden/>
          </w:rPr>
          <w:t>28</w:t>
        </w:r>
        <w:r w:rsidR="00043DAB">
          <w:rPr>
            <w:noProof/>
            <w:webHidden/>
          </w:rPr>
          <w:fldChar w:fldCharType="end"/>
        </w:r>
      </w:hyperlink>
    </w:p>
    <w:p w14:paraId="02AB48B9" w14:textId="783DED5D" w:rsidR="00043DAB" w:rsidRDefault="00E13187">
      <w:pPr>
        <w:pStyle w:val="TableofFigures"/>
        <w:tabs>
          <w:tab w:val="right" w:leader="dot" w:pos="9016"/>
        </w:tabs>
        <w:rPr>
          <w:rFonts w:asciiTheme="minorHAnsi" w:eastAsiaTheme="minorEastAsia" w:hAnsiTheme="minorHAnsi"/>
          <w:noProof/>
          <w:kern w:val="0"/>
          <w:sz w:val="22"/>
          <w:lang w:eastAsia="sl-SI"/>
          <w14:ligatures w14:val="none"/>
        </w:rPr>
      </w:pPr>
      <w:hyperlink w:anchor="_Toc160959017" w:history="1">
        <w:r w:rsidR="00043DAB" w:rsidRPr="00332677">
          <w:rPr>
            <w:rStyle w:val="Hyperlink"/>
            <w:noProof/>
          </w:rPr>
          <w:t>Enačba 6: Enačba za izračun Bollinger bands.</w:t>
        </w:r>
        <w:r w:rsidR="00043DAB">
          <w:rPr>
            <w:noProof/>
            <w:webHidden/>
          </w:rPr>
          <w:tab/>
        </w:r>
        <w:r w:rsidR="00043DAB">
          <w:rPr>
            <w:noProof/>
            <w:webHidden/>
          </w:rPr>
          <w:fldChar w:fldCharType="begin"/>
        </w:r>
        <w:r w:rsidR="00043DAB">
          <w:rPr>
            <w:noProof/>
            <w:webHidden/>
          </w:rPr>
          <w:instrText xml:space="preserve"> PAGEREF _Toc160959017 \h </w:instrText>
        </w:r>
        <w:r w:rsidR="00043DAB">
          <w:rPr>
            <w:noProof/>
            <w:webHidden/>
          </w:rPr>
        </w:r>
        <w:r w:rsidR="00043DAB">
          <w:rPr>
            <w:noProof/>
            <w:webHidden/>
          </w:rPr>
          <w:fldChar w:fldCharType="separate"/>
        </w:r>
        <w:r w:rsidR="005D4D7A">
          <w:rPr>
            <w:noProof/>
            <w:webHidden/>
          </w:rPr>
          <w:t>29</w:t>
        </w:r>
        <w:r w:rsidR="00043DAB">
          <w:rPr>
            <w:noProof/>
            <w:webHidden/>
          </w:rPr>
          <w:fldChar w:fldCharType="end"/>
        </w:r>
      </w:hyperlink>
    </w:p>
    <w:p w14:paraId="0011998F" w14:textId="6302E924" w:rsidR="00043DAB" w:rsidRDefault="00E13187">
      <w:pPr>
        <w:pStyle w:val="TableofFigures"/>
        <w:tabs>
          <w:tab w:val="right" w:leader="dot" w:pos="9016"/>
        </w:tabs>
        <w:rPr>
          <w:rFonts w:asciiTheme="minorHAnsi" w:eastAsiaTheme="minorEastAsia" w:hAnsiTheme="minorHAnsi"/>
          <w:noProof/>
          <w:kern w:val="0"/>
          <w:sz w:val="22"/>
          <w:lang w:eastAsia="sl-SI"/>
          <w14:ligatures w14:val="none"/>
        </w:rPr>
      </w:pPr>
      <w:hyperlink w:anchor="_Toc160959018" w:history="1">
        <w:r w:rsidR="00043DAB" w:rsidRPr="00332677">
          <w:rPr>
            <w:rStyle w:val="Hyperlink"/>
            <w:noProof/>
          </w:rPr>
          <w:t>Enačba 7: Enačba za izračun stohastičnega oscilatorja.</w:t>
        </w:r>
        <w:r w:rsidR="00043DAB">
          <w:rPr>
            <w:noProof/>
            <w:webHidden/>
          </w:rPr>
          <w:tab/>
        </w:r>
        <w:r w:rsidR="00043DAB">
          <w:rPr>
            <w:noProof/>
            <w:webHidden/>
          </w:rPr>
          <w:fldChar w:fldCharType="begin"/>
        </w:r>
        <w:r w:rsidR="00043DAB">
          <w:rPr>
            <w:noProof/>
            <w:webHidden/>
          </w:rPr>
          <w:instrText xml:space="preserve"> PAGEREF _Toc160959018 \h </w:instrText>
        </w:r>
        <w:r w:rsidR="00043DAB">
          <w:rPr>
            <w:noProof/>
            <w:webHidden/>
          </w:rPr>
        </w:r>
        <w:r w:rsidR="00043DAB">
          <w:rPr>
            <w:noProof/>
            <w:webHidden/>
          </w:rPr>
          <w:fldChar w:fldCharType="separate"/>
        </w:r>
        <w:r w:rsidR="005D4D7A">
          <w:rPr>
            <w:noProof/>
            <w:webHidden/>
          </w:rPr>
          <w:t>33</w:t>
        </w:r>
        <w:r w:rsidR="00043DAB">
          <w:rPr>
            <w:noProof/>
            <w:webHidden/>
          </w:rPr>
          <w:fldChar w:fldCharType="end"/>
        </w:r>
      </w:hyperlink>
    </w:p>
    <w:p w14:paraId="3E3CA6D8" w14:textId="62C523D9" w:rsidR="00043DAB" w:rsidRDefault="00E13187">
      <w:pPr>
        <w:pStyle w:val="TableofFigures"/>
        <w:tabs>
          <w:tab w:val="right" w:leader="dot" w:pos="9016"/>
        </w:tabs>
        <w:rPr>
          <w:rFonts w:asciiTheme="minorHAnsi" w:eastAsiaTheme="minorEastAsia" w:hAnsiTheme="minorHAnsi"/>
          <w:noProof/>
          <w:kern w:val="0"/>
          <w:sz w:val="22"/>
          <w:lang w:eastAsia="sl-SI"/>
          <w14:ligatures w14:val="none"/>
        </w:rPr>
      </w:pPr>
      <w:hyperlink w:anchor="_Toc160959019" w:history="1">
        <w:r w:rsidR="00043DAB" w:rsidRPr="00332677">
          <w:rPr>
            <w:rStyle w:val="Hyperlink"/>
            <w:noProof/>
          </w:rPr>
          <w:t>Enačba 8: Enačba za izračun Chandelier Exit.</w:t>
        </w:r>
        <w:r w:rsidR="00043DAB">
          <w:rPr>
            <w:noProof/>
            <w:webHidden/>
          </w:rPr>
          <w:tab/>
        </w:r>
        <w:r w:rsidR="00043DAB">
          <w:rPr>
            <w:noProof/>
            <w:webHidden/>
          </w:rPr>
          <w:fldChar w:fldCharType="begin"/>
        </w:r>
        <w:r w:rsidR="00043DAB">
          <w:rPr>
            <w:noProof/>
            <w:webHidden/>
          </w:rPr>
          <w:instrText xml:space="preserve"> PAGEREF _Toc160959019 \h </w:instrText>
        </w:r>
        <w:r w:rsidR="00043DAB">
          <w:rPr>
            <w:noProof/>
            <w:webHidden/>
          </w:rPr>
        </w:r>
        <w:r w:rsidR="00043DAB">
          <w:rPr>
            <w:noProof/>
            <w:webHidden/>
          </w:rPr>
          <w:fldChar w:fldCharType="separate"/>
        </w:r>
        <w:r w:rsidR="005D4D7A">
          <w:rPr>
            <w:noProof/>
            <w:webHidden/>
          </w:rPr>
          <w:t>35</w:t>
        </w:r>
        <w:r w:rsidR="00043DAB">
          <w:rPr>
            <w:noProof/>
            <w:webHidden/>
          </w:rPr>
          <w:fldChar w:fldCharType="end"/>
        </w:r>
      </w:hyperlink>
    </w:p>
    <w:p w14:paraId="576D43B1" w14:textId="37D9772B" w:rsidR="00E36805" w:rsidRDefault="00E36805" w:rsidP="00E36805">
      <w:pPr>
        <w:rPr>
          <w:rFonts w:asciiTheme="minorHAnsi" w:hAnsiTheme="minorHAnsi" w:cstheme="minorHAnsi"/>
          <w:b/>
          <w:bCs/>
          <w:sz w:val="32"/>
          <w:szCs w:val="32"/>
        </w:rPr>
      </w:pPr>
      <w:r>
        <w:rPr>
          <w:rFonts w:asciiTheme="minorHAnsi" w:hAnsiTheme="minorHAnsi" w:cstheme="minorHAnsi"/>
          <w:b/>
          <w:bCs/>
          <w:sz w:val="32"/>
          <w:szCs w:val="32"/>
        </w:rPr>
        <w:fldChar w:fldCharType="end"/>
      </w:r>
      <w:r w:rsidRPr="007D29C5">
        <w:rPr>
          <w:rFonts w:asciiTheme="minorHAnsi" w:hAnsiTheme="minorHAnsi" w:cstheme="minorHAnsi"/>
          <w:b/>
          <w:bCs/>
          <w:sz w:val="32"/>
          <w:szCs w:val="32"/>
        </w:rPr>
        <w:t xml:space="preserve">Kazalo </w:t>
      </w:r>
      <w:r>
        <w:rPr>
          <w:rFonts w:asciiTheme="minorHAnsi" w:hAnsiTheme="minorHAnsi" w:cstheme="minorHAnsi"/>
          <w:b/>
          <w:bCs/>
          <w:sz w:val="32"/>
          <w:szCs w:val="32"/>
        </w:rPr>
        <w:t>grafov</w:t>
      </w:r>
    </w:p>
    <w:p w14:paraId="617B6A27" w14:textId="6E7CAA65" w:rsidR="00425A73" w:rsidRDefault="00E36805">
      <w:pPr>
        <w:pStyle w:val="TableofFigures"/>
        <w:tabs>
          <w:tab w:val="right" w:leader="dot" w:pos="9016"/>
        </w:tabs>
        <w:rPr>
          <w:rFonts w:asciiTheme="minorHAnsi" w:eastAsiaTheme="minorEastAsia" w:hAnsiTheme="minorHAnsi"/>
          <w:noProof/>
          <w:szCs w:val="24"/>
          <w:lang/>
        </w:rPr>
      </w:pPr>
      <w:r>
        <w:rPr>
          <w:rFonts w:asciiTheme="minorHAnsi" w:hAnsiTheme="minorHAnsi" w:cstheme="minorHAnsi"/>
          <w:b/>
          <w:bCs/>
          <w:sz w:val="32"/>
          <w:szCs w:val="32"/>
        </w:rPr>
        <w:fldChar w:fldCharType="begin"/>
      </w:r>
      <w:r>
        <w:rPr>
          <w:rFonts w:asciiTheme="minorHAnsi" w:hAnsiTheme="minorHAnsi" w:cstheme="minorHAnsi"/>
          <w:b/>
          <w:bCs/>
          <w:sz w:val="32"/>
          <w:szCs w:val="32"/>
        </w:rPr>
        <w:instrText xml:space="preserve"> TOC \h \z \c "Graf" </w:instrText>
      </w:r>
      <w:r>
        <w:rPr>
          <w:rFonts w:asciiTheme="minorHAnsi" w:hAnsiTheme="minorHAnsi" w:cstheme="minorHAnsi"/>
          <w:b/>
          <w:bCs/>
          <w:sz w:val="32"/>
          <w:szCs w:val="32"/>
        </w:rPr>
        <w:fldChar w:fldCharType="separate"/>
      </w:r>
      <w:hyperlink w:anchor="_Toc163498143" w:history="1">
        <w:r w:rsidR="00425A73" w:rsidRPr="003F6DC1">
          <w:rPr>
            <w:rStyle w:val="Hyperlink"/>
            <w:noProof/>
          </w:rPr>
          <w:t>Graf 1:Rezultati prve strategije za valutni par EUR/USD. (Vir: lasten, 2024)</w:t>
        </w:r>
        <w:r w:rsidR="00425A73">
          <w:rPr>
            <w:noProof/>
            <w:webHidden/>
          </w:rPr>
          <w:tab/>
        </w:r>
        <w:r w:rsidR="00425A73">
          <w:rPr>
            <w:noProof/>
            <w:webHidden/>
          </w:rPr>
          <w:fldChar w:fldCharType="begin"/>
        </w:r>
        <w:r w:rsidR="00425A73">
          <w:rPr>
            <w:noProof/>
            <w:webHidden/>
          </w:rPr>
          <w:instrText xml:space="preserve"> PAGEREF _Toc163498143 \h </w:instrText>
        </w:r>
        <w:r w:rsidR="00425A73">
          <w:rPr>
            <w:noProof/>
            <w:webHidden/>
          </w:rPr>
        </w:r>
        <w:r w:rsidR="00425A73">
          <w:rPr>
            <w:noProof/>
            <w:webHidden/>
          </w:rPr>
          <w:fldChar w:fldCharType="separate"/>
        </w:r>
        <w:r w:rsidR="005D4D7A">
          <w:rPr>
            <w:noProof/>
            <w:webHidden/>
          </w:rPr>
          <w:t>41</w:t>
        </w:r>
        <w:r w:rsidR="00425A73">
          <w:rPr>
            <w:noProof/>
            <w:webHidden/>
          </w:rPr>
          <w:fldChar w:fldCharType="end"/>
        </w:r>
      </w:hyperlink>
    </w:p>
    <w:p w14:paraId="56A44949" w14:textId="3D4D7F9A" w:rsidR="00425A73" w:rsidRDefault="00E13187">
      <w:pPr>
        <w:pStyle w:val="TableofFigures"/>
        <w:tabs>
          <w:tab w:val="right" w:leader="dot" w:pos="9016"/>
        </w:tabs>
        <w:rPr>
          <w:rFonts w:asciiTheme="minorHAnsi" w:eastAsiaTheme="minorEastAsia" w:hAnsiTheme="minorHAnsi"/>
          <w:noProof/>
          <w:szCs w:val="24"/>
          <w:lang/>
        </w:rPr>
      </w:pPr>
      <w:hyperlink w:anchor="_Toc163498144" w:history="1">
        <w:r w:rsidR="00425A73" w:rsidRPr="003F6DC1">
          <w:rPr>
            <w:rStyle w:val="Hyperlink"/>
            <w:noProof/>
          </w:rPr>
          <w:t>Graf 2: Rezultati prve strategije za valutni par AUD/USD. (Vir: lasten, 2024)</w:t>
        </w:r>
        <w:r w:rsidR="00425A73">
          <w:rPr>
            <w:noProof/>
            <w:webHidden/>
          </w:rPr>
          <w:tab/>
        </w:r>
        <w:r w:rsidR="00425A73">
          <w:rPr>
            <w:noProof/>
            <w:webHidden/>
          </w:rPr>
          <w:fldChar w:fldCharType="begin"/>
        </w:r>
        <w:r w:rsidR="00425A73">
          <w:rPr>
            <w:noProof/>
            <w:webHidden/>
          </w:rPr>
          <w:instrText xml:space="preserve"> PAGEREF _Toc163498144 \h </w:instrText>
        </w:r>
        <w:r w:rsidR="00425A73">
          <w:rPr>
            <w:noProof/>
            <w:webHidden/>
          </w:rPr>
        </w:r>
        <w:r w:rsidR="00425A73">
          <w:rPr>
            <w:noProof/>
            <w:webHidden/>
          </w:rPr>
          <w:fldChar w:fldCharType="separate"/>
        </w:r>
        <w:r w:rsidR="005D4D7A">
          <w:rPr>
            <w:noProof/>
            <w:webHidden/>
          </w:rPr>
          <w:t>42</w:t>
        </w:r>
        <w:r w:rsidR="00425A73">
          <w:rPr>
            <w:noProof/>
            <w:webHidden/>
          </w:rPr>
          <w:fldChar w:fldCharType="end"/>
        </w:r>
      </w:hyperlink>
    </w:p>
    <w:p w14:paraId="779C5DAB" w14:textId="6501EC33" w:rsidR="00425A73" w:rsidRDefault="00E13187">
      <w:pPr>
        <w:pStyle w:val="TableofFigures"/>
        <w:tabs>
          <w:tab w:val="right" w:leader="dot" w:pos="9016"/>
        </w:tabs>
        <w:rPr>
          <w:rFonts w:asciiTheme="minorHAnsi" w:eastAsiaTheme="minorEastAsia" w:hAnsiTheme="minorHAnsi"/>
          <w:noProof/>
          <w:szCs w:val="24"/>
          <w:lang/>
        </w:rPr>
      </w:pPr>
      <w:hyperlink w:anchor="_Toc163498145" w:history="1">
        <w:r w:rsidR="00425A73" w:rsidRPr="003F6DC1">
          <w:rPr>
            <w:rStyle w:val="Hyperlink"/>
            <w:noProof/>
          </w:rPr>
          <w:t>Graf 3: Rezultati prve strategije za valutni par AUD/USD. (Vir: lasten, 2024)</w:t>
        </w:r>
        <w:r w:rsidR="00425A73">
          <w:rPr>
            <w:noProof/>
            <w:webHidden/>
          </w:rPr>
          <w:tab/>
        </w:r>
        <w:r w:rsidR="00425A73">
          <w:rPr>
            <w:noProof/>
            <w:webHidden/>
          </w:rPr>
          <w:fldChar w:fldCharType="begin"/>
        </w:r>
        <w:r w:rsidR="00425A73">
          <w:rPr>
            <w:noProof/>
            <w:webHidden/>
          </w:rPr>
          <w:instrText xml:space="preserve"> PAGEREF _Toc163498145 \h </w:instrText>
        </w:r>
        <w:r w:rsidR="00425A73">
          <w:rPr>
            <w:noProof/>
            <w:webHidden/>
          </w:rPr>
        </w:r>
        <w:r w:rsidR="00425A73">
          <w:rPr>
            <w:noProof/>
            <w:webHidden/>
          </w:rPr>
          <w:fldChar w:fldCharType="separate"/>
        </w:r>
        <w:r w:rsidR="005D4D7A">
          <w:rPr>
            <w:noProof/>
            <w:webHidden/>
          </w:rPr>
          <w:t>43</w:t>
        </w:r>
        <w:r w:rsidR="00425A73">
          <w:rPr>
            <w:noProof/>
            <w:webHidden/>
          </w:rPr>
          <w:fldChar w:fldCharType="end"/>
        </w:r>
      </w:hyperlink>
    </w:p>
    <w:p w14:paraId="44C25564" w14:textId="4D26B57B" w:rsidR="00425A73" w:rsidRDefault="00E13187">
      <w:pPr>
        <w:pStyle w:val="TableofFigures"/>
        <w:tabs>
          <w:tab w:val="right" w:leader="dot" w:pos="9016"/>
        </w:tabs>
        <w:rPr>
          <w:rFonts w:asciiTheme="minorHAnsi" w:eastAsiaTheme="minorEastAsia" w:hAnsiTheme="minorHAnsi"/>
          <w:noProof/>
          <w:szCs w:val="24"/>
          <w:lang/>
        </w:rPr>
      </w:pPr>
      <w:hyperlink w:anchor="_Toc163498146" w:history="1">
        <w:r w:rsidR="00425A73" w:rsidRPr="003F6DC1">
          <w:rPr>
            <w:rStyle w:val="Hyperlink"/>
            <w:noProof/>
          </w:rPr>
          <w:t>Graf 4:: Rezultati druge strategije za valutni par AUD/USD. (Vir: lasten, 2024)</w:t>
        </w:r>
        <w:r w:rsidR="00425A73">
          <w:rPr>
            <w:noProof/>
            <w:webHidden/>
          </w:rPr>
          <w:tab/>
        </w:r>
        <w:r w:rsidR="00425A73">
          <w:rPr>
            <w:noProof/>
            <w:webHidden/>
          </w:rPr>
          <w:fldChar w:fldCharType="begin"/>
        </w:r>
        <w:r w:rsidR="00425A73">
          <w:rPr>
            <w:noProof/>
            <w:webHidden/>
          </w:rPr>
          <w:instrText xml:space="preserve"> PAGEREF _Toc163498146 \h </w:instrText>
        </w:r>
        <w:r w:rsidR="00425A73">
          <w:rPr>
            <w:noProof/>
            <w:webHidden/>
          </w:rPr>
        </w:r>
        <w:r w:rsidR="00425A73">
          <w:rPr>
            <w:noProof/>
            <w:webHidden/>
          </w:rPr>
          <w:fldChar w:fldCharType="separate"/>
        </w:r>
        <w:r w:rsidR="005D4D7A">
          <w:rPr>
            <w:noProof/>
            <w:webHidden/>
          </w:rPr>
          <w:t>44</w:t>
        </w:r>
        <w:r w:rsidR="00425A73">
          <w:rPr>
            <w:noProof/>
            <w:webHidden/>
          </w:rPr>
          <w:fldChar w:fldCharType="end"/>
        </w:r>
      </w:hyperlink>
    </w:p>
    <w:p w14:paraId="6E52C94C" w14:textId="4B10D86A" w:rsidR="00425A73" w:rsidRDefault="00E13187">
      <w:pPr>
        <w:pStyle w:val="TableofFigures"/>
        <w:tabs>
          <w:tab w:val="right" w:leader="dot" w:pos="9016"/>
        </w:tabs>
        <w:rPr>
          <w:rFonts w:asciiTheme="minorHAnsi" w:eastAsiaTheme="minorEastAsia" w:hAnsiTheme="minorHAnsi"/>
          <w:noProof/>
          <w:szCs w:val="24"/>
          <w:lang/>
        </w:rPr>
      </w:pPr>
      <w:hyperlink w:anchor="_Toc163498147" w:history="1">
        <w:r w:rsidR="00425A73" w:rsidRPr="003F6DC1">
          <w:rPr>
            <w:rStyle w:val="Hyperlink"/>
            <w:noProof/>
          </w:rPr>
          <w:t>Graf 5: Rezultati tretje strategije za valutni par EUR/USD. (Vir: lasten, 2024)</w:t>
        </w:r>
        <w:r w:rsidR="00425A73">
          <w:rPr>
            <w:noProof/>
            <w:webHidden/>
          </w:rPr>
          <w:tab/>
        </w:r>
        <w:r w:rsidR="00425A73">
          <w:rPr>
            <w:noProof/>
            <w:webHidden/>
          </w:rPr>
          <w:fldChar w:fldCharType="begin"/>
        </w:r>
        <w:r w:rsidR="00425A73">
          <w:rPr>
            <w:noProof/>
            <w:webHidden/>
          </w:rPr>
          <w:instrText xml:space="preserve"> PAGEREF _Toc163498147 \h </w:instrText>
        </w:r>
        <w:r w:rsidR="00425A73">
          <w:rPr>
            <w:noProof/>
            <w:webHidden/>
          </w:rPr>
        </w:r>
        <w:r w:rsidR="00425A73">
          <w:rPr>
            <w:noProof/>
            <w:webHidden/>
          </w:rPr>
          <w:fldChar w:fldCharType="separate"/>
        </w:r>
        <w:r w:rsidR="005D4D7A">
          <w:rPr>
            <w:noProof/>
            <w:webHidden/>
          </w:rPr>
          <w:t>44</w:t>
        </w:r>
        <w:r w:rsidR="00425A73">
          <w:rPr>
            <w:noProof/>
            <w:webHidden/>
          </w:rPr>
          <w:fldChar w:fldCharType="end"/>
        </w:r>
      </w:hyperlink>
    </w:p>
    <w:p w14:paraId="79015EFE" w14:textId="3F3576BD" w:rsidR="00425A73" w:rsidRDefault="00E13187">
      <w:pPr>
        <w:pStyle w:val="TableofFigures"/>
        <w:tabs>
          <w:tab w:val="right" w:leader="dot" w:pos="9016"/>
        </w:tabs>
        <w:rPr>
          <w:rFonts w:asciiTheme="minorHAnsi" w:eastAsiaTheme="minorEastAsia" w:hAnsiTheme="minorHAnsi"/>
          <w:noProof/>
          <w:szCs w:val="24"/>
          <w:lang/>
        </w:rPr>
      </w:pPr>
      <w:hyperlink w:anchor="_Toc163498148" w:history="1">
        <w:r w:rsidR="00425A73" w:rsidRPr="003F6DC1">
          <w:rPr>
            <w:rStyle w:val="Hyperlink"/>
            <w:noProof/>
          </w:rPr>
          <w:t>Graf 6: Rezultati tretje strategije za valutni par AUD/USD. (Vir: lasten, 2024)</w:t>
        </w:r>
        <w:r w:rsidR="00425A73">
          <w:rPr>
            <w:noProof/>
            <w:webHidden/>
          </w:rPr>
          <w:tab/>
        </w:r>
        <w:r w:rsidR="00425A73">
          <w:rPr>
            <w:noProof/>
            <w:webHidden/>
          </w:rPr>
          <w:fldChar w:fldCharType="begin"/>
        </w:r>
        <w:r w:rsidR="00425A73">
          <w:rPr>
            <w:noProof/>
            <w:webHidden/>
          </w:rPr>
          <w:instrText xml:space="preserve"> PAGEREF _Toc163498148 \h </w:instrText>
        </w:r>
        <w:r w:rsidR="00425A73">
          <w:rPr>
            <w:noProof/>
            <w:webHidden/>
          </w:rPr>
        </w:r>
        <w:r w:rsidR="00425A73">
          <w:rPr>
            <w:noProof/>
            <w:webHidden/>
          </w:rPr>
          <w:fldChar w:fldCharType="separate"/>
        </w:r>
        <w:r w:rsidR="005D4D7A">
          <w:rPr>
            <w:noProof/>
            <w:webHidden/>
          </w:rPr>
          <w:t>45</w:t>
        </w:r>
        <w:r w:rsidR="00425A73">
          <w:rPr>
            <w:noProof/>
            <w:webHidden/>
          </w:rPr>
          <w:fldChar w:fldCharType="end"/>
        </w:r>
      </w:hyperlink>
    </w:p>
    <w:p w14:paraId="44A6362D" w14:textId="3827C882" w:rsidR="00425A73" w:rsidRDefault="00E13187">
      <w:pPr>
        <w:pStyle w:val="TableofFigures"/>
        <w:tabs>
          <w:tab w:val="right" w:leader="dot" w:pos="9016"/>
        </w:tabs>
        <w:rPr>
          <w:rFonts w:asciiTheme="minorHAnsi" w:eastAsiaTheme="minorEastAsia" w:hAnsiTheme="minorHAnsi"/>
          <w:noProof/>
          <w:szCs w:val="24"/>
          <w:lang/>
        </w:rPr>
      </w:pPr>
      <w:hyperlink w:anchor="_Toc163498149" w:history="1">
        <w:r w:rsidR="00425A73" w:rsidRPr="003F6DC1">
          <w:rPr>
            <w:rStyle w:val="Hyperlink"/>
            <w:noProof/>
          </w:rPr>
          <w:t>Graf 7: Rezultati četrte strategije za valutni par EUR/USD. (Vir: lasten, 2024)</w:t>
        </w:r>
        <w:r w:rsidR="00425A73">
          <w:rPr>
            <w:noProof/>
            <w:webHidden/>
          </w:rPr>
          <w:tab/>
        </w:r>
        <w:r w:rsidR="00425A73">
          <w:rPr>
            <w:noProof/>
            <w:webHidden/>
          </w:rPr>
          <w:fldChar w:fldCharType="begin"/>
        </w:r>
        <w:r w:rsidR="00425A73">
          <w:rPr>
            <w:noProof/>
            <w:webHidden/>
          </w:rPr>
          <w:instrText xml:space="preserve"> PAGEREF _Toc163498149 \h </w:instrText>
        </w:r>
        <w:r w:rsidR="00425A73">
          <w:rPr>
            <w:noProof/>
            <w:webHidden/>
          </w:rPr>
        </w:r>
        <w:r w:rsidR="00425A73">
          <w:rPr>
            <w:noProof/>
            <w:webHidden/>
          </w:rPr>
          <w:fldChar w:fldCharType="separate"/>
        </w:r>
        <w:r w:rsidR="005D4D7A">
          <w:rPr>
            <w:noProof/>
            <w:webHidden/>
          </w:rPr>
          <w:t>46</w:t>
        </w:r>
        <w:r w:rsidR="00425A73">
          <w:rPr>
            <w:noProof/>
            <w:webHidden/>
          </w:rPr>
          <w:fldChar w:fldCharType="end"/>
        </w:r>
      </w:hyperlink>
    </w:p>
    <w:p w14:paraId="37793896" w14:textId="71C321A0" w:rsidR="00425A73" w:rsidRDefault="00E13187">
      <w:pPr>
        <w:pStyle w:val="TableofFigures"/>
        <w:tabs>
          <w:tab w:val="right" w:leader="dot" w:pos="9016"/>
        </w:tabs>
        <w:rPr>
          <w:rFonts w:asciiTheme="minorHAnsi" w:eastAsiaTheme="minorEastAsia" w:hAnsiTheme="minorHAnsi"/>
          <w:noProof/>
          <w:szCs w:val="24"/>
          <w:lang/>
        </w:rPr>
      </w:pPr>
      <w:hyperlink w:anchor="_Toc163498150" w:history="1">
        <w:r w:rsidR="00425A73" w:rsidRPr="003F6DC1">
          <w:rPr>
            <w:rStyle w:val="Hyperlink"/>
            <w:noProof/>
          </w:rPr>
          <w:t>Graf 8: Rezultati četrte strategije za valutni par AUD/USD. (Vir: lasten, 2024)</w:t>
        </w:r>
        <w:r w:rsidR="00425A73">
          <w:rPr>
            <w:noProof/>
            <w:webHidden/>
          </w:rPr>
          <w:tab/>
        </w:r>
        <w:r w:rsidR="00425A73">
          <w:rPr>
            <w:noProof/>
            <w:webHidden/>
          </w:rPr>
          <w:fldChar w:fldCharType="begin"/>
        </w:r>
        <w:r w:rsidR="00425A73">
          <w:rPr>
            <w:noProof/>
            <w:webHidden/>
          </w:rPr>
          <w:instrText xml:space="preserve"> PAGEREF _Toc163498150 \h </w:instrText>
        </w:r>
        <w:r w:rsidR="00425A73">
          <w:rPr>
            <w:noProof/>
            <w:webHidden/>
          </w:rPr>
        </w:r>
        <w:r w:rsidR="00425A73">
          <w:rPr>
            <w:noProof/>
            <w:webHidden/>
          </w:rPr>
          <w:fldChar w:fldCharType="separate"/>
        </w:r>
        <w:r w:rsidR="005D4D7A">
          <w:rPr>
            <w:noProof/>
            <w:webHidden/>
          </w:rPr>
          <w:t>47</w:t>
        </w:r>
        <w:r w:rsidR="00425A73">
          <w:rPr>
            <w:noProof/>
            <w:webHidden/>
          </w:rPr>
          <w:fldChar w:fldCharType="end"/>
        </w:r>
      </w:hyperlink>
    </w:p>
    <w:p w14:paraId="407C9CF9" w14:textId="74C3286F" w:rsidR="00425A73" w:rsidRDefault="00E13187">
      <w:pPr>
        <w:pStyle w:val="TableofFigures"/>
        <w:tabs>
          <w:tab w:val="right" w:leader="dot" w:pos="9016"/>
        </w:tabs>
        <w:rPr>
          <w:rFonts w:asciiTheme="minorHAnsi" w:eastAsiaTheme="minorEastAsia" w:hAnsiTheme="minorHAnsi"/>
          <w:noProof/>
          <w:szCs w:val="24"/>
          <w:lang/>
        </w:rPr>
      </w:pPr>
      <w:hyperlink w:anchor="_Toc163498151" w:history="1">
        <w:r w:rsidR="00425A73" w:rsidRPr="003F6DC1">
          <w:rPr>
            <w:rStyle w:val="Hyperlink"/>
            <w:noProof/>
          </w:rPr>
          <w:t>Graf 9: Rezultati pete strategije za valutni par EUR/USD. (Vir: lasten, 2024)</w:t>
        </w:r>
        <w:r w:rsidR="00425A73">
          <w:rPr>
            <w:noProof/>
            <w:webHidden/>
          </w:rPr>
          <w:tab/>
        </w:r>
        <w:r w:rsidR="00425A73">
          <w:rPr>
            <w:noProof/>
            <w:webHidden/>
          </w:rPr>
          <w:fldChar w:fldCharType="begin"/>
        </w:r>
        <w:r w:rsidR="00425A73">
          <w:rPr>
            <w:noProof/>
            <w:webHidden/>
          </w:rPr>
          <w:instrText xml:space="preserve"> PAGEREF _Toc163498151 \h </w:instrText>
        </w:r>
        <w:r w:rsidR="00425A73">
          <w:rPr>
            <w:noProof/>
            <w:webHidden/>
          </w:rPr>
        </w:r>
        <w:r w:rsidR="00425A73">
          <w:rPr>
            <w:noProof/>
            <w:webHidden/>
          </w:rPr>
          <w:fldChar w:fldCharType="separate"/>
        </w:r>
        <w:r w:rsidR="005D4D7A">
          <w:rPr>
            <w:noProof/>
            <w:webHidden/>
          </w:rPr>
          <w:t>47</w:t>
        </w:r>
        <w:r w:rsidR="00425A73">
          <w:rPr>
            <w:noProof/>
            <w:webHidden/>
          </w:rPr>
          <w:fldChar w:fldCharType="end"/>
        </w:r>
      </w:hyperlink>
    </w:p>
    <w:p w14:paraId="079EC511" w14:textId="71A2922B" w:rsidR="00425A73" w:rsidRDefault="00E13187">
      <w:pPr>
        <w:pStyle w:val="TableofFigures"/>
        <w:tabs>
          <w:tab w:val="right" w:leader="dot" w:pos="9016"/>
        </w:tabs>
        <w:rPr>
          <w:rFonts w:asciiTheme="minorHAnsi" w:eastAsiaTheme="minorEastAsia" w:hAnsiTheme="minorHAnsi"/>
          <w:noProof/>
          <w:szCs w:val="24"/>
          <w:lang/>
        </w:rPr>
      </w:pPr>
      <w:hyperlink w:anchor="_Toc163498152" w:history="1">
        <w:r w:rsidR="00425A73" w:rsidRPr="003F6DC1">
          <w:rPr>
            <w:rStyle w:val="Hyperlink"/>
            <w:noProof/>
          </w:rPr>
          <w:t>Graf 10: Rezultati pete strategije za valutni par AUD/USD. (Vir: lasten, 2024)</w:t>
        </w:r>
        <w:r w:rsidR="00425A73">
          <w:rPr>
            <w:noProof/>
            <w:webHidden/>
          </w:rPr>
          <w:tab/>
        </w:r>
        <w:r w:rsidR="00425A73">
          <w:rPr>
            <w:noProof/>
            <w:webHidden/>
          </w:rPr>
          <w:fldChar w:fldCharType="begin"/>
        </w:r>
        <w:r w:rsidR="00425A73">
          <w:rPr>
            <w:noProof/>
            <w:webHidden/>
          </w:rPr>
          <w:instrText xml:space="preserve"> PAGEREF _Toc163498152 \h </w:instrText>
        </w:r>
        <w:r w:rsidR="00425A73">
          <w:rPr>
            <w:noProof/>
            <w:webHidden/>
          </w:rPr>
        </w:r>
        <w:r w:rsidR="00425A73">
          <w:rPr>
            <w:noProof/>
            <w:webHidden/>
          </w:rPr>
          <w:fldChar w:fldCharType="separate"/>
        </w:r>
        <w:r w:rsidR="005D4D7A">
          <w:rPr>
            <w:noProof/>
            <w:webHidden/>
          </w:rPr>
          <w:t>48</w:t>
        </w:r>
        <w:r w:rsidR="00425A73">
          <w:rPr>
            <w:noProof/>
            <w:webHidden/>
          </w:rPr>
          <w:fldChar w:fldCharType="end"/>
        </w:r>
      </w:hyperlink>
    </w:p>
    <w:p w14:paraId="60ADC1D2" w14:textId="70FAD106" w:rsidR="007262DC" w:rsidRDefault="00E36805">
      <w:pPr>
        <w:rPr>
          <w:rFonts w:asciiTheme="minorHAnsi" w:hAnsiTheme="minorHAnsi" w:cstheme="minorHAnsi"/>
          <w:b/>
          <w:bCs/>
          <w:sz w:val="32"/>
          <w:szCs w:val="32"/>
        </w:rPr>
      </w:pPr>
      <w:r>
        <w:rPr>
          <w:rFonts w:asciiTheme="minorHAnsi" w:hAnsiTheme="minorHAnsi" w:cstheme="minorHAnsi"/>
          <w:b/>
          <w:bCs/>
          <w:sz w:val="32"/>
          <w:szCs w:val="32"/>
        </w:rPr>
        <w:fldChar w:fldCharType="end"/>
      </w:r>
    </w:p>
    <w:p w14:paraId="1D4F436C" w14:textId="4C72D85F" w:rsidR="007262DC" w:rsidRPr="007262DC" w:rsidRDefault="007262DC" w:rsidP="007262DC">
      <w:pPr>
        <w:spacing w:line="259" w:lineRule="auto"/>
        <w:jc w:val="left"/>
        <w:rPr>
          <w:rFonts w:asciiTheme="minorHAnsi" w:hAnsiTheme="minorHAnsi" w:cstheme="minorHAnsi"/>
          <w:b/>
          <w:bCs/>
          <w:sz w:val="32"/>
          <w:szCs w:val="32"/>
        </w:rPr>
      </w:pPr>
      <w:r>
        <w:rPr>
          <w:rFonts w:asciiTheme="minorHAnsi" w:hAnsiTheme="minorHAnsi" w:cstheme="minorHAnsi"/>
          <w:b/>
          <w:bCs/>
          <w:sz w:val="32"/>
          <w:szCs w:val="32"/>
        </w:rPr>
        <w:br w:type="page"/>
      </w:r>
    </w:p>
    <w:p w14:paraId="4076145E" w14:textId="77777777" w:rsidR="007262DC" w:rsidRDefault="007262DC" w:rsidP="00C131A9">
      <w:pPr>
        <w:pStyle w:val="Heading1"/>
        <w:numPr>
          <w:ilvl w:val="0"/>
          <w:numId w:val="1"/>
        </w:numPr>
        <w:rPr>
          <w:bCs/>
        </w:rPr>
        <w:sectPr w:rsidR="007262DC" w:rsidSect="00E74000">
          <w:footerReference w:type="default" r:id="rId9"/>
          <w:pgSz w:w="11906" w:h="16838"/>
          <w:pgMar w:top="1440" w:right="1440" w:bottom="1440" w:left="1440" w:header="708" w:footer="708" w:gutter="0"/>
          <w:pgNumType w:fmt="upperRoman" w:start="1"/>
          <w:cols w:space="708"/>
          <w:titlePg/>
          <w:docGrid w:linePitch="360"/>
        </w:sectPr>
      </w:pPr>
      <w:bookmarkStart w:id="0" w:name="_Ref160705646"/>
    </w:p>
    <w:p w14:paraId="42659B6E" w14:textId="7009BBC9" w:rsidR="00C131A9" w:rsidRDefault="00C131A9" w:rsidP="00C131A9">
      <w:pPr>
        <w:pStyle w:val="Heading1"/>
        <w:numPr>
          <w:ilvl w:val="0"/>
          <w:numId w:val="1"/>
        </w:numPr>
        <w:rPr>
          <w:bCs/>
        </w:rPr>
      </w:pPr>
      <w:bookmarkStart w:id="1" w:name="_Toc163500736"/>
      <w:r w:rsidRPr="00C131A9">
        <w:rPr>
          <w:bCs/>
        </w:rPr>
        <w:lastRenderedPageBreak/>
        <w:t>Uvod</w:t>
      </w:r>
      <w:bookmarkEnd w:id="0"/>
      <w:bookmarkEnd w:id="1"/>
    </w:p>
    <w:p w14:paraId="7CF4F2C6" w14:textId="77777777" w:rsidR="00C131A9" w:rsidRDefault="00C131A9" w:rsidP="00C131A9">
      <w:pPr>
        <w:rPr>
          <w:sz w:val="28"/>
          <w:szCs w:val="28"/>
        </w:rPr>
      </w:pPr>
    </w:p>
    <w:p w14:paraId="5C1291EF" w14:textId="1C2A4BBE" w:rsidR="00C131A9" w:rsidRDefault="00C131A9" w:rsidP="00523A41">
      <w:r w:rsidRPr="00C131A9">
        <w:t>Avtomatski sistem za trgovanje (</w:t>
      </w:r>
      <w:r w:rsidR="00F96303">
        <w:t>A</w:t>
      </w:r>
      <w:r w:rsidRPr="00C131A9">
        <w:t xml:space="preserve">ng. </w:t>
      </w:r>
      <w:r w:rsidR="00C04031" w:rsidRPr="00C131A9">
        <w:rPr>
          <w:b/>
          <w:bCs/>
          <w:color w:val="202122"/>
          <w:shd w:val="clear" w:color="auto" w:fill="FFFFFF"/>
        </w:rPr>
        <w:t>A</w:t>
      </w:r>
      <w:r w:rsidRPr="00C131A9">
        <w:rPr>
          <w:b/>
          <w:bCs/>
          <w:color w:val="202122"/>
          <w:shd w:val="clear" w:color="auto" w:fill="FFFFFF"/>
        </w:rPr>
        <w:t>utomated trading system</w:t>
      </w:r>
      <w:r w:rsidRPr="00C131A9">
        <w:t>) ali s kratico ATS je program, ki glede na uporabljene strategije kupuje in prodaja naročila na trgu. Strategijo mora določiti uporabnik glede na želene rezultate. Namen ATS-a je izvajanje naročil na krajšem časovnem obdobju in kar lahko vodi do boljših rezultatov in manj človeških napak. V tej raziskovalni nalogi smo predstavili postopek izdelave ATS-a in strategije</w:t>
      </w:r>
      <w:r w:rsidR="00F96303">
        <w:t xml:space="preserve"> </w:t>
      </w:r>
      <w:r w:rsidRPr="00C131A9">
        <w:t xml:space="preserve">ter predstavili rezultate, </w:t>
      </w:r>
      <w:r w:rsidR="00F96303">
        <w:t>ki jih</w:t>
      </w:r>
      <w:r w:rsidRPr="00C131A9">
        <w:t xml:space="preserve"> je naredil ATS. </w:t>
      </w:r>
    </w:p>
    <w:p w14:paraId="480C7E62" w14:textId="77777777" w:rsidR="00E329EE" w:rsidRPr="00C131A9" w:rsidRDefault="00E329EE" w:rsidP="00523A41"/>
    <w:p w14:paraId="6B66C115" w14:textId="3F9D5E1A" w:rsidR="00C131A9" w:rsidRDefault="00E329EE" w:rsidP="00C131A9">
      <w:pPr>
        <w:rPr>
          <w:rFonts w:cstheme="minorHAnsi"/>
          <w:sz w:val="28"/>
          <w:szCs w:val="28"/>
        </w:rPr>
      </w:pPr>
      <w:r>
        <w:rPr>
          <w:color w:val="000000"/>
          <w:shd w:val="clear" w:color="auto" w:fill="FFFFFF"/>
        </w:rPr>
        <w:t>Na začetku smo opisali uporabljeno teorijo, ki je temelj našega izdelka. Predstavili smo valutni trg, kaj je algoritmično trgovanje, programska orodja in programske jezike</w:t>
      </w:r>
      <w:r w:rsidR="00043DAB">
        <w:rPr>
          <w:color w:val="000000"/>
          <w:shd w:val="clear" w:color="auto" w:fill="FFFFFF"/>
        </w:rPr>
        <w:t>, ki</w:t>
      </w:r>
      <w:r>
        <w:rPr>
          <w:color w:val="000000"/>
          <w:shd w:val="clear" w:color="auto" w:fill="FFFFFF"/>
        </w:rPr>
        <w:t xml:space="preserve"> smo</w:t>
      </w:r>
      <w:r w:rsidR="00043DAB">
        <w:rPr>
          <w:color w:val="000000"/>
          <w:shd w:val="clear" w:color="auto" w:fill="FFFFFF"/>
        </w:rPr>
        <w:t xml:space="preserve"> jih</w:t>
      </w:r>
      <w:r>
        <w:rPr>
          <w:color w:val="000000"/>
          <w:shd w:val="clear" w:color="auto" w:fill="FFFFFF"/>
        </w:rPr>
        <w:t xml:space="preserve"> uporabili pri izdelavi, ter kaj so indikatorji </w:t>
      </w:r>
      <w:r w:rsidR="00F96303">
        <w:rPr>
          <w:color w:val="000000"/>
          <w:shd w:val="clear" w:color="auto" w:fill="FFFFFF"/>
        </w:rPr>
        <w:t>ali</w:t>
      </w:r>
      <w:r>
        <w:rPr>
          <w:color w:val="000000"/>
          <w:shd w:val="clear" w:color="auto" w:fill="FFFFFF"/>
        </w:rPr>
        <w:t xml:space="preserve"> kazalniki, brez katerih ne bi bilo programov. Sledi opis strategij in izdelava</w:t>
      </w:r>
      <w:r w:rsidR="00043DAB">
        <w:rPr>
          <w:color w:val="000000"/>
          <w:shd w:val="clear" w:color="auto" w:fill="FFFFFF"/>
        </w:rPr>
        <w:t xml:space="preserve"> programa za trgovanje </w:t>
      </w:r>
      <w:r>
        <w:rPr>
          <w:color w:val="000000"/>
          <w:shd w:val="clear" w:color="auto" w:fill="FFFFFF"/>
        </w:rPr>
        <w:t>ter analiza opravljenih trgovanj. Na koncu so prikazani rezultati, ki smo jih dobili po opravljeni temeljiti analizi podatkov.</w:t>
      </w:r>
    </w:p>
    <w:p w14:paraId="0248B2DC" w14:textId="3A02589F" w:rsidR="00C131A9" w:rsidRDefault="00C131A9" w:rsidP="00C131A9">
      <w:pPr>
        <w:rPr>
          <w:rFonts w:cstheme="minorHAnsi"/>
          <w:sz w:val="28"/>
          <w:szCs w:val="28"/>
        </w:rPr>
      </w:pPr>
    </w:p>
    <w:p w14:paraId="070E962C" w14:textId="55A3C843" w:rsidR="00C131A9" w:rsidRDefault="00C131A9" w:rsidP="00C131A9">
      <w:pPr>
        <w:rPr>
          <w:rFonts w:cstheme="minorHAnsi"/>
          <w:sz w:val="28"/>
          <w:szCs w:val="28"/>
        </w:rPr>
      </w:pPr>
    </w:p>
    <w:p w14:paraId="0746879D" w14:textId="37CD3A46" w:rsidR="00C131A9" w:rsidRDefault="00C131A9" w:rsidP="00C131A9">
      <w:pPr>
        <w:rPr>
          <w:rFonts w:cstheme="minorHAnsi"/>
          <w:sz w:val="28"/>
          <w:szCs w:val="28"/>
        </w:rPr>
      </w:pPr>
    </w:p>
    <w:p w14:paraId="574157A9" w14:textId="00CCCC22" w:rsidR="00C131A9" w:rsidRDefault="00C131A9" w:rsidP="00C131A9">
      <w:pPr>
        <w:rPr>
          <w:rFonts w:cstheme="minorHAnsi"/>
          <w:sz w:val="28"/>
          <w:szCs w:val="28"/>
        </w:rPr>
      </w:pPr>
    </w:p>
    <w:p w14:paraId="4BBFF0BE" w14:textId="1D83924D" w:rsidR="00C131A9" w:rsidRDefault="00C131A9" w:rsidP="00C131A9">
      <w:pPr>
        <w:rPr>
          <w:rFonts w:cstheme="minorHAnsi"/>
          <w:sz w:val="28"/>
          <w:szCs w:val="28"/>
        </w:rPr>
      </w:pPr>
    </w:p>
    <w:p w14:paraId="5B905AC7" w14:textId="4BF77715" w:rsidR="00C131A9" w:rsidRDefault="00C131A9" w:rsidP="00C131A9">
      <w:pPr>
        <w:rPr>
          <w:rFonts w:cstheme="minorHAnsi"/>
          <w:sz w:val="28"/>
          <w:szCs w:val="28"/>
        </w:rPr>
      </w:pPr>
    </w:p>
    <w:p w14:paraId="6FA044F5" w14:textId="72824D28" w:rsidR="00C131A9" w:rsidRDefault="00C131A9" w:rsidP="00C131A9">
      <w:pPr>
        <w:rPr>
          <w:rFonts w:cstheme="minorHAnsi"/>
          <w:sz w:val="28"/>
          <w:szCs w:val="28"/>
        </w:rPr>
      </w:pPr>
    </w:p>
    <w:p w14:paraId="0BD6F5F0" w14:textId="50A5BC26" w:rsidR="00C131A9" w:rsidRDefault="00C131A9" w:rsidP="00C131A9">
      <w:pPr>
        <w:rPr>
          <w:rFonts w:cstheme="minorHAnsi"/>
          <w:sz w:val="28"/>
          <w:szCs w:val="28"/>
        </w:rPr>
      </w:pPr>
    </w:p>
    <w:p w14:paraId="012FCDFB" w14:textId="21FDD74C" w:rsidR="00C131A9" w:rsidRDefault="00C131A9">
      <w:pPr>
        <w:rPr>
          <w:rFonts w:cstheme="minorHAnsi"/>
          <w:sz w:val="28"/>
          <w:szCs w:val="28"/>
        </w:rPr>
      </w:pPr>
      <w:r>
        <w:rPr>
          <w:rFonts w:cstheme="minorHAnsi"/>
          <w:sz w:val="28"/>
          <w:szCs w:val="28"/>
        </w:rPr>
        <w:br w:type="page"/>
      </w:r>
    </w:p>
    <w:p w14:paraId="22395288" w14:textId="21286D96" w:rsidR="00C131A9" w:rsidRDefault="00C131A9" w:rsidP="00C131A9">
      <w:pPr>
        <w:pStyle w:val="Heading2"/>
        <w:numPr>
          <w:ilvl w:val="1"/>
          <w:numId w:val="1"/>
        </w:numPr>
      </w:pPr>
      <w:bookmarkStart w:id="2" w:name="_Toc163500737"/>
      <w:r w:rsidRPr="00C131A9">
        <w:lastRenderedPageBreak/>
        <w:t>Opredelitev področja in raziskovalnega problema</w:t>
      </w:r>
      <w:bookmarkEnd w:id="2"/>
    </w:p>
    <w:p w14:paraId="10E44B46" w14:textId="63377709" w:rsidR="00C131A9" w:rsidRDefault="00C131A9" w:rsidP="00C131A9"/>
    <w:p w14:paraId="5D09C90E" w14:textId="4C13BA7B" w:rsidR="003A0F14" w:rsidRPr="003A0F14" w:rsidRDefault="007C3EC0" w:rsidP="003A0F14">
      <w:r w:rsidRPr="003A0F14">
        <w:t xml:space="preserve">Algoritmično trgovanje na valutnem trgu predstavlja eno izmed tehnološko najnaprednejših metod </w:t>
      </w:r>
      <w:r w:rsidR="00F96303">
        <w:t>na</w:t>
      </w:r>
      <w:r w:rsidRPr="003A0F14">
        <w:t xml:space="preserve"> finančnih trgih. Algoritmično trgovanje združuje računalnike, računalniške algoritme ter zapletene matematične enačbe za atomizacijo odločitev</w:t>
      </w:r>
      <w:r w:rsidR="00837AD3" w:rsidRPr="003A0F14">
        <w:t>, s</w:t>
      </w:r>
      <w:r w:rsidRPr="003A0F14">
        <w:t xml:space="preserve"> katerimi trgujemo na valutnem trgu.</w:t>
      </w:r>
      <w:r w:rsidR="003A0F14" w:rsidRPr="003A0F14">
        <w:t xml:space="preserve"> To področje vsebuje različne računalniške programe, matematične formule in različne strategije, ki analizirajo podatke na trgu, identificirajo vzorce in trende</w:t>
      </w:r>
      <w:r w:rsidR="00F96303">
        <w:t xml:space="preserve"> </w:t>
      </w:r>
      <w:r w:rsidR="003A0F14" w:rsidRPr="003A0F14">
        <w:t>ter kupujejo in prodajajo valute brez prisotnosti človeka in njegovi</w:t>
      </w:r>
      <w:r w:rsidR="003A0F14">
        <w:t>h</w:t>
      </w:r>
      <w:r w:rsidR="003A0F14" w:rsidRPr="003A0F14">
        <w:t xml:space="preserve"> odločitev </w:t>
      </w:r>
      <w:r w:rsidR="003A0F14">
        <w:t>ter</w:t>
      </w:r>
      <w:r w:rsidR="003A0F14" w:rsidRPr="003A0F14">
        <w:t xml:space="preserve"> čustev.</w:t>
      </w:r>
    </w:p>
    <w:p w14:paraId="61DE7B85" w14:textId="13451D6A" w:rsidR="00C131A9" w:rsidRPr="003A0F14" w:rsidRDefault="003A0F14" w:rsidP="003A0F14">
      <w:r w:rsidRPr="003A0F14">
        <w:t>Raziskovalni problem, ki ga rešujemo pri izdelavi avtomatskega sistema za trgovanje, je</w:t>
      </w:r>
      <w:r w:rsidR="00F96303">
        <w:t xml:space="preserve">, </w:t>
      </w:r>
      <w:r w:rsidRPr="003A0F14">
        <w:t>kako izdelati natančen program za algoritmično trgovanje, ki se bo lahko odločal in izvajal nakupe brez prisotnosti človeka in bo pri tem natančen in dobičkonosen.</w:t>
      </w:r>
      <w:r>
        <w:t xml:space="preserve"> Poleg tega se osredotočamo tudi na učinkovitost in donosnost algoritmičnega trgovanja na valutnem trgu v prim</w:t>
      </w:r>
      <w:r w:rsidR="00727CB8">
        <w:t>erjavi s tradicionalnimi trgovalnimi metodami. Ker je valutni trg tudi zelo nepredvidljiv, v ospredja postavljamo vprašanja</w:t>
      </w:r>
      <w:r w:rsidR="00F96303">
        <w:t xml:space="preserve">, </w:t>
      </w:r>
      <w:r w:rsidR="00727CB8">
        <w:t>kot so primernost algoritmičnega trgovanja z valutami, vplivi različnih dejavnikov na avtomatski si</w:t>
      </w:r>
      <w:r w:rsidR="00F96303">
        <w:t>s</w:t>
      </w:r>
      <w:r w:rsidR="00727CB8">
        <w:t>tem za trgovanje in občutljivost sistema na hitre spremembe tržnih pogojev.</w:t>
      </w:r>
    </w:p>
    <w:p w14:paraId="3AC9DE97" w14:textId="3F0BA0BD" w:rsidR="00C131A9" w:rsidRDefault="00C131A9" w:rsidP="00C131A9"/>
    <w:p w14:paraId="3C2242C2" w14:textId="77777777" w:rsidR="00117405" w:rsidRDefault="00117405" w:rsidP="00C131A9"/>
    <w:p w14:paraId="0BC05E8B" w14:textId="617FF412" w:rsidR="00C131A9" w:rsidRDefault="00C131A9" w:rsidP="00C131A9">
      <w:pPr>
        <w:pStyle w:val="Heading2"/>
        <w:numPr>
          <w:ilvl w:val="1"/>
          <w:numId w:val="1"/>
        </w:numPr>
      </w:pPr>
      <w:bookmarkStart w:id="3" w:name="_Toc163500738"/>
      <w:r>
        <w:t>Cilji raziskovalne naloge</w:t>
      </w:r>
      <w:bookmarkEnd w:id="3"/>
    </w:p>
    <w:p w14:paraId="04C346EF" w14:textId="77777777" w:rsidR="00727CB8" w:rsidRPr="00727CB8" w:rsidRDefault="00727CB8" w:rsidP="00727CB8"/>
    <w:p w14:paraId="6F2D18D3" w14:textId="7CCCE1D0" w:rsidR="00727CB8" w:rsidRDefault="00727CB8" w:rsidP="00C131A9">
      <w:r>
        <w:t>Cilj naše raziskovalne naloge je izdelati sistem za algoritmično trgovanje, ki bo natančen, dobičkonosen brez prisotnosti človeka in bo zmanjšal tveganje vlagatelja. Želimo tudi izdelati sistem, ki se bo lahko odzval na spremembe na trgu in se jim tudi uspešno prilagajal. Preverit</w:t>
      </w:r>
      <w:r w:rsidR="00527336">
        <w:t>i</w:t>
      </w:r>
      <w:r>
        <w:t xml:space="preserve"> hočemo uspešnost različni</w:t>
      </w:r>
      <w:r w:rsidR="00527336">
        <w:t>h</w:t>
      </w:r>
      <w:r>
        <w:t xml:space="preserve"> strategij in primerjati njihov</w:t>
      </w:r>
      <w:r w:rsidR="00527336">
        <w:t>o</w:t>
      </w:r>
      <w:r>
        <w:t xml:space="preserve"> uspešnost ter preveriti, kako se različne strategije odzovejo na spreminjanje tržnih pogojev.</w:t>
      </w:r>
    </w:p>
    <w:p w14:paraId="142CDFCF" w14:textId="63FEB73A" w:rsidR="00727CB8" w:rsidRDefault="00727CB8" w:rsidP="00117405">
      <w:pPr>
        <w:pStyle w:val="Heading2"/>
      </w:pPr>
    </w:p>
    <w:p w14:paraId="3DC80742" w14:textId="3DCB4AFD" w:rsidR="00117405" w:rsidRDefault="00117405" w:rsidP="00117405"/>
    <w:p w14:paraId="3B08A7D9" w14:textId="561C04CD" w:rsidR="00117405" w:rsidRDefault="00117405" w:rsidP="00117405"/>
    <w:p w14:paraId="0BF10591" w14:textId="77777777" w:rsidR="00117405" w:rsidRPr="00117405" w:rsidRDefault="00117405" w:rsidP="00117405"/>
    <w:p w14:paraId="3A68DD4D" w14:textId="643E2483" w:rsidR="00117405" w:rsidRPr="00117405" w:rsidRDefault="00117405" w:rsidP="00117405">
      <w:pPr>
        <w:pStyle w:val="Heading2"/>
        <w:numPr>
          <w:ilvl w:val="1"/>
          <w:numId w:val="1"/>
        </w:numPr>
      </w:pPr>
      <w:bookmarkStart w:id="4" w:name="_Toc163500739"/>
      <w:r>
        <w:lastRenderedPageBreak/>
        <w:t>Hipoteze</w:t>
      </w:r>
      <w:bookmarkEnd w:id="4"/>
    </w:p>
    <w:p w14:paraId="58908C99" w14:textId="0967ECFD" w:rsidR="00117405" w:rsidRDefault="00117405" w:rsidP="00117405">
      <w:r>
        <w:t>V raziskovalni nalogi smo postavili naslednje hipoteze:</w:t>
      </w:r>
    </w:p>
    <w:p w14:paraId="79AA61D2" w14:textId="1B017D64" w:rsidR="00527336" w:rsidRDefault="00117405" w:rsidP="002518C1">
      <w:pPr>
        <w:pStyle w:val="ListParagraph"/>
        <w:numPr>
          <w:ilvl w:val="0"/>
          <w:numId w:val="2"/>
        </w:numPr>
      </w:pPr>
      <w:r>
        <w:t xml:space="preserve">Hipoteza: </w:t>
      </w:r>
      <w:r w:rsidR="00527336">
        <w:t xml:space="preserve">Izdelali bomo dobičkonosen </w:t>
      </w:r>
      <w:r w:rsidR="00837AD3">
        <w:t>sistem za avtomatsko trgovanje</w:t>
      </w:r>
      <w:r w:rsidR="00527336">
        <w:t>.</w:t>
      </w:r>
    </w:p>
    <w:p w14:paraId="604EE210" w14:textId="0014CCB6" w:rsidR="002518C1" w:rsidRDefault="002518C1" w:rsidP="002518C1">
      <w:pPr>
        <w:pStyle w:val="ListParagraph"/>
        <w:numPr>
          <w:ilvl w:val="0"/>
          <w:numId w:val="2"/>
        </w:numPr>
      </w:pPr>
      <w:r>
        <w:t xml:space="preserve">Hipoteza: </w:t>
      </w:r>
      <w:r w:rsidR="00527336">
        <w:t xml:space="preserve">Več </w:t>
      </w:r>
      <w:r w:rsidR="00781418">
        <w:t>strategij</w:t>
      </w:r>
      <w:r w:rsidR="00527336">
        <w:t xml:space="preserve"> bo uspešnih. </w:t>
      </w:r>
    </w:p>
    <w:p w14:paraId="70986F3E" w14:textId="3A2FF799" w:rsidR="00C131A9" w:rsidRDefault="002518C1" w:rsidP="00C131A9">
      <w:pPr>
        <w:pStyle w:val="ListParagraph"/>
        <w:numPr>
          <w:ilvl w:val="0"/>
          <w:numId w:val="2"/>
        </w:numPr>
      </w:pPr>
      <w:r>
        <w:t>Hipoteza:</w:t>
      </w:r>
      <w:r w:rsidR="00527336">
        <w:t xml:space="preserve"> </w:t>
      </w:r>
      <w:r w:rsidR="00837AD3" w:rsidRPr="00837AD3">
        <w:rPr>
          <w:bCs/>
        </w:rPr>
        <w:t>EUR/USD bo naš najbolj dobičkonosen valutni par</w:t>
      </w:r>
      <w:r w:rsidR="00527336">
        <w:t>.</w:t>
      </w:r>
    </w:p>
    <w:p w14:paraId="005642FC" w14:textId="08546A5C" w:rsidR="00C131A9" w:rsidRDefault="00C131A9" w:rsidP="00C131A9"/>
    <w:p w14:paraId="2980F05D" w14:textId="50E2264E" w:rsidR="00C131A9" w:rsidRDefault="00C131A9" w:rsidP="00C131A9">
      <w:pPr>
        <w:pStyle w:val="Heading2"/>
        <w:numPr>
          <w:ilvl w:val="1"/>
          <w:numId w:val="1"/>
        </w:numPr>
      </w:pPr>
      <w:bookmarkStart w:id="5" w:name="_Toc163500740"/>
      <w:r>
        <w:t>Metoda raziskovalnega dela</w:t>
      </w:r>
      <w:bookmarkEnd w:id="5"/>
    </w:p>
    <w:p w14:paraId="0EE457CE" w14:textId="77777777" w:rsidR="00536C4D" w:rsidRPr="00536C4D" w:rsidRDefault="00536C4D" w:rsidP="00536C4D"/>
    <w:p w14:paraId="709A57B4" w14:textId="0324E45E" w:rsidR="00C131A9" w:rsidRDefault="00117405" w:rsidP="00C131A9">
      <w:r>
        <w:t>Raziskovalno nalogo smo začeli izdelovati</w:t>
      </w:r>
      <w:r w:rsidR="00F96303">
        <w:t xml:space="preserve">, </w:t>
      </w:r>
      <w:r>
        <w:t xml:space="preserve">tako da smo </w:t>
      </w:r>
      <w:r w:rsidR="00F96303">
        <w:t>najprej</w:t>
      </w:r>
      <w:r>
        <w:t xml:space="preserve"> poiskali vso potrebno strokovno literaturo, ki je obravnavala našo tematiko. Tu smo uporabili različne vire</w:t>
      </w:r>
      <w:r w:rsidR="00F96303">
        <w:t xml:space="preserve">, </w:t>
      </w:r>
      <w:r>
        <w:t>kot so članki na internetu, strokovne knjige in strokovni članki. S tem smo pridobili vs</w:t>
      </w:r>
      <w:r w:rsidR="00F96303">
        <w:t>o</w:t>
      </w:r>
      <w:r>
        <w:t xml:space="preserve"> ustrezno strokovno znanje za nadaljnjo izdelavo raziskovalne naloge.</w:t>
      </w:r>
    </w:p>
    <w:p w14:paraId="0A7663E7" w14:textId="5B312483" w:rsidR="00117405" w:rsidRDefault="00117405" w:rsidP="00C131A9">
      <w:r>
        <w:t xml:space="preserve">Za tem se je začel dolg proces izdelave progama za avtomatsko algoritmično trgovanje. Tu smo najprej morali izbrati ustrezna orodja, ki so ustrezala našim </w:t>
      </w:r>
      <w:r w:rsidR="00536C4D">
        <w:t>potrebam. Nato smo morali preučiti veliko število različnih kazalcev ali indikatorjev. Morali smo razumeti njihov</w:t>
      </w:r>
      <w:r w:rsidR="00F96303">
        <w:t>o</w:t>
      </w:r>
      <w:r w:rsidR="00536C4D">
        <w:t xml:space="preserve"> delovanje in kako jih izračunamo. Zatem smo uporabili pridobljeno znanje o različnih </w:t>
      </w:r>
      <w:r w:rsidR="00837AD3">
        <w:t>kazalnikih</w:t>
      </w:r>
      <w:r w:rsidR="00536C4D">
        <w:t>, za integracijo teh kazalcev v strategije. Sledilo je izvajanje algoritmov z različnimi strategijami in preverjanje njihove uspešnosti.</w:t>
      </w:r>
    </w:p>
    <w:p w14:paraId="56A858F1" w14:textId="4D437500" w:rsidR="00C131A9" w:rsidRDefault="00C131A9">
      <w:r>
        <w:br w:type="page"/>
      </w:r>
    </w:p>
    <w:p w14:paraId="5B489AB3" w14:textId="70E41D79" w:rsidR="00C131A9" w:rsidRDefault="0057300B" w:rsidP="0057300B">
      <w:pPr>
        <w:pStyle w:val="Heading1"/>
        <w:numPr>
          <w:ilvl w:val="0"/>
          <w:numId w:val="1"/>
        </w:numPr>
      </w:pPr>
      <w:bookmarkStart w:id="6" w:name="_Toc163500741"/>
      <w:r>
        <w:lastRenderedPageBreak/>
        <w:t>Valutni trg</w:t>
      </w:r>
      <w:bookmarkEnd w:id="6"/>
    </w:p>
    <w:p w14:paraId="6BC7F4DC" w14:textId="6B613E32" w:rsidR="00C131A9" w:rsidRDefault="00C131A9" w:rsidP="00C131A9"/>
    <w:p w14:paraId="2AA12CB3" w14:textId="19E06380" w:rsidR="00D01F9F" w:rsidRDefault="00D01F9F" w:rsidP="00813C53">
      <w:r w:rsidRPr="00D01F9F">
        <w:t>Valutni</w:t>
      </w:r>
      <w:r w:rsidR="0057300B" w:rsidRPr="00D01F9F">
        <w:t xml:space="preserve"> trg, bolje znan kot Forex (</w:t>
      </w:r>
      <w:r w:rsidR="00F96303">
        <w:t xml:space="preserve">Ang. </w:t>
      </w:r>
      <w:r w:rsidR="0057300B" w:rsidRPr="00D01F9F">
        <w:t xml:space="preserve">Foreign exchange) je svetovni decentralizirani trg, na katerem se trguje z valutami. Je eden izmed največjih in likvidnih finančnih trgov na svetu. Na valutnem trgu se izmenjuje </w:t>
      </w:r>
      <w:r w:rsidR="00F96303">
        <w:t>s</w:t>
      </w:r>
      <w:r w:rsidR="0057300B" w:rsidRPr="00D01F9F">
        <w:t xml:space="preserve"> pari valut</w:t>
      </w:r>
      <w:r w:rsidRPr="00D01F9F">
        <w:t xml:space="preserve">. Vsaka od teh valut ima </w:t>
      </w:r>
      <w:r w:rsidR="00353C45">
        <w:t>valutni</w:t>
      </w:r>
      <w:r w:rsidRPr="00D01F9F">
        <w:t xml:space="preserve"> tečaj (</w:t>
      </w:r>
      <w:r w:rsidR="00F96303">
        <w:t>A</w:t>
      </w:r>
      <w:r w:rsidRPr="00D01F9F">
        <w:t>ng. Foregin exchange rate).</w:t>
      </w:r>
      <w:r w:rsidR="00353C45">
        <w:t xml:space="preserve"> Valutni tečaj bi lahko opisali kot razmerje med ponudbo in povpraševanjem, ko je določene valute na trgu preveč, to pomeni</w:t>
      </w:r>
      <w:r w:rsidR="00F96303">
        <w:t xml:space="preserve">, </w:t>
      </w:r>
      <w:r w:rsidR="00353C45">
        <w:t xml:space="preserve">da bo vrednost te valute padla. </w:t>
      </w:r>
      <w:r w:rsidRPr="00D01F9F">
        <w:t>To pomeni</w:t>
      </w:r>
      <w:r w:rsidR="00F96303">
        <w:t xml:space="preserve">, </w:t>
      </w:r>
      <w:r w:rsidRPr="00D01F9F">
        <w:t xml:space="preserve">če trgujemo </w:t>
      </w:r>
      <w:r w:rsidR="00F96303">
        <w:t>s</w:t>
      </w:r>
      <w:r w:rsidRPr="00D01F9F">
        <w:t xml:space="preserve"> parom </w:t>
      </w:r>
      <w:r w:rsidR="00F96303">
        <w:t>e</w:t>
      </w:r>
      <w:r w:rsidRPr="00D01F9F">
        <w:t>vro proti</w:t>
      </w:r>
      <w:r w:rsidR="00F704F7">
        <w:t xml:space="preserve"> </w:t>
      </w:r>
      <w:r w:rsidRPr="00D01F9F">
        <w:t xml:space="preserve">ameriškemu dolarju in ima ta par </w:t>
      </w:r>
      <w:r w:rsidR="00353C45">
        <w:t>valutni</w:t>
      </w:r>
      <w:r w:rsidRPr="00D01F9F">
        <w:t xml:space="preserve"> tečaj 1.10, bomo za en evro dobili 1.10 ameriškega dolarja.</w:t>
      </w:r>
      <w:r w:rsidR="00E233BC">
        <w:t xml:space="preserve"> </w:t>
      </w:r>
      <w:r w:rsidRPr="00D01F9F">
        <w:t>Glavni udeleženci valutnega trga so</w:t>
      </w:r>
      <w:r w:rsidR="00353C45">
        <w:t xml:space="preserve"> centralne</w:t>
      </w:r>
      <w:r w:rsidRPr="00D01F9F">
        <w:t xml:space="preserve"> banke,</w:t>
      </w:r>
      <w:r w:rsidR="00353C45">
        <w:t xml:space="preserve"> komercialne in </w:t>
      </w:r>
      <w:r w:rsidR="00F704F7">
        <w:t>naložbene</w:t>
      </w:r>
      <w:r w:rsidR="00353C45">
        <w:t xml:space="preserve"> banke,</w:t>
      </w:r>
      <w:r w:rsidR="00E327E2">
        <w:t xml:space="preserve"> </w:t>
      </w:r>
      <w:r w:rsidRPr="00D01F9F">
        <w:t>finančne institucije in</w:t>
      </w:r>
      <w:r w:rsidR="00353C45">
        <w:t xml:space="preserve"> podjetja </w:t>
      </w:r>
      <w:r w:rsidR="00E327E2">
        <w:t>ter</w:t>
      </w:r>
      <w:r w:rsidR="00353C45">
        <w:t xml:space="preserve"> porabniki.</w:t>
      </w:r>
      <w:r w:rsidR="00E233BC">
        <w:t xml:space="preserve"> </w:t>
      </w:r>
      <w:r w:rsidRPr="00D01F9F">
        <w:t xml:space="preserve">Forex omogoča kupovanje, prodajanje in izmenjavo denarnih valut. Valutni trg je odprt 24 ur na dan, pet dni v tednu, skoraj celo leto. Med </w:t>
      </w:r>
      <w:r w:rsidR="00F704F7">
        <w:t>konci tedna</w:t>
      </w:r>
      <w:r w:rsidRPr="00D01F9F">
        <w:t xml:space="preserve"> je trg zaprt.</w:t>
      </w:r>
      <w:r w:rsidR="00E233BC">
        <w:t xml:space="preserve"> </w:t>
      </w:r>
      <w:r w:rsidR="00E233BC">
        <w:fldChar w:fldCharType="begin"/>
      </w:r>
      <w:r w:rsidR="00E233BC">
        <w:instrText xml:space="preserve"> REF _Ref161035795 \r \h </w:instrText>
      </w:r>
      <w:r w:rsidR="00E233BC">
        <w:fldChar w:fldCharType="separate"/>
      </w:r>
      <w:r w:rsidR="00E233BC">
        <w:t>[9]</w:t>
      </w:r>
      <w:r w:rsidR="00E233BC">
        <w:fldChar w:fldCharType="end"/>
      </w:r>
    </w:p>
    <w:p w14:paraId="07249A2B" w14:textId="223B1753" w:rsidR="00353C45" w:rsidRDefault="00353C45" w:rsidP="00C131A9"/>
    <w:p w14:paraId="4FFA8B5E" w14:textId="47A9284C" w:rsidR="00353C45" w:rsidRDefault="00353C45" w:rsidP="00353C45">
      <w:pPr>
        <w:pStyle w:val="Heading2"/>
        <w:numPr>
          <w:ilvl w:val="1"/>
          <w:numId w:val="1"/>
        </w:numPr>
      </w:pPr>
      <w:bookmarkStart w:id="7" w:name="_Toc163500742"/>
      <w:r>
        <w:t>Zgodovina Forex trga</w:t>
      </w:r>
      <w:bookmarkEnd w:id="7"/>
    </w:p>
    <w:p w14:paraId="57C3E539" w14:textId="6F834C8F" w:rsidR="00353C45" w:rsidRDefault="00353C45" w:rsidP="00353C45"/>
    <w:p w14:paraId="1B1D08E1" w14:textId="4330BF3B" w:rsidR="00353C45" w:rsidRDefault="00353C45" w:rsidP="00353C45">
      <w:r>
        <w:t xml:space="preserve">Trgovanje z valutami se je </w:t>
      </w:r>
      <w:r w:rsidR="00184960">
        <w:t xml:space="preserve">začelo že v antičnih časih, kjer so trgovci izmenjevali različne valute med seboj. Takrat so se pojavili tudi ljudje, ki so pomagali </w:t>
      </w:r>
      <w:r w:rsidR="00F704F7">
        <w:t>drugim</w:t>
      </w:r>
      <w:r w:rsidR="00184960">
        <w:t xml:space="preserve"> izmenjati eno valuto z drugo, s tem</w:t>
      </w:r>
      <w:r w:rsidR="00F704F7">
        <w:t xml:space="preserve">, </w:t>
      </w:r>
      <w:r w:rsidR="00184960">
        <w:t>da so za vsako izmenjano valuto vzeli majhno provizijo. Skozi zgodovino se je stalno pojavljala potreba po trgovanju z različnimi valutami. Tako se je začel že takrat razvijat</w:t>
      </w:r>
      <w:r w:rsidR="00F704F7">
        <w:t>i</w:t>
      </w:r>
      <w:r w:rsidR="00184960">
        <w:t xml:space="preserve"> valutni trg, ki ga poznamo danes. Na tem valutnem trgu so izmenjevali valute, da so lahko kupili različne surovine, ki so jih takrat potrebovali. Od takrat naprej je trg samo še rastel in se razvijal. Z različnimi uvedenim</w:t>
      </w:r>
      <w:r w:rsidR="00F704F7">
        <w:t>i</w:t>
      </w:r>
      <w:r w:rsidR="00184960">
        <w:t xml:space="preserve"> zakon</w:t>
      </w:r>
      <w:r w:rsidR="00F704F7">
        <w:t>i</w:t>
      </w:r>
      <w:r w:rsidR="00794D86">
        <w:t xml:space="preserve"> in različnimi člani, ki so želeli trgovati z valutami, je valutni trg prišel do tega stanja, ki ga poznamo danes.</w:t>
      </w:r>
    </w:p>
    <w:p w14:paraId="3F02965F" w14:textId="3262C742" w:rsidR="00794D86" w:rsidRDefault="00794D86" w:rsidP="00353C45"/>
    <w:p w14:paraId="1282F650" w14:textId="77777777" w:rsidR="00794D86" w:rsidRDefault="00794D86" w:rsidP="00353C45"/>
    <w:p w14:paraId="463D03E2" w14:textId="1F65E12D" w:rsidR="00794D86" w:rsidRDefault="00794D86" w:rsidP="00794D86">
      <w:pPr>
        <w:pStyle w:val="Heading2"/>
        <w:numPr>
          <w:ilvl w:val="1"/>
          <w:numId w:val="1"/>
        </w:numPr>
      </w:pPr>
      <w:bookmarkStart w:id="8" w:name="_Toc163500743"/>
      <w:r>
        <w:t>Velikost valutnega trga</w:t>
      </w:r>
      <w:bookmarkEnd w:id="8"/>
    </w:p>
    <w:p w14:paraId="039C5497" w14:textId="45300B8B" w:rsidR="00794D86" w:rsidRDefault="00794D86" w:rsidP="00794D86"/>
    <w:p w14:paraId="5F379AFA" w14:textId="3A378E12" w:rsidR="00794D86" w:rsidRDefault="00794D86" w:rsidP="00794D86">
      <w:r>
        <w:t xml:space="preserve">Danes je valutni trg največji in najbolj </w:t>
      </w:r>
      <w:r w:rsidRPr="00E327E2">
        <w:rPr>
          <w:szCs w:val="20"/>
        </w:rPr>
        <w:t>likvidni</w:t>
      </w:r>
      <w:r w:rsidRPr="00E327E2">
        <w:rPr>
          <w:sz w:val="22"/>
          <w:szCs w:val="20"/>
        </w:rPr>
        <w:t xml:space="preserve"> </w:t>
      </w:r>
      <w:r>
        <w:t xml:space="preserve">finančni trg na svetu. Glede na podlagi raziskave </w:t>
      </w:r>
      <w:r w:rsidRPr="00794D86">
        <w:t>Bank</w:t>
      </w:r>
      <w:r>
        <w:t>e</w:t>
      </w:r>
      <w:r w:rsidRPr="00794D86">
        <w:t xml:space="preserve"> za mednarodne poravnave (</w:t>
      </w:r>
      <w:r w:rsidR="00F704F7">
        <w:t xml:space="preserve">Ang. </w:t>
      </w:r>
      <w:r w:rsidRPr="00794D86">
        <w:t>Bank for International Settlements)</w:t>
      </w:r>
      <w:r>
        <w:t xml:space="preserve"> se je leta 2022 v </w:t>
      </w:r>
      <w:r>
        <w:lastRenderedPageBreak/>
        <w:t xml:space="preserve">aprilu izmenjalo 7.5 trilijona ameriških dolarjev v enem dnevu na valutnem trgu. Za primerjavo leta 2004 se je dnevno v povprečju izmenjalo 1.9 trilijonov ameriških dolarjev. Kar pomeni, da število izmenjav med valutami </w:t>
      </w:r>
      <w:r w:rsidR="00F704F7">
        <w:t>čez</w:t>
      </w:r>
      <w:r>
        <w:t xml:space="preserve"> leta zelo hitro ra</w:t>
      </w:r>
      <w:r w:rsidR="00E327E2">
        <w:t>s</w:t>
      </w:r>
      <w:r>
        <w:t>te.</w:t>
      </w:r>
    </w:p>
    <w:p w14:paraId="781A3E0E" w14:textId="21CB9C38" w:rsidR="001E5662" w:rsidRDefault="001E5662" w:rsidP="00794D86"/>
    <w:p w14:paraId="1B34D102" w14:textId="3007454B" w:rsidR="001E5662" w:rsidRDefault="001E5662" w:rsidP="001E5662">
      <w:pPr>
        <w:pStyle w:val="Heading2"/>
        <w:numPr>
          <w:ilvl w:val="1"/>
          <w:numId w:val="1"/>
        </w:numPr>
      </w:pPr>
      <w:bookmarkStart w:id="9" w:name="_Toc163500744"/>
      <w:r>
        <w:t>Izbira posrednika in platforme za ATS</w:t>
      </w:r>
      <w:bookmarkEnd w:id="9"/>
    </w:p>
    <w:p w14:paraId="04A09754" w14:textId="02DA2602" w:rsidR="001E5662" w:rsidRDefault="001E5662" w:rsidP="001E5662"/>
    <w:p w14:paraId="05F0D2B4" w14:textId="274CB5D6" w:rsidR="001E5662" w:rsidRPr="00813C53" w:rsidRDefault="001E5662" w:rsidP="001E5662">
      <w:pPr>
        <w:rPr>
          <w:rFonts w:cs="Times New Roman"/>
          <w:szCs w:val="20"/>
        </w:rPr>
      </w:pPr>
      <w:r w:rsidRPr="00813C53">
        <w:rPr>
          <w:rFonts w:cs="Times New Roman"/>
          <w:szCs w:val="20"/>
        </w:rPr>
        <w:t xml:space="preserve">Za delovanje avtomatskega sistema </w:t>
      </w:r>
      <w:r w:rsidR="00F704F7">
        <w:rPr>
          <w:rFonts w:cs="Times New Roman"/>
          <w:szCs w:val="20"/>
        </w:rPr>
        <w:t>moramo</w:t>
      </w:r>
      <w:r w:rsidRPr="00813C53">
        <w:rPr>
          <w:rFonts w:cs="Times New Roman"/>
          <w:szCs w:val="20"/>
        </w:rPr>
        <w:t xml:space="preserve"> tudi izbrati </w:t>
      </w:r>
      <w:r w:rsidR="00813C53" w:rsidRPr="00813C53">
        <w:rPr>
          <w:rFonts w:cs="Times New Roman"/>
          <w:szCs w:val="20"/>
        </w:rPr>
        <w:t>posrednika</w:t>
      </w:r>
      <w:r w:rsidR="00F704F7">
        <w:rPr>
          <w:rFonts w:cs="Times New Roman"/>
          <w:szCs w:val="20"/>
        </w:rPr>
        <w:t xml:space="preserve"> </w:t>
      </w:r>
      <w:r w:rsidR="00813C53" w:rsidRPr="00813C53">
        <w:rPr>
          <w:rFonts w:cs="Times New Roman"/>
          <w:szCs w:val="20"/>
        </w:rPr>
        <w:t>(</w:t>
      </w:r>
      <w:r w:rsidR="00F704F7">
        <w:rPr>
          <w:rFonts w:cs="Times New Roman"/>
          <w:szCs w:val="20"/>
        </w:rPr>
        <w:t>A</w:t>
      </w:r>
      <w:r w:rsidR="00813C53" w:rsidRPr="00813C53">
        <w:rPr>
          <w:rFonts w:cs="Times New Roman"/>
          <w:szCs w:val="20"/>
        </w:rPr>
        <w:t>ng. Broker) in platformo</w:t>
      </w:r>
      <w:r w:rsidR="00F704F7">
        <w:rPr>
          <w:rFonts w:cs="Times New Roman"/>
          <w:szCs w:val="20"/>
        </w:rPr>
        <w:t>,</w:t>
      </w:r>
      <w:r w:rsidR="00813C53" w:rsidRPr="00813C53">
        <w:rPr>
          <w:rFonts w:cs="Times New Roman"/>
          <w:szCs w:val="20"/>
        </w:rPr>
        <w:t xml:space="preserve"> na kateri bo naš sistem trgoval.</w:t>
      </w:r>
    </w:p>
    <w:p w14:paraId="081A23A8" w14:textId="5E179DAF" w:rsidR="00813C53" w:rsidRPr="00813C53" w:rsidRDefault="00813C53" w:rsidP="001E5662">
      <w:pPr>
        <w:rPr>
          <w:rFonts w:cs="Times New Roman"/>
          <w:szCs w:val="20"/>
        </w:rPr>
      </w:pPr>
      <w:r w:rsidRPr="00813C53">
        <w:rPr>
          <w:rFonts w:cs="Times New Roman"/>
          <w:szCs w:val="20"/>
        </w:rPr>
        <w:t>Brokerji so podjetja ali posamezniki, ki delujejo kot posredniki med kupcem in tržiščem. Brez posrednika naš sistem za trgovanje z valutami ne bi imel dostopa do trga. Brokerji običajno zaračunavajo provizijo ali razliko med nakupno in prodajno ceno</w:t>
      </w:r>
      <w:r w:rsidR="00F704F7">
        <w:rPr>
          <w:rFonts w:cs="Times New Roman"/>
          <w:szCs w:val="20"/>
        </w:rPr>
        <w:t xml:space="preserve"> </w:t>
      </w:r>
      <w:r w:rsidRPr="00813C53">
        <w:rPr>
          <w:rFonts w:cs="Times New Roman"/>
          <w:szCs w:val="20"/>
        </w:rPr>
        <w:t>(</w:t>
      </w:r>
      <w:r w:rsidR="00F704F7">
        <w:rPr>
          <w:rFonts w:cs="Times New Roman"/>
          <w:szCs w:val="20"/>
        </w:rPr>
        <w:t>A</w:t>
      </w:r>
      <w:r w:rsidRPr="00813C53">
        <w:rPr>
          <w:rFonts w:cs="Times New Roman"/>
          <w:szCs w:val="20"/>
        </w:rPr>
        <w:t xml:space="preserve">ng. </w:t>
      </w:r>
      <w:r w:rsidR="00C04031" w:rsidRPr="00813C53">
        <w:rPr>
          <w:rFonts w:cs="Times New Roman"/>
          <w:szCs w:val="20"/>
        </w:rPr>
        <w:t>S</w:t>
      </w:r>
      <w:r w:rsidRPr="00813C53">
        <w:rPr>
          <w:rFonts w:cs="Times New Roman"/>
          <w:szCs w:val="20"/>
        </w:rPr>
        <w:t xml:space="preserve">pread) za svoje storitve. </w:t>
      </w:r>
    </w:p>
    <w:p w14:paraId="12D101E6" w14:textId="71C1984C" w:rsidR="00813C53" w:rsidRDefault="00813C53" w:rsidP="001E5662">
      <w:pPr>
        <w:rPr>
          <w:rFonts w:cs="Times New Roman"/>
          <w:szCs w:val="20"/>
        </w:rPr>
      </w:pPr>
      <w:r w:rsidRPr="00813C53">
        <w:rPr>
          <w:rFonts w:cs="Times New Roman"/>
          <w:szCs w:val="20"/>
        </w:rPr>
        <w:t xml:space="preserve">Obstaja zelo veliko različnih posrednikov, ki jih bi lahko </w:t>
      </w:r>
      <w:r w:rsidR="00523A41" w:rsidRPr="00813C53">
        <w:rPr>
          <w:rFonts w:cs="Times New Roman"/>
          <w:szCs w:val="20"/>
        </w:rPr>
        <w:t>izbrali</w:t>
      </w:r>
      <w:r w:rsidRPr="00813C53">
        <w:rPr>
          <w:rFonts w:cs="Times New Roman"/>
          <w:szCs w:val="20"/>
        </w:rPr>
        <w:t xml:space="preserve">. Mi smo se odločili za banko IC markets. Tu </w:t>
      </w:r>
      <w:r w:rsidR="00F704F7">
        <w:rPr>
          <w:rFonts w:cs="Times New Roman"/>
          <w:szCs w:val="20"/>
        </w:rPr>
        <w:t>bi se</w:t>
      </w:r>
      <w:r w:rsidRPr="00813C53">
        <w:rPr>
          <w:rFonts w:cs="Times New Roman"/>
          <w:szCs w:val="20"/>
        </w:rPr>
        <w:t xml:space="preserve"> lahko tudi odločili za kateri koli drugega posrednik, saj sama izbira ne vpliva na uspešnost avtomatskega sistema za trgovanje.</w:t>
      </w:r>
    </w:p>
    <w:p w14:paraId="21F8778A" w14:textId="7845F765" w:rsidR="00813C53" w:rsidRDefault="00813C53" w:rsidP="001E5662">
      <w:pPr>
        <w:rPr>
          <w:rFonts w:cs="Times New Roman"/>
          <w:szCs w:val="20"/>
        </w:rPr>
      </w:pPr>
      <w:r>
        <w:rPr>
          <w:rFonts w:cs="Times New Roman"/>
          <w:szCs w:val="20"/>
        </w:rPr>
        <w:t>Poleg posrednika potrebuje tudi ATS platformo oz. aplikacijo</w:t>
      </w:r>
      <w:r w:rsidR="00F704F7">
        <w:rPr>
          <w:rFonts w:cs="Times New Roman"/>
          <w:szCs w:val="20"/>
        </w:rPr>
        <w:t xml:space="preserve">, </w:t>
      </w:r>
      <w:r>
        <w:rPr>
          <w:rFonts w:cs="Times New Roman"/>
          <w:szCs w:val="20"/>
        </w:rPr>
        <w:t>prek katere bo kupoval. Na trgu obstaja veliko aplikacij</w:t>
      </w:r>
      <w:r w:rsidR="00F704F7">
        <w:rPr>
          <w:rFonts w:cs="Times New Roman"/>
          <w:szCs w:val="20"/>
        </w:rPr>
        <w:t>, s</w:t>
      </w:r>
      <w:r>
        <w:rPr>
          <w:rFonts w:cs="Times New Roman"/>
          <w:szCs w:val="20"/>
        </w:rPr>
        <w:t xml:space="preserve"> katerimi lahko trgujemo z valutam</w:t>
      </w:r>
      <w:r w:rsidR="00F704F7">
        <w:rPr>
          <w:rFonts w:cs="Times New Roman"/>
          <w:szCs w:val="20"/>
        </w:rPr>
        <w:t>i</w:t>
      </w:r>
      <w:r>
        <w:rPr>
          <w:rFonts w:cs="Times New Roman"/>
          <w:szCs w:val="20"/>
        </w:rPr>
        <w:t>. Mi smo izbrali aplikacijo MetaTrader5</w:t>
      </w:r>
      <w:r w:rsidR="00F704F7">
        <w:rPr>
          <w:rFonts w:cs="Times New Roman"/>
          <w:szCs w:val="20"/>
        </w:rPr>
        <w:t xml:space="preserve">, </w:t>
      </w:r>
      <w:r>
        <w:rPr>
          <w:rFonts w:cs="Times New Roman"/>
          <w:szCs w:val="20"/>
        </w:rPr>
        <w:t>saj je ta najbolj ustrezala našim potrebam. Spet tukaj izbira, na kateri platformi bo deloval naš sistem za trgovanje</w:t>
      </w:r>
      <w:r w:rsidR="00F704F7">
        <w:rPr>
          <w:rFonts w:cs="Times New Roman"/>
          <w:szCs w:val="20"/>
        </w:rPr>
        <w:t xml:space="preserve">, </w:t>
      </w:r>
      <w:r>
        <w:rPr>
          <w:rFonts w:cs="Times New Roman"/>
          <w:szCs w:val="20"/>
        </w:rPr>
        <w:t>ne vpliva na u</w:t>
      </w:r>
      <w:r w:rsidR="00E327E2">
        <w:rPr>
          <w:rFonts w:cs="Times New Roman"/>
          <w:szCs w:val="20"/>
        </w:rPr>
        <w:t>spešnost trgovanja.</w:t>
      </w:r>
    </w:p>
    <w:p w14:paraId="3ED5FBC3" w14:textId="7E6C2CFA" w:rsidR="00E327E2" w:rsidRDefault="00E327E2" w:rsidP="001E5662">
      <w:pPr>
        <w:rPr>
          <w:rFonts w:cs="Times New Roman"/>
          <w:szCs w:val="20"/>
        </w:rPr>
      </w:pPr>
    </w:p>
    <w:p w14:paraId="17066517" w14:textId="6B60D6FB" w:rsidR="00536C4D" w:rsidRDefault="00536C4D" w:rsidP="001E5662">
      <w:pPr>
        <w:rPr>
          <w:rFonts w:cs="Times New Roman"/>
          <w:szCs w:val="20"/>
        </w:rPr>
      </w:pPr>
    </w:p>
    <w:p w14:paraId="7D243ACA" w14:textId="49D0EE67" w:rsidR="00536C4D" w:rsidRDefault="00536C4D" w:rsidP="001E5662">
      <w:pPr>
        <w:rPr>
          <w:rFonts w:cs="Times New Roman"/>
          <w:szCs w:val="20"/>
        </w:rPr>
      </w:pPr>
    </w:p>
    <w:p w14:paraId="6F56BCEF" w14:textId="6D9B081E" w:rsidR="005D4D7A" w:rsidRDefault="005D4D7A" w:rsidP="001E5662">
      <w:pPr>
        <w:rPr>
          <w:rFonts w:cs="Times New Roman"/>
          <w:szCs w:val="20"/>
        </w:rPr>
      </w:pPr>
    </w:p>
    <w:p w14:paraId="6F936B4B" w14:textId="05881AF4" w:rsidR="005D4D7A" w:rsidRDefault="005D4D7A" w:rsidP="001E5662">
      <w:pPr>
        <w:rPr>
          <w:rFonts w:cs="Times New Roman"/>
          <w:szCs w:val="20"/>
        </w:rPr>
      </w:pPr>
    </w:p>
    <w:p w14:paraId="4B28C7AE" w14:textId="77777777" w:rsidR="005D4D7A" w:rsidRDefault="005D4D7A" w:rsidP="001E5662">
      <w:pPr>
        <w:rPr>
          <w:rFonts w:cs="Times New Roman"/>
          <w:szCs w:val="20"/>
        </w:rPr>
      </w:pPr>
    </w:p>
    <w:p w14:paraId="2B0F763E" w14:textId="77777777" w:rsidR="00536C4D" w:rsidRDefault="00536C4D" w:rsidP="001E5662">
      <w:pPr>
        <w:rPr>
          <w:rFonts w:cs="Times New Roman"/>
          <w:szCs w:val="20"/>
        </w:rPr>
      </w:pPr>
    </w:p>
    <w:p w14:paraId="1FA8D013" w14:textId="349C8205" w:rsidR="00E13B9E" w:rsidRDefault="00E327E2" w:rsidP="00C131A9">
      <w:pPr>
        <w:pStyle w:val="Heading1"/>
        <w:numPr>
          <w:ilvl w:val="0"/>
          <w:numId w:val="1"/>
        </w:numPr>
      </w:pPr>
      <w:bookmarkStart w:id="10" w:name="_Toc163500745"/>
      <w:r>
        <w:lastRenderedPageBreak/>
        <w:t>Algoritmično trgovanje</w:t>
      </w:r>
      <w:bookmarkEnd w:id="10"/>
    </w:p>
    <w:p w14:paraId="4F53628B" w14:textId="3C6E103E" w:rsidR="00235863" w:rsidRDefault="00E327E2" w:rsidP="00C131A9">
      <w:r>
        <w:t>Algoritmično trgovanje je tehnika trgovanja, pri katerem se za trgovanje uporablja računalniški program ali algoritem. Algoritem uporablja zapletene matematične formule za sprejemanje odločitev za nakup ali prodajo valute. Program sledi točno določenim navodilom. Namesto da bi odločitve sprejemal človek sam</w:t>
      </w:r>
      <w:r w:rsidR="00235863">
        <w:t xml:space="preserve"> ročno, jih avtomatizirano izvajajo računalniški prog</w:t>
      </w:r>
      <w:r w:rsidR="00F704F7">
        <w:t>r</w:t>
      </w:r>
      <w:r w:rsidR="00235863">
        <w:t>ami, ki temeljijo na določenih pravilih in strategijah.</w:t>
      </w:r>
      <w:r w:rsidR="00E233BC">
        <w:t xml:space="preserve"> </w:t>
      </w:r>
      <w:r w:rsidR="00235863">
        <w:t>Ti algoritmi lahko spremljajo podatke</w:t>
      </w:r>
      <w:r w:rsidR="00F704F7">
        <w:t xml:space="preserve">, </w:t>
      </w:r>
      <w:r w:rsidR="00235863">
        <w:t>kot so: cena, gibanje cen, novice, lahko uporabljajo posebne kazalce in na podlagi napisanih navodil in pogojev sprejemajo odločitve o prodaji ali nakupu valute.</w:t>
      </w:r>
      <w:r w:rsidR="00E233BC">
        <w:t xml:space="preserve"> </w:t>
      </w:r>
      <w:r w:rsidR="00235863">
        <w:t>Glavni cilj algoritmičnega trgovanja je povečati število in natančnost izvedenih naročil, zmanjšati prisotnost človeških napak in odstraniti človešk</w:t>
      </w:r>
      <w:r w:rsidR="00F704F7">
        <w:t>a</w:t>
      </w:r>
      <w:r w:rsidR="00235863">
        <w:t xml:space="preserve"> </w:t>
      </w:r>
      <w:r w:rsidR="00F704F7">
        <w:t>čustva</w:t>
      </w:r>
      <w:r w:rsidR="00235863">
        <w:t>.</w:t>
      </w:r>
      <w:r w:rsidR="00E233BC">
        <w:t xml:space="preserve"> </w:t>
      </w:r>
      <w:r w:rsidR="00F704F7">
        <w:t>Treba</w:t>
      </w:r>
      <w:r w:rsidR="00235863">
        <w:t xml:space="preserve"> je vedeti tudi to</w:t>
      </w:r>
      <w:r w:rsidR="00F704F7">
        <w:t xml:space="preserve">, </w:t>
      </w:r>
      <w:r w:rsidR="00235863">
        <w:t>da je algoritmično trgovanje</w:t>
      </w:r>
      <w:r w:rsidR="00C34FB3">
        <w:t xml:space="preserve"> </w:t>
      </w:r>
      <w:r w:rsidR="00235863">
        <w:t>lahko zelo tvegano. Zato je potrebno dobro poznavanje delovanja valutnega trga in pomembno je tudi natančno spremljanje in prilagajanje algoritma.</w:t>
      </w:r>
      <w:r w:rsidR="00E233BC">
        <w:fldChar w:fldCharType="begin"/>
      </w:r>
      <w:r w:rsidR="00E233BC">
        <w:instrText xml:space="preserve"> REF _Ref161035849 \r \h </w:instrText>
      </w:r>
      <w:r w:rsidR="00E233BC">
        <w:fldChar w:fldCharType="separate"/>
      </w:r>
      <w:r w:rsidR="00E233BC">
        <w:t>[10]</w:t>
      </w:r>
      <w:r w:rsidR="00E233BC">
        <w:fldChar w:fldCharType="end"/>
      </w:r>
    </w:p>
    <w:p w14:paraId="026B4259" w14:textId="67DD1018" w:rsidR="00235863" w:rsidRDefault="00235863" w:rsidP="00C131A9"/>
    <w:p w14:paraId="006AE033" w14:textId="77777777" w:rsidR="00235863" w:rsidRDefault="00235863" w:rsidP="00C131A9"/>
    <w:p w14:paraId="211FA7DF" w14:textId="46F966C1" w:rsidR="00C131A9" w:rsidRDefault="00235863" w:rsidP="00235863">
      <w:pPr>
        <w:pStyle w:val="Heading2"/>
        <w:numPr>
          <w:ilvl w:val="1"/>
          <w:numId w:val="1"/>
        </w:numPr>
      </w:pPr>
      <w:bookmarkStart w:id="11" w:name="_Toc163500746"/>
      <w:r>
        <w:t>Zgodovina algoritmičnega trgovanja</w:t>
      </w:r>
      <w:bookmarkEnd w:id="11"/>
      <w:r>
        <w:t xml:space="preserve"> </w:t>
      </w:r>
    </w:p>
    <w:p w14:paraId="1DEDCDB5" w14:textId="47DEE1CE" w:rsidR="00235863" w:rsidRDefault="00235863" w:rsidP="00235863"/>
    <w:p w14:paraId="41ADC6A7" w14:textId="6090EC75" w:rsidR="0013093E" w:rsidRDefault="00837AD3" w:rsidP="00235863">
      <w:r>
        <w:t>Algoritmično trgovanje</w:t>
      </w:r>
      <w:r w:rsidR="00235863">
        <w:t xml:space="preserve"> se je začelo leta 1970. Ko </w:t>
      </w:r>
      <w:r w:rsidR="0013093E">
        <w:t>je borza začela dovoljevati trgovanje z računalniškim programom. Prvi programi</w:t>
      </w:r>
      <w:r w:rsidR="00F704F7">
        <w:t xml:space="preserve">, </w:t>
      </w:r>
      <w:r w:rsidR="0013093E">
        <w:t>namenjeni za algoritmično trgovanje</w:t>
      </w:r>
      <w:r w:rsidR="00F704F7">
        <w:t xml:space="preserve">, </w:t>
      </w:r>
      <w:r w:rsidR="0013093E">
        <w:t>so bili zelo preprosti. Sledili so osnovnim navodilom in niso bili precej kompleksni, ker tudi takratna tehnologija ni omogočala bolj zahtevnih in natančnih programov.</w:t>
      </w:r>
    </w:p>
    <w:p w14:paraId="0C69E789" w14:textId="520DC474" w:rsidR="0013093E" w:rsidRDefault="0013093E" w:rsidP="00235863">
      <w:r>
        <w:t>Z razvojem tehnologije in finančnih trgov</w:t>
      </w:r>
      <w:r w:rsidR="00F704F7">
        <w:t xml:space="preserve"> </w:t>
      </w:r>
      <w:r>
        <w:t>se je algoritmično trgovanje še dodatno razvilo. Računalniški prog</w:t>
      </w:r>
      <w:r w:rsidR="00F704F7">
        <w:t>r</w:t>
      </w:r>
      <w:r>
        <w:t xml:space="preserve">ami so začeli uporabljati kompleksnejša navodila, obdelovali so lahko večje število podatkov in s tem se je izboljšala sama natančnost programov za algoritmično trgovanje. </w:t>
      </w:r>
    </w:p>
    <w:p w14:paraId="32BA095F" w14:textId="3F499058" w:rsidR="00536C4D" w:rsidRDefault="0013093E" w:rsidP="00235863">
      <w:r>
        <w:t>Danes algoritmično trgovanje predstavlja pomemben del finančnih trgov. Na podlagi raziskav naj bi leta 2019 algoritmično trgovanje predstavljalo 92</w:t>
      </w:r>
      <w:r w:rsidR="00F704F7">
        <w:t xml:space="preserve"> </w:t>
      </w:r>
      <w:r>
        <w:t xml:space="preserve">% vsega trgovanja na valutnem trgu. </w:t>
      </w:r>
      <w:r w:rsidR="002C42D6">
        <w:t xml:space="preserve">S </w:t>
      </w:r>
      <w:r>
        <w:t>hitrim razvojem tehnologije in povečevanjem valutnega trga se algoritmično trgovanje vedno bolj in bolj izboljšuje. Programi postajajo boljši in natančnejši.</w:t>
      </w:r>
    </w:p>
    <w:p w14:paraId="7C4745E1" w14:textId="6D78A01B" w:rsidR="00836EAB" w:rsidRDefault="00836EAB" w:rsidP="00235863"/>
    <w:p w14:paraId="7E1F9E96" w14:textId="77777777" w:rsidR="00052CCA" w:rsidRDefault="00052CCA" w:rsidP="00235863"/>
    <w:p w14:paraId="5A659624" w14:textId="12A2F0A2" w:rsidR="00536C4D" w:rsidRDefault="00536C4D" w:rsidP="00536C4D">
      <w:pPr>
        <w:pStyle w:val="Heading1"/>
        <w:numPr>
          <w:ilvl w:val="0"/>
          <w:numId w:val="1"/>
        </w:numPr>
      </w:pPr>
      <w:bookmarkStart w:id="12" w:name="_Toc163500747"/>
      <w:r>
        <w:lastRenderedPageBreak/>
        <w:t>Programska orodja</w:t>
      </w:r>
      <w:bookmarkEnd w:id="12"/>
    </w:p>
    <w:p w14:paraId="0FF63600" w14:textId="77777777" w:rsidR="004A29EA" w:rsidRPr="004A29EA" w:rsidRDefault="004A29EA" w:rsidP="004A29EA"/>
    <w:p w14:paraId="54ABB257" w14:textId="577FAE70" w:rsidR="00536C4D" w:rsidRDefault="00536C4D" w:rsidP="00536C4D">
      <w:pPr>
        <w:pStyle w:val="Heading2"/>
        <w:numPr>
          <w:ilvl w:val="1"/>
          <w:numId w:val="1"/>
        </w:numPr>
      </w:pPr>
      <w:bookmarkStart w:id="13" w:name="_Toc163500748"/>
      <w:r>
        <w:t xml:space="preserve">Visual </w:t>
      </w:r>
      <w:r w:rsidR="004A29EA">
        <w:t>S</w:t>
      </w:r>
      <w:r>
        <w:t xml:space="preserve">tudio </w:t>
      </w:r>
      <w:r w:rsidR="004A29EA">
        <w:t>C</w:t>
      </w:r>
      <w:r>
        <w:t>ode</w:t>
      </w:r>
      <w:bookmarkEnd w:id="13"/>
    </w:p>
    <w:p w14:paraId="5853ECFB" w14:textId="77777777" w:rsidR="002F44CB" w:rsidRPr="002F44CB" w:rsidRDefault="002F44CB" w:rsidP="002F44CB"/>
    <w:p w14:paraId="6B5EB94C" w14:textId="4A079247" w:rsidR="004A29EA" w:rsidRDefault="004A29EA" w:rsidP="004A29EA">
      <w:r>
        <w:t>Visual Studio Code ali tudi VS Code</w:t>
      </w:r>
      <w:r w:rsidR="00837AD3">
        <w:t xml:space="preserve">, </w:t>
      </w:r>
      <w:r w:rsidR="002F44CB">
        <w:t xml:space="preserve">je odprtokodni progam za urejanje tekstovnih datotek in programske kode. Program je razvilo podjetje Microsoft leta 2015. </w:t>
      </w:r>
    </w:p>
    <w:p w14:paraId="01D2A9C1" w14:textId="6759C32B" w:rsidR="002F44CB" w:rsidRDefault="002F44CB" w:rsidP="004A29EA">
      <w:r>
        <w:t>VS code je program za urejanje programske kode. Je lahka, hitra in prilagodljiva platforma. Dostopen je na operacijskih sistemi</w:t>
      </w:r>
      <w:r w:rsidR="002C42D6">
        <w:t>h</w:t>
      </w:r>
      <w:r w:rsidR="00837AD3">
        <w:t>, kot</w:t>
      </w:r>
      <w:r>
        <w:t xml:space="preserve"> so Windows, MacOS in Linux.</w:t>
      </w:r>
      <w:r w:rsidR="002C42D6">
        <w:t xml:space="preserve"> </w:t>
      </w:r>
      <w:r>
        <w:t>Z njim lahko urejamo različne programske jezike</w:t>
      </w:r>
      <w:r w:rsidR="00837AD3">
        <w:t xml:space="preserve">, </w:t>
      </w:r>
      <w:r>
        <w:t xml:space="preserve">kot so: C, C#, C++, Fortran, Go, Java, JavaScript, Node.js, Python in Rust. </w:t>
      </w:r>
    </w:p>
    <w:p w14:paraId="5F90AC9E" w14:textId="024ACD44" w:rsidR="002F44CB" w:rsidRDefault="002F44CB" w:rsidP="004A29EA">
      <w:r>
        <w:t>Je uspešen program za urejanje programske kod</w:t>
      </w:r>
      <w:r w:rsidR="00C34FB3">
        <w:t>e</w:t>
      </w:r>
      <w:r>
        <w:t xml:space="preserve"> zaradi njegove preproste uporabe, prijaznosti do uporabnikov in prilagodljivosti. Ker je odprtokoden, to pomeni</w:t>
      </w:r>
      <w:r w:rsidR="002C42D6">
        <w:t xml:space="preserve">, </w:t>
      </w:r>
      <w:r>
        <w:t>da lahko vsak spreminja izvorno kodo progama, zato si lahko vsak prilagodi Visual Studio Code za njegove potrebe.</w:t>
      </w:r>
    </w:p>
    <w:p w14:paraId="06CC11A7" w14:textId="106A72CF" w:rsidR="002F44CB" w:rsidRDefault="002F44CB" w:rsidP="004A29EA">
      <w:r>
        <w:t>V</w:t>
      </w:r>
      <w:r w:rsidR="006C4F9A">
        <w:t>S</w:t>
      </w:r>
      <w:r>
        <w:t xml:space="preserve"> </w:t>
      </w:r>
      <w:r w:rsidR="006C4F9A">
        <w:t>C</w:t>
      </w:r>
      <w:r>
        <w:t xml:space="preserve">ode ima </w:t>
      </w:r>
      <w:r w:rsidR="006C4F9A">
        <w:t>preprost uporabniški vmesnik. Kar povečuje produktivnost programerja in naredi program bolj prijazen do novih uporabnikov.</w:t>
      </w:r>
    </w:p>
    <w:p w14:paraId="5EC331BC" w14:textId="52FFABFC" w:rsidR="006C4F9A" w:rsidRDefault="006C4F9A" w:rsidP="004A29EA">
      <w:r>
        <w:t xml:space="preserve">Visual Studio Code </w:t>
      </w:r>
      <w:r w:rsidR="002C42D6">
        <w:t>omogoča</w:t>
      </w:r>
      <w:r>
        <w:t xml:space="preserve"> funkcij</w:t>
      </w:r>
      <w:r w:rsidR="002C42D6">
        <w:t>o</w:t>
      </w:r>
      <w:r>
        <w:t xml:space="preserve"> označevanj</w:t>
      </w:r>
      <w:r w:rsidR="00C34FB3">
        <w:t>a</w:t>
      </w:r>
      <w:r>
        <w:t xml:space="preserve"> oz. poudarjanj</w:t>
      </w:r>
      <w:r w:rsidR="002C42D6">
        <w:t>a</w:t>
      </w:r>
      <w:r>
        <w:t xml:space="preserve"> sintakse, kar pomeni</w:t>
      </w:r>
      <w:r w:rsidR="002C42D6">
        <w:t xml:space="preserve">, </w:t>
      </w:r>
      <w:r>
        <w:t>da samodejno prepozna in pobarva različne element</w:t>
      </w:r>
      <w:r w:rsidR="002C42D6">
        <w:t>e</w:t>
      </w:r>
      <w:r>
        <w:t xml:space="preserve"> kode, s tem izboljša berljivost in preglednost kode programa. Omogoča tudi hitro preklapljanje med datotekami, povezavo z Gitom, avtomatsko popravljanje kode in integracijo z različnimi orodji in storitvami.</w:t>
      </w:r>
    </w:p>
    <w:p w14:paraId="02D8BB74" w14:textId="03831834" w:rsidR="00836EAB" w:rsidRDefault="002C42D6" w:rsidP="004A29EA">
      <w:r>
        <w:t>K</w:t>
      </w:r>
      <w:r w:rsidR="00836EAB">
        <w:t xml:space="preserve">er je program odprtokoden, lahko uporabniki prilagajajo program in izdelajo različne razširitve, ki jih lahko potem tudi vsi ostali uporabniki namestijo na svoj program. Te razširitve lahko razširijo funkcionalnost programa, dodajo nove funkcije programu, ki </w:t>
      </w:r>
      <w:r w:rsidR="00BC0B07">
        <w:t>olajša</w:t>
      </w:r>
      <w:r w:rsidR="00C34FB3">
        <w:t>jo</w:t>
      </w:r>
      <w:r w:rsidR="00836EAB">
        <w:t xml:space="preserve"> pisanje kod</w:t>
      </w:r>
      <w:r w:rsidR="00BC0B07">
        <w:t>e</w:t>
      </w:r>
      <w:r w:rsidR="00836EAB">
        <w:t>, dodajo podporo za nove programske jezike in dodajo nova orodja za razhroščevanje.</w:t>
      </w:r>
    </w:p>
    <w:p w14:paraId="75A46CB2" w14:textId="4D4287EB" w:rsidR="00836EAB" w:rsidRDefault="00836EAB" w:rsidP="004A29EA">
      <w:r>
        <w:t>Poleg tega</w:t>
      </w:r>
      <w:r w:rsidR="002C42D6">
        <w:t xml:space="preserve">, </w:t>
      </w:r>
      <w:r>
        <w:t xml:space="preserve">ker je program odprtokoden, to tudi omogoča uporabnikom, da popravljajo napake pri delovanju, zaradi tega se program konstanto posodablja in dobiva nove </w:t>
      </w:r>
      <w:r w:rsidR="002C42D6">
        <w:t>lastnosti</w:t>
      </w:r>
      <w:r>
        <w:t>.</w:t>
      </w:r>
      <w:r w:rsidR="00E233BC">
        <w:fldChar w:fldCharType="begin"/>
      </w:r>
      <w:r w:rsidR="00E233BC">
        <w:instrText xml:space="preserve"> REF _Ref161035869 \r \h </w:instrText>
      </w:r>
      <w:r w:rsidR="00E233BC">
        <w:fldChar w:fldCharType="separate"/>
      </w:r>
      <w:r w:rsidR="00E233BC">
        <w:t>[12]</w:t>
      </w:r>
      <w:r w:rsidR="00E233BC">
        <w:fldChar w:fldCharType="end"/>
      </w:r>
    </w:p>
    <w:p w14:paraId="0CF36B39" w14:textId="71652413" w:rsidR="008C16D1" w:rsidRDefault="008C16D1" w:rsidP="004A29EA"/>
    <w:p w14:paraId="76366E6B" w14:textId="77777777" w:rsidR="003267A7" w:rsidRDefault="008C16D1" w:rsidP="003267A7">
      <w:pPr>
        <w:keepNext/>
        <w:jc w:val="center"/>
      </w:pPr>
      <w:r>
        <w:rPr>
          <w:noProof/>
        </w:rPr>
        <w:lastRenderedPageBreak/>
        <w:drawing>
          <wp:inline distT="0" distB="0" distL="0" distR="0" wp14:anchorId="30D429BB" wp14:editId="697E122B">
            <wp:extent cx="1790700" cy="1790700"/>
            <wp:effectExtent l="133350" t="133350" r="361950" b="3238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25D9D9" w14:textId="74490435" w:rsidR="008C16D1" w:rsidRPr="00B238A9" w:rsidRDefault="003267A7" w:rsidP="00B238A9">
      <w:pPr>
        <w:pStyle w:val="Caption"/>
        <w:jc w:val="center"/>
        <w:rPr>
          <w:i w:val="0"/>
        </w:rPr>
      </w:pPr>
      <w:bookmarkStart w:id="14" w:name="_Toc160958441"/>
      <w:r>
        <w:t xml:space="preserve">Slika </w:t>
      </w:r>
      <w:fldSimple w:instr=" SEQ Slika \* ARABIC ">
        <w:r w:rsidR="00A47AE4">
          <w:rPr>
            <w:noProof/>
          </w:rPr>
          <w:t>1</w:t>
        </w:r>
      </w:fldSimple>
      <w:r>
        <w:t>: VS Code log</w:t>
      </w:r>
      <w:r w:rsidR="005E5921">
        <w:t xml:space="preserve">o. </w:t>
      </w:r>
      <w:r w:rsidR="00B238A9">
        <w:rPr>
          <w:i w:val="0"/>
        </w:rPr>
        <w:t>(Vir: Wikipedia, 2024)</w:t>
      </w:r>
      <w:bookmarkEnd w:id="14"/>
    </w:p>
    <w:p w14:paraId="3D5AB3BF" w14:textId="1B144D74" w:rsidR="002F44CB" w:rsidRDefault="002F44CB" w:rsidP="004A29EA"/>
    <w:p w14:paraId="74EC1D26" w14:textId="21273BFC" w:rsidR="008C16D1" w:rsidRDefault="008C16D1" w:rsidP="004A29EA"/>
    <w:p w14:paraId="0791056E" w14:textId="77777777" w:rsidR="008C16D1" w:rsidRPr="004A29EA" w:rsidRDefault="008C16D1" w:rsidP="004A29EA"/>
    <w:p w14:paraId="0F729E42" w14:textId="144F63AC" w:rsidR="00536C4D" w:rsidRDefault="00536C4D" w:rsidP="00536C4D">
      <w:pPr>
        <w:pStyle w:val="Heading2"/>
        <w:numPr>
          <w:ilvl w:val="1"/>
          <w:numId w:val="1"/>
        </w:numPr>
      </w:pPr>
      <w:bookmarkStart w:id="15" w:name="_Toc163500749"/>
      <w:r>
        <w:t>PyCharm</w:t>
      </w:r>
      <w:bookmarkEnd w:id="15"/>
    </w:p>
    <w:p w14:paraId="44AF7B27" w14:textId="77777777" w:rsidR="008C16D1" w:rsidRPr="008C16D1" w:rsidRDefault="008C16D1" w:rsidP="008C16D1"/>
    <w:p w14:paraId="1A797E66" w14:textId="5F755D10" w:rsidR="00836EAB" w:rsidRDefault="00836EAB" w:rsidP="00836EAB">
      <w:r>
        <w:t>PyCharm je integrirano razvojno okolje, ki je namenjeno za programiranje v programskem jeziku Python.</w:t>
      </w:r>
      <w:r w:rsidR="008C16D1">
        <w:t xml:space="preserve"> Razvilo ga je Češko podjetje JetBrains. Deluje lahko na več operacijskih sistemih</w:t>
      </w:r>
      <w:r w:rsidR="002C42D6">
        <w:t xml:space="preserve">, </w:t>
      </w:r>
      <w:r w:rsidR="008C16D1">
        <w:t>kot so Windows, Linux in Macos.</w:t>
      </w:r>
    </w:p>
    <w:p w14:paraId="42BCCBBB" w14:textId="34801FBB" w:rsidR="008C16D1" w:rsidRDefault="008C16D1" w:rsidP="00836EAB">
      <w:r>
        <w:t>PyCharm izhaja v dveh različica</w:t>
      </w:r>
      <w:r w:rsidR="002C42D6">
        <w:t>h</w:t>
      </w:r>
      <w:r>
        <w:t>. Prva različica je Professional edition, ki je plačljiva. Druga različica je Community Edition, ki je brezplačna.</w:t>
      </w:r>
    </w:p>
    <w:p w14:paraId="6415D5E1" w14:textId="27323469" w:rsidR="008C16D1" w:rsidRDefault="008C16D1" w:rsidP="00836EAB">
      <w:r w:rsidRPr="008C16D1">
        <w:t>Zagotavlja analizo kode, grafični razhroščevalnik, integriran tester enot, integracijo s sistemi za nadzor različic in podpira spletni razvoj z Django.</w:t>
      </w:r>
    </w:p>
    <w:p w14:paraId="4C115EA2" w14:textId="0D02A527" w:rsidR="008C16D1" w:rsidRDefault="008C16D1" w:rsidP="00836EAB">
      <w:r>
        <w:t>Omogoča označevanje sintakse, avtomatsko izpolnjevanje in popravljanje kode, hitro navigacijo med datotekami in ima vgrajen razhroščevalnik za programski jezik Python.</w:t>
      </w:r>
    </w:p>
    <w:p w14:paraId="39867DD8" w14:textId="3AAC4D03" w:rsidR="008C16D1" w:rsidRDefault="008C16D1" w:rsidP="00836EAB">
      <w:r>
        <w:t>PyCharm je bil izdan v poskusni različici leta 2010. Community različica program, ki je brezplačna, je postal leta 2013 tudi odprtokodna. Kar pomeni</w:t>
      </w:r>
      <w:r w:rsidR="002C42D6">
        <w:t xml:space="preserve">, </w:t>
      </w:r>
      <w:r>
        <w:t xml:space="preserve">da je lahko vsak spreminjal izvorno kodo programa. </w:t>
      </w:r>
      <w:r w:rsidR="00E233BC">
        <w:fldChar w:fldCharType="begin"/>
      </w:r>
      <w:r w:rsidR="00E233BC">
        <w:instrText xml:space="preserve"> REF _Ref161035882 \r \h </w:instrText>
      </w:r>
      <w:r w:rsidR="00E233BC">
        <w:fldChar w:fldCharType="separate"/>
      </w:r>
      <w:r w:rsidR="00E233BC">
        <w:t>[13]</w:t>
      </w:r>
      <w:r w:rsidR="00E233BC">
        <w:fldChar w:fldCharType="end"/>
      </w:r>
    </w:p>
    <w:p w14:paraId="648D35C8" w14:textId="77777777" w:rsidR="003267A7" w:rsidRDefault="003267A7" w:rsidP="003267A7">
      <w:pPr>
        <w:keepNext/>
        <w:jc w:val="center"/>
      </w:pPr>
      <w:r>
        <w:rPr>
          <w:noProof/>
        </w:rPr>
        <w:lastRenderedPageBreak/>
        <w:drawing>
          <wp:inline distT="0" distB="0" distL="0" distR="0" wp14:anchorId="624C7196" wp14:editId="6948E4AC">
            <wp:extent cx="2028825" cy="2028825"/>
            <wp:effectExtent l="152400" t="152400" r="371475" b="371475"/>
            <wp:docPr id="20" name="Slika 20"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FBA205" w14:textId="0A984DEB" w:rsidR="008C16D1" w:rsidRDefault="003267A7" w:rsidP="003267A7">
      <w:pPr>
        <w:pStyle w:val="Caption"/>
        <w:jc w:val="center"/>
      </w:pPr>
      <w:bookmarkStart w:id="16" w:name="_Toc160958442"/>
      <w:r>
        <w:t xml:space="preserve">Slika </w:t>
      </w:r>
      <w:fldSimple w:instr=" SEQ Slika \* ARABIC ">
        <w:r w:rsidR="00A47AE4">
          <w:rPr>
            <w:noProof/>
          </w:rPr>
          <w:t>2</w:t>
        </w:r>
      </w:fldSimple>
      <w:r>
        <w:t>: PyCharm logo. (Vir: Wikipedia</w:t>
      </w:r>
      <w:r w:rsidR="00A47AE4">
        <w:t>,</w:t>
      </w:r>
      <w:r>
        <w:t xml:space="preserve"> 2024)</w:t>
      </w:r>
      <w:bookmarkEnd w:id="16"/>
    </w:p>
    <w:p w14:paraId="7519DB23" w14:textId="064FD34A" w:rsidR="008C16D1" w:rsidRDefault="008C16D1" w:rsidP="00836EAB"/>
    <w:p w14:paraId="7F5CB284" w14:textId="77777777" w:rsidR="008C16D1" w:rsidRPr="00836EAB" w:rsidRDefault="008C16D1" w:rsidP="00836EAB"/>
    <w:p w14:paraId="510A6356" w14:textId="3B316223" w:rsidR="00536C4D" w:rsidRDefault="00536C4D" w:rsidP="00536C4D">
      <w:pPr>
        <w:pStyle w:val="Heading2"/>
        <w:numPr>
          <w:ilvl w:val="1"/>
          <w:numId w:val="1"/>
        </w:numPr>
      </w:pPr>
      <w:bookmarkStart w:id="17" w:name="_Toc163500750"/>
      <w:r>
        <w:t>Meta</w:t>
      </w:r>
      <w:r w:rsidR="008F60B6">
        <w:t>T</w:t>
      </w:r>
      <w:r>
        <w:t xml:space="preserve">rader </w:t>
      </w:r>
      <w:r w:rsidR="00BC0B07">
        <w:t>4</w:t>
      </w:r>
      <w:r>
        <w:t xml:space="preserve"> in 5</w:t>
      </w:r>
      <w:bookmarkEnd w:id="17"/>
    </w:p>
    <w:p w14:paraId="49751B6C" w14:textId="6FA70319" w:rsidR="004A29EA" w:rsidRDefault="004A29EA" w:rsidP="004A29EA"/>
    <w:p w14:paraId="752ECCFE" w14:textId="1383195A" w:rsidR="008F60B6" w:rsidRDefault="008F60B6" w:rsidP="004A29EA">
      <w:r>
        <w:t>MetaTrader 4 ali tudi MT4 in MetaTrader 5 ali tudi MT5 sta digitalni platformi za trgovanje na finančnih marketih. Najbolj se uporablja za trgovanje na valutnih trgih, lahko pa se uporablja tudi na drugih trgih</w:t>
      </w:r>
      <w:r w:rsidR="002C42D6">
        <w:t xml:space="preserve">, </w:t>
      </w:r>
      <w:r>
        <w:t>kot so delnice in kripto valute.</w:t>
      </w:r>
    </w:p>
    <w:p w14:paraId="6BF45A08" w14:textId="3F025DBA" w:rsidR="008F60B6" w:rsidRDefault="008F60B6" w:rsidP="004A29EA">
      <w:r>
        <w:t>Oba programa je razvilo podjetje MetaQuotes Sofrware. MT4 je bil razvit leta 2005 in MT5 je bil razvit leta 20</w:t>
      </w:r>
      <w:r w:rsidR="00C34FB3">
        <w:t>10</w:t>
      </w:r>
      <w:r>
        <w:t>.</w:t>
      </w:r>
    </w:p>
    <w:p w14:paraId="282C1262" w14:textId="4E0E59AA" w:rsidR="008F60B6" w:rsidRDefault="008F60B6" w:rsidP="004A29EA">
      <w:r>
        <w:t>Obe</w:t>
      </w:r>
      <w:r w:rsidR="002C42D6">
        <w:t xml:space="preserve"> </w:t>
      </w:r>
      <w:r>
        <w:t>aplikac</w:t>
      </w:r>
      <w:r w:rsidR="00A22017">
        <w:t>iji sta platformi, ki povežeta b</w:t>
      </w:r>
      <w:r w:rsidR="002C42D6">
        <w:t>ro</w:t>
      </w:r>
      <w:r w:rsidR="00A22017">
        <w:t>kerja ali posrednika z valutnim trgom.</w:t>
      </w:r>
    </w:p>
    <w:p w14:paraId="0C8AEECA" w14:textId="49004AA5" w:rsidR="004A29EA" w:rsidRDefault="00A22017" w:rsidP="004A29EA">
      <w:r>
        <w:t>MetaTrader4 in MetaTrader5 je trgovalna platforma. Uporablja</w:t>
      </w:r>
      <w:r w:rsidR="002C42D6">
        <w:t>ta</w:t>
      </w:r>
      <w:r>
        <w:t xml:space="preserve"> se za izvajanje trgovanj</w:t>
      </w:r>
      <w:r w:rsidR="002C42D6">
        <w:t>a</w:t>
      </w:r>
      <w:r>
        <w:t xml:space="preserve"> v realnem času na finančnih trgih, tehnično analizo trga in izvajanje avtomatiziranih trgovalnih strategij.</w:t>
      </w:r>
    </w:p>
    <w:p w14:paraId="432F014B" w14:textId="6B157A55" w:rsidR="00A22017" w:rsidRDefault="00A22017" w:rsidP="004A29EA">
      <w:r>
        <w:t xml:space="preserve">MT4 ima kompleksen uporabniški vmesnik. Razdeljen je na različna okna. Ta okna prikazujejo spremembe na trgu, cene valut, </w:t>
      </w:r>
      <w:r w:rsidR="005B754E">
        <w:t>odprta in že zaprta naročila, različne kazalnike, grafične prikaze spreminjanje cene itd.</w:t>
      </w:r>
    </w:p>
    <w:p w14:paraId="3202EC9E" w14:textId="58D27466" w:rsidR="005B754E" w:rsidRDefault="005B754E" w:rsidP="004A29EA">
      <w:r>
        <w:t>Trgovalni terminal aplikacije MetaTrade</w:t>
      </w:r>
      <w:r w:rsidR="00C34FB3">
        <w:t>r</w:t>
      </w:r>
      <w:r>
        <w:t>4, omogoča uporabnikom nakup valute, prodaja valute, urejanje, zapiranje in brisanje naročil.</w:t>
      </w:r>
    </w:p>
    <w:p w14:paraId="3DB2671C" w14:textId="1CC84001" w:rsidR="005B754E" w:rsidRDefault="005B754E" w:rsidP="004A29EA">
      <w:r>
        <w:lastRenderedPageBreak/>
        <w:t>Poleg tega ima MT4 tudi velik</w:t>
      </w:r>
      <w:r w:rsidR="00C34FB3">
        <w:t>o</w:t>
      </w:r>
      <w:r>
        <w:t xml:space="preserve"> že vnaprej vgrajenih </w:t>
      </w:r>
      <w:r w:rsidR="00BC0B07">
        <w:t>kazalnikov</w:t>
      </w:r>
      <w:r>
        <w:t xml:space="preserve"> in orodji za analiziranje sprememb trga, kot so različna povprečja, črte trendov in oscilatorji.</w:t>
      </w:r>
    </w:p>
    <w:p w14:paraId="1D7C016F" w14:textId="1DB9F7D0" w:rsidR="005B754E" w:rsidRDefault="005B754E" w:rsidP="004A29EA">
      <w:r>
        <w:t xml:space="preserve">Aplikacija ima tudi vgrajen MetaEditor, kjer uporabnik lahko </w:t>
      </w:r>
      <w:r w:rsidR="002C42D6">
        <w:t>s</w:t>
      </w:r>
      <w:r>
        <w:t xml:space="preserve"> programskim jezikom MQL4 ali 5 ustvarja svoje </w:t>
      </w:r>
      <w:r w:rsidR="00BC0B07">
        <w:t>kazalnike</w:t>
      </w:r>
      <w:r>
        <w:t xml:space="preserve"> in piše različne strategije.</w:t>
      </w:r>
    </w:p>
    <w:p w14:paraId="453CE999" w14:textId="0E3307A9" w:rsidR="005B754E" w:rsidRDefault="005B754E" w:rsidP="004A29EA">
      <w:r>
        <w:t xml:space="preserve">MetaTrader 5 je nagrajena različica MT4. Vendar ima ta aplikacija tudi nekaj novosti v primerjavi </w:t>
      </w:r>
      <w:r w:rsidR="002C42D6">
        <w:t>s</w:t>
      </w:r>
      <w:r>
        <w:t xml:space="preserve"> prejšnjo različico. MT5 omogoča poleg trgovanja na valutnih trgih, tudi trgovanje na ostalih trgih, kot so delnice in kripto valute.</w:t>
      </w:r>
    </w:p>
    <w:p w14:paraId="1B7797ED" w14:textId="0F073878" w:rsidR="005B754E" w:rsidRDefault="00BC0B07" w:rsidP="004A29EA">
      <w:r>
        <w:t>A</w:t>
      </w:r>
      <w:r w:rsidR="005B754E">
        <w:t>plikacija</w:t>
      </w:r>
      <w:r>
        <w:t xml:space="preserve"> MT5</w:t>
      </w:r>
      <w:r w:rsidR="005B754E">
        <w:t xml:space="preserve"> tudi hitreje izvršuje naročila in v celoti deluje hitreje.</w:t>
      </w:r>
    </w:p>
    <w:p w14:paraId="543B480A" w14:textId="7F132D33" w:rsidR="00D02AF8" w:rsidRDefault="005B754E" w:rsidP="004A29EA">
      <w:r>
        <w:t>Poleg tega pa ta aplikacija tudi vsebuje simulator trga, ki uporabnikom omogoča, da svojo strategijo preizkusijo na podatkih iz preteklosti. S tem lahko preverijo delovanje in dobičkonosnost njihovih strategij in jih tako izboljšajo.</w:t>
      </w:r>
    </w:p>
    <w:p w14:paraId="32582CF0" w14:textId="45A64BB6" w:rsidR="00D02AF8" w:rsidRDefault="00D02AF8" w:rsidP="004A29EA">
      <w:r>
        <w:t>Obe platformi imata svoje prednosti in slabosti in sta tudi obe priljubljeni med uporabniki. MetaTrader4 ima na volj</w:t>
      </w:r>
      <w:r w:rsidR="002C42D6">
        <w:t>o</w:t>
      </w:r>
      <w:r>
        <w:t xml:space="preserve"> manj zapletenih funkcij in je s tem bolj osredotočen na nove neizkušene uporabnike. Medtem ko je MT5 namenjen za bolj izkušene uporabnike, ki želijo veliko podatkov in veliko dodatnih funkcij, s katerimi želijo preveriti delovanje njihovih strategij in uspešnost njihovega trgovanja.</w:t>
      </w:r>
      <w:r w:rsidR="00E233BC">
        <w:t xml:space="preserve"> </w:t>
      </w:r>
      <w:r w:rsidR="00E233BC">
        <w:fldChar w:fldCharType="begin"/>
      </w:r>
      <w:r w:rsidR="00E233BC">
        <w:instrText xml:space="preserve"> REF _Ref161035900 \r \h </w:instrText>
      </w:r>
      <w:r w:rsidR="00E233BC">
        <w:fldChar w:fldCharType="separate"/>
      </w:r>
      <w:r w:rsidR="00E233BC">
        <w:t>[14]</w:t>
      </w:r>
      <w:r w:rsidR="00E233BC">
        <w:fldChar w:fldCharType="end"/>
      </w:r>
    </w:p>
    <w:p w14:paraId="72AB8C99" w14:textId="77777777" w:rsidR="003267A7" w:rsidRDefault="003267A7" w:rsidP="003267A7">
      <w:pPr>
        <w:keepNext/>
        <w:jc w:val="center"/>
      </w:pPr>
      <w:r>
        <w:rPr>
          <w:noProof/>
        </w:rPr>
        <w:drawing>
          <wp:inline distT="0" distB="0" distL="0" distR="0" wp14:anchorId="464E1F19" wp14:editId="55B1B9D8">
            <wp:extent cx="1594069" cy="1981200"/>
            <wp:effectExtent l="152400" t="133350" r="330200" b="323850"/>
            <wp:docPr id="21" name="Slika 2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97117" cy="1984988"/>
                    </a:xfrm>
                    <a:prstGeom prst="rect">
                      <a:avLst/>
                    </a:prstGeom>
                    <a:ln>
                      <a:noFill/>
                    </a:ln>
                    <a:effectLst>
                      <a:outerShdw blurRad="292100" dist="139700" dir="2700000" algn="tl" rotWithShape="0">
                        <a:srgbClr val="333333">
                          <a:alpha val="65000"/>
                        </a:srgbClr>
                      </a:outerShdw>
                    </a:effectLst>
                  </pic:spPr>
                </pic:pic>
              </a:graphicData>
            </a:graphic>
          </wp:inline>
        </w:drawing>
      </w:r>
    </w:p>
    <w:p w14:paraId="0929F653" w14:textId="343198D9" w:rsidR="003267A7" w:rsidRDefault="003267A7" w:rsidP="003267A7">
      <w:pPr>
        <w:pStyle w:val="Caption"/>
        <w:jc w:val="center"/>
      </w:pPr>
      <w:bookmarkStart w:id="18" w:name="_Toc160958443"/>
      <w:r>
        <w:t xml:space="preserve">Slika </w:t>
      </w:r>
      <w:fldSimple w:instr=" SEQ Slika \* ARABIC ">
        <w:r w:rsidR="00A47AE4">
          <w:rPr>
            <w:noProof/>
          </w:rPr>
          <w:t>3</w:t>
        </w:r>
      </w:fldSimple>
      <w:r>
        <w:t>: MetaTrader4 logo. (Vir: Wikipedija</w:t>
      </w:r>
      <w:r w:rsidR="00A47AE4">
        <w:t>,</w:t>
      </w:r>
      <w:r>
        <w:t xml:space="preserve"> 2024)</w:t>
      </w:r>
      <w:bookmarkEnd w:id="18"/>
    </w:p>
    <w:p w14:paraId="2F79F25B" w14:textId="3BEFEB73" w:rsidR="00D02AF8" w:rsidRDefault="00D02AF8" w:rsidP="00D02AF8">
      <w:pPr>
        <w:jc w:val="center"/>
      </w:pPr>
    </w:p>
    <w:p w14:paraId="5A923AFE" w14:textId="36EE12AB" w:rsidR="004A29EA" w:rsidRDefault="004A29EA" w:rsidP="004A29EA"/>
    <w:p w14:paraId="664EEF47" w14:textId="7D3E69BB" w:rsidR="004A29EA" w:rsidRDefault="004A29EA" w:rsidP="004A29EA"/>
    <w:p w14:paraId="76521C1B" w14:textId="77777777" w:rsidR="003267A7" w:rsidRDefault="003267A7" w:rsidP="003267A7">
      <w:pPr>
        <w:keepNext/>
        <w:jc w:val="center"/>
      </w:pPr>
      <w:r>
        <w:rPr>
          <w:noProof/>
        </w:rPr>
        <w:lastRenderedPageBreak/>
        <w:drawing>
          <wp:inline distT="0" distB="0" distL="0" distR="0" wp14:anchorId="68048C92" wp14:editId="3590A5E6">
            <wp:extent cx="2190750" cy="2190750"/>
            <wp:effectExtent l="152400" t="152400" r="361950" b="361950"/>
            <wp:docPr id="23" name="Slika 23" descr="File:MetaTrad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MetaTrader 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8256D9" w14:textId="43B04975" w:rsidR="00836EAB" w:rsidRDefault="003267A7" w:rsidP="003267A7">
      <w:pPr>
        <w:pStyle w:val="Caption"/>
        <w:jc w:val="center"/>
      </w:pPr>
      <w:bookmarkStart w:id="19" w:name="_Toc160958444"/>
      <w:r>
        <w:t xml:space="preserve">Slika </w:t>
      </w:r>
      <w:fldSimple w:instr=" SEQ Slika \* ARABIC ">
        <w:r w:rsidR="00A47AE4">
          <w:rPr>
            <w:noProof/>
          </w:rPr>
          <w:t>4</w:t>
        </w:r>
      </w:fldSimple>
      <w:r>
        <w:t>: MetaTrader5 logo. (Vir: Wikimedia commons</w:t>
      </w:r>
      <w:r w:rsidR="00A47AE4">
        <w:t>,</w:t>
      </w:r>
      <w:r>
        <w:t xml:space="preserve"> 2024)</w:t>
      </w:r>
      <w:bookmarkEnd w:id="19"/>
    </w:p>
    <w:p w14:paraId="745DB447" w14:textId="17FDD45B" w:rsidR="003267A7" w:rsidRDefault="003267A7" w:rsidP="00D02AF8">
      <w:pPr>
        <w:jc w:val="center"/>
      </w:pPr>
    </w:p>
    <w:p w14:paraId="7FC85AFB" w14:textId="7A86E97D" w:rsidR="00052CCA" w:rsidRDefault="00052CCA" w:rsidP="00D02AF8">
      <w:pPr>
        <w:jc w:val="center"/>
      </w:pPr>
    </w:p>
    <w:p w14:paraId="24B863C3" w14:textId="0F745914" w:rsidR="00052CCA" w:rsidRDefault="00052CCA" w:rsidP="00D02AF8">
      <w:pPr>
        <w:jc w:val="center"/>
      </w:pPr>
    </w:p>
    <w:p w14:paraId="7D89FF92" w14:textId="77777777" w:rsidR="00052CCA" w:rsidRPr="004A29EA" w:rsidRDefault="00052CCA" w:rsidP="00D02AF8">
      <w:pPr>
        <w:jc w:val="center"/>
      </w:pPr>
    </w:p>
    <w:p w14:paraId="6B531510" w14:textId="5BC67A22" w:rsidR="00536C4D" w:rsidRDefault="00536C4D" w:rsidP="00536C4D">
      <w:pPr>
        <w:pStyle w:val="Heading2"/>
        <w:numPr>
          <w:ilvl w:val="1"/>
          <w:numId w:val="1"/>
        </w:numPr>
      </w:pPr>
      <w:bookmarkStart w:id="20" w:name="_Toc163500751"/>
      <w:r>
        <w:t>Windows</w:t>
      </w:r>
      <w:bookmarkEnd w:id="20"/>
      <w:r w:rsidR="006C6866">
        <w:t xml:space="preserve"> </w:t>
      </w:r>
    </w:p>
    <w:p w14:paraId="684850B4" w14:textId="77777777" w:rsidR="006C6866" w:rsidRPr="006C6866" w:rsidRDefault="006C6866" w:rsidP="006C6866"/>
    <w:p w14:paraId="7D7473CA" w14:textId="596BAABB" w:rsidR="006C6866" w:rsidRDefault="006C6866" w:rsidP="006C6866">
      <w:r>
        <w:t>Microsoft Windows je operacijski sistem podjetja Windows. Je najbolj razširjen operacijski sistem zaradi preprostega uporabniškega vmesnika in široke programske podpore. Windows operacijski sistem je lahko uporabljen na namizni</w:t>
      </w:r>
      <w:r w:rsidR="00AC52A5">
        <w:t>h</w:t>
      </w:r>
      <w:r>
        <w:t xml:space="preserve"> računalniki</w:t>
      </w:r>
      <w:r w:rsidR="00AC52A5">
        <w:t>h</w:t>
      </w:r>
      <w:r>
        <w:t>, prenosniki, tablicah, telefonih in tudi na strežnikih</w:t>
      </w:r>
    </w:p>
    <w:p w14:paraId="07EA0975" w14:textId="36D31261" w:rsidR="006C6866" w:rsidRDefault="006C6866" w:rsidP="006C6866">
      <w:r>
        <w:t>Trenutna najnovejša različica Windows</w:t>
      </w:r>
      <w:r w:rsidR="00BC0B07">
        <w:t xml:space="preserve"> operacijskega sistema </w:t>
      </w:r>
      <w:r>
        <w:t>za naprave navadnih uporabnikov je Windows 11. Medtem</w:t>
      </w:r>
      <w:r w:rsidR="00CB19AE">
        <w:t xml:space="preserve"> ko</w:t>
      </w:r>
      <w:r>
        <w:t xml:space="preserve"> najnovejša različica Windows</w:t>
      </w:r>
      <w:r w:rsidR="00AC52A5">
        <w:t>-</w:t>
      </w:r>
      <w:r>
        <w:t xml:space="preserve">a za strežnike je Windows Server 2022. Vendar podprta sta še različica Windows 10 in še nekaj starejših različic za strežnike, kot </w:t>
      </w:r>
      <w:r w:rsidR="00AC52A5">
        <w:t>sta</w:t>
      </w:r>
      <w:r>
        <w:t xml:space="preserve"> Windows Server 2016 in Windows Server 2012.</w:t>
      </w:r>
    </w:p>
    <w:p w14:paraId="5D2DF93E" w14:textId="3DDED29A" w:rsidR="006C6866" w:rsidRDefault="006C6866" w:rsidP="006C6866">
      <w:r>
        <w:t>Zgodovina Windows</w:t>
      </w:r>
      <w:r w:rsidR="00AC52A5">
        <w:t>-</w:t>
      </w:r>
      <w:r>
        <w:t>a</w:t>
      </w:r>
      <w:r w:rsidR="00AC52A5">
        <w:t xml:space="preserve">, </w:t>
      </w:r>
      <w:r>
        <w:t>kot operacijsk</w:t>
      </w:r>
      <w:r w:rsidR="00CB19AE">
        <w:t>ega</w:t>
      </w:r>
      <w:r>
        <w:t xml:space="preserve"> sistem</w:t>
      </w:r>
      <w:r w:rsidR="00CB19AE">
        <w:t>a</w:t>
      </w:r>
      <w:r>
        <w:t xml:space="preserve"> sega vse do leta 1981, ko so </w:t>
      </w:r>
      <w:r w:rsidR="004A29EA">
        <w:t xml:space="preserve">napovedali izdajo Windows 1.0. Leta 1985 je </w:t>
      </w:r>
      <w:r w:rsidR="00BC0B07">
        <w:t>izšel</w:t>
      </w:r>
      <w:r w:rsidR="004A29EA">
        <w:t xml:space="preserve"> Windows 1.0 in je bil namenjen za tekmovanje </w:t>
      </w:r>
      <w:r w:rsidR="00AC52A5">
        <w:t>s</w:t>
      </w:r>
      <w:r w:rsidR="004A29EA">
        <w:t xml:space="preserve"> takratnim Appl</w:t>
      </w:r>
      <w:r w:rsidR="00AC52A5">
        <w:t>ovim</w:t>
      </w:r>
      <w:r w:rsidR="004A29EA">
        <w:t xml:space="preserve"> operacijskim sistemom.</w:t>
      </w:r>
    </w:p>
    <w:p w14:paraId="0271FFCB" w14:textId="21C96612" w:rsidR="004A29EA" w:rsidRDefault="004A29EA" w:rsidP="006C6866">
      <w:r>
        <w:lastRenderedPageBreak/>
        <w:t>Danes je še vedno najbolj uporabljena različica Windows 10 za tem sledi Windows 11 in nato Windows 7.</w:t>
      </w:r>
    </w:p>
    <w:p w14:paraId="465D8639" w14:textId="6BC98E5B" w:rsidR="004A29EA" w:rsidRDefault="004A29EA" w:rsidP="006C6866">
      <w:r>
        <w:t>Glavni namen Windows operacijskega sistema je uporabniku zagotoviti platformo, na kateri lahko izvaja različne aplikacije in izvaja različne naloge na računalniku. Naloge operacijskega sistema Windows so omogočanje uporabniškega vmesnika, prek katerega lahko uporabnik upravlja računalnik z miško in tipkovnico ter vidi spremembe na zaslonu. Omogoča ustvarjaje in shranjevanje datotek in map. Omogoča tudi izvajanje različnih aplikacij. Nudi možnost povezave z internetom in omrežji. Uporabniku zagotavlja varnost in mu omogoča prilagodljivost in prilagajanje operacijskega sistema.</w:t>
      </w:r>
      <w:r w:rsidR="00E233BC">
        <w:fldChar w:fldCharType="begin"/>
      </w:r>
      <w:r w:rsidR="00E233BC">
        <w:instrText xml:space="preserve"> REF _Ref161035913 \r \h </w:instrText>
      </w:r>
      <w:r w:rsidR="00E233BC">
        <w:fldChar w:fldCharType="separate"/>
      </w:r>
      <w:r w:rsidR="00E233BC">
        <w:t>[15]</w:t>
      </w:r>
      <w:r w:rsidR="00E233BC">
        <w:fldChar w:fldCharType="end"/>
      </w:r>
    </w:p>
    <w:p w14:paraId="0D29450E" w14:textId="77777777" w:rsidR="008F60B6" w:rsidRDefault="008F60B6" w:rsidP="008C16D1">
      <w:pPr>
        <w:jc w:val="center"/>
      </w:pPr>
    </w:p>
    <w:p w14:paraId="385CBB2B" w14:textId="5890958A" w:rsidR="003267A7" w:rsidRDefault="00524BEF" w:rsidP="003267A7">
      <w:pPr>
        <w:keepNext/>
        <w:jc w:val="center"/>
      </w:pPr>
      <w:r>
        <w:rPr>
          <w:noProof/>
        </w:rPr>
        <w:drawing>
          <wp:inline distT="0" distB="0" distL="0" distR="0" wp14:anchorId="3DC5AE4B" wp14:editId="092E1EEC">
            <wp:extent cx="1700414" cy="2143125"/>
            <wp:effectExtent l="152400" t="152400" r="357505" b="352425"/>
            <wp:docPr id="2087579019" name="Picture 1" descr="Bill Gat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 Gates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1169" cy="2156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E1B087" w14:textId="7F4F94D3" w:rsidR="008A536D" w:rsidRDefault="003267A7" w:rsidP="003267A7">
      <w:pPr>
        <w:pStyle w:val="Caption"/>
        <w:jc w:val="center"/>
      </w:pPr>
      <w:bookmarkStart w:id="21" w:name="_Toc160958445"/>
      <w:r>
        <w:t xml:space="preserve">Slika </w:t>
      </w:r>
      <w:fldSimple w:instr=" SEQ Slika \* ARABIC ">
        <w:r w:rsidR="00A47AE4">
          <w:rPr>
            <w:noProof/>
          </w:rPr>
          <w:t>5</w:t>
        </w:r>
      </w:fldSimple>
      <w:r>
        <w:t xml:space="preserve">: </w:t>
      </w:r>
      <w:r w:rsidR="00725319">
        <w:t>Ustanovitelj Windowsa</w:t>
      </w:r>
      <w:r>
        <w:t xml:space="preserve"> (Vir: Wikipedia</w:t>
      </w:r>
      <w:r w:rsidR="00A47AE4">
        <w:t>,</w:t>
      </w:r>
      <w:r>
        <w:t xml:space="preserve"> 2024)</w:t>
      </w:r>
      <w:bookmarkEnd w:id="21"/>
    </w:p>
    <w:p w14:paraId="19F4F12E" w14:textId="76814A68" w:rsidR="00D02AF8" w:rsidRDefault="00D02AF8" w:rsidP="008C16D1">
      <w:pPr>
        <w:jc w:val="center"/>
      </w:pPr>
    </w:p>
    <w:p w14:paraId="59105CB5" w14:textId="63C17F5E" w:rsidR="005D4D7A" w:rsidRDefault="005D4D7A" w:rsidP="008C16D1">
      <w:pPr>
        <w:jc w:val="center"/>
      </w:pPr>
    </w:p>
    <w:p w14:paraId="11401D68" w14:textId="0839CEBB" w:rsidR="005D4D7A" w:rsidRDefault="005D4D7A" w:rsidP="008C16D1">
      <w:pPr>
        <w:jc w:val="center"/>
      </w:pPr>
    </w:p>
    <w:p w14:paraId="2CBC8A8A" w14:textId="4F10B378" w:rsidR="005D4D7A" w:rsidRDefault="005D4D7A" w:rsidP="008C16D1">
      <w:pPr>
        <w:jc w:val="center"/>
      </w:pPr>
    </w:p>
    <w:p w14:paraId="4EC1F36F" w14:textId="77777777" w:rsidR="005D4D7A" w:rsidRDefault="005D4D7A" w:rsidP="008C16D1">
      <w:pPr>
        <w:jc w:val="center"/>
      </w:pPr>
    </w:p>
    <w:p w14:paraId="2B424848" w14:textId="58CE0ED8" w:rsidR="008A536D" w:rsidRDefault="008A536D" w:rsidP="008A536D">
      <w:pPr>
        <w:pStyle w:val="Heading1"/>
        <w:numPr>
          <w:ilvl w:val="0"/>
          <w:numId w:val="1"/>
        </w:numPr>
      </w:pPr>
      <w:bookmarkStart w:id="22" w:name="_Toc163500752"/>
      <w:r>
        <w:lastRenderedPageBreak/>
        <w:t>Programski jeziki</w:t>
      </w:r>
      <w:bookmarkEnd w:id="22"/>
    </w:p>
    <w:p w14:paraId="0A7435BC" w14:textId="77777777" w:rsidR="00175496" w:rsidRPr="000E3758" w:rsidRDefault="00175496" w:rsidP="00175496">
      <w:pPr>
        <w:pStyle w:val="Heading2"/>
        <w:numPr>
          <w:ilvl w:val="1"/>
          <w:numId w:val="1"/>
        </w:numPr>
      </w:pPr>
      <w:bookmarkStart w:id="23" w:name="_Toc163500753"/>
      <w:r w:rsidRPr="000E3758">
        <w:t>Python</w:t>
      </w:r>
      <w:bookmarkEnd w:id="23"/>
    </w:p>
    <w:p w14:paraId="273E1263" w14:textId="6E44A7A0" w:rsidR="00175496" w:rsidRDefault="00175496" w:rsidP="00175496">
      <w:r w:rsidRPr="000E3758">
        <w:t xml:space="preserve">Python je popularen </w:t>
      </w:r>
      <w:r w:rsidR="00CB19AE" w:rsidRPr="00CB19AE">
        <w:t>objektno usmerjen programski jezik visoke ravni</w:t>
      </w:r>
      <w:r w:rsidRPr="000E3758">
        <w:t>, ki ga je leta 1990 ustvaril Guido Van Rossum. Python je splošni jezik, kar pomeni, da ga je mogoče uporabiti za ustvarjanje različnih programov in da ni specializiran za posebne probleme. Zaradi te vsestranskosti in prijaznosti do začetnikov je postal eden izmed najbolj uporabljenih programskih jezikov danes. K popularnosti prispeva tudi, da je prevajalnik Python in obsežna standardna knjižnica brezplačno na voljo v izvorni ali binarni obliki za vse glavne platforme in se lahko prosto razširjata. Uporablja se za izdelavo spletnih strani in programske opreme, analizo podatkov in avtomatizacijo opravil. Python podpira dinamične</w:t>
      </w:r>
      <w:r w:rsidR="00AC52A5">
        <w:t xml:space="preserve"> podatkovne tipe</w:t>
      </w:r>
      <w:r w:rsidRPr="000E3758">
        <w:t>, kar pomeni, da se vrste spremenljivk določijo in preverijo med izvajanjem in ne med sestavljanjem. To pomeni, da ni izrecno treba deklarirati spremenljivk pred uporabo.</w:t>
      </w:r>
      <w:r w:rsidR="00E233BC">
        <w:fldChar w:fldCharType="begin"/>
      </w:r>
      <w:r w:rsidR="00E233BC">
        <w:instrText xml:space="preserve"> REF _Ref161035921 \r \h </w:instrText>
      </w:r>
      <w:r w:rsidR="00E233BC">
        <w:fldChar w:fldCharType="separate"/>
      </w:r>
      <w:r w:rsidR="00E233BC">
        <w:t>[11]</w:t>
      </w:r>
      <w:r w:rsidR="00E233BC">
        <w:fldChar w:fldCharType="end"/>
      </w:r>
    </w:p>
    <w:p w14:paraId="093A6AD3" w14:textId="77777777" w:rsidR="00175496" w:rsidRPr="000E3758" w:rsidRDefault="00175496" w:rsidP="00175496"/>
    <w:p w14:paraId="5CD6D744" w14:textId="2120D27B" w:rsidR="00175496" w:rsidRDefault="00175496" w:rsidP="00175496">
      <w:pPr>
        <w:pStyle w:val="Heading3"/>
        <w:numPr>
          <w:ilvl w:val="2"/>
          <w:numId w:val="1"/>
        </w:numPr>
      </w:pPr>
      <w:bookmarkStart w:id="24" w:name="_Toc163500754"/>
      <w:r w:rsidRPr="000E3758">
        <w:t>OOP</w:t>
      </w:r>
      <w:bookmarkEnd w:id="24"/>
    </w:p>
    <w:p w14:paraId="03378A82" w14:textId="77777777" w:rsidR="00175496" w:rsidRPr="00175496" w:rsidRDefault="00175496" w:rsidP="00175496"/>
    <w:p w14:paraId="20B90B54" w14:textId="15A99E79" w:rsidR="00175496" w:rsidRDefault="00175496" w:rsidP="00175496">
      <w:r w:rsidRPr="000E3758">
        <w:t>OOP (</w:t>
      </w:r>
      <w:r w:rsidR="00AC52A5">
        <w:t>Ang</w:t>
      </w:r>
      <w:r w:rsidR="00AC52A5" w:rsidRPr="00BC0B07">
        <w:t xml:space="preserve">. </w:t>
      </w:r>
      <w:r w:rsidRPr="00BC0B07">
        <w:t>Object Oriented Programming</w:t>
      </w:r>
      <w:r w:rsidRPr="000E3758">
        <w:t xml:space="preserve">) je objektno usmerjena programska tehnika, ki združuje podatke in navodila za obdelavo teh podatkov v objekt, ki se lahko uporablja znotraj programa. Objektno usmerjeno programiranje zagotavlja </w:t>
      </w:r>
      <w:r w:rsidR="00AC52A5">
        <w:t>zasnove</w:t>
      </w:r>
      <w:r w:rsidRPr="000E3758">
        <w:t>, ki pomagajo modelirati zapletene sisteme resničnega sveta v obvladljive programske rešitve.</w:t>
      </w:r>
    </w:p>
    <w:p w14:paraId="3C2F43C9" w14:textId="77777777" w:rsidR="00175496" w:rsidRPr="000E3758" w:rsidRDefault="00175496" w:rsidP="00175496"/>
    <w:p w14:paraId="75F46889" w14:textId="32662764" w:rsidR="00175496" w:rsidRDefault="00175496" w:rsidP="00175496">
      <w:pPr>
        <w:pStyle w:val="Heading2"/>
        <w:numPr>
          <w:ilvl w:val="1"/>
          <w:numId w:val="1"/>
        </w:numPr>
      </w:pPr>
      <w:bookmarkStart w:id="25" w:name="_Toc163500755"/>
      <w:r w:rsidRPr="000E3758">
        <w:t>C++</w:t>
      </w:r>
      <w:bookmarkEnd w:id="25"/>
    </w:p>
    <w:p w14:paraId="14020345" w14:textId="77777777" w:rsidR="00175496" w:rsidRPr="00175496" w:rsidRDefault="00175496" w:rsidP="00175496"/>
    <w:p w14:paraId="7E9EEFE5" w14:textId="2C0BA78A" w:rsidR="00175496" w:rsidRPr="000E3758" w:rsidRDefault="00175496" w:rsidP="00175496">
      <w:r w:rsidRPr="00233651">
        <w:t>C++ je splošni programski jezik visoke ravni, ki ga je ustvaril danski računalničar Bjarne Stroustrup. Prvič je izšel leta 1985 kot razširitev programskega jezika C in se je sčasoma precej razširil</w:t>
      </w:r>
      <w:r>
        <w:t>. Z</w:t>
      </w:r>
      <w:r w:rsidRPr="00233651">
        <w:t xml:space="preserve">asnovan </w:t>
      </w:r>
      <w:r>
        <w:t xml:space="preserve">je bil </w:t>
      </w:r>
      <w:r w:rsidRPr="00233651">
        <w:t>z mislijo na sistemsko programiranje in vgrajeno programsko opremo z omejenimi viri ter velike sisteme, pri čemer so bili njegovi poudarki zmogljivost, učinkovitost in prilagodljivost uporabe</w:t>
      </w:r>
      <w:r>
        <w:t xml:space="preserve">. Poleg </w:t>
      </w:r>
      <w:r w:rsidRPr="00233651">
        <w:t>zmogljivosti za nizko nivojsko manipulacijo s pomnilnikom</w:t>
      </w:r>
      <w:r>
        <w:t xml:space="preserve">, ima C++ </w:t>
      </w:r>
      <w:r w:rsidRPr="00233651">
        <w:t>tudi objektno usmerjene in funkcionalne funkcije.</w:t>
      </w:r>
      <w:r>
        <w:t xml:space="preserve"> Programski jezik </w:t>
      </w:r>
      <w:r w:rsidR="00AC52A5">
        <w:t>standardizira</w:t>
      </w:r>
      <w:r>
        <w:t xml:space="preserve"> Mednarodna organizacija za standardizacijo (ISO), ki je zadnjo različico standarda izdal decembra 2020 (neuradno znana kot C++20</w:t>
      </w:r>
      <w:r>
        <w:tab/>
        <w:t>).</w:t>
      </w:r>
      <w:r w:rsidR="00E233BC">
        <w:fldChar w:fldCharType="begin"/>
      </w:r>
      <w:r w:rsidR="00E233BC">
        <w:instrText xml:space="preserve"> REF _Ref161035944 \r \h </w:instrText>
      </w:r>
      <w:r w:rsidR="00E233BC">
        <w:fldChar w:fldCharType="separate"/>
      </w:r>
      <w:r w:rsidR="00E233BC">
        <w:t>[16]</w:t>
      </w:r>
      <w:r w:rsidR="00E233BC">
        <w:fldChar w:fldCharType="end"/>
      </w:r>
    </w:p>
    <w:p w14:paraId="11D3865A" w14:textId="2C441CAC" w:rsidR="00175496" w:rsidRDefault="00175496" w:rsidP="00175496">
      <w:pPr>
        <w:pStyle w:val="Heading2"/>
        <w:numPr>
          <w:ilvl w:val="1"/>
          <w:numId w:val="1"/>
        </w:numPr>
      </w:pPr>
      <w:bookmarkStart w:id="26" w:name="_Toc163500756"/>
      <w:r w:rsidRPr="000E3758">
        <w:lastRenderedPageBreak/>
        <w:t>MQL5</w:t>
      </w:r>
      <w:bookmarkEnd w:id="26"/>
    </w:p>
    <w:p w14:paraId="4C0CCB93" w14:textId="77777777" w:rsidR="00175496" w:rsidRPr="00175496" w:rsidRDefault="00175496" w:rsidP="00175496"/>
    <w:p w14:paraId="7AD5DDCB" w14:textId="569E2537" w:rsidR="00175496" w:rsidRPr="00233651" w:rsidRDefault="00175496" w:rsidP="00175496">
      <w:r w:rsidRPr="00233651">
        <w:t>MQL5</w:t>
      </w:r>
      <w:r>
        <w:t xml:space="preserve"> ali </w:t>
      </w:r>
      <w:r w:rsidRPr="00233651">
        <w:t>MetaQuotes Language 5 je integrirani programski jezik, ki se uporablja v MetaTrader</w:t>
      </w:r>
      <w:r w:rsidR="00AC52A5">
        <w:t>-</w:t>
      </w:r>
      <w:r w:rsidRPr="00233651">
        <w:t xml:space="preserve">ju za </w:t>
      </w:r>
      <w:r>
        <w:t>pomoč trgovcem</w:t>
      </w:r>
      <w:r w:rsidRPr="00233651">
        <w:t xml:space="preserve"> pri avtomatiziranem forex trgovanju, ustvarjanju lastnih </w:t>
      </w:r>
      <w:r>
        <w:t>indikatorjev</w:t>
      </w:r>
      <w:r w:rsidRPr="00233651">
        <w:t xml:space="preserve"> in testiranju strategij trgovanja na platformi MetaTrader.</w:t>
      </w:r>
      <w:r>
        <w:t xml:space="preserve"> T</w:t>
      </w:r>
      <w:r w:rsidRPr="00267127">
        <w:t>emelji na dogodkih in sledi logiki trgovanja</w:t>
      </w:r>
      <w:r w:rsidR="00CB19AE">
        <w:t xml:space="preserve">. </w:t>
      </w:r>
      <w:r>
        <w:t>Osnovna funkcija je</w:t>
      </w:r>
      <w:r w:rsidRPr="00267127">
        <w:t xml:space="preserve"> OnTick</w:t>
      </w:r>
      <w:r w:rsidR="00AC52A5">
        <w:t xml:space="preserve"> </w:t>
      </w:r>
      <w:r w:rsidRPr="00267127">
        <w:t xml:space="preserve">(), ki se uporablja za obdelavo dogodkov. </w:t>
      </w:r>
      <w:r>
        <w:t>Lahko uporabimo</w:t>
      </w:r>
      <w:r w:rsidRPr="00267127">
        <w:t xml:space="preserve"> tok tiktakanja (posodobitev prinosa valutnega para) kateregakoli valutnega para in prejme</w:t>
      </w:r>
      <w:r>
        <w:t>mo</w:t>
      </w:r>
      <w:r w:rsidRPr="00267127">
        <w:t xml:space="preserve"> vstopne ali izstopne signale. Tok tikov ustvarja signale tržne aktivnosti in trgovcem zagotavlja idealne cene za vstop ali izstop s trga. Program se izvede v nekaj sekundah, </w:t>
      </w:r>
      <w:r>
        <w:t>trgovci</w:t>
      </w:r>
      <w:r w:rsidRPr="00267127">
        <w:t xml:space="preserve"> pa se lahko premakne</w:t>
      </w:r>
      <w:r>
        <w:t>jo</w:t>
      </w:r>
      <w:r w:rsidRPr="00267127">
        <w:t xml:space="preserve"> naprej in odpre</w:t>
      </w:r>
      <w:r>
        <w:t>jo</w:t>
      </w:r>
      <w:r w:rsidRPr="00267127">
        <w:t xml:space="preserve"> </w:t>
      </w:r>
      <w:r w:rsidRPr="00CB19AE">
        <w:t>drugo trgovino.</w:t>
      </w:r>
      <w:r w:rsidRPr="00267127">
        <w:t xml:space="preserve"> Podatki o vsaki trgovalni operaciji se obravnavajo z drug</w:t>
      </w:r>
      <w:r>
        <w:t xml:space="preserve">o </w:t>
      </w:r>
      <w:r w:rsidR="00AC52A5">
        <w:t>funkcijo</w:t>
      </w:r>
      <w:r>
        <w:t xml:space="preserve"> </w:t>
      </w:r>
      <w:r w:rsidRPr="00267127">
        <w:t>OnTradeTransaction</w:t>
      </w:r>
      <w:r w:rsidR="00AC52A5">
        <w:t xml:space="preserve"> </w:t>
      </w:r>
      <w:r w:rsidRPr="00267127">
        <w:t xml:space="preserve">(). </w:t>
      </w:r>
      <w:r>
        <w:t>Ta poskrbi, da</w:t>
      </w:r>
      <w:r w:rsidRPr="00267127">
        <w:t xml:space="preserve"> med posameznimi posli ni treba čakati, da bi prejeli informacije. Zato lahko učinkovito piše</w:t>
      </w:r>
      <w:r>
        <w:t>mo</w:t>
      </w:r>
      <w:r w:rsidRPr="00267127">
        <w:t xml:space="preserve"> algoritme</w:t>
      </w:r>
      <w:r w:rsidR="00CB19AE">
        <w:t xml:space="preserve"> za</w:t>
      </w:r>
      <w:r w:rsidRPr="00267127">
        <w:t xml:space="preserve"> trgovanj</w:t>
      </w:r>
      <w:r w:rsidR="00CB19AE">
        <w:t>e</w:t>
      </w:r>
      <w:r w:rsidRPr="00267127">
        <w:t xml:space="preserve"> z analiziranjem različnih dogodkov forex</w:t>
      </w:r>
      <w:r w:rsidR="00CB19AE">
        <w:t>-a</w:t>
      </w:r>
      <w:r w:rsidRPr="00267127">
        <w:t>.</w:t>
      </w:r>
    </w:p>
    <w:p w14:paraId="1146FA2C" w14:textId="2C2E7005" w:rsidR="004B332D" w:rsidRDefault="004B332D" w:rsidP="004B332D"/>
    <w:p w14:paraId="0C8C401B" w14:textId="5F6BFA11" w:rsidR="005D4D7A" w:rsidRDefault="005D4D7A" w:rsidP="004B332D"/>
    <w:p w14:paraId="4C65353E" w14:textId="492EDC2D" w:rsidR="005D4D7A" w:rsidRDefault="005D4D7A" w:rsidP="004B332D"/>
    <w:p w14:paraId="25C18563" w14:textId="2A8F53C9" w:rsidR="005D4D7A" w:rsidRDefault="005D4D7A" w:rsidP="004B332D"/>
    <w:p w14:paraId="578DFFCA" w14:textId="2395A431" w:rsidR="005D4D7A" w:rsidRDefault="005D4D7A" w:rsidP="004B332D"/>
    <w:p w14:paraId="3EC8A340" w14:textId="16D96ABC" w:rsidR="005D4D7A" w:rsidRDefault="005D4D7A" w:rsidP="004B332D"/>
    <w:p w14:paraId="2DE07F39" w14:textId="764AF427" w:rsidR="005D4D7A" w:rsidRDefault="005D4D7A" w:rsidP="004B332D"/>
    <w:p w14:paraId="34856B5D" w14:textId="2F94C394" w:rsidR="005D4D7A" w:rsidRDefault="005D4D7A" w:rsidP="004B332D"/>
    <w:p w14:paraId="791FD84F" w14:textId="42721B56" w:rsidR="005D4D7A" w:rsidRDefault="005D4D7A" w:rsidP="004B332D"/>
    <w:p w14:paraId="2E8F9107" w14:textId="2F670D65" w:rsidR="005D4D7A" w:rsidRDefault="005D4D7A" w:rsidP="004B332D"/>
    <w:p w14:paraId="1F79A533" w14:textId="397BBB0E" w:rsidR="005D4D7A" w:rsidRDefault="005D4D7A" w:rsidP="004B332D"/>
    <w:p w14:paraId="5AC3D449" w14:textId="77777777" w:rsidR="005D4D7A" w:rsidRPr="004B332D" w:rsidRDefault="005D4D7A" w:rsidP="004B332D"/>
    <w:p w14:paraId="5F094ACA" w14:textId="5FAF7DD0" w:rsidR="004B332D" w:rsidRDefault="008A536D" w:rsidP="004B332D">
      <w:pPr>
        <w:pStyle w:val="Heading2"/>
        <w:numPr>
          <w:ilvl w:val="0"/>
          <w:numId w:val="1"/>
        </w:numPr>
      </w:pPr>
      <w:bookmarkStart w:id="27" w:name="_Toc163500757"/>
      <w:r>
        <w:lastRenderedPageBreak/>
        <w:t>Indikatorji</w:t>
      </w:r>
      <w:r w:rsidR="004B332D">
        <w:t xml:space="preserve"> ali kazalniki</w:t>
      </w:r>
      <w:bookmarkEnd w:id="27"/>
    </w:p>
    <w:p w14:paraId="6A7A6AF4" w14:textId="7BFA9F2A" w:rsidR="004B332D" w:rsidRDefault="004B332D" w:rsidP="004B332D">
      <w:pPr>
        <w:pStyle w:val="Heading1"/>
        <w:numPr>
          <w:ilvl w:val="1"/>
          <w:numId w:val="1"/>
        </w:numPr>
      </w:pPr>
      <w:bookmarkStart w:id="28" w:name="_Toc163500758"/>
      <w:r>
        <w:t>Kaj je indikator ali kazalnik</w:t>
      </w:r>
      <w:bookmarkEnd w:id="28"/>
    </w:p>
    <w:p w14:paraId="58B9138E" w14:textId="77777777" w:rsidR="004B332D" w:rsidRPr="004B332D" w:rsidRDefault="004B332D" w:rsidP="004B332D"/>
    <w:p w14:paraId="16484403" w14:textId="2AB9B886" w:rsidR="00AC52A5" w:rsidRPr="004B332D" w:rsidRDefault="004B332D" w:rsidP="005D4D7A">
      <w:r>
        <w:t>Indikatorji ali kazalniki se na finančnih trgih uporabljajo za ocenjevanje stanja trga, napovedovanje trendov in spreminjanje cen. Poznamo več različnih kazalnikov, vsak kazalnik se izračuna drugače in napoveduje različne stvari. Pri algoritmičnem trgovanju je uporaba kazalnikov še bolj pomembna, saj se na podlagi njihovih signalov program odloča</w:t>
      </w:r>
      <w:r w:rsidR="00BC0B07">
        <w:t>, ali</w:t>
      </w:r>
      <w:r>
        <w:t xml:space="preserve"> bo trgoval ali ne.</w:t>
      </w:r>
      <w:r w:rsidR="00E21D65">
        <w:t xml:space="preserve"> Vendar pa se je treba zavedati, da nobe</w:t>
      </w:r>
      <w:r w:rsidR="00AC52A5">
        <w:t>de</w:t>
      </w:r>
      <w:r w:rsidR="00E21D65">
        <w:t xml:space="preserve">n od </w:t>
      </w:r>
      <w:r w:rsidR="00AC52A5">
        <w:t>kazalnikov</w:t>
      </w:r>
      <w:r w:rsidR="00E21D65">
        <w:t>, ki jih lahko uporabimo, ni stoodstotno zanesljiv.</w:t>
      </w:r>
    </w:p>
    <w:p w14:paraId="124C221A" w14:textId="61728A39" w:rsidR="004B332D" w:rsidRDefault="00E21D65" w:rsidP="004B332D">
      <w:pPr>
        <w:pStyle w:val="Heading2"/>
        <w:numPr>
          <w:ilvl w:val="1"/>
          <w:numId w:val="1"/>
        </w:numPr>
      </w:pPr>
      <w:bookmarkStart w:id="29" w:name="_Toc163500759"/>
      <w:r>
        <w:t>Premikajoče povprečje</w:t>
      </w:r>
      <w:bookmarkEnd w:id="29"/>
    </w:p>
    <w:p w14:paraId="022D911D" w14:textId="77777777" w:rsidR="00E21D65" w:rsidRPr="00E21D65" w:rsidRDefault="00E21D65" w:rsidP="00E21D65"/>
    <w:p w14:paraId="4B66471D" w14:textId="0454D761" w:rsidR="00E21D65" w:rsidRDefault="00E21D65" w:rsidP="008A536D">
      <w:r>
        <w:t xml:space="preserve">Premikajoče povprečje ali tudi Moving Average. Ta </w:t>
      </w:r>
      <w:r w:rsidR="00BC0B07">
        <w:t>kazalnika</w:t>
      </w:r>
      <w:r>
        <w:t xml:space="preserve"> izračuna povprečje cene v določenem časovnem obdobju. Poznamo več vrsti premikajočega povprečja. Najbolj znani vrsti sta Simple Moving Average ali tudi SMA in Exponential moving </w:t>
      </w:r>
      <w:proofErr w:type="spellStart"/>
      <w:r>
        <w:t>average</w:t>
      </w:r>
      <w:proofErr w:type="spellEnd"/>
      <w:r>
        <w:t xml:space="preserve"> ali tudi EMA.</w:t>
      </w:r>
      <w:r w:rsidR="00E233BC">
        <w:fldChar w:fldCharType="begin"/>
      </w:r>
      <w:r w:rsidR="00E233BC">
        <w:instrText xml:space="preserve"> REF _Ref161035977 \r \h </w:instrText>
      </w:r>
      <w:r w:rsidR="00E233BC">
        <w:fldChar w:fldCharType="separate"/>
      </w:r>
      <w:r w:rsidR="00E233BC">
        <w:t>[3]</w:t>
      </w:r>
      <w:r w:rsidR="00E233BC">
        <w:fldChar w:fldCharType="end"/>
      </w:r>
    </w:p>
    <w:p w14:paraId="70BD3EDC" w14:textId="77777777" w:rsidR="00B238A9" w:rsidRDefault="00B238A9" w:rsidP="008A536D"/>
    <w:p w14:paraId="4B50730C" w14:textId="2924C84C" w:rsidR="00E21D65" w:rsidRDefault="00E21D65" w:rsidP="00E21D65">
      <w:pPr>
        <w:pStyle w:val="Heading3"/>
        <w:numPr>
          <w:ilvl w:val="2"/>
          <w:numId w:val="1"/>
        </w:numPr>
      </w:pPr>
      <w:bookmarkStart w:id="30" w:name="_Toc163500760"/>
      <w:r>
        <w:t>Simple moving average</w:t>
      </w:r>
      <w:bookmarkEnd w:id="30"/>
    </w:p>
    <w:p w14:paraId="0324DF63" w14:textId="77777777" w:rsidR="00E21D65" w:rsidRPr="00E21D65" w:rsidRDefault="00E21D65" w:rsidP="00E21D65"/>
    <w:p w14:paraId="3E096FCD" w14:textId="4D29E2C2" w:rsidR="00E21D65" w:rsidRDefault="00E21D65" w:rsidP="00E21D65">
      <w:r>
        <w:t>Ta oblik</w:t>
      </w:r>
      <w:r w:rsidR="00C93E55">
        <w:t>a</w:t>
      </w:r>
      <w:r>
        <w:t xml:space="preserve"> povprečja je najbolj osnovna vrsta in izračun te</w:t>
      </w:r>
      <w:r w:rsidR="00C93E55">
        <w:t xml:space="preserve">, </w:t>
      </w:r>
      <w:r>
        <w:t xml:space="preserve">je tudi najbolj preprost od vseh preostalih vrst. Za izračun tega </w:t>
      </w:r>
      <w:r w:rsidR="00BC0B07">
        <w:t>kazalnika</w:t>
      </w:r>
      <w:r>
        <w:t xml:space="preserve"> potrebujemo vsoto vseh cen iz določenega obdobja. To vsoto nato delimo </w:t>
      </w:r>
      <w:r w:rsidR="00AC52A5">
        <w:t>s</w:t>
      </w:r>
      <w:r>
        <w:t xml:space="preserve"> številom cen.</w:t>
      </w:r>
    </w:p>
    <w:p w14:paraId="5AED12E7" w14:textId="3C13929A" w:rsidR="005E5921" w:rsidRDefault="005E5921" w:rsidP="005E5921">
      <w:pPr>
        <w:jc w:val="center"/>
      </w:pPr>
      <w:r>
        <w:rPr>
          <w:noProof/>
        </w:rPr>
        <w:drawing>
          <wp:inline distT="0" distB="0" distL="0" distR="0" wp14:anchorId="55EBF1A4" wp14:editId="57A1F64C">
            <wp:extent cx="3114675" cy="1466850"/>
            <wp:effectExtent l="0" t="0" r="9525" b="0"/>
            <wp:docPr id="3" name="Picture 3" descr="Simple Moving Average (SMA) – Comp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Moving Average (SMA) – Compos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4675" cy="1466850"/>
                    </a:xfrm>
                    <a:prstGeom prst="rect">
                      <a:avLst/>
                    </a:prstGeom>
                    <a:noFill/>
                    <a:ln>
                      <a:noFill/>
                    </a:ln>
                  </pic:spPr>
                </pic:pic>
              </a:graphicData>
            </a:graphic>
          </wp:inline>
        </w:drawing>
      </w:r>
    </w:p>
    <w:p w14:paraId="694B5CF7" w14:textId="49F08EF4" w:rsidR="005E5921" w:rsidRDefault="005E5921" w:rsidP="005E5921">
      <w:pPr>
        <w:pStyle w:val="Caption"/>
        <w:keepNext/>
        <w:jc w:val="center"/>
      </w:pPr>
      <w:bookmarkStart w:id="31" w:name="_Toc160959012"/>
      <w:r>
        <w:t xml:space="preserve">Enačba </w:t>
      </w:r>
      <w:fldSimple w:instr=" SEQ Enačba \* ARABIC ">
        <w:r w:rsidR="00043DAB">
          <w:rPr>
            <w:noProof/>
          </w:rPr>
          <w:t>1</w:t>
        </w:r>
      </w:fldSimple>
      <w:r>
        <w:t xml:space="preserve">: </w:t>
      </w:r>
      <w:r w:rsidR="00043DAB">
        <w:t>Enačba za izračun</w:t>
      </w:r>
      <w:r>
        <w:t xml:space="preserve"> premikajoče</w:t>
      </w:r>
      <w:r w:rsidR="00043DAB">
        <w:t>ga</w:t>
      </w:r>
      <w:r>
        <w:t xml:space="preserve"> povprečj</w:t>
      </w:r>
      <w:r w:rsidR="00043DAB">
        <w:t>a</w:t>
      </w:r>
      <w:r>
        <w:t>.</w:t>
      </w:r>
      <w:bookmarkEnd w:id="31"/>
    </w:p>
    <w:p w14:paraId="711B18EE" w14:textId="2E81410D" w:rsidR="00C93E55" w:rsidRDefault="00C93E55" w:rsidP="00E21D65"/>
    <w:p w14:paraId="7765B119" w14:textId="77777777" w:rsidR="00C93E55" w:rsidRDefault="00C93E55" w:rsidP="00E21D65"/>
    <w:p w14:paraId="6735E814" w14:textId="66C6EDCB" w:rsidR="00C93E55" w:rsidRDefault="00C93E55" w:rsidP="00E21D65">
      <w:r>
        <w:t>Ta indikator se običajno izriše nad grafom, ki prikazuje gibanje cene.</w:t>
      </w:r>
    </w:p>
    <w:p w14:paraId="5DF7257C" w14:textId="77777777" w:rsidR="00A47AE4" w:rsidRDefault="00C93E55" w:rsidP="00A47AE4">
      <w:pPr>
        <w:keepNext/>
        <w:jc w:val="center"/>
      </w:pPr>
      <w:r>
        <w:rPr>
          <w:noProof/>
        </w:rPr>
        <w:drawing>
          <wp:inline distT="0" distB="0" distL="0" distR="0" wp14:anchorId="5FDFDAB2" wp14:editId="379519CF">
            <wp:extent cx="4686300" cy="3514985"/>
            <wp:effectExtent l="152400" t="152400" r="361950" b="371475"/>
            <wp:docPr id="5" name="Picture 5" descr="Simple Moving Average (SMA) Explained - fxpipsgur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mple Moving Average (SMA) Explained - fxpipsguru.c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9915" cy="3517696"/>
                    </a:xfrm>
                    <a:prstGeom prst="rect">
                      <a:avLst/>
                    </a:prstGeom>
                    <a:ln>
                      <a:noFill/>
                    </a:ln>
                    <a:effectLst>
                      <a:outerShdw blurRad="292100" dist="139700" dir="2700000" algn="tl" rotWithShape="0">
                        <a:srgbClr val="333333">
                          <a:alpha val="65000"/>
                        </a:srgbClr>
                      </a:outerShdw>
                    </a:effectLst>
                  </pic:spPr>
                </pic:pic>
              </a:graphicData>
            </a:graphic>
          </wp:inline>
        </w:drawing>
      </w:r>
    </w:p>
    <w:p w14:paraId="789D6327" w14:textId="66B02215" w:rsidR="00C93E55" w:rsidRDefault="00A47AE4" w:rsidP="00A47AE4">
      <w:pPr>
        <w:pStyle w:val="Caption"/>
        <w:jc w:val="center"/>
      </w:pPr>
      <w:bookmarkStart w:id="32" w:name="_Toc160958446"/>
      <w:r>
        <w:t xml:space="preserve">Slika </w:t>
      </w:r>
      <w:fldSimple w:instr=" SEQ Slika \* ARABIC ">
        <w:r>
          <w:rPr>
            <w:noProof/>
          </w:rPr>
          <w:t>6</w:t>
        </w:r>
      </w:fldSimple>
      <w:r>
        <w:t xml:space="preserve">: Prikaz SMA. (Vir: </w:t>
      </w:r>
      <w:r w:rsidRPr="00C44BEB">
        <w:t>fxpipsguru</w:t>
      </w:r>
      <w:r>
        <w:t>, 2024)</w:t>
      </w:r>
      <w:bookmarkEnd w:id="32"/>
    </w:p>
    <w:p w14:paraId="548A94D1" w14:textId="596D78A8" w:rsidR="00C93E55" w:rsidRDefault="00C93E55" w:rsidP="00C93E55">
      <w:pPr>
        <w:jc w:val="center"/>
      </w:pPr>
    </w:p>
    <w:p w14:paraId="750BD599" w14:textId="07E4C649" w:rsidR="00C93E55" w:rsidRDefault="00C93E55" w:rsidP="00C93E55">
      <w:pPr>
        <w:pStyle w:val="Heading3"/>
        <w:numPr>
          <w:ilvl w:val="2"/>
          <w:numId w:val="1"/>
        </w:numPr>
      </w:pPr>
      <w:bookmarkStart w:id="33" w:name="_Toc163500761"/>
      <w:r>
        <w:t>Exponential moving average</w:t>
      </w:r>
      <w:bookmarkEnd w:id="33"/>
    </w:p>
    <w:p w14:paraId="53474AF7" w14:textId="05B7730C" w:rsidR="00C93E55" w:rsidRDefault="00C93E55" w:rsidP="00C93E55">
      <w:pPr>
        <w:jc w:val="left"/>
      </w:pPr>
    </w:p>
    <w:p w14:paraId="69C54E2D" w14:textId="27C15D4D" w:rsidR="00E72175" w:rsidRDefault="00E72175" w:rsidP="00C93E55">
      <w:pPr>
        <w:jc w:val="left"/>
      </w:pPr>
      <w:r>
        <w:t>Eksponentno premično povprečje ali EMA je povprečje, ki je bolj zapleteno kot SMA. Je povprečje, ki daje večjo težo novim cenam</w:t>
      </w:r>
      <w:r w:rsidR="00AC52A5">
        <w:t xml:space="preserve">, </w:t>
      </w:r>
      <w:r>
        <w:t>in manjšo težo starejšim cenam. To pomeni, da se bo EMA hitreje odzvala na spremembe novejših cen.</w:t>
      </w:r>
    </w:p>
    <w:p w14:paraId="40250C5E" w14:textId="6858513B" w:rsidR="005E5921" w:rsidRDefault="005E5921" w:rsidP="00C93E55">
      <w:pPr>
        <w:jc w:val="left"/>
      </w:pPr>
    </w:p>
    <w:p w14:paraId="1F313188" w14:textId="3D45F3DE" w:rsidR="005E5921" w:rsidRDefault="005E5921" w:rsidP="00C93E55">
      <w:pPr>
        <w:jc w:val="left"/>
      </w:pPr>
    </w:p>
    <w:p w14:paraId="3FA94DBC" w14:textId="5D180714" w:rsidR="005E5921" w:rsidRDefault="005E5921" w:rsidP="00C93E55">
      <w:pPr>
        <w:jc w:val="left"/>
      </w:pPr>
    </w:p>
    <w:p w14:paraId="7DD465AD" w14:textId="584D8EC3" w:rsidR="005E5921" w:rsidRDefault="005E5921" w:rsidP="00C93E55">
      <w:pPr>
        <w:jc w:val="left"/>
      </w:pPr>
    </w:p>
    <w:p w14:paraId="326AC4DA" w14:textId="450EBC42" w:rsidR="005E5921" w:rsidRDefault="005E5921" w:rsidP="00C93E55">
      <w:pPr>
        <w:jc w:val="left"/>
      </w:pPr>
    </w:p>
    <w:p w14:paraId="6158FA61" w14:textId="2D8A433D" w:rsidR="005E5921" w:rsidRDefault="005E5921" w:rsidP="00C93E55">
      <w:pPr>
        <w:jc w:val="left"/>
      </w:pPr>
    </w:p>
    <w:p w14:paraId="2C42597F" w14:textId="77777777" w:rsidR="005E5921" w:rsidRDefault="005E5921" w:rsidP="00C93E55">
      <w:pPr>
        <w:jc w:val="left"/>
      </w:pPr>
    </w:p>
    <w:p w14:paraId="57A48424" w14:textId="19953BA6" w:rsidR="00E72175" w:rsidRDefault="00E72175" w:rsidP="00C93E55">
      <w:pPr>
        <w:jc w:val="left"/>
      </w:pPr>
      <w:r>
        <w:t>Izračun EMA je nekoliko bolj zapleten</w:t>
      </w:r>
      <w:r w:rsidR="00AC52A5">
        <w:t xml:space="preserve">, </w:t>
      </w:r>
      <w:r>
        <w:t>kot je pri SMA. Izračuna se po naslednji formuli:</w:t>
      </w:r>
    </w:p>
    <w:p w14:paraId="6C8AC0F7" w14:textId="756CE933" w:rsidR="00E72175" w:rsidRPr="005E5921" w:rsidRDefault="00E72175" w:rsidP="00C93E55">
      <w:pPr>
        <w:jc w:val="left"/>
        <w:rPr>
          <w:i/>
          <w:iCs/>
          <w:sz w:val="28"/>
          <w:szCs w:val="24"/>
        </w:rPr>
      </w:pPr>
      <w:r w:rsidRPr="005E5921">
        <w:rPr>
          <w:i/>
          <w:iCs/>
          <w:sz w:val="28"/>
          <w:szCs w:val="24"/>
        </w:rPr>
        <w:t>EMA=(C</w:t>
      </w:r>
      <w:r w:rsidRPr="005E5921">
        <w:rPr>
          <w:rFonts w:ascii="Cambria Math" w:hAnsi="Cambria Math" w:cs="Cambria Math"/>
          <w:i/>
          <w:iCs/>
          <w:sz w:val="28"/>
          <w:szCs w:val="24"/>
        </w:rPr>
        <w:t>∗</w:t>
      </w:r>
      <w:r w:rsidRPr="005E5921">
        <w:rPr>
          <w:i/>
          <w:iCs/>
          <w:sz w:val="28"/>
          <w:szCs w:val="24"/>
        </w:rPr>
        <w:t>K)+(EMA</w:t>
      </w:r>
      <w:r w:rsidRPr="005E5921">
        <w:rPr>
          <w:rFonts w:ascii="Cambria Math" w:hAnsi="Cambria Math" w:cs="Cambria Math"/>
          <w:i/>
          <w:iCs/>
          <w:sz w:val="28"/>
          <w:szCs w:val="24"/>
        </w:rPr>
        <w:t>∗</w:t>
      </w:r>
      <w:r w:rsidR="005E5921" w:rsidRPr="005E5921">
        <w:rPr>
          <w:i/>
          <w:iCs/>
          <w:sz w:val="28"/>
          <w:szCs w:val="24"/>
        </w:rPr>
        <w:t xml:space="preserve"> (</w:t>
      </w:r>
      <w:r w:rsidRPr="005E5921">
        <w:rPr>
          <w:i/>
          <w:iCs/>
          <w:sz w:val="28"/>
          <w:szCs w:val="24"/>
        </w:rPr>
        <w:t>1</w:t>
      </w:r>
      <w:r w:rsidRPr="005E5921">
        <w:rPr>
          <w:rFonts w:cs="Times New Roman"/>
          <w:i/>
          <w:iCs/>
          <w:sz w:val="28"/>
          <w:szCs w:val="24"/>
        </w:rPr>
        <w:t>−</w:t>
      </w:r>
      <w:r w:rsidRPr="005E5921">
        <w:rPr>
          <w:i/>
          <w:iCs/>
          <w:sz w:val="28"/>
          <w:szCs w:val="24"/>
        </w:rPr>
        <w:t>K))</w:t>
      </w:r>
    </w:p>
    <w:p w14:paraId="4FF15018" w14:textId="4D4578A5" w:rsidR="00E72175" w:rsidRPr="005E5921" w:rsidRDefault="00E72175" w:rsidP="00C93E55">
      <w:pPr>
        <w:jc w:val="left"/>
        <w:rPr>
          <w:i/>
          <w:iCs/>
        </w:rPr>
      </w:pPr>
      <w:r w:rsidRPr="005E5921">
        <w:rPr>
          <w:i/>
          <w:iCs/>
        </w:rPr>
        <w:t xml:space="preserve">Kjer je: </w:t>
      </w:r>
    </w:p>
    <w:p w14:paraId="7D323C90" w14:textId="3AB43D42" w:rsidR="00E72175" w:rsidRPr="005E5921" w:rsidRDefault="00E72175" w:rsidP="00E72175">
      <w:pPr>
        <w:pStyle w:val="ListParagraph"/>
        <w:numPr>
          <w:ilvl w:val="0"/>
          <w:numId w:val="3"/>
        </w:numPr>
        <w:jc w:val="left"/>
        <w:rPr>
          <w:i/>
          <w:iCs/>
        </w:rPr>
      </w:pPr>
      <w:r w:rsidRPr="005E5921">
        <w:rPr>
          <w:i/>
          <w:iCs/>
        </w:rPr>
        <w:t>C cena trenutnega obdobja,</w:t>
      </w:r>
    </w:p>
    <w:p w14:paraId="2F9EE252" w14:textId="61332B33" w:rsidR="00E72175" w:rsidRPr="005E5921" w:rsidRDefault="00E72175" w:rsidP="00E72175">
      <w:pPr>
        <w:pStyle w:val="ListParagraph"/>
        <w:numPr>
          <w:ilvl w:val="0"/>
          <w:numId w:val="3"/>
        </w:numPr>
        <w:jc w:val="left"/>
        <w:rPr>
          <w:i/>
          <w:iCs/>
        </w:rPr>
      </w:pPr>
      <w:r w:rsidRPr="005E5921">
        <w:rPr>
          <w:i/>
          <w:iCs/>
        </w:rPr>
        <w:t xml:space="preserve">K faktor glajenja, ki je </w:t>
      </w:r>
      <w:r w:rsidR="00BC0B07" w:rsidRPr="005E5921">
        <w:rPr>
          <w:i/>
          <w:iCs/>
        </w:rPr>
        <w:t>izračunan</w:t>
      </w:r>
      <w:r w:rsidRPr="005E5921">
        <w:rPr>
          <w:i/>
          <w:iCs/>
        </w:rPr>
        <w:t xml:space="preserve"> na podlagi števila </w:t>
      </w:r>
      <w:r w:rsidR="00BC0B07" w:rsidRPr="005E5921">
        <w:rPr>
          <w:i/>
          <w:iCs/>
        </w:rPr>
        <w:t xml:space="preserve">obdobji </w:t>
      </w:r>
      <m:oMath>
        <m:r>
          <w:rPr>
            <w:rFonts w:ascii="Cambria Math" w:hAnsi="Cambria Math"/>
            <w:sz w:val="36"/>
            <w:szCs w:val="32"/>
          </w:rPr>
          <m:t>k=</m:t>
        </m:r>
        <m:f>
          <m:fPr>
            <m:ctrlPr>
              <w:rPr>
                <w:rFonts w:ascii="Cambria Math" w:hAnsi="Cambria Math"/>
                <w:i/>
                <w:iCs/>
                <w:sz w:val="36"/>
                <w:szCs w:val="32"/>
              </w:rPr>
            </m:ctrlPr>
          </m:fPr>
          <m:num>
            <m:r>
              <w:rPr>
                <w:rFonts w:ascii="Cambria Math" w:hAnsi="Cambria Math"/>
                <w:sz w:val="36"/>
                <w:szCs w:val="32"/>
              </w:rPr>
              <m:t>2</m:t>
            </m:r>
          </m:num>
          <m:den>
            <m:r>
              <w:rPr>
                <w:rFonts w:ascii="Cambria Math" w:hAnsi="Cambria Math"/>
                <w:sz w:val="36"/>
                <w:szCs w:val="32"/>
              </w:rPr>
              <m:t>n+1</m:t>
            </m:r>
          </m:den>
        </m:f>
      </m:oMath>
    </w:p>
    <w:p w14:paraId="66EA6B4F" w14:textId="3EDE7954" w:rsidR="00E72175" w:rsidRPr="005E5921" w:rsidRDefault="00E72175" w:rsidP="00E72175">
      <w:pPr>
        <w:pStyle w:val="ListParagraph"/>
        <w:numPr>
          <w:ilvl w:val="0"/>
          <w:numId w:val="3"/>
        </w:numPr>
        <w:jc w:val="left"/>
        <w:rPr>
          <w:i/>
          <w:iCs/>
        </w:rPr>
      </w:pPr>
      <w:r w:rsidRPr="005E5921">
        <w:rPr>
          <w:i/>
          <w:iCs/>
        </w:rPr>
        <w:t>EMA – eksponentno povprečje prejšnjega obdobja.</w:t>
      </w:r>
    </w:p>
    <w:p w14:paraId="77E14E46" w14:textId="19C4EE20" w:rsidR="005E5921" w:rsidRDefault="005E5921" w:rsidP="005E5921">
      <w:pPr>
        <w:pStyle w:val="Caption"/>
        <w:jc w:val="center"/>
      </w:pPr>
      <w:bookmarkStart w:id="34" w:name="_Toc160959013"/>
      <w:r>
        <w:t xml:space="preserve">Enačba </w:t>
      </w:r>
      <w:fldSimple w:instr=" SEQ Enačba \* ARABIC ">
        <w:r w:rsidR="00043DAB">
          <w:rPr>
            <w:noProof/>
          </w:rPr>
          <w:t>2</w:t>
        </w:r>
      </w:fldSimple>
      <w:r>
        <w:t xml:space="preserve">: </w:t>
      </w:r>
      <w:r w:rsidR="00043DAB">
        <w:t>Enačba za izračun</w:t>
      </w:r>
      <w:r>
        <w:t xml:space="preserve"> EMA.</w:t>
      </w:r>
      <w:bookmarkEnd w:id="34"/>
    </w:p>
    <w:p w14:paraId="062909D6" w14:textId="77777777" w:rsidR="005E5921" w:rsidRDefault="005E5921" w:rsidP="005E5921">
      <w:pPr>
        <w:ind w:left="360"/>
        <w:jc w:val="left"/>
      </w:pPr>
    </w:p>
    <w:p w14:paraId="61F4D567" w14:textId="7D954E5B" w:rsidR="00E72175" w:rsidRDefault="00E72175" w:rsidP="00E72175">
      <w:pPr>
        <w:jc w:val="left"/>
      </w:pPr>
      <w:r>
        <w:t>Tudi ta se običajno pokaže nad grafom, ki prikazuje ceno.</w:t>
      </w:r>
    </w:p>
    <w:p w14:paraId="68EEB873" w14:textId="77777777" w:rsidR="00A47AE4" w:rsidRDefault="00E72175" w:rsidP="00A47AE4">
      <w:pPr>
        <w:keepNext/>
        <w:jc w:val="center"/>
      </w:pPr>
      <w:r>
        <w:rPr>
          <w:noProof/>
        </w:rPr>
        <w:drawing>
          <wp:inline distT="0" distB="0" distL="0" distR="0" wp14:anchorId="5DF059C5" wp14:editId="64AC6B22">
            <wp:extent cx="4505325" cy="2625028"/>
            <wp:effectExtent l="152400" t="152400" r="352425" b="366395"/>
            <wp:docPr id="9" name="Picture 9" descr="What is EMA? How to Use Exponential Moving Average With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EMA? How to Use Exponential Moving Average With Formul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11199" cy="262845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EBF8CF" w14:textId="4E055EAB" w:rsidR="00E72175" w:rsidRDefault="00A47AE4" w:rsidP="00A47AE4">
      <w:pPr>
        <w:pStyle w:val="Caption"/>
        <w:jc w:val="center"/>
      </w:pPr>
      <w:bookmarkStart w:id="35" w:name="_Toc160958447"/>
      <w:r>
        <w:t xml:space="preserve">Slika </w:t>
      </w:r>
      <w:fldSimple w:instr=" SEQ Slika \* ARABIC ">
        <w:r>
          <w:rPr>
            <w:noProof/>
          </w:rPr>
          <w:t>7</w:t>
        </w:r>
      </w:fldSimple>
      <w:r>
        <w:t>: Prikaz EMA. (Vir: I</w:t>
      </w:r>
      <w:r w:rsidRPr="006F1DFA">
        <w:t>nvestopedia</w:t>
      </w:r>
      <w:r>
        <w:t>, 2024)</w:t>
      </w:r>
      <w:bookmarkEnd w:id="35"/>
    </w:p>
    <w:p w14:paraId="61923CD0" w14:textId="1483DDFC" w:rsidR="00CF23E3" w:rsidRDefault="00CF23E3" w:rsidP="00CF23E3">
      <w:pPr>
        <w:pStyle w:val="Heading3"/>
        <w:numPr>
          <w:ilvl w:val="2"/>
          <w:numId w:val="1"/>
        </w:numPr>
      </w:pPr>
      <w:bookmarkStart w:id="36" w:name="_Toc163500762"/>
      <w:r>
        <w:t>Zero Lag Exponential Moving average</w:t>
      </w:r>
      <w:bookmarkEnd w:id="36"/>
    </w:p>
    <w:p w14:paraId="0A1B4DE1" w14:textId="6B451165" w:rsidR="00CF23E3" w:rsidRDefault="00CF23E3" w:rsidP="00CF23E3">
      <w:r>
        <w:t xml:space="preserve">Ali tudi ZLEMA je vrsta eksponentnega premičnega povprečja. ZLEMA </w:t>
      </w:r>
      <w:r w:rsidR="00AC52A5">
        <w:t>se</w:t>
      </w:r>
      <w:r>
        <w:t xml:space="preserve"> od EMA razlikuje</w:t>
      </w:r>
      <w:r w:rsidR="00AC52A5">
        <w:t>,</w:t>
      </w:r>
      <w:r>
        <w:t xml:space="preserve"> tako da zmanjša zamike med premičnim povprečjem in cenami. To omogoča boljšo odzivnost na razmere v trgu.</w:t>
      </w:r>
    </w:p>
    <w:p w14:paraId="2DD1F008" w14:textId="5F9F5E73" w:rsidR="00CF23E3" w:rsidRDefault="00CF23E3" w:rsidP="00CF23E3">
      <w:r w:rsidRPr="00CF23E3">
        <w:lastRenderedPageBreak/>
        <w:t>Običajno eksponentno premično povprečje sledi cenam z nekaj zamika, kar lahko povzroči, da trgovci zamudijo trenutne tržne priložnosti. ZL</w:t>
      </w:r>
      <w:r>
        <w:t>E</w:t>
      </w:r>
      <w:r w:rsidRPr="00CF23E3">
        <w:t>MA se uporablja za zmanjšanje tega zamika in povečanje odzivnosti kazalnika na trenutne tržne razmere.</w:t>
      </w:r>
    </w:p>
    <w:p w14:paraId="7FF73C5D" w14:textId="3F67C872" w:rsidR="00CF23E3" w:rsidRDefault="00CF23E3" w:rsidP="00CF23E3">
      <w:r>
        <w:t xml:space="preserve">Izračun: </w:t>
      </w:r>
    </w:p>
    <w:p w14:paraId="0B8183C6" w14:textId="22F77FAE" w:rsidR="00CF23E3" w:rsidRPr="005E5921" w:rsidRDefault="00CF23E3" w:rsidP="00CF23E3">
      <w:pPr>
        <w:rPr>
          <w:i/>
          <w:iCs/>
          <w:sz w:val="28"/>
          <w:szCs w:val="24"/>
        </w:rPr>
      </w:pPr>
      <w:r w:rsidRPr="005E5921">
        <w:rPr>
          <w:i/>
          <w:iCs/>
          <w:sz w:val="28"/>
          <w:szCs w:val="24"/>
        </w:rPr>
        <w:t>ZLEMA=(2</w:t>
      </w:r>
      <w:r w:rsidRPr="005E5921">
        <w:rPr>
          <w:rFonts w:ascii="Cambria Math" w:hAnsi="Cambria Math" w:cs="Cambria Math"/>
          <w:i/>
          <w:iCs/>
          <w:sz w:val="28"/>
          <w:szCs w:val="24"/>
        </w:rPr>
        <w:t>∗</w:t>
      </w:r>
      <w:r w:rsidRPr="005E5921">
        <w:rPr>
          <w:i/>
          <w:iCs/>
          <w:sz w:val="28"/>
          <w:szCs w:val="24"/>
        </w:rPr>
        <w:t>EMA</w:t>
      </w:r>
      <w:r w:rsidR="00BC0B07" w:rsidRPr="005E5921">
        <w:rPr>
          <w:i/>
          <w:iCs/>
          <w:sz w:val="28"/>
          <w:szCs w:val="24"/>
        </w:rPr>
        <w:t xml:space="preserve"> (Close, </w:t>
      </w:r>
      <w:r w:rsidRPr="005E5921">
        <w:rPr>
          <w:i/>
          <w:iCs/>
          <w:sz w:val="28"/>
          <w:szCs w:val="24"/>
        </w:rPr>
        <w:t>N/2)</w:t>
      </w:r>
      <w:r w:rsidRPr="005E5921">
        <w:rPr>
          <w:rFonts w:cs="Times New Roman"/>
          <w:i/>
          <w:iCs/>
          <w:sz w:val="28"/>
          <w:szCs w:val="24"/>
        </w:rPr>
        <w:t>−</w:t>
      </w:r>
      <w:r w:rsidR="00BC0B07" w:rsidRPr="005E5921">
        <w:rPr>
          <w:rFonts w:cs="Times New Roman"/>
          <w:i/>
          <w:iCs/>
          <w:sz w:val="28"/>
          <w:szCs w:val="24"/>
        </w:rPr>
        <w:t xml:space="preserve"> </w:t>
      </w:r>
      <w:r w:rsidRPr="005E5921">
        <w:rPr>
          <w:i/>
          <w:iCs/>
          <w:sz w:val="28"/>
          <w:szCs w:val="24"/>
        </w:rPr>
        <w:t>EMA</w:t>
      </w:r>
      <w:r w:rsidR="00BC0B07" w:rsidRPr="005E5921">
        <w:rPr>
          <w:i/>
          <w:iCs/>
          <w:sz w:val="28"/>
          <w:szCs w:val="24"/>
        </w:rPr>
        <w:t xml:space="preserve"> (</w:t>
      </w:r>
      <w:r w:rsidRPr="005E5921">
        <w:rPr>
          <w:i/>
          <w:iCs/>
          <w:sz w:val="28"/>
          <w:szCs w:val="24"/>
        </w:rPr>
        <w:t>EMA</w:t>
      </w:r>
      <w:r w:rsidR="00BC0B07" w:rsidRPr="005E5921">
        <w:rPr>
          <w:i/>
          <w:iCs/>
          <w:sz w:val="28"/>
          <w:szCs w:val="24"/>
        </w:rPr>
        <w:t xml:space="preserve"> (Close, </w:t>
      </w:r>
      <w:r w:rsidRPr="005E5921">
        <w:rPr>
          <w:i/>
          <w:iCs/>
          <w:sz w:val="28"/>
          <w:szCs w:val="24"/>
        </w:rPr>
        <w:t>N/2)</w:t>
      </w:r>
      <w:r w:rsidR="00BC0B07" w:rsidRPr="005E5921">
        <w:rPr>
          <w:i/>
          <w:iCs/>
          <w:sz w:val="28"/>
          <w:szCs w:val="24"/>
        </w:rPr>
        <w:t xml:space="preserve">, </w:t>
      </w:r>
      <w:r w:rsidRPr="005E5921">
        <w:rPr>
          <w:i/>
          <w:iCs/>
          <w:sz w:val="28"/>
          <w:szCs w:val="24"/>
        </w:rPr>
        <w:t>N))</w:t>
      </w:r>
    </w:p>
    <w:p w14:paraId="0E414CD5" w14:textId="2C965E7C" w:rsidR="00CF23E3" w:rsidRPr="005E5921" w:rsidRDefault="00CF23E3" w:rsidP="00CF23E3">
      <w:pPr>
        <w:rPr>
          <w:i/>
          <w:iCs/>
        </w:rPr>
      </w:pPr>
      <w:r w:rsidRPr="005E5921">
        <w:rPr>
          <w:i/>
          <w:iCs/>
        </w:rPr>
        <w:t>Kjer je</w:t>
      </w:r>
      <w:r w:rsidR="00BC0B07" w:rsidRPr="005E5921">
        <w:rPr>
          <w:i/>
          <w:iCs/>
        </w:rPr>
        <w:t>:</w:t>
      </w:r>
    </w:p>
    <w:p w14:paraId="2DC74EAC" w14:textId="41FF0588" w:rsidR="00CF23E3" w:rsidRPr="005E5921" w:rsidRDefault="00CF23E3" w:rsidP="00CF23E3">
      <w:pPr>
        <w:pStyle w:val="ListParagraph"/>
        <w:numPr>
          <w:ilvl w:val="0"/>
          <w:numId w:val="7"/>
        </w:numPr>
        <w:rPr>
          <w:i/>
          <w:iCs/>
        </w:rPr>
      </w:pPr>
      <w:r w:rsidRPr="005E5921">
        <w:rPr>
          <w:i/>
          <w:iCs/>
        </w:rPr>
        <w:t>Close predstavlja ceno</w:t>
      </w:r>
      <w:r w:rsidR="00BC0B07" w:rsidRPr="005E5921">
        <w:rPr>
          <w:i/>
          <w:iCs/>
        </w:rPr>
        <w:t>, s</w:t>
      </w:r>
      <w:r w:rsidRPr="005E5921">
        <w:rPr>
          <w:i/>
          <w:iCs/>
        </w:rPr>
        <w:t xml:space="preserve"> katero se je zaprla zadnja sveča</w:t>
      </w:r>
    </w:p>
    <w:p w14:paraId="2E00D4F1" w14:textId="6E3B47B4" w:rsidR="00E21D65" w:rsidRDefault="00CF23E3" w:rsidP="00CF23E3">
      <w:pPr>
        <w:pStyle w:val="ListParagraph"/>
        <w:numPr>
          <w:ilvl w:val="0"/>
          <w:numId w:val="7"/>
        </w:numPr>
        <w:rPr>
          <w:i/>
          <w:iCs/>
        </w:rPr>
      </w:pPr>
      <w:r w:rsidRPr="005E5921">
        <w:rPr>
          <w:i/>
          <w:iCs/>
        </w:rPr>
        <w:t>N je obdobje, ki ga določi uporabnik</w:t>
      </w:r>
    </w:p>
    <w:p w14:paraId="733AC018" w14:textId="6D2FD055" w:rsidR="005E5921" w:rsidRPr="005E5921" w:rsidRDefault="005E5921" w:rsidP="005E5921">
      <w:pPr>
        <w:pStyle w:val="Caption"/>
        <w:jc w:val="center"/>
      </w:pPr>
      <w:bookmarkStart w:id="37" w:name="_Toc160959014"/>
      <w:r>
        <w:t xml:space="preserve">Enačba </w:t>
      </w:r>
      <w:fldSimple w:instr=" SEQ Enačba \* ARABIC ">
        <w:r w:rsidR="00043DAB">
          <w:rPr>
            <w:noProof/>
          </w:rPr>
          <w:t>3</w:t>
        </w:r>
      </w:fldSimple>
      <w:r>
        <w:t xml:space="preserve">: </w:t>
      </w:r>
      <w:r w:rsidR="00043DAB">
        <w:t>Enačba za izračun</w:t>
      </w:r>
      <w:r>
        <w:t xml:space="preserve"> ZLEMA.</w:t>
      </w:r>
      <w:bookmarkEnd w:id="37"/>
    </w:p>
    <w:p w14:paraId="5F0A4710" w14:textId="2EAA34DB" w:rsidR="00AC52A5" w:rsidRDefault="00AC52A5" w:rsidP="00AC52A5"/>
    <w:p w14:paraId="52BA6EBA" w14:textId="77777777" w:rsidR="00AC52A5" w:rsidRPr="00E21D65" w:rsidRDefault="00AC52A5" w:rsidP="00AC52A5"/>
    <w:p w14:paraId="1B7CE45B" w14:textId="05CD75B3" w:rsidR="00E72175" w:rsidRDefault="00E72175" w:rsidP="00E72175">
      <w:pPr>
        <w:pStyle w:val="Heading2"/>
        <w:numPr>
          <w:ilvl w:val="1"/>
          <w:numId w:val="1"/>
        </w:numPr>
      </w:pPr>
      <w:bookmarkStart w:id="38" w:name="_Toc163500763"/>
      <w:r>
        <w:t>RSI</w:t>
      </w:r>
      <w:bookmarkEnd w:id="38"/>
    </w:p>
    <w:p w14:paraId="37ED8537" w14:textId="02095138" w:rsidR="00E72175" w:rsidRDefault="00E72175" w:rsidP="00E72175"/>
    <w:p w14:paraId="3A7D79A8" w14:textId="29A052DD" w:rsidR="00E72175" w:rsidRDefault="00E72175" w:rsidP="00E72175">
      <w:r>
        <w:t>Rel</w:t>
      </w:r>
      <w:r w:rsidR="00140DD6">
        <w:t xml:space="preserve">ative </w:t>
      </w:r>
      <w:r w:rsidR="00BC0B07">
        <w:t>S</w:t>
      </w:r>
      <w:r w:rsidR="00140DD6">
        <w:t xml:space="preserve">trength </w:t>
      </w:r>
      <w:r w:rsidR="00BC0B07">
        <w:t>Index</w:t>
      </w:r>
      <w:r w:rsidR="00140DD6">
        <w:t xml:space="preserve"> ali indeks relativne moči je tehnični kazalnik, ki se uporablja za oceno prekomernega nakupa ali prodajanja valute. Vrednost RSI kazalnika se giblje med 0 in 100. Pri čemer se vrednost 70 običajno uporablja kot znak za prekomerno nakupovanje in vrednost 30, ki se uporablja kot meja za prekomerno prodajanje.</w:t>
      </w:r>
    </w:p>
    <w:p w14:paraId="42515A4C" w14:textId="5D5FC535" w:rsidR="00140DD6" w:rsidRDefault="00BC0B07" w:rsidP="00E72175">
      <w:r>
        <w:t>Kazalnik</w:t>
      </w:r>
      <w:r w:rsidR="00140DD6">
        <w:t xml:space="preserve"> je razvil J.</w:t>
      </w:r>
      <w:r w:rsidR="00AC52A5">
        <w:t xml:space="preserve"> </w:t>
      </w:r>
      <w:r w:rsidR="00140DD6">
        <w:t xml:space="preserve">Wekkes Wilder Jr. Leta 1978 in ga predstavil v njegovi knjigi </w:t>
      </w:r>
      <w:r w:rsidR="00140DD6" w:rsidRPr="00140DD6">
        <w:t>New Concepts in Technical Trading Systems</w:t>
      </w:r>
      <w:r w:rsidR="00140DD6">
        <w:t xml:space="preserve">. </w:t>
      </w:r>
    </w:p>
    <w:p w14:paraId="1EDD5CE8" w14:textId="31E4AA34" w:rsidR="00140DD6" w:rsidRDefault="00140DD6" w:rsidP="00E72175">
      <w:r>
        <w:t>Poleg znaka za prekomerno nakupovanje in prodajanje se ta kazalnik lahko tudi uporablja kot zank za preobrat trenda. Ko RSI preseže vrednost 70, to lahko napoveduje</w:t>
      </w:r>
      <w:r w:rsidR="00AC52A5">
        <w:t>,</w:t>
      </w:r>
      <w:r>
        <w:t xml:space="preserve"> da bo cena začela padati. Ko RSI pade pod vrednost 30, to pomeni, da bo cena ponovno začela rasti.</w:t>
      </w:r>
    </w:p>
    <w:p w14:paraId="16573AE0" w14:textId="3C629DC3" w:rsidR="00A47AE4" w:rsidRDefault="00140DD6" w:rsidP="00E72175">
      <w:pPr>
        <w:rPr>
          <w:noProof/>
        </w:rPr>
      </w:pPr>
      <w:r>
        <w:t>Vrednost RSI se izračuna v dveh korakih.</w:t>
      </w:r>
      <w:r w:rsidR="00A47AE4" w:rsidRPr="00A47AE4">
        <w:rPr>
          <w:noProof/>
        </w:rPr>
        <w:t xml:space="preserve"> </w:t>
      </w:r>
      <w:r w:rsidR="00E233BC">
        <w:rPr>
          <w:noProof/>
        </w:rPr>
        <w:fldChar w:fldCharType="begin"/>
      </w:r>
      <w:r w:rsidR="00E233BC">
        <w:rPr>
          <w:noProof/>
        </w:rPr>
        <w:instrText xml:space="preserve"> REF _Ref161036120 \r \h </w:instrText>
      </w:r>
      <w:r w:rsidR="00E233BC">
        <w:rPr>
          <w:noProof/>
        </w:rPr>
      </w:r>
      <w:r w:rsidR="00E233BC">
        <w:rPr>
          <w:noProof/>
        </w:rPr>
        <w:fldChar w:fldCharType="separate"/>
      </w:r>
      <w:r w:rsidR="00E233BC">
        <w:rPr>
          <w:noProof/>
        </w:rPr>
        <w:t>[4]</w:t>
      </w:r>
      <w:r w:rsidR="00E233BC">
        <w:rPr>
          <w:noProof/>
        </w:rPr>
        <w:fldChar w:fldCharType="end"/>
      </w:r>
    </w:p>
    <w:p w14:paraId="4927F4A9" w14:textId="6DEC1E67" w:rsidR="00140DD6" w:rsidRDefault="00A47AE4" w:rsidP="00A47AE4">
      <w:pPr>
        <w:jc w:val="center"/>
      </w:pPr>
      <w:r w:rsidRPr="00FC6F48">
        <w:rPr>
          <w:noProof/>
        </w:rPr>
        <w:drawing>
          <wp:inline distT="0" distB="0" distL="0" distR="0" wp14:anchorId="300B0429" wp14:editId="31AB6B51">
            <wp:extent cx="3724795" cy="752580"/>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4795" cy="752580"/>
                    </a:xfrm>
                    <a:prstGeom prst="rect">
                      <a:avLst/>
                    </a:prstGeom>
                  </pic:spPr>
                </pic:pic>
              </a:graphicData>
            </a:graphic>
          </wp:inline>
        </w:drawing>
      </w:r>
    </w:p>
    <w:p w14:paraId="6CCC418B" w14:textId="572716AE" w:rsidR="00A47AE4" w:rsidRDefault="00A47AE4" w:rsidP="00A47AE4">
      <w:pPr>
        <w:pStyle w:val="Caption"/>
        <w:keepNext/>
        <w:jc w:val="center"/>
      </w:pPr>
      <w:bookmarkStart w:id="39" w:name="_Toc160959015"/>
      <w:r>
        <w:t xml:space="preserve">Enačba </w:t>
      </w:r>
      <w:fldSimple w:instr=" SEQ Enačba \* ARABIC ">
        <w:r w:rsidR="00043DAB">
          <w:rPr>
            <w:noProof/>
          </w:rPr>
          <w:t>4</w:t>
        </w:r>
      </w:fldSimple>
      <w:r>
        <w:t xml:space="preserve">: Prvi korak za izračun </w:t>
      </w:r>
      <w:r w:rsidR="00BC0B07">
        <w:t>vrednosti RSI</w:t>
      </w:r>
      <w:r>
        <w:t>.</w:t>
      </w:r>
      <w:bookmarkEnd w:id="39"/>
    </w:p>
    <w:p w14:paraId="13C83BB2" w14:textId="1EB683F2" w:rsidR="00FC6F48" w:rsidRDefault="00FC6F48" w:rsidP="006A0F56">
      <w:pPr>
        <w:jc w:val="center"/>
      </w:pPr>
    </w:p>
    <w:p w14:paraId="6D8EC2FF" w14:textId="77777777" w:rsidR="00A47AE4" w:rsidRDefault="00A47AE4" w:rsidP="006A0F56">
      <w:pPr>
        <w:jc w:val="center"/>
      </w:pPr>
    </w:p>
    <w:p w14:paraId="354431C7" w14:textId="7F231D5D" w:rsidR="00140DD6" w:rsidRDefault="00FC6F48" w:rsidP="00E72175">
      <w:r w:rsidRPr="00FC6F48">
        <w:t>Povprečni dobiček ali izguba, uporabljena v tem izračunu, je povprečni odstotek dobička ali izgube v obdobju pregleda nazaj. Formula uporablja pozitivno vrednost za povprečno izgubo. Obdobja z izgubami se pri izračunih povprečnega dobička štejejo kot nič. Obdobja z zvišanji se pri izračunu povprečne izgube štejejo kot nič.</w:t>
      </w:r>
    </w:p>
    <w:p w14:paraId="5440BC78" w14:textId="3C28AB5D" w:rsidR="00140DD6" w:rsidRDefault="006A0F56" w:rsidP="00E72175">
      <w:r>
        <w:t xml:space="preserve">Standardno število obdobja za izračun </w:t>
      </w:r>
      <w:r w:rsidR="00BC0B07">
        <w:t>indikatorja RSI</w:t>
      </w:r>
      <w:r>
        <w:t xml:space="preserve"> je običajno 14.</w:t>
      </w:r>
    </w:p>
    <w:p w14:paraId="2422FFB0" w14:textId="27CADE08" w:rsidR="00A47AE4" w:rsidRDefault="006A0F56" w:rsidP="00E72175">
      <w:pPr>
        <w:rPr>
          <w:noProof/>
        </w:rPr>
      </w:pPr>
      <w:r w:rsidRPr="006A0F56">
        <w:t xml:space="preserve">Ko </w:t>
      </w:r>
      <w:r>
        <w:t>izračunamo podatke za določeno o</w:t>
      </w:r>
      <w:r w:rsidR="002704BE">
        <w:t>bd</w:t>
      </w:r>
      <w:r>
        <w:t>o</w:t>
      </w:r>
      <w:r w:rsidR="002704BE">
        <w:t>b</w:t>
      </w:r>
      <w:r>
        <w:t>je</w:t>
      </w:r>
      <w:r w:rsidRPr="006A0F56">
        <w:t>, je mogoče izvesti drugi</w:t>
      </w:r>
      <w:r>
        <w:t xml:space="preserve"> del</w:t>
      </w:r>
      <w:r w:rsidRPr="006A0F56">
        <w:t xml:space="preserve"> izračun</w:t>
      </w:r>
      <w:r>
        <w:t>a</w:t>
      </w:r>
      <w:r w:rsidRPr="006A0F56">
        <w:t>. Njegov namen je zgladiti rezultate</w:t>
      </w:r>
      <w:r>
        <w:t>.</w:t>
      </w:r>
      <w:r w:rsidR="00A47AE4" w:rsidRPr="00A47AE4">
        <w:rPr>
          <w:noProof/>
        </w:rPr>
        <w:t xml:space="preserve"> </w:t>
      </w:r>
    </w:p>
    <w:p w14:paraId="39D9C630" w14:textId="661A9069" w:rsidR="006A0F56" w:rsidRDefault="00A47AE4" w:rsidP="00A47AE4">
      <w:pPr>
        <w:jc w:val="center"/>
      </w:pPr>
      <w:r w:rsidRPr="006A0F56">
        <w:rPr>
          <w:noProof/>
        </w:rPr>
        <w:drawing>
          <wp:inline distT="0" distB="0" distL="0" distR="0" wp14:anchorId="17789B5E" wp14:editId="08ED27C3">
            <wp:extent cx="5687219" cy="105742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7219" cy="1057423"/>
                    </a:xfrm>
                    <a:prstGeom prst="rect">
                      <a:avLst/>
                    </a:prstGeom>
                  </pic:spPr>
                </pic:pic>
              </a:graphicData>
            </a:graphic>
          </wp:inline>
        </w:drawing>
      </w:r>
    </w:p>
    <w:p w14:paraId="2BE64080" w14:textId="7201CB17" w:rsidR="00A47AE4" w:rsidRDefault="00A47AE4" w:rsidP="00A47AE4">
      <w:pPr>
        <w:pStyle w:val="Caption"/>
        <w:keepNext/>
        <w:jc w:val="center"/>
      </w:pPr>
      <w:bookmarkStart w:id="40" w:name="_Toc160959016"/>
      <w:r>
        <w:t xml:space="preserve">Enačba </w:t>
      </w:r>
      <w:fldSimple w:instr=" SEQ Enačba \* ARABIC ">
        <w:r w:rsidR="00043DAB">
          <w:rPr>
            <w:noProof/>
          </w:rPr>
          <w:t>5</w:t>
        </w:r>
      </w:fldSimple>
      <w:r>
        <w:t xml:space="preserve">: Drugi korak za izračun </w:t>
      </w:r>
      <w:r w:rsidR="00BC0B07">
        <w:t>vrednosti RSI</w:t>
      </w:r>
      <w:r>
        <w:t>.</w:t>
      </w:r>
      <w:bookmarkEnd w:id="40"/>
    </w:p>
    <w:p w14:paraId="6E54A0D0" w14:textId="031419B3" w:rsidR="006A0F56" w:rsidRDefault="006A0F56" w:rsidP="006A0F56">
      <w:pPr>
        <w:jc w:val="center"/>
      </w:pPr>
    </w:p>
    <w:p w14:paraId="73E66B01" w14:textId="44F2C810" w:rsidR="00140DD6" w:rsidRDefault="006A0F56" w:rsidP="00E72175">
      <w:r>
        <w:t>Ko je ta indikator izračunan</w:t>
      </w:r>
      <w:r w:rsidR="002704BE">
        <w:t xml:space="preserve">, </w:t>
      </w:r>
      <w:r>
        <w:t>se običajno pokaže pod grafom za ceno kot samostojen graf.</w:t>
      </w:r>
    </w:p>
    <w:p w14:paraId="6A5B04FF" w14:textId="77777777" w:rsidR="00A47AE4" w:rsidRDefault="006A0F56" w:rsidP="00A47AE4">
      <w:pPr>
        <w:keepNext/>
        <w:jc w:val="center"/>
      </w:pPr>
      <w:r>
        <w:rPr>
          <w:noProof/>
        </w:rPr>
        <w:drawing>
          <wp:inline distT="0" distB="0" distL="0" distR="0" wp14:anchorId="47098170" wp14:editId="1B9F0635">
            <wp:extent cx="3505200" cy="1971626"/>
            <wp:effectExtent l="152400" t="152400" r="361950" b="353060"/>
            <wp:docPr id="12" name="Picture 12" descr="How to Use the Relative Strength Index (RSI) | Charles Schw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Use the Relative Strength Index (RSI) | Charles Schwab"/>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15925" cy="1977659"/>
                    </a:xfrm>
                    <a:prstGeom prst="rect">
                      <a:avLst/>
                    </a:prstGeom>
                    <a:ln>
                      <a:noFill/>
                    </a:ln>
                    <a:effectLst>
                      <a:outerShdw blurRad="292100" dist="139700" dir="2700000" algn="tl" rotWithShape="0">
                        <a:srgbClr val="333333">
                          <a:alpha val="65000"/>
                        </a:srgbClr>
                      </a:outerShdw>
                    </a:effectLst>
                  </pic:spPr>
                </pic:pic>
              </a:graphicData>
            </a:graphic>
          </wp:inline>
        </w:drawing>
      </w:r>
    </w:p>
    <w:p w14:paraId="5330A9E5" w14:textId="1DAFBC04" w:rsidR="006A0F56" w:rsidRDefault="00A47AE4" w:rsidP="00A47AE4">
      <w:pPr>
        <w:pStyle w:val="Caption"/>
        <w:jc w:val="center"/>
      </w:pPr>
      <w:bookmarkStart w:id="41" w:name="_Toc160958448"/>
      <w:r>
        <w:t xml:space="preserve">Slika </w:t>
      </w:r>
      <w:fldSimple w:instr=" SEQ Slika \* ARABIC ">
        <w:r>
          <w:rPr>
            <w:noProof/>
          </w:rPr>
          <w:t>8</w:t>
        </w:r>
      </w:fldSimple>
      <w:r>
        <w:t xml:space="preserve">: Prikaz </w:t>
      </w:r>
      <w:r w:rsidR="00BC0B07">
        <w:t>indikatorja RSI</w:t>
      </w:r>
      <w:r>
        <w:t>. (Vir: Charles Schwab, 2024)</w:t>
      </w:r>
      <w:bookmarkEnd w:id="41"/>
    </w:p>
    <w:p w14:paraId="52C44FA7" w14:textId="77777777" w:rsidR="006A0F56" w:rsidRDefault="006A0F56" w:rsidP="006A0F56">
      <w:pPr>
        <w:jc w:val="center"/>
      </w:pPr>
    </w:p>
    <w:p w14:paraId="5443FA1A" w14:textId="77777777" w:rsidR="00A47AE4" w:rsidRDefault="006A0F56" w:rsidP="00A47AE4">
      <w:pPr>
        <w:keepNext/>
        <w:jc w:val="center"/>
      </w:pPr>
      <w:r>
        <w:rPr>
          <w:noProof/>
        </w:rPr>
        <w:lastRenderedPageBreak/>
        <w:drawing>
          <wp:inline distT="0" distB="0" distL="0" distR="0" wp14:anchorId="4153B657" wp14:editId="72643D0C">
            <wp:extent cx="3810000" cy="2466975"/>
            <wp:effectExtent l="152400" t="152400" r="361950" b="371475"/>
            <wp:docPr id="13" name="Picture 13" descr="Relative strength index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ive strength index - Wikip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466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9A1DDF" w14:textId="6326D64D" w:rsidR="006A0F56" w:rsidRDefault="00A47AE4" w:rsidP="00A47AE4">
      <w:pPr>
        <w:pStyle w:val="Caption"/>
        <w:jc w:val="center"/>
      </w:pPr>
      <w:bookmarkStart w:id="42" w:name="_Toc160958449"/>
      <w:r>
        <w:t xml:space="preserve">Slika </w:t>
      </w:r>
      <w:fldSimple w:instr=" SEQ Slika \* ARABIC ">
        <w:r>
          <w:rPr>
            <w:noProof/>
          </w:rPr>
          <w:t>9</w:t>
        </w:r>
      </w:fldSimple>
      <w:r>
        <w:t xml:space="preserve">: </w:t>
      </w:r>
      <w:r w:rsidR="00BC0B07">
        <w:t>indikator RSI</w:t>
      </w:r>
      <w:r>
        <w:t>. (Vir: Wikipedia, 2024)</w:t>
      </w:r>
      <w:bookmarkEnd w:id="42"/>
    </w:p>
    <w:p w14:paraId="71F6F396" w14:textId="77777777" w:rsidR="006A0F56" w:rsidRDefault="006A0F56" w:rsidP="00E72175"/>
    <w:p w14:paraId="07C96AED" w14:textId="4EED266C" w:rsidR="00140DD6" w:rsidRDefault="00140DD6" w:rsidP="00140DD6">
      <w:pPr>
        <w:pStyle w:val="Heading2"/>
        <w:numPr>
          <w:ilvl w:val="1"/>
          <w:numId w:val="1"/>
        </w:numPr>
      </w:pPr>
      <w:bookmarkStart w:id="43" w:name="_Toc163500764"/>
      <w:r>
        <w:t>Bollinger bands</w:t>
      </w:r>
      <w:bookmarkEnd w:id="43"/>
    </w:p>
    <w:p w14:paraId="2F286A34" w14:textId="778F588F" w:rsidR="006A0F56" w:rsidRDefault="006A0F56" w:rsidP="006A0F56"/>
    <w:p w14:paraId="514552D2" w14:textId="279D41EF" w:rsidR="006A0F56" w:rsidRDefault="006A0F56" w:rsidP="006A0F56">
      <w:r>
        <w:t>Bollinger bands je tehnični kazalec, ki ga je razvil John Bollinger</w:t>
      </w:r>
      <w:r w:rsidR="00A13DFB">
        <w:t>, z namenom, da bi investitorjem pomagal pri ugotavljanju</w:t>
      </w:r>
      <w:r w:rsidR="002704BE">
        <w:t xml:space="preserve">, </w:t>
      </w:r>
      <w:r w:rsidR="00A13DFB">
        <w:t xml:space="preserve">če je valuta prekupljena ali preprodana. </w:t>
      </w:r>
      <w:r w:rsidR="00E233BC">
        <w:fldChar w:fldCharType="begin"/>
      </w:r>
      <w:r w:rsidR="00E233BC">
        <w:instrText xml:space="preserve"> REF _Ref161036132 \r \h </w:instrText>
      </w:r>
      <w:r w:rsidR="00E233BC">
        <w:fldChar w:fldCharType="separate"/>
      </w:r>
      <w:r w:rsidR="00E233BC">
        <w:t>[5]</w:t>
      </w:r>
      <w:r w:rsidR="00E233BC">
        <w:fldChar w:fldCharType="end"/>
      </w:r>
    </w:p>
    <w:p w14:paraId="7586C15B" w14:textId="0C963EFC" w:rsidR="00A13DFB" w:rsidRDefault="00BC0B07" w:rsidP="006A0F56">
      <w:r>
        <w:t>Kazalnik</w:t>
      </w:r>
      <w:r w:rsidR="00A13DFB">
        <w:t xml:space="preserve"> je sestavljen iz treh delov:</w:t>
      </w:r>
    </w:p>
    <w:p w14:paraId="318EA409" w14:textId="2DA05552" w:rsidR="00A13DFB" w:rsidRDefault="00A13DFB" w:rsidP="00A13DFB">
      <w:pPr>
        <w:pStyle w:val="ListParagraph"/>
        <w:numPr>
          <w:ilvl w:val="0"/>
          <w:numId w:val="4"/>
        </w:numPr>
      </w:pPr>
      <w:r>
        <w:t>Srednja črta, ki je SMA, ki ima običajno obdobje 20. Ta črta predstavlja osrednjo točko ali povprečno vrednost cen v določenem obdobju</w:t>
      </w:r>
    </w:p>
    <w:p w14:paraId="2310EB6D" w14:textId="17FAA6C2" w:rsidR="00A13DFB" w:rsidRDefault="00A13DFB" w:rsidP="00A13DFB">
      <w:pPr>
        <w:pStyle w:val="ListParagraph"/>
        <w:numPr>
          <w:ilvl w:val="0"/>
          <w:numId w:val="4"/>
        </w:numPr>
      </w:pPr>
      <w:r>
        <w:t>Zgornji trak (</w:t>
      </w:r>
      <w:r w:rsidR="002704BE">
        <w:t>A</w:t>
      </w:r>
      <w:r>
        <w:t>ng. Upper Band) in Spodnji trak (</w:t>
      </w:r>
      <w:r w:rsidR="002704BE">
        <w:t>A</w:t>
      </w:r>
      <w:r>
        <w:t>ng. Lower Band) to sta črti, ki sta običajno odmaknjeni za 20 standardni</w:t>
      </w:r>
      <w:r w:rsidR="002704BE">
        <w:t>h</w:t>
      </w:r>
      <w:r>
        <w:t xml:space="preserve"> odstopov.</w:t>
      </w:r>
      <w:r w:rsidR="002027E5">
        <w:t xml:space="preserve"> </w:t>
      </w:r>
    </w:p>
    <w:p w14:paraId="052513E6" w14:textId="77777777" w:rsidR="00FA36D8" w:rsidRDefault="00FA36D8" w:rsidP="005E5921">
      <w:pPr>
        <w:pStyle w:val="ListParagraph"/>
        <w:ind w:left="780"/>
        <w:jc w:val="center"/>
      </w:pPr>
    </w:p>
    <w:p w14:paraId="1F258E54" w14:textId="6E1260BD" w:rsidR="00A13DFB" w:rsidRPr="00A13DFB" w:rsidRDefault="00A13DFB" w:rsidP="005E5921">
      <w:pPr>
        <w:jc w:val="center"/>
        <w:rPr>
          <w:i/>
          <w:iCs/>
        </w:rPr>
      </w:pPr>
      <w:r w:rsidRPr="00A13DFB">
        <w:rPr>
          <w:i/>
          <w:iCs/>
        </w:rPr>
        <w:t xml:space="preserve">Zgornji trak = SMA + (2 </w:t>
      </w:r>
      <w:r w:rsidRPr="00A13DFB">
        <w:rPr>
          <w:rFonts w:cs="Times New Roman"/>
          <w:i/>
          <w:iCs/>
        </w:rPr>
        <w:t>×</w:t>
      </w:r>
      <w:r w:rsidRPr="00A13DFB">
        <w:rPr>
          <w:i/>
          <w:iCs/>
        </w:rPr>
        <w:t xml:space="preserve"> SD)</w:t>
      </w:r>
    </w:p>
    <w:p w14:paraId="7AF5EE72" w14:textId="596B08A6" w:rsidR="00A13DFB" w:rsidRPr="00A13DFB" w:rsidRDefault="00A13DFB" w:rsidP="005E5921">
      <w:pPr>
        <w:jc w:val="center"/>
        <w:rPr>
          <w:i/>
          <w:iCs/>
        </w:rPr>
      </w:pPr>
      <w:r w:rsidRPr="00A13DFB">
        <w:rPr>
          <w:i/>
          <w:iCs/>
        </w:rPr>
        <w:t xml:space="preserve">Spodnji trak = SMA – (2 </w:t>
      </w:r>
      <w:r w:rsidRPr="00A13DFB">
        <w:rPr>
          <w:rFonts w:cs="Times New Roman"/>
          <w:i/>
          <w:iCs/>
        </w:rPr>
        <w:t>×</w:t>
      </w:r>
      <w:r w:rsidRPr="00A13DFB">
        <w:rPr>
          <w:i/>
          <w:iCs/>
        </w:rPr>
        <w:t xml:space="preserve"> SD)</w:t>
      </w:r>
    </w:p>
    <w:p w14:paraId="34EFC4F8" w14:textId="343C9304" w:rsidR="00A13DFB" w:rsidRDefault="00A13DFB" w:rsidP="005E5921">
      <w:pPr>
        <w:jc w:val="center"/>
        <w:rPr>
          <w:i/>
          <w:iCs/>
        </w:rPr>
      </w:pPr>
      <w:r w:rsidRPr="00A13DFB">
        <w:rPr>
          <w:i/>
          <w:iCs/>
        </w:rPr>
        <w:t xml:space="preserve">Kjer je </w:t>
      </w:r>
      <w:r w:rsidR="00BC0B07" w:rsidRPr="00A13DFB">
        <w:rPr>
          <w:i/>
          <w:iCs/>
        </w:rPr>
        <w:t xml:space="preserve">SD </w:t>
      </w:r>
      <w:r w:rsidRPr="00A13DFB">
        <w:rPr>
          <w:i/>
          <w:iCs/>
        </w:rPr>
        <w:t>standardni odstop.</w:t>
      </w:r>
    </w:p>
    <w:p w14:paraId="12E0CA7C" w14:textId="1657B0AB" w:rsidR="005E5921" w:rsidRDefault="005E5921" w:rsidP="005E5921">
      <w:pPr>
        <w:pStyle w:val="Caption"/>
        <w:jc w:val="center"/>
        <w:rPr>
          <w:i w:val="0"/>
          <w:iCs w:val="0"/>
        </w:rPr>
      </w:pPr>
      <w:bookmarkStart w:id="44" w:name="_Toc160959017"/>
      <w:r>
        <w:t xml:space="preserve">Enačba </w:t>
      </w:r>
      <w:fldSimple w:instr=" SEQ Enačba \* ARABIC ">
        <w:r w:rsidR="00043DAB">
          <w:rPr>
            <w:noProof/>
          </w:rPr>
          <w:t>6</w:t>
        </w:r>
      </w:fldSimple>
      <w:r>
        <w:t xml:space="preserve">: </w:t>
      </w:r>
      <w:r w:rsidR="00043DAB">
        <w:t>Enačba za</w:t>
      </w:r>
      <w:r>
        <w:t xml:space="preserve"> izračun Bollinger bands.</w:t>
      </w:r>
      <w:bookmarkEnd w:id="44"/>
    </w:p>
    <w:p w14:paraId="0F8227EE" w14:textId="77777777" w:rsidR="00FA36D8" w:rsidRDefault="00FA36D8" w:rsidP="00A13DFB">
      <w:pPr>
        <w:rPr>
          <w:i/>
          <w:iCs/>
        </w:rPr>
      </w:pPr>
    </w:p>
    <w:p w14:paraId="0578A56A" w14:textId="10F6B191" w:rsidR="00A13DFB" w:rsidRDefault="00A13DFB" w:rsidP="00A13DFB">
      <w:r>
        <w:lastRenderedPageBreak/>
        <w:t>Če se cena konstantno dotika zgornjega traka, je to lahko znak, da je valuta prekupljena in da bo cena padla. V obratnem primeru, če se cena valute dotika spodnjega traka, je to lahko znak, da je valuta preprodana, kar lahko pomeni</w:t>
      </w:r>
      <w:r w:rsidR="002704BE">
        <w:t xml:space="preserve">, </w:t>
      </w:r>
      <w:r>
        <w:t>da bo cena valute narasla.</w:t>
      </w:r>
    </w:p>
    <w:p w14:paraId="06D12DC2" w14:textId="77777777" w:rsidR="00FA36D8" w:rsidRDefault="00FA36D8" w:rsidP="00A13DFB"/>
    <w:p w14:paraId="0A6CED28" w14:textId="475EC6F3" w:rsidR="00FA36D8" w:rsidRDefault="00FA36D8" w:rsidP="00A13DFB">
      <w:r>
        <w:t xml:space="preserve">Poleg tega se lahko ta </w:t>
      </w:r>
      <w:r w:rsidR="00BC0B07">
        <w:t>kazalnik</w:t>
      </w:r>
      <w:r>
        <w:t xml:space="preserve"> tudi uporablja za oceno volatilnosti valute. Če sta Spodnji in zgornji trak zelo blizu skupaj, to pomeni, da je volatilnost zelo majhna</w:t>
      </w:r>
      <w:r w:rsidR="002704BE">
        <w:t xml:space="preserve"> </w:t>
      </w:r>
      <w:r>
        <w:t>in da cena niha na enem in istem mestu. Če sta pa zelo narazen, to pomeni, da je volatilnost valute zelo velika. Kar pomeni, da lahko cena zelo naraste ali zelo pade.</w:t>
      </w:r>
    </w:p>
    <w:p w14:paraId="11FFF6BB" w14:textId="14B74698" w:rsidR="00FA36D8" w:rsidRDefault="00FA36D8" w:rsidP="00A13DFB">
      <w:r>
        <w:t>Ta kazalnik se lahko uporablja posamezno ali pa tudi v kombinacij</w:t>
      </w:r>
      <w:r w:rsidR="002704BE">
        <w:t>ah</w:t>
      </w:r>
      <w:r>
        <w:t xml:space="preserve"> z ostalimi indikatorji. Najpogosteje se lahko uporablja v kombinaciji </w:t>
      </w:r>
      <w:r w:rsidR="00BC0B07">
        <w:t>s</w:t>
      </w:r>
      <w:r>
        <w:t xml:space="preserve"> </w:t>
      </w:r>
      <w:r w:rsidR="00BC0B07">
        <w:t>kazalcem RSI</w:t>
      </w:r>
      <w:r>
        <w:t>.</w:t>
      </w:r>
    </w:p>
    <w:p w14:paraId="539BF9B8" w14:textId="77777777" w:rsidR="00A47AE4" w:rsidRDefault="00FA36D8" w:rsidP="00A47AE4">
      <w:pPr>
        <w:keepNext/>
        <w:jc w:val="center"/>
      </w:pPr>
      <w:r>
        <w:rPr>
          <w:noProof/>
        </w:rPr>
        <w:drawing>
          <wp:inline distT="0" distB="0" distL="0" distR="0" wp14:anchorId="1D372551" wp14:editId="630B2D33">
            <wp:extent cx="4452317" cy="2962275"/>
            <wp:effectExtent l="152400" t="152400" r="367665" b="3524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9249" cy="2973541"/>
                    </a:xfrm>
                    <a:prstGeom prst="rect">
                      <a:avLst/>
                    </a:prstGeom>
                    <a:ln>
                      <a:noFill/>
                    </a:ln>
                    <a:effectLst>
                      <a:outerShdw blurRad="292100" dist="139700" dir="2700000" algn="tl" rotWithShape="0">
                        <a:srgbClr val="333333">
                          <a:alpha val="65000"/>
                        </a:srgbClr>
                      </a:outerShdw>
                    </a:effectLst>
                  </pic:spPr>
                </pic:pic>
              </a:graphicData>
            </a:graphic>
          </wp:inline>
        </w:drawing>
      </w:r>
    </w:p>
    <w:p w14:paraId="6F37742E" w14:textId="769AF4FA" w:rsidR="00FA36D8" w:rsidRDefault="00A47AE4" w:rsidP="00A47AE4">
      <w:pPr>
        <w:pStyle w:val="Caption"/>
        <w:jc w:val="center"/>
      </w:pPr>
      <w:bookmarkStart w:id="45" w:name="_Toc160958450"/>
      <w:r>
        <w:t xml:space="preserve">Slika </w:t>
      </w:r>
      <w:fldSimple w:instr=" SEQ Slika \* ARABIC ">
        <w:r>
          <w:rPr>
            <w:noProof/>
          </w:rPr>
          <w:t>10</w:t>
        </w:r>
      </w:fldSimple>
      <w:r>
        <w:t>: Prikaz indikatorja Bollinger Bands. (Vir: Investopedia, 2024)</w:t>
      </w:r>
      <w:bookmarkEnd w:id="45"/>
    </w:p>
    <w:p w14:paraId="0F48C13F" w14:textId="77777777" w:rsidR="00FA36D8" w:rsidRDefault="00FA36D8" w:rsidP="00A13DFB"/>
    <w:p w14:paraId="4F216359" w14:textId="5EBD287A" w:rsidR="006A0F56" w:rsidRDefault="006A0F56" w:rsidP="006A0F56"/>
    <w:p w14:paraId="19C6A8F7" w14:textId="754CBAA2" w:rsidR="00052CCA" w:rsidRDefault="00052CCA" w:rsidP="006A0F56"/>
    <w:p w14:paraId="1BA0CDD1" w14:textId="77777777" w:rsidR="00052CCA" w:rsidRPr="006A0F56" w:rsidRDefault="00052CCA" w:rsidP="006A0F56"/>
    <w:p w14:paraId="63B962D2" w14:textId="671552FC" w:rsidR="00140DD6" w:rsidRDefault="00140DD6" w:rsidP="00140DD6">
      <w:pPr>
        <w:pStyle w:val="Heading2"/>
        <w:numPr>
          <w:ilvl w:val="1"/>
          <w:numId w:val="1"/>
        </w:numPr>
      </w:pPr>
      <w:bookmarkStart w:id="46" w:name="_Toc163500765"/>
      <w:r>
        <w:lastRenderedPageBreak/>
        <w:t>MACD</w:t>
      </w:r>
      <w:bookmarkEnd w:id="46"/>
    </w:p>
    <w:p w14:paraId="15427C3A" w14:textId="77777777" w:rsidR="00914ECE" w:rsidRPr="00914ECE" w:rsidRDefault="00914ECE" w:rsidP="00914ECE"/>
    <w:p w14:paraId="47CA8CD0" w14:textId="13F08259" w:rsidR="00914ECE" w:rsidRDefault="00914ECE" w:rsidP="00914ECE">
      <w:r>
        <w:t xml:space="preserve">MACD ali Moving average convergence divergence. Je </w:t>
      </w:r>
      <w:r w:rsidR="000B337A">
        <w:t>kazalnik</w:t>
      </w:r>
      <w:r>
        <w:t xml:space="preserve">, ki omogoča investitorjem lažje prepoznati trende in s tem olajša odločitve. </w:t>
      </w:r>
      <w:r w:rsidR="00E233BC">
        <w:fldChar w:fldCharType="begin"/>
      </w:r>
      <w:r w:rsidR="00E233BC">
        <w:instrText xml:space="preserve"> REF _Ref161036199 \r \h </w:instrText>
      </w:r>
      <w:r w:rsidR="00E233BC">
        <w:fldChar w:fldCharType="separate"/>
      </w:r>
      <w:r w:rsidR="00E233BC">
        <w:t>[2]</w:t>
      </w:r>
      <w:r w:rsidR="00E233BC">
        <w:fldChar w:fldCharType="end"/>
      </w:r>
    </w:p>
    <w:p w14:paraId="57021C11" w14:textId="5A906698" w:rsidR="00914ECE" w:rsidRDefault="000B337A" w:rsidP="00914ECE">
      <w:r>
        <w:t>Indikator MACD</w:t>
      </w:r>
      <w:r w:rsidR="00914ECE">
        <w:t xml:space="preserve"> je sestavljen iz treh delov:</w:t>
      </w:r>
    </w:p>
    <w:p w14:paraId="564DA88D" w14:textId="117DB09F" w:rsidR="00914ECE" w:rsidRDefault="000B337A" w:rsidP="00914ECE">
      <w:pPr>
        <w:pStyle w:val="ListParagraph"/>
        <w:numPr>
          <w:ilvl w:val="0"/>
          <w:numId w:val="5"/>
        </w:numPr>
      </w:pPr>
      <w:r>
        <w:t>Črta MACD</w:t>
      </w:r>
      <w:r w:rsidR="00914ECE">
        <w:t>, ki je izračunan</w:t>
      </w:r>
      <w:r w:rsidR="002704BE">
        <w:t>a</w:t>
      </w:r>
      <w:r w:rsidR="00914ECE">
        <w:t xml:space="preserve"> tako, da odštejemo EMA z obdobjem 12 od EMA z obdobjem 26.</w:t>
      </w:r>
    </w:p>
    <w:p w14:paraId="2D6EC4E3" w14:textId="4429D989" w:rsidR="00914ECE" w:rsidRDefault="00914ECE" w:rsidP="00914ECE">
      <w:pPr>
        <w:pStyle w:val="ListParagraph"/>
        <w:rPr>
          <w:i/>
          <w:iCs/>
        </w:rPr>
      </w:pPr>
      <w:r>
        <w:rPr>
          <w:i/>
          <w:iCs/>
        </w:rPr>
        <w:t>MACD črta = EMA26 – EMA12,</w:t>
      </w:r>
    </w:p>
    <w:p w14:paraId="3919AC52" w14:textId="3F5884C9" w:rsidR="00914ECE" w:rsidRPr="00914ECE" w:rsidRDefault="00914ECE" w:rsidP="00914ECE">
      <w:pPr>
        <w:pStyle w:val="ListParagraph"/>
        <w:numPr>
          <w:ilvl w:val="0"/>
          <w:numId w:val="5"/>
        </w:numPr>
        <w:rPr>
          <w:i/>
          <w:iCs/>
        </w:rPr>
      </w:pPr>
      <w:r>
        <w:t>Signalna črta, ki je EMA z obdobjem 9,</w:t>
      </w:r>
    </w:p>
    <w:p w14:paraId="0CFF8E8C" w14:textId="2154CB02" w:rsidR="00914ECE" w:rsidRPr="00914ECE" w:rsidRDefault="00914ECE" w:rsidP="00914ECE">
      <w:pPr>
        <w:pStyle w:val="ListParagraph"/>
        <w:numPr>
          <w:ilvl w:val="0"/>
          <w:numId w:val="5"/>
        </w:numPr>
        <w:rPr>
          <w:i/>
          <w:iCs/>
        </w:rPr>
      </w:pPr>
      <w:r>
        <w:t xml:space="preserve">Histogram, ki predstavlja razliko med </w:t>
      </w:r>
      <w:r w:rsidR="002704BE">
        <w:t>črto MACD</w:t>
      </w:r>
      <w:r>
        <w:t xml:space="preserve"> in signalno črto.</w:t>
      </w:r>
    </w:p>
    <w:p w14:paraId="0A9F6052" w14:textId="2924B656" w:rsidR="00914ECE" w:rsidRDefault="00914ECE" w:rsidP="00914ECE">
      <w:r>
        <w:t>Prečkanje</w:t>
      </w:r>
      <w:r w:rsidR="000B337A">
        <w:t>, črte</w:t>
      </w:r>
      <w:r w:rsidR="002704BE">
        <w:t xml:space="preserve"> </w:t>
      </w:r>
      <w:r w:rsidR="000B337A">
        <w:t>nad MACD</w:t>
      </w:r>
      <w:r>
        <w:t xml:space="preserve"> ali pod signalno črto, se običajno uporablja za signal nakupa ali prodaje valute. Ko </w:t>
      </w:r>
      <w:r w:rsidR="002704BE">
        <w:t>črta MACD</w:t>
      </w:r>
      <w:r>
        <w:t xml:space="preserve"> preide na signalno črto, je to znak za nakup. Ko </w:t>
      </w:r>
      <w:r w:rsidR="002704BE">
        <w:t>črta MACD</w:t>
      </w:r>
      <w:r>
        <w:t xml:space="preserve"> pade pod signalno črto, je to lahko znak za prodajo.</w:t>
      </w:r>
    </w:p>
    <w:p w14:paraId="70619021" w14:textId="77777777" w:rsidR="00A47AE4" w:rsidRDefault="00914ECE" w:rsidP="00A47AE4">
      <w:pPr>
        <w:keepNext/>
        <w:jc w:val="center"/>
      </w:pPr>
      <w:r>
        <w:rPr>
          <w:noProof/>
        </w:rPr>
        <w:drawing>
          <wp:inline distT="0" distB="0" distL="0" distR="0" wp14:anchorId="01F458B2" wp14:editId="5CDC18F0">
            <wp:extent cx="4467225" cy="2835199"/>
            <wp:effectExtent l="152400" t="152400" r="352425" b="3657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2389" cy="2838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6B952479" w14:textId="0968607E" w:rsidR="00914ECE" w:rsidRPr="00914ECE" w:rsidRDefault="00A47AE4" w:rsidP="00A47AE4">
      <w:pPr>
        <w:pStyle w:val="Caption"/>
        <w:jc w:val="center"/>
      </w:pPr>
      <w:bookmarkStart w:id="47" w:name="_Toc160958451"/>
      <w:r>
        <w:t xml:space="preserve">Slika </w:t>
      </w:r>
      <w:fldSimple w:instr=" SEQ Slika \* ARABIC ">
        <w:r>
          <w:rPr>
            <w:noProof/>
          </w:rPr>
          <w:t>11</w:t>
        </w:r>
      </w:fldSimple>
      <w:r>
        <w:t xml:space="preserve">: Prikaz </w:t>
      </w:r>
      <w:r w:rsidR="000B337A">
        <w:t>indikatorja MACD</w:t>
      </w:r>
      <w:r>
        <w:t>. (Vir: Investopedia, 2024)</w:t>
      </w:r>
      <w:bookmarkEnd w:id="47"/>
    </w:p>
    <w:p w14:paraId="553D018A" w14:textId="2070EAD2" w:rsidR="008B35CB" w:rsidRDefault="008B35CB" w:rsidP="008B35CB"/>
    <w:p w14:paraId="26ED2C0B" w14:textId="73BF6CD9" w:rsidR="008B35CB" w:rsidRDefault="008B35CB" w:rsidP="008B35CB"/>
    <w:p w14:paraId="7DFFB296" w14:textId="77777777" w:rsidR="00964BC4" w:rsidRPr="00914ECE" w:rsidRDefault="00964BC4" w:rsidP="008B35CB"/>
    <w:p w14:paraId="6BB1DF6B" w14:textId="3F99F4ED" w:rsidR="00FC6F48" w:rsidRDefault="00FC6F48" w:rsidP="00FC6F48">
      <w:pPr>
        <w:pStyle w:val="Heading2"/>
        <w:numPr>
          <w:ilvl w:val="1"/>
          <w:numId w:val="1"/>
        </w:numPr>
      </w:pPr>
      <w:bookmarkStart w:id="48" w:name="_Toc163500766"/>
      <w:r>
        <w:lastRenderedPageBreak/>
        <w:t>Williams Fractals</w:t>
      </w:r>
      <w:bookmarkEnd w:id="48"/>
    </w:p>
    <w:p w14:paraId="1055F61A" w14:textId="77777777" w:rsidR="00C665FF" w:rsidRPr="00C665FF" w:rsidRDefault="00C665FF" w:rsidP="00C665FF"/>
    <w:p w14:paraId="600BF041" w14:textId="20515224" w:rsidR="00FC6F48" w:rsidRDefault="008A5098" w:rsidP="008A5098">
      <w:r>
        <w:t xml:space="preserve">Williamsovi fraktali </w:t>
      </w:r>
      <w:r w:rsidR="00964BC4">
        <w:t>so</w:t>
      </w:r>
      <w:r>
        <w:t xml:space="preserve"> tehnični indikator, ki ga je razvil Bill Williams</w:t>
      </w:r>
      <w:r w:rsidR="00601765">
        <w:t xml:space="preserve"> leta 1995 v knjigi Trading Chaos</w:t>
      </w:r>
      <w:r>
        <w:t xml:space="preserve">. Ta indikator pomaga pri prepoznavanju obratov cene. </w:t>
      </w:r>
    </w:p>
    <w:p w14:paraId="1F183186" w14:textId="6543E82A" w:rsidR="00601765" w:rsidRDefault="00601765" w:rsidP="008A5098">
      <w:r>
        <w:t xml:space="preserve">Ta </w:t>
      </w:r>
      <w:r w:rsidR="000B337A">
        <w:t>kazalnik</w:t>
      </w:r>
      <w:r>
        <w:t xml:space="preserve"> se običajno pokaže v oblik</w:t>
      </w:r>
      <w:r w:rsidR="002704BE">
        <w:t>i</w:t>
      </w:r>
      <w:r>
        <w:t xml:space="preserve"> puščic nad in pod ceno.</w:t>
      </w:r>
    </w:p>
    <w:p w14:paraId="32C22EA2" w14:textId="5BCB1387" w:rsidR="00601765" w:rsidRDefault="00601765" w:rsidP="008A5098">
      <w:r>
        <w:t>Izračunamo ga tako</w:t>
      </w:r>
      <w:r w:rsidR="002704BE">
        <w:t xml:space="preserve">, </w:t>
      </w:r>
      <w:r>
        <w:t>da vzamemo pet sveč, ki prikazujejo ceno. Nato vzamemo sredinsko svečo, in če je cena te sveče večja od dveh pred njo in dveh zanjo</w:t>
      </w:r>
      <w:r w:rsidR="00C665FF">
        <w:t>, se bo nad sredinsko svečo izrisala puščica, ki kaže navzgor. To pomeni, da bo cena narasla.</w:t>
      </w:r>
    </w:p>
    <w:p w14:paraId="0130511F" w14:textId="7A18D613" w:rsidR="00C665FF" w:rsidRDefault="00C665FF" w:rsidP="008A5098">
      <w:r>
        <w:t>Če je cena sredinske sveč</w:t>
      </w:r>
      <w:r w:rsidR="002704BE">
        <w:t>e</w:t>
      </w:r>
      <w:r>
        <w:t xml:space="preserve"> pod ceno dveh pred in po njej, se bo puščica izrisala pod sredinsko svečo, ki bo kazala navzdol. To pomeni, da bo cena padla.</w:t>
      </w:r>
      <w:r w:rsidR="00E233BC">
        <w:fldChar w:fldCharType="begin"/>
      </w:r>
      <w:r w:rsidR="00E233BC">
        <w:instrText xml:space="preserve"> REF _Ref161036258 \r \h </w:instrText>
      </w:r>
      <w:r w:rsidR="00E233BC">
        <w:fldChar w:fldCharType="separate"/>
      </w:r>
      <w:r w:rsidR="00E233BC">
        <w:t>[7]</w:t>
      </w:r>
      <w:r w:rsidR="00E233BC">
        <w:fldChar w:fldCharType="end"/>
      </w:r>
    </w:p>
    <w:p w14:paraId="3EF393F8" w14:textId="77777777" w:rsidR="00A47AE4" w:rsidRDefault="00C665FF" w:rsidP="00A47AE4">
      <w:pPr>
        <w:keepNext/>
        <w:jc w:val="center"/>
      </w:pPr>
      <w:r>
        <w:rPr>
          <w:noProof/>
        </w:rPr>
        <w:drawing>
          <wp:inline distT="0" distB="0" distL="0" distR="0" wp14:anchorId="25D7352C" wp14:editId="0C43AB12">
            <wp:extent cx="3590925" cy="2693194"/>
            <wp:effectExtent l="152400" t="152400" r="352425" b="354965"/>
            <wp:docPr id="17" name="Picture 17" descr="Fractal Indicator Helps Identify Market Turning Points - Forex Training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ractal Indicator Helps Identify Market Turning Points - Forex Training  Grou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3997" cy="2695498"/>
                    </a:xfrm>
                    <a:prstGeom prst="rect">
                      <a:avLst/>
                    </a:prstGeom>
                    <a:ln>
                      <a:noFill/>
                    </a:ln>
                    <a:effectLst>
                      <a:outerShdw blurRad="292100" dist="139700" dir="2700000" algn="tl" rotWithShape="0">
                        <a:srgbClr val="333333">
                          <a:alpha val="65000"/>
                        </a:srgbClr>
                      </a:outerShdw>
                    </a:effectLst>
                  </pic:spPr>
                </pic:pic>
              </a:graphicData>
            </a:graphic>
          </wp:inline>
        </w:drawing>
      </w:r>
    </w:p>
    <w:p w14:paraId="77E17DC6" w14:textId="0A17F5AC" w:rsidR="00C665FF" w:rsidRPr="00FC6F48" w:rsidRDefault="00A47AE4" w:rsidP="00A47AE4">
      <w:pPr>
        <w:pStyle w:val="Caption"/>
        <w:jc w:val="center"/>
      </w:pPr>
      <w:bookmarkStart w:id="49" w:name="_Toc160958452"/>
      <w:r>
        <w:t xml:space="preserve">Slika </w:t>
      </w:r>
      <w:fldSimple w:instr=" SEQ Slika \* ARABIC ">
        <w:r>
          <w:rPr>
            <w:noProof/>
          </w:rPr>
          <w:t>12</w:t>
        </w:r>
      </w:fldSimple>
      <w:r>
        <w:t>: Prikaz Williamsovih indikatorjev. (Vir: Forex trading group, 2024)</w:t>
      </w:r>
      <w:bookmarkEnd w:id="49"/>
    </w:p>
    <w:p w14:paraId="7217F8D4" w14:textId="21EA9F1F" w:rsidR="00FC6F48" w:rsidRDefault="00FC6F48" w:rsidP="00FC6F48"/>
    <w:p w14:paraId="40E71E23" w14:textId="4AACEE61" w:rsidR="00175496" w:rsidRDefault="00175496" w:rsidP="00175496">
      <w:pPr>
        <w:pStyle w:val="Heading2"/>
        <w:numPr>
          <w:ilvl w:val="1"/>
          <w:numId w:val="1"/>
        </w:numPr>
      </w:pPr>
      <w:bookmarkStart w:id="50" w:name="_Toc163500767"/>
      <w:r w:rsidRPr="00175496">
        <w:t>Stochastic Oscillator</w:t>
      </w:r>
      <w:bookmarkEnd w:id="50"/>
    </w:p>
    <w:p w14:paraId="68216305" w14:textId="4C60B5A0" w:rsidR="00175496" w:rsidRDefault="00175496" w:rsidP="00175496"/>
    <w:p w14:paraId="3524A0CE" w14:textId="0A7C4F82" w:rsidR="00175496" w:rsidRDefault="000B337A" w:rsidP="00175496">
      <w:r>
        <w:t>Stohastični</w:t>
      </w:r>
      <w:r w:rsidR="00175496">
        <w:t xml:space="preserve"> oscilator je tehnični indikator, ki se uporablja za ugotavljanje, če je valuta prekupljena ali preprodana. Zasnoval ga je George Lane v </w:t>
      </w:r>
      <w:r w:rsidR="002704BE">
        <w:t>50</w:t>
      </w:r>
      <w:r w:rsidR="00175496">
        <w:t xml:space="preserve"> letih</w:t>
      </w:r>
      <w:r w:rsidR="002704BE">
        <w:t xml:space="preserve"> prejšnjega stoletja</w:t>
      </w:r>
      <w:r w:rsidR="00175496">
        <w:t xml:space="preserve"> in še je danes široko uporabljen med trgovci.</w:t>
      </w:r>
      <w:r w:rsidR="00052CCA">
        <w:fldChar w:fldCharType="begin"/>
      </w:r>
      <w:r w:rsidR="00052CCA">
        <w:instrText xml:space="preserve"> REF _Ref161036296 \r \h </w:instrText>
      </w:r>
      <w:r w:rsidR="00052CCA">
        <w:fldChar w:fldCharType="separate"/>
      </w:r>
      <w:r w:rsidR="00052CCA">
        <w:t>[6]</w:t>
      </w:r>
      <w:r w:rsidR="00052CCA">
        <w:fldChar w:fldCharType="end"/>
      </w:r>
    </w:p>
    <w:p w14:paraId="25828C05" w14:textId="5F66ED36" w:rsidR="00175496" w:rsidRDefault="00175496" w:rsidP="00175496">
      <w:r>
        <w:lastRenderedPageBreak/>
        <w:t>Njegova vrednost se giblje od 0 pa do 100. Obič</w:t>
      </w:r>
      <w:r w:rsidR="0091338E">
        <w:t xml:space="preserve">ajno vrednosti na 80 označujejo, da je valuta prekupljena in vrednosti pod 20, da je valuta preprodana. Torej, če je </w:t>
      </w:r>
      <w:r w:rsidR="000B337A">
        <w:t>kazalnik</w:t>
      </w:r>
      <w:r w:rsidR="0091338E">
        <w:t xml:space="preserve"> na</w:t>
      </w:r>
      <w:r w:rsidR="000B337A">
        <w:t>d</w:t>
      </w:r>
      <w:r w:rsidR="0091338E">
        <w:t xml:space="preserve"> 80, to lahko pomeni, da bo cena padla. In če je indikator pod 20, to lahko pomeni, da bo cena narasla.</w:t>
      </w:r>
    </w:p>
    <w:p w14:paraId="1ACB4B69" w14:textId="1FE54AFA" w:rsidR="0091338E" w:rsidRDefault="0091338E" w:rsidP="00175496">
      <w:r>
        <w:t xml:space="preserve">Ta kazalec je sestavljen iz dveh delov. Prvi del je </w:t>
      </w:r>
      <w:r w:rsidR="000B337A">
        <w:t>Stohastični</w:t>
      </w:r>
      <w:r>
        <w:t xml:space="preserve"> oscilator, drugi del pa je 3</w:t>
      </w:r>
      <w:r w:rsidR="002704BE">
        <w:t>-</w:t>
      </w:r>
      <w:r>
        <w:t>dnevni SMA.</w:t>
      </w:r>
    </w:p>
    <w:p w14:paraId="31130B7D" w14:textId="77777777" w:rsidR="00A47AE4" w:rsidRDefault="0091338E" w:rsidP="00175496">
      <w:r>
        <w:t>Formula za izračun:</w:t>
      </w:r>
    </w:p>
    <w:p w14:paraId="5AB903DD" w14:textId="42AC8A5C" w:rsidR="0091338E" w:rsidRDefault="00A47AE4" w:rsidP="00A47AE4">
      <w:pPr>
        <w:jc w:val="center"/>
      </w:pPr>
      <w:r w:rsidRPr="0091338E">
        <w:rPr>
          <w:noProof/>
        </w:rPr>
        <w:drawing>
          <wp:inline distT="0" distB="0" distL="0" distR="0" wp14:anchorId="0536E492" wp14:editId="25EB764E">
            <wp:extent cx="3469943"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4836" cy="2060301"/>
                    </a:xfrm>
                    <a:prstGeom prst="rect">
                      <a:avLst/>
                    </a:prstGeom>
                  </pic:spPr>
                </pic:pic>
              </a:graphicData>
            </a:graphic>
          </wp:inline>
        </w:drawing>
      </w:r>
    </w:p>
    <w:p w14:paraId="29DBDC16" w14:textId="25DFB4FC" w:rsidR="00A47AE4" w:rsidRDefault="00A47AE4" w:rsidP="00A47AE4">
      <w:pPr>
        <w:pStyle w:val="Caption"/>
        <w:keepNext/>
        <w:jc w:val="center"/>
      </w:pPr>
      <w:bookmarkStart w:id="51" w:name="_Toc160959018"/>
      <w:r>
        <w:t xml:space="preserve">Enačba </w:t>
      </w:r>
      <w:fldSimple w:instr=" SEQ Enačba \* ARABIC ">
        <w:r w:rsidR="00043DAB">
          <w:rPr>
            <w:noProof/>
          </w:rPr>
          <w:t>7</w:t>
        </w:r>
      </w:fldSimple>
      <w:r>
        <w:t xml:space="preserve">: Enačba za izračun </w:t>
      </w:r>
      <w:r w:rsidR="000B337A">
        <w:t>stohastičnega</w:t>
      </w:r>
      <w:r>
        <w:t xml:space="preserve"> oscilatorja.</w:t>
      </w:r>
      <w:bookmarkEnd w:id="51"/>
    </w:p>
    <w:p w14:paraId="263238C6" w14:textId="123B3CF9" w:rsidR="0091338E" w:rsidRDefault="0091338E" w:rsidP="0091338E">
      <w:pPr>
        <w:jc w:val="center"/>
      </w:pPr>
    </w:p>
    <w:p w14:paraId="76D4B860" w14:textId="014CE372" w:rsidR="0091338E" w:rsidRDefault="0091338E" w:rsidP="00175496">
      <w:r w:rsidRPr="0091338E">
        <w:t xml:space="preserve">Stohastični oscilator je uporabno orodje za analizo trga, ki lahko pomaga trgovcem pri prepoznavanju trendov, identifikaciji prekupljenih in </w:t>
      </w:r>
      <w:r w:rsidR="002704BE" w:rsidRPr="0091338E">
        <w:t>preprodajanjih</w:t>
      </w:r>
      <w:r w:rsidRPr="0091338E">
        <w:t xml:space="preserve"> razmer, ter generiranju trgovalnih signalov. Vendar pa je pomembno, da se stohastični oscilator uporablja v kombinaciji z drugimi tehničnimi kazalniki in strategijami za trgov</w:t>
      </w:r>
      <w:r>
        <w:t>anje</w:t>
      </w:r>
      <w:r w:rsidRPr="0091338E">
        <w:t>.</w:t>
      </w:r>
    </w:p>
    <w:p w14:paraId="7535B653" w14:textId="77777777" w:rsidR="0091338E" w:rsidRDefault="0091338E" w:rsidP="00175496"/>
    <w:p w14:paraId="49A62610" w14:textId="77777777" w:rsidR="00A47AE4" w:rsidRDefault="0091338E" w:rsidP="00A47AE4">
      <w:pPr>
        <w:keepNext/>
        <w:jc w:val="center"/>
      </w:pPr>
      <w:r>
        <w:rPr>
          <w:noProof/>
        </w:rPr>
        <w:lastRenderedPageBreak/>
        <w:drawing>
          <wp:inline distT="0" distB="0" distL="0" distR="0" wp14:anchorId="7ED79834" wp14:editId="5353D191">
            <wp:extent cx="5213045" cy="3468414"/>
            <wp:effectExtent l="152400" t="152400" r="368935" b="3606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3889" cy="3475629"/>
                    </a:xfrm>
                    <a:prstGeom prst="rect">
                      <a:avLst/>
                    </a:prstGeom>
                    <a:ln>
                      <a:noFill/>
                    </a:ln>
                    <a:effectLst>
                      <a:outerShdw blurRad="292100" dist="139700" dir="2700000" algn="tl" rotWithShape="0">
                        <a:srgbClr val="333333">
                          <a:alpha val="65000"/>
                        </a:srgbClr>
                      </a:outerShdw>
                    </a:effectLst>
                  </pic:spPr>
                </pic:pic>
              </a:graphicData>
            </a:graphic>
          </wp:inline>
        </w:drawing>
      </w:r>
    </w:p>
    <w:p w14:paraId="4999661D" w14:textId="40B82AB5" w:rsidR="00175496" w:rsidRDefault="00A47AE4" w:rsidP="00331C09">
      <w:pPr>
        <w:pStyle w:val="Caption"/>
        <w:jc w:val="center"/>
      </w:pPr>
      <w:bookmarkStart w:id="52" w:name="_Toc160958453"/>
      <w:r>
        <w:t xml:space="preserve">Slika </w:t>
      </w:r>
      <w:fldSimple w:instr=" SEQ Slika \* ARABIC ">
        <w:r>
          <w:rPr>
            <w:noProof/>
          </w:rPr>
          <w:t>13</w:t>
        </w:r>
      </w:fldSimple>
      <w:r>
        <w:t xml:space="preserve">: Prikaz </w:t>
      </w:r>
      <w:r w:rsidR="000B337A">
        <w:t>stohastičnega</w:t>
      </w:r>
      <w:r>
        <w:t xml:space="preserve"> oscilatorja. (Vir: Investopedia, 2024)</w:t>
      </w:r>
      <w:bookmarkEnd w:id="52"/>
    </w:p>
    <w:p w14:paraId="5DF20FBF" w14:textId="4EA04F99" w:rsidR="00175496" w:rsidRDefault="0091338E" w:rsidP="009E263D">
      <w:pPr>
        <w:pStyle w:val="Heading2"/>
        <w:numPr>
          <w:ilvl w:val="1"/>
          <w:numId w:val="1"/>
        </w:numPr>
      </w:pPr>
      <w:bookmarkStart w:id="53" w:name="_Toc163500768"/>
      <w:r>
        <w:t>Chan</w:t>
      </w:r>
      <w:r w:rsidR="009E263D">
        <w:t>delier Exit</w:t>
      </w:r>
      <w:bookmarkEnd w:id="53"/>
    </w:p>
    <w:p w14:paraId="3DED2B3B" w14:textId="17AD4A12" w:rsidR="009E263D" w:rsidRDefault="009E263D" w:rsidP="009E263D"/>
    <w:p w14:paraId="6DFF6289" w14:textId="540DEFC0" w:rsidR="009E263D" w:rsidRDefault="009E263D" w:rsidP="009E263D">
      <w:r>
        <w:t>Je tehnični kazalni, ki ga je razvil Chuck LeBeau. Ta kazalnik pomaga trgovcem</w:t>
      </w:r>
      <w:r w:rsidR="000B337A">
        <w:t>, da</w:t>
      </w:r>
      <w:r>
        <w:t xml:space="preserve"> določijo optimalno raven za zaščito pred prekomernimi izgubami med trgovanjem.</w:t>
      </w:r>
    </w:p>
    <w:p w14:paraId="524E4231" w14:textId="4C9A59FE" w:rsidR="009E263D" w:rsidRDefault="009E263D" w:rsidP="009E263D">
      <w:r>
        <w:t xml:space="preserve">Ideja tega indikatorja je, da se ta raven za zaščito pred prekomernimi izgubami giblje na podlagi </w:t>
      </w:r>
      <w:r w:rsidRPr="009E263D">
        <w:t>volatilnost</w:t>
      </w:r>
      <w:r>
        <w:t xml:space="preserve"> trga. V obdobju visoke volatilnosti se ta raven poveča, kar pomeni, da kupec tvega več. V obdobju nizke volatilnosti se ta stopnja zmanjša, kar pomeni, da kupec tvega manj.</w:t>
      </w:r>
      <w:r w:rsidR="00052CCA">
        <w:fldChar w:fldCharType="begin"/>
      </w:r>
      <w:r w:rsidR="00052CCA">
        <w:instrText xml:space="preserve"> REF _Ref161036314 \r \h </w:instrText>
      </w:r>
      <w:r w:rsidR="00052CCA">
        <w:fldChar w:fldCharType="separate"/>
      </w:r>
      <w:r w:rsidR="00052CCA">
        <w:t>[8]</w:t>
      </w:r>
      <w:r w:rsidR="00052CCA">
        <w:fldChar w:fldCharType="end"/>
      </w:r>
    </w:p>
    <w:p w14:paraId="27C91175" w14:textId="67AF8659" w:rsidR="005E5921" w:rsidRDefault="005E5921" w:rsidP="009E263D"/>
    <w:p w14:paraId="53C20429" w14:textId="55266E16" w:rsidR="005E5921" w:rsidRDefault="005E5921" w:rsidP="009E263D"/>
    <w:p w14:paraId="3E5A2FFD" w14:textId="24EFC944" w:rsidR="005E5921" w:rsidRDefault="005E5921" w:rsidP="009E263D"/>
    <w:p w14:paraId="1E08ECB4" w14:textId="576D754E" w:rsidR="005E5921" w:rsidRDefault="005E5921" w:rsidP="009E263D"/>
    <w:p w14:paraId="1D3A08DB" w14:textId="56727307" w:rsidR="005E5921" w:rsidRDefault="005E5921" w:rsidP="009E263D"/>
    <w:p w14:paraId="7FB3B997" w14:textId="77777777" w:rsidR="005E5921" w:rsidRDefault="005E5921" w:rsidP="009E263D"/>
    <w:p w14:paraId="3F92B07F" w14:textId="30C1943D" w:rsidR="009E263D" w:rsidRDefault="009E263D" w:rsidP="009E263D">
      <w:r>
        <w:lastRenderedPageBreak/>
        <w:t>Ta kazalnik se izračuna po naslednji formuli:</w:t>
      </w:r>
    </w:p>
    <w:p w14:paraId="0D60C466" w14:textId="782F422C" w:rsidR="009E263D" w:rsidRPr="005E5921" w:rsidRDefault="009E263D" w:rsidP="005E5921">
      <w:pPr>
        <w:jc w:val="left"/>
        <w:rPr>
          <w:i/>
          <w:iCs/>
          <w:sz w:val="28"/>
          <w:szCs w:val="24"/>
        </w:rPr>
      </w:pPr>
      <w:r w:rsidRPr="005E5921">
        <w:rPr>
          <w:i/>
          <w:iCs/>
          <w:sz w:val="28"/>
          <w:szCs w:val="24"/>
        </w:rPr>
        <w:t xml:space="preserve">Chandelier Exit = Highest High – ATR </w:t>
      </w:r>
      <w:r w:rsidRPr="005E5921">
        <w:rPr>
          <w:rFonts w:cs="Times New Roman"/>
          <w:i/>
          <w:iCs/>
          <w:sz w:val="28"/>
          <w:szCs w:val="24"/>
        </w:rPr>
        <w:t>×</w:t>
      </w:r>
      <w:r w:rsidRPr="005E5921">
        <w:rPr>
          <w:i/>
          <w:iCs/>
          <w:sz w:val="28"/>
          <w:szCs w:val="24"/>
        </w:rPr>
        <w:t xml:space="preserve"> Volatility Factor</w:t>
      </w:r>
    </w:p>
    <w:p w14:paraId="480A836D" w14:textId="01F920FB" w:rsidR="009E263D" w:rsidRPr="005E5921" w:rsidRDefault="009E263D" w:rsidP="005E5921">
      <w:pPr>
        <w:jc w:val="left"/>
        <w:rPr>
          <w:i/>
          <w:iCs/>
        </w:rPr>
      </w:pPr>
      <w:r w:rsidRPr="005E5921">
        <w:rPr>
          <w:i/>
          <w:iCs/>
        </w:rPr>
        <w:t>Kjer je:</w:t>
      </w:r>
    </w:p>
    <w:p w14:paraId="4D72E14C" w14:textId="7143027D" w:rsidR="009E263D" w:rsidRPr="005E5921" w:rsidRDefault="009E263D" w:rsidP="005E5921">
      <w:pPr>
        <w:pStyle w:val="ListParagraph"/>
        <w:numPr>
          <w:ilvl w:val="0"/>
          <w:numId w:val="6"/>
        </w:numPr>
        <w:jc w:val="left"/>
        <w:rPr>
          <w:i/>
          <w:iCs/>
        </w:rPr>
      </w:pPr>
      <w:r w:rsidRPr="005E5921">
        <w:rPr>
          <w:i/>
          <w:iCs/>
        </w:rPr>
        <w:t>Highest High je najvišja cena v določenem obdobju.</w:t>
      </w:r>
    </w:p>
    <w:p w14:paraId="51160522" w14:textId="36E97E48" w:rsidR="009E263D" w:rsidRPr="005E5921" w:rsidRDefault="009E263D" w:rsidP="005E5921">
      <w:pPr>
        <w:pStyle w:val="ListParagraph"/>
        <w:numPr>
          <w:ilvl w:val="0"/>
          <w:numId w:val="6"/>
        </w:numPr>
        <w:jc w:val="left"/>
        <w:rPr>
          <w:i/>
          <w:iCs/>
        </w:rPr>
      </w:pPr>
      <w:r w:rsidRPr="005E5921">
        <w:rPr>
          <w:i/>
          <w:iCs/>
        </w:rPr>
        <w:t xml:space="preserve">ATR predstavlja </w:t>
      </w:r>
      <w:r w:rsidR="000B337A" w:rsidRPr="005E5921">
        <w:rPr>
          <w:i/>
          <w:iCs/>
        </w:rPr>
        <w:t>kazalnik</w:t>
      </w:r>
      <w:r w:rsidRPr="005E5921">
        <w:rPr>
          <w:i/>
          <w:iCs/>
        </w:rPr>
        <w:t xml:space="preserve"> povprečnega resničnega razpona (Average True Range), ki se uporablja za merjenje volatilnosti trga.</w:t>
      </w:r>
    </w:p>
    <w:p w14:paraId="69341DDC" w14:textId="2CE3E532" w:rsidR="009E263D" w:rsidRDefault="009E263D" w:rsidP="005E5921">
      <w:pPr>
        <w:pStyle w:val="ListParagraph"/>
        <w:numPr>
          <w:ilvl w:val="0"/>
          <w:numId w:val="6"/>
        </w:numPr>
        <w:jc w:val="left"/>
        <w:rPr>
          <w:i/>
          <w:iCs/>
        </w:rPr>
      </w:pPr>
      <w:r w:rsidRPr="005E5921">
        <w:rPr>
          <w:i/>
          <w:iCs/>
        </w:rPr>
        <w:t xml:space="preserve">Volatility Factor je </w:t>
      </w:r>
      <w:r w:rsidR="002704BE" w:rsidRPr="005E5921">
        <w:rPr>
          <w:i/>
          <w:iCs/>
        </w:rPr>
        <w:t>dejavnik</w:t>
      </w:r>
      <w:r w:rsidRPr="005E5921">
        <w:rPr>
          <w:i/>
          <w:iCs/>
        </w:rPr>
        <w:t xml:space="preserve"> volatilnosti, ki ga določi kupec.</w:t>
      </w:r>
    </w:p>
    <w:p w14:paraId="3DDC7513" w14:textId="59BA250F" w:rsidR="005E5921" w:rsidRPr="005E5921" w:rsidRDefault="00043DAB" w:rsidP="00043DAB">
      <w:pPr>
        <w:pStyle w:val="Caption"/>
        <w:jc w:val="center"/>
      </w:pPr>
      <w:bookmarkStart w:id="54" w:name="_Toc160959019"/>
      <w:r>
        <w:t xml:space="preserve">Enačba </w:t>
      </w:r>
      <w:fldSimple w:instr=" SEQ Enačba \* ARABIC ">
        <w:r>
          <w:rPr>
            <w:noProof/>
          </w:rPr>
          <w:t>8</w:t>
        </w:r>
      </w:fldSimple>
      <w:r>
        <w:t>: Enačba za izračun Chandelier Exit.</w:t>
      </w:r>
      <w:bookmarkEnd w:id="54"/>
    </w:p>
    <w:p w14:paraId="468A5D97" w14:textId="77777777" w:rsidR="005E5921" w:rsidRDefault="005E5921" w:rsidP="005E5921">
      <w:pPr>
        <w:pStyle w:val="ListParagraph"/>
      </w:pPr>
    </w:p>
    <w:p w14:paraId="32B97E5D" w14:textId="76684CEA" w:rsidR="00CF23E3" w:rsidRDefault="00CF23E3" w:rsidP="00CF23E3"/>
    <w:p w14:paraId="4078BA0D" w14:textId="77777777" w:rsidR="00A47AE4" w:rsidRDefault="00CF23E3" w:rsidP="00A47AE4">
      <w:pPr>
        <w:keepNext/>
        <w:jc w:val="center"/>
      </w:pPr>
      <w:r>
        <w:rPr>
          <w:noProof/>
        </w:rPr>
        <w:drawing>
          <wp:inline distT="0" distB="0" distL="0" distR="0" wp14:anchorId="119E77FB" wp14:editId="5B20D5CD">
            <wp:extent cx="4676775" cy="2457042"/>
            <wp:effectExtent l="152400" t="152400" r="352425" b="362585"/>
            <wp:docPr id="19" name="Picture 19" descr="Free download of the 'Chandelier exit' indicator by 'mladen' for MetaTrader  5 in the MQL5 Code Base, 2018.0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e download of the 'Chandelier exit' indicator by 'mladen' for MetaTrader  5 in the MQL5 Code Base, 2018.01.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963" cy="2462394"/>
                    </a:xfrm>
                    <a:prstGeom prst="rect">
                      <a:avLst/>
                    </a:prstGeom>
                    <a:ln>
                      <a:noFill/>
                    </a:ln>
                    <a:effectLst>
                      <a:outerShdw blurRad="292100" dist="139700" dir="2700000" algn="tl" rotWithShape="0">
                        <a:srgbClr val="333333">
                          <a:alpha val="65000"/>
                        </a:srgbClr>
                      </a:outerShdw>
                    </a:effectLst>
                  </pic:spPr>
                </pic:pic>
              </a:graphicData>
            </a:graphic>
          </wp:inline>
        </w:drawing>
      </w:r>
    </w:p>
    <w:p w14:paraId="552B4628" w14:textId="7A5A276B" w:rsidR="009E263D" w:rsidRDefault="00A47AE4" w:rsidP="00A47AE4">
      <w:pPr>
        <w:pStyle w:val="Caption"/>
        <w:jc w:val="center"/>
      </w:pPr>
      <w:bookmarkStart w:id="55" w:name="_Toc160958454"/>
      <w:r>
        <w:t xml:space="preserve">Slika </w:t>
      </w:r>
      <w:fldSimple w:instr=" SEQ Slika \* ARABIC ">
        <w:r>
          <w:rPr>
            <w:noProof/>
          </w:rPr>
          <w:t>14</w:t>
        </w:r>
      </w:fldSimple>
      <w:r>
        <w:t xml:space="preserve">: </w:t>
      </w:r>
      <w:r w:rsidR="000B337A">
        <w:t>Prikaz</w:t>
      </w:r>
      <w:r>
        <w:t xml:space="preserve"> indikatorja </w:t>
      </w:r>
      <w:r w:rsidRPr="00AF40EF">
        <w:t>Chandelier Exit</w:t>
      </w:r>
      <w:r>
        <w:t>. (Vir: MQL5, 2024)</w:t>
      </w:r>
      <w:bookmarkEnd w:id="55"/>
    </w:p>
    <w:p w14:paraId="30AB864A" w14:textId="237B9E49" w:rsidR="00ED61FE" w:rsidRDefault="00C04031" w:rsidP="002C67C2">
      <w:pPr>
        <w:pStyle w:val="Heading1"/>
        <w:numPr>
          <w:ilvl w:val="0"/>
          <w:numId w:val="1"/>
        </w:numPr>
      </w:pPr>
      <w:bookmarkStart w:id="56" w:name="_Toc163500769"/>
      <w:r>
        <w:t>Stop loss</w:t>
      </w:r>
      <w:bookmarkEnd w:id="56"/>
    </w:p>
    <w:p w14:paraId="26D71C32" w14:textId="696B89E2" w:rsidR="00F76DEC" w:rsidRDefault="00E371D4" w:rsidP="00E371D4">
      <w:r>
        <w:t>Stop loss je namenjen omejevanju morebitnih izgub trgovca pri aktivn</w:t>
      </w:r>
      <w:r w:rsidR="001D3DB7">
        <w:t>em</w:t>
      </w:r>
      <w:r>
        <w:t xml:space="preserve"> </w:t>
      </w:r>
      <w:r w:rsidR="001D3DB7">
        <w:t>položaju</w:t>
      </w:r>
      <w:r>
        <w:t xml:space="preserve"> in lahko izboljša delovanje naše strategije, a le</w:t>
      </w:r>
      <w:r w:rsidR="001D3DB7">
        <w:t xml:space="preserve">, </w:t>
      </w:r>
      <w:r>
        <w:t xml:space="preserve">če ga nastavimo pravilno. Z njim se </w:t>
      </w:r>
      <w:r w:rsidR="000B337A">
        <w:t>položaj</w:t>
      </w:r>
      <w:r>
        <w:t xml:space="preserve"> samodejno zapre, ko tržna cena doseže določeno raven. To raven trgovec nastavi sam pred začetkom menjave pozicije (BUY ali SELL). Ko tržna cena doseže določeno cen</w:t>
      </w:r>
      <w:r w:rsidR="001D3DB7">
        <w:t>o</w:t>
      </w:r>
      <w:r>
        <w:t xml:space="preserve">, </w:t>
      </w:r>
      <w:r w:rsidR="001D3DB7">
        <w:t>se izvrši</w:t>
      </w:r>
      <w:r>
        <w:t xml:space="preserve"> takoj po najboljši razpoložljivi ceni</w:t>
      </w:r>
      <w:r w:rsidR="00F76DEC">
        <w:t xml:space="preserve">. Če npr. vstopimo v </w:t>
      </w:r>
      <w:r w:rsidR="000B337A">
        <w:t>pozicijo BUY, je</w:t>
      </w:r>
      <w:r w:rsidR="00F76DEC">
        <w:t xml:space="preserve"> cena Stop loss-a pod vstopno ceno, sproži pa se samo, če cena pade do te določene meje. Pri SELL </w:t>
      </w:r>
      <w:r w:rsidR="001D3DB7">
        <w:t>položaju</w:t>
      </w:r>
      <w:r w:rsidR="00F76DEC">
        <w:t xml:space="preserve"> mora biti ravno obratno, torej da je Stop loss cena nad vstopno ceno in če se </w:t>
      </w:r>
      <w:r w:rsidR="001D3DB7">
        <w:t>dvigne</w:t>
      </w:r>
      <w:r w:rsidR="00F76DEC">
        <w:t xml:space="preserve"> cena čez določeno mejo, </w:t>
      </w:r>
      <w:r w:rsidR="00F76DEC">
        <w:lastRenderedPageBreak/>
        <w:t xml:space="preserve">se aktivira. Na praktičnem primeru bi to </w:t>
      </w:r>
      <w:r w:rsidR="001D3DB7">
        <w:t>pomenilo</w:t>
      </w:r>
      <w:r w:rsidR="00F76DEC">
        <w:t xml:space="preserve">, če vzamemo BUY </w:t>
      </w:r>
      <w:r w:rsidR="001D3DB7">
        <w:t>položaj</w:t>
      </w:r>
      <w:r w:rsidR="00F76DEC">
        <w:t xml:space="preserve"> na tržnem paru AUD/USD pri ceni 0.66, ga moramo nastaviti pod to ceno na mejo 0.64. Če</w:t>
      </w:r>
      <w:r w:rsidR="001D3DB7">
        <w:t xml:space="preserve"> se</w:t>
      </w:r>
      <w:r w:rsidR="00F76DEC">
        <w:t xml:space="preserve"> cena</w:t>
      </w:r>
      <w:r w:rsidR="001D3DB7">
        <w:t xml:space="preserve"> zmanjša</w:t>
      </w:r>
      <w:r w:rsidR="00F76DEC">
        <w:t xml:space="preserve"> pod ali do te meje, se </w:t>
      </w:r>
      <w:r w:rsidR="001D3DB7">
        <w:t>položaj</w:t>
      </w:r>
      <w:r w:rsidR="00F76DEC">
        <w:t xml:space="preserve"> avtomatsko zapre. Prav postavitev te meje loči dobre trgovce od odličnih. </w:t>
      </w:r>
      <w:r w:rsidR="001D3DB7">
        <w:t>Treba</w:t>
      </w:r>
      <w:r w:rsidR="002C680B">
        <w:t xml:space="preserve"> je določiti takšno raven, ki nas bo obvarovala pred velikimi izgubami, a kljub temu pustila posle, ki se sčasoma izkažejo za donosne. Pomembno je</w:t>
      </w:r>
      <w:r w:rsidR="001D3DB7">
        <w:t xml:space="preserve">, </w:t>
      </w:r>
      <w:r w:rsidR="002C680B">
        <w:t>da ne tvegamo več</w:t>
      </w:r>
      <w:r w:rsidR="001D3DB7">
        <w:t xml:space="preserve">, </w:t>
      </w:r>
      <w:r w:rsidR="002C680B">
        <w:t xml:space="preserve">kot lahko pridobimo. Za dnevne trgovce je priporočljivo, </w:t>
      </w:r>
      <w:r w:rsidR="00CC4FDE">
        <w:t xml:space="preserve">da </w:t>
      </w:r>
      <w:r w:rsidR="002C680B">
        <w:t>nastavijo mejo med 1</w:t>
      </w:r>
      <w:r w:rsidR="001D3DB7">
        <w:t xml:space="preserve"> </w:t>
      </w:r>
      <w:r w:rsidR="002C680B">
        <w:t>% in 10</w:t>
      </w:r>
      <w:r w:rsidR="001D3DB7">
        <w:t xml:space="preserve"> </w:t>
      </w:r>
      <w:r w:rsidR="002C680B">
        <w:t>% vstopne cene. Medtem ko dolgoročni trgovci lahko gredo od 15</w:t>
      </w:r>
      <w:r w:rsidR="001D3DB7">
        <w:t xml:space="preserve"> </w:t>
      </w:r>
      <w:r w:rsidR="002C680B">
        <w:t>% naprej. Zavedati pa se moramo, da Stop loss ne more preprečiti izgubo, lahko jo samo omeji.</w:t>
      </w:r>
      <w:r w:rsidR="00052CCA">
        <w:fldChar w:fldCharType="begin"/>
      </w:r>
      <w:r w:rsidR="00052CCA">
        <w:instrText xml:space="preserve"> REF _Ref161036330 \r \h </w:instrText>
      </w:r>
      <w:r w:rsidR="00052CCA">
        <w:fldChar w:fldCharType="separate"/>
      </w:r>
      <w:r w:rsidR="00052CCA">
        <w:t>[1]</w:t>
      </w:r>
      <w:r w:rsidR="00052CCA">
        <w:fldChar w:fldCharType="end"/>
      </w:r>
    </w:p>
    <w:p w14:paraId="5D95A34D" w14:textId="50A6B902" w:rsidR="005D4D7A" w:rsidRDefault="005D4D7A" w:rsidP="00E371D4"/>
    <w:p w14:paraId="27145B1E" w14:textId="31D56C37" w:rsidR="005D4D7A" w:rsidRDefault="005D4D7A" w:rsidP="00E371D4"/>
    <w:p w14:paraId="63A55ADC" w14:textId="15FF61C4" w:rsidR="005D4D7A" w:rsidRDefault="005D4D7A" w:rsidP="00E371D4"/>
    <w:p w14:paraId="01564FD5" w14:textId="261F65DF" w:rsidR="005D4D7A" w:rsidRDefault="005D4D7A" w:rsidP="00E371D4"/>
    <w:p w14:paraId="1D93D8B5" w14:textId="59DB79FB" w:rsidR="005D4D7A" w:rsidRDefault="005D4D7A" w:rsidP="00E371D4"/>
    <w:p w14:paraId="53E37922" w14:textId="381FDB34" w:rsidR="005D4D7A" w:rsidRDefault="005D4D7A" w:rsidP="00E371D4"/>
    <w:p w14:paraId="3929232C" w14:textId="32A51971" w:rsidR="005D4D7A" w:rsidRDefault="005D4D7A" w:rsidP="00E371D4"/>
    <w:p w14:paraId="02CDDAD2" w14:textId="453FEFBE" w:rsidR="005D4D7A" w:rsidRDefault="005D4D7A" w:rsidP="00E371D4"/>
    <w:p w14:paraId="40DD2C02" w14:textId="7FAC519D" w:rsidR="005D4D7A" w:rsidRDefault="005D4D7A" w:rsidP="00E371D4"/>
    <w:p w14:paraId="10C3FF54" w14:textId="417C70B1" w:rsidR="005D4D7A" w:rsidRDefault="005D4D7A" w:rsidP="00E371D4"/>
    <w:p w14:paraId="5DFC1250" w14:textId="7606C22E" w:rsidR="005D4D7A" w:rsidRDefault="005D4D7A" w:rsidP="00E371D4"/>
    <w:p w14:paraId="7C545DDC" w14:textId="20F4CD18" w:rsidR="005D4D7A" w:rsidRDefault="005D4D7A" w:rsidP="00E371D4"/>
    <w:p w14:paraId="6A6CE4A9" w14:textId="2DC5BAD1" w:rsidR="005D4D7A" w:rsidRDefault="005D4D7A" w:rsidP="00E371D4"/>
    <w:p w14:paraId="159CA15F" w14:textId="6D0F5394" w:rsidR="005D4D7A" w:rsidRDefault="005D4D7A" w:rsidP="00E371D4"/>
    <w:p w14:paraId="00063EDE" w14:textId="24264649" w:rsidR="005D4D7A" w:rsidRDefault="005D4D7A" w:rsidP="00E371D4"/>
    <w:p w14:paraId="38FAF747" w14:textId="3350FD7A" w:rsidR="005D4D7A" w:rsidRDefault="005D4D7A" w:rsidP="00E371D4"/>
    <w:p w14:paraId="45190F48" w14:textId="77777777" w:rsidR="005D4D7A" w:rsidRDefault="005D4D7A" w:rsidP="00E371D4"/>
    <w:p w14:paraId="622EBBD8" w14:textId="63285CD9" w:rsidR="00ED61FE" w:rsidRDefault="00ED61FE" w:rsidP="00ED61FE">
      <w:pPr>
        <w:pStyle w:val="Heading1"/>
        <w:numPr>
          <w:ilvl w:val="0"/>
          <w:numId w:val="1"/>
        </w:numPr>
      </w:pPr>
      <w:bookmarkStart w:id="57" w:name="_Toc163500770"/>
      <w:r>
        <w:lastRenderedPageBreak/>
        <w:t>Izdelava programa za avtomatsko trgovanje z valutami</w:t>
      </w:r>
      <w:bookmarkEnd w:id="57"/>
    </w:p>
    <w:p w14:paraId="4F7B7201" w14:textId="47D474D4" w:rsidR="00ED61FE" w:rsidRDefault="00ED61FE" w:rsidP="00ED61FE">
      <w:pPr>
        <w:pStyle w:val="Heading2"/>
        <w:numPr>
          <w:ilvl w:val="1"/>
          <w:numId w:val="1"/>
        </w:numPr>
      </w:pPr>
      <w:bookmarkStart w:id="58" w:name="_Toc163500771"/>
      <w:r>
        <w:t>Načrt</w:t>
      </w:r>
      <w:bookmarkEnd w:id="58"/>
    </w:p>
    <w:p w14:paraId="5873E7B5" w14:textId="21E02183" w:rsidR="004453B1" w:rsidRDefault="00ED61FE" w:rsidP="00ED61FE">
      <w:r>
        <w:t>Najprej je bilo treba izbrati ustreznega brokerja ali posrednika, ki je ustrezal našim potrebam. Iskali smo posrednika, ki je omogočal trgovanje z našimi želenimi valutami</w:t>
      </w:r>
      <w:r w:rsidR="004453B1">
        <w:t xml:space="preserve"> in je omogočal algoritmično trgovanje. Poleg tega smo tudi morali upoštevati to, da posrednik tudi vzame delež provizije ob izvedenem trgovanju. Na koncu smo</w:t>
      </w:r>
      <w:r w:rsidR="001D3DB7">
        <w:t xml:space="preserve"> izbrali broker ICMarkets</w:t>
      </w:r>
      <w:r w:rsidR="004453B1">
        <w:t>. Tega posrednika smo izbrali, ker je omogočal algoritmično trgovanje in je povezava z njim bila enostavna</w:t>
      </w:r>
    </w:p>
    <w:p w14:paraId="6C8A0125" w14:textId="594B028A" w:rsidR="004453B1" w:rsidRDefault="004453B1" w:rsidP="00ED61FE">
      <w:r>
        <w:t>Za tem je bilo treba izbrati platformo</w:t>
      </w:r>
      <w:r w:rsidR="001D3DB7">
        <w:t xml:space="preserve">, </w:t>
      </w:r>
      <w:r>
        <w:t>prek katere bi lahko trgovali. Odločali smo se med dvema možnostma. Ali izberemo aplikacijo MetaTrader5 ali MetaTrader4. Na koncu smo se odločil</w:t>
      </w:r>
      <w:r w:rsidR="00E371D4">
        <w:t>i</w:t>
      </w:r>
      <w:r>
        <w:t>, da bomo uporabljali aplikacijo MetaTrader5, ker omogoča algoritmično trgovanje, je novejša in ima bolj napredne funkcije, ki so nam ustrezale.</w:t>
      </w:r>
    </w:p>
    <w:p w14:paraId="6B53766A" w14:textId="0F5946DA" w:rsidR="00E371D4" w:rsidRDefault="004453B1" w:rsidP="00ED61FE">
      <w:r>
        <w:t>Ko smo izbrali posrednika in aplikacijo</w:t>
      </w:r>
      <w:r w:rsidR="001D3DB7">
        <w:t xml:space="preserve">, </w:t>
      </w:r>
      <w:r>
        <w:t xml:space="preserve">prek katere bomo trgovali, je bilo </w:t>
      </w:r>
      <w:r w:rsidR="001D3DB7">
        <w:t>treba</w:t>
      </w:r>
      <w:r>
        <w:t xml:space="preserve"> postaviti načrt</w:t>
      </w:r>
      <w:r w:rsidR="001D3DB7">
        <w:t>,</w:t>
      </w:r>
      <w:r>
        <w:t xml:space="preserve"> kako bo naš program deloval.</w:t>
      </w:r>
      <w:r w:rsidR="00E371D4">
        <w:t xml:space="preserve"> </w:t>
      </w:r>
    </w:p>
    <w:p w14:paraId="552969FB" w14:textId="6364E90E" w:rsidR="004453B1" w:rsidRDefault="004453B1" w:rsidP="00ED61FE">
      <w:r>
        <w:t xml:space="preserve">Najprej je bilo </w:t>
      </w:r>
      <w:r w:rsidR="001D3DB7">
        <w:t>treba</w:t>
      </w:r>
      <w:r>
        <w:t xml:space="preserve"> raziskati različne strategije in </w:t>
      </w:r>
      <w:r w:rsidR="001D3DB7">
        <w:t>kazalnike</w:t>
      </w:r>
      <w:r>
        <w:t xml:space="preserve">, ki bi jih lahko uporabili. Ko smo določili, katere strategije in </w:t>
      </w:r>
      <w:r w:rsidR="001D3DB7">
        <w:t>kazalnike</w:t>
      </w:r>
      <w:r>
        <w:t xml:space="preserve"> bomo uporabljali</w:t>
      </w:r>
      <w:r w:rsidR="001D3DB7">
        <w:t xml:space="preserve">, </w:t>
      </w:r>
      <w:r>
        <w:t>smo lahko začeli načrtovati program.</w:t>
      </w:r>
    </w:p>
    <w:p w14:paraId="5B9F75E3" w14:textId="7AC76BBD" w:rsidR="009A096E" w:rsidRDefault="009A096E" w:rsidP="00ED61FE">
      <w:r>
        <w:t>Pri trgovanju na valutnem trgu poznamo dva različna načina, kako trgujemo z valutami. Imam dv</w:t>
      </w:r>
      <w:r w:rsidR="001D3DB7">
        <w:t>a položaja</w:t>
      </w:r>
      <w:r>
        <w:t xml:space="preserve">, BUY in pa SELL </w:t>
      </w:r>
      <w:r w:rsidR="001D3DB7">
        <w:t>položaj</w:t>
      </w:r>
      <w:r>
        <w:t xml:space="preserve">. Pri </w:t>
      </w:r>
      <w:r w:rsidR="001D3DB7">
        <w:t>položaju BUY</w:t>
      </w:r>
      <w:r>
        <w:t xml:space="preserve"> kupujemo določeno količino ene valute z drugo valuto. Na pri</w:t>
      </w:r>
      <w:r w:rsidR="00E371D4">
        <w:t>mer</w:t>
      </w:r>
      <w:r>
        <w:t xml:space="preserve">, če menimo, da bo vrednost evra narastla v primerjavi z dolarjem, bi lahko kupili evro, da bi ga kasneje prodali po višji ceni. Pri SELL </w:t>
      </w:r>
      <w:r w:rsidR="001D3DB7">
        <w:t>položaju</w:t>
      </w:r>
      <w:r>
        <w:t xml:space="preserve"> je ravno obratno, tu prodajamo določeno količino ene valute za drugo valuto. Na primer, če menimo, da bo vrednost dolarja padla v primerjavi z evrom, bi lahko prodali dolarje in kasneje kupili nazaj, ko bo cena nižja. Razumevanje BUY in SELL </w:t>
      </w:r>
      <w:r w:rsidR="001D3DB7">
        <w:t>položaja</w:t>
      </w:r>
      <w:r>
        <w:t xml:space="preserve"> pri trgovanju je na valutnem trgu zelo pomembno. Zato je bilo pred začetkom pisanja programa zelo pomembno, da smo razumeli ta dva pojma.</w:t>
      </w:r>
    </w:p>
    <w:p w14:paraId="4C951AF0" w14:textId="032A5821" w:rsidR="003A0A38" w:rsidRDefault="009A096E" w:rsidP="003A0A38">
      <w:r>
        <w:t>Ko smo razumeli ta dva pojma</w:t>
      </w:r>
      <w:r w:rsidR="001D3DB7">
        <w:t xml:space="preserve">, </w:t>
      </w:r>
      <w:r>
        <w:t xml:space="preserve">smo lahko nadaljevali z izgradnjo programa. </w:t>
      </w:r>
      <w:r w:rsidR="004453B1">
        <w:t xml:space="preserve">Odločili smo se, da bomo vse vrednosti kazalcev računali v </w:t>
      </w:r>
      <w:r w:rsidR="001D3DB7">
        <w:t>programu</w:t>
      </w:r>
      <w:r w:rsidR="004453B1">
        <w:t xml:space="preserve"> MetaTrader5</w:t>
      </w:r>
      <w:r w:rsidR="003A0A38">
        <w:t>. Zato smo morali raziskati jezik MQL5, ki ga uporablja aplikacija MetaTrader5. To možnost pa smo izbrali zato, ker ima ta jezik že veliko vnaprej vgrajenih funkcij, ki so nam pomagale pri izračunih</w:t>
      </w:r>
      <w:r w:rsidR="001D3DB7">
        <w:t xml:space="preserve">, </w:t>
      </w:r>
      <w:r w:rsidR="003A0A38">
        <w:t>in pa izračuni so tu bili najbolj natančnejši.</w:t>
      </w:r>
      <w:r w:rsidR="003A0A38" w:rsidRPr="003A0A38">
        <w:t xml:space="preserve"> </w:t>
      </w:r>
      <w:r w:rsidR="003A0A38">
        <w:t xml:space="preserve">Nato smo vse vrednosti shranili v tekstovne datoteke. </w:t>
      </w:r>
    </w:p>
    <w:p w14:paraId="590DD57C" w14:textId="5F84A884" w:rsidR="003A0A38" w:rsidRDefault="003A0A38" w:rsidP="003A0A38">
      <w:r>
        <w:lastRenderedPageBreak/>
        <w:t>Drugi programski jezik, ki smo ga uporabljali</w:t>
      </w:r>
      <w:r w:rsidR="001D3DB7">
        <w:t xml:space="preserve">, </w:t>
      </w:r>
      <w:r>
        <w:t>je bil Python. Ta jezik smo izbral</w:t>
      </w:r>
      <w:r w:rsidR="001D3DB7">
        <w:t>i</w:t>
      </w:r>
      <w:r>
        <w:t xml:space="preserve"> zaradi njegove preprostosti in </w:t>
      </w:r>
      <w:r w:rsidR="002D1212">
        <w:t>ker smo že imeli veliko predznanja o tem jeziku</w:t>
      </w:r>
      <w:r>
        <w:t xml:space="preserve">. </w:t>
      </w:r>
    </w:p>
    <w:p w14:paraId="49251BAA" w14:textId="6573550D" w:rsidR="009A096E" w:rsidRDefault="003A0A38" w:rsidP="003A0A38">
      <w:r>
        <w:t>Glavni del našega avtomatskega sistema za trgovanje je napisan v Pythonu. Program v Pythonu deluje tako, da ob zagonu iz tekstovnih datotek, v katerih so shranjene različne vrednosti kazalcev, prebere njihove vrednosti in na podlagi teh podatkov in strategije, izvede trgovanje.</w:t>
      </w:r>
    </w:p>
    <w:p w14:paraId="1492B68E" w14:textId="77777777" w:rsidR="005D4D7A" w:rsidRDefault="005D4D7A" w:rsidP="003A0A38"/>
    <w:p w14:paraId="0473923E" w14:textId="1AC78766" w:rsidR="003A0A38" w:rsidRDefault="00E7103D" w:rsidP="00E7103D">
      <w:pPr>
        <w:pStyle w:val="Heading2"/>
        <w:numPr>
          <w:ilvl w:val="1"/>
          <w:numId w:val="1"/>
        </w:numPr>
      </w:pPr>
      <w:bookmarkStart w:id="59" w:name="_Toc163500772"/>
      <w:r>
        <w:t>Strategije</w:t>
      </w:r>
      <w:bookmarkEnd w:id="59"/>
    </w:p>
    <w:p w14:paraId="4D42E7E8" w14:textId="050CAA53" w:rsidR="00E7103D" w:rsidRDefault="00B85715" w:rsidP="00B85715">
      <w:pPr>
        <w:pStyle w:val="Heading3"/>
        <w:numPr>
          <w:ilvl w:val="2"/>
          <w:numId w:val="1"/>
        </w:numPr>
      </w:pPr>
      <w:bookmarkStart w:id="60" w:name="_Toc163500773"/>
      <w:r>
        <w:t>Prva strategija</w:t>
      </w:r>
      <w:bookmarkEnd w:id="60"/>
    </w:p>
    <w:p w14:paraId="3063F076" w14:textId="1311B4CF" w:rsidR="00B85715" w:rsidRDefault="00BE1E48" w:rsidP="00B85715">
      <w:pPr>
        <w:rPr>
          <w:noProof/>
        </w:rPr>
      </w:pPr>
      <w:r>
        <w:rPr>
          <w:noProof/>
        </w:rPr>
        <w:t xml:space="preserve">Prva strategija uporablja dva </w:t>
      </w:r>
      <w:r w:rsidR="000B337A">
        <w:rPr>
          <w:noProof/>
        </w:rPr>
        <w:t>kazalnika</w:t>
      </w:r>
      <w:r w:rsidR="007B170B">
        <w:rPr>
          <w:noProof/>
        </w:rPr>
        <w:t xml:space="preserve">, </w:t>
      </w:r>
      <w:r>
        <w:rPr>
          <w:noProof/>
        </w:rPr>
        <w:t>to sta Bollinger Bands ter RSI</w:t>
      </w:r>
      <w:r w:rsidR="007B170B">
        <w:rPr>
          <w:noProof/>
        </w:rPr>
        <w:t xml:space="preserve">. </w:t>
      </w:r>
      <w:r w:rsidR="002D1212">
        <w:rPr>
          <w:noProof/>
        </w:rPr>
        <w:t>Kazalnik</w:t>
      </w:r>
      <w:r w:rsidR="007B170B">
        <w:rPr>
          <w:noProof/>
        </w:rPr>
        <w:t xml:space="preserve"> Bollinger bands je nastavljen na obdobje 30 z </w:t>
      </w:r>
      <w:r w:rsidR="002D1212">
        <w:rPr>
          <w:noProof/>
        </w:rPr>
        <w:t>odklonom</w:t>
      </w:r>
      <w:r w:rsidR="007B170B">
        <w:rPr>
          <w:noProof/>
        </w:rPr>
        <w:t xml:space="preserve"> 2.0. R</w:t>
      </w:r>
      <w:r w:rsidR="000B337A">
        <w:rPr>
          <w:noProof/>
        </w:rPr>
        <w:t>SI</w:t>
      </w:r>
      <w:r w:rsidR="007B170B">
        <w:rPr>
          <w:noProof/>
        </w:rPr>
        <w:t xml:space="preserve"> </w:t>
      </w:r>
      <w:r w:rsidR="000B337A">
        <w:rPr>
          <w:noProof/>
        </w:rPr>
        <w:t>kazalnik</w:t>
      </w:r>
      <w:r w:rsidR="007B170B">
        <w:rPr>
          <w:noProof/>
        </w:rPr>
        <w:t xml:space="preserve"> je nastavljen na obdobje 13. Oba kazalca sta izračunana v </w:t>
      </w:r>
      <w:r w:rsidR="002D1212">
        <w:rPr>
          <w:noProof/>
        </w:rPr>
        <w:t>programu</w:t>
      </w:r>
      <w:r w:rsidR="007B170B">
        <w:rPr>
          <w:noProof/>
        </w:rPr>
        <w:t xml:space="preserve"> Metatrader5 </w:t>
      </w:r>
      <w:r w:rsidR="002D1212">
        <w:rPr>
          <w:noProof/>
        </w:rPr>
        <w:t>s</w:t>
      </w:r>
      <w:r w:rsidR="007B170B">
        <w:rPr>
          <w:noProof/>
        </w:rPr>
        <w:t xml:space="preserve"> prog</w:t>
      </w:r>
      <w:r w:rsidR="002D1212">
        <w:rPr>
          <w:noProof/>
        </w:rPr>
        <w:t>r</w:t>
      </w:r>
      <w:r w:rsidR="007B170B">
        <w:rPr>
          <w:noProof/>
        </w:rPr>
        <w:t>amsk</w:t>
      </w:r>
      <w:r w:rsidR="002D1212">
        <w:rPr>
          <w:noProof/>
        </w:rPr>
        <w:t>im</w:t>
      </w:r>
      <w:r w:rsidR="007B170B">
        <w:rPr>
          <w:noProof/>
        </w:rPr>
        <w:t xml:space="preserve"> jezik</w:t>
      </w:r>
      <w:r w:rsidR="002D1212">
        <w:rPr>
          <w:noProof/>
        </w:rPr>
        <w:t>om</w:t>
      </w:r>
      <w:r w:rsidR="007B170B">
        <w:rPr>
          <w:noProof/>
        </w:rPr>
        <w:t xml:space="preserve"> MQL5. Nato sta shranjena v tekstovno datoteko. Do te datoteke dostopa program napisan v jeziku Python. Za tem ta program preveri pogoje in na podlagi teh nadaljuje trgovanje.</w:t>
      </w:r>
    </w:p>
    <w:p w14:paraId="1AB5A880" w14:textId="38E7E403" w:rsidR="007B170B" w:rsidRDefault="007B170B" w:rsidP="007B170B">
      <w:pPr>
        <w:rPr>
          <w:noProof/>
        </w:rPr>
      </w:pPr>
      <w:r>
        <w:rPr>
          <w:noProof/>
        </w:rPr>
        <w:t>Pogoji te strategije so:</w:t>
      </w:r>
    </w:p>
    <w:p w14:paraId="33231564" w14:textId="2C026D9B" w:rsidR="007B170B" w:rsidRDefault="007B170B" w:rsidP="007B170B">
      <w:pPr>
        <w:pStyle w:val="ListParagraph"/>
        <w:numPr>
          <w:ilvl w:val="0"/>
          <w:numId w:val="6"/>
        </w:numPr>
        <w:rPr>
          <w:noProof/>
        </w:rPr>
      </w:pPr>
      <w:r>
        <w:rPr>
          <w:noProof/>
        </w:rPr>
        <w:t>Če cena preide vrednost zgornje črte kazalca Bollinger Bands in je vrednost</w:t>
      </w:r>
      <w:r w:rsidR="002D1212">
        <w:rPr>
          <w:noProof/>
        </w:rPr>
        <w:t xml:space="preserve"> kazalnika</w:t>
      </w:r>
      <w:r>
        <w:rPr>
          <w:noProof/>
        </w:rPr>
        <w:t xml:space="preserve"> RSI nad 70. To pomeni, da imamo SELL </w:t>
      </w:r>
      <w:r w:rsidR="002D1212">
        <w:rPr>
          <w:noProof/>
        </w:rPr>
        <w:t>položaj</w:t>
      </w:r>
      <w:r>
        <w:rPr>
          <w:noProof/>
        </w:rPr>
        <w:t xml:space="preserve">. Tu program preveri, </w:t>
      </w:r>
      <w:r w:rsidR="002D1212">
        <w:rPr>
          <w:noProof/>
        </w:rPr>
        <w:t>ali</w:t>
      </w:r>
      <w:r>
        <w:rPr>
          <w:noProof/>
        </w:rPr>
        <w:t xml:space="preserve"> ima odprto kakš</w:t>
      </w:r>
      <w:r w:rsidR="002D1212">
        <w:rPr>
          <w:noProof/>
        </w:rPr>
        <w:t>en</w:t>
      </w:r>
      <w:r>
        <w:rPr>
          <w:noProof/>
        </w:rPr>
        <w:t xml:space="preserve"> </w:t>
      </w:r>
      <w:r w:rsidR="002D1212">
        <w:rPr>
          <w:noProof/>
        </w:rPr>
        <w:t>BUY položaj</w:t>
      </w:r>
      <w:r>
        <w:rPr>
          <w:noProof/>
        </w:rPr>
        <w:t xml:space="preserve"> in </w:t>
      </w:r>
      <w:r w:rsidR="002D1212">
        <w:rPr>
          <w:noProof/>
        </w:rPr>
        <w:t>ga</w:t>
      </w:r>
      <w:r>
        <w:rPr>
          <w:noProof/>
        </w:rPr>
        <w:t xml:space="preserve"> zapre, ter odpre SELL </w:t>
      </w:r>
      <w:r w:rsidR="002D1212">
        <w:rPr>
          <w:noProof/>
        </w:rPr>
        <w:t>položaj</w:t>
      </w:r>
      <w:r>
        <w:rPr>
          <w:noProof/>
        </w:rPr>
        <w:t>, kar pomeni</w:t>
      </w:r>
      <w:r w:rsidR="002D1212">
        <w:rPr>
          <w:noProof/>
        </w:rPr>
        <w:t xml:space="preserve">, </w:t>
      </w:r>
      <w:r>
        <w:rPr>
          <w:noProof/>
        </w:rPr>
        <w:t>da valuto proda.</w:t>
      </w:r>
    </w:p>
    <w:p w14:paraId="0D485495" w14:textId="2D78F977" w:rsidR="009A096E" w:rsidRDefault="007B170B" w:rsidP="009A096E">
      <w:pPr>
        <w:pStyle w:val="ListParagraph"/>
        <w:numPr>
          <w:ilvl w:val="0"/>
          <w:numId w:val="6"/>
        </w:numPr>
        <w:rPr>
          <w:noProof/>
        </w:rPr>
      </w:pPr>
      <w:r>
        <w:rPr>
          <w:noProof/>
        </w:rPr>
        <w:t>Če cena pade pod spodnjo črto kazalca Bollinger bands in je vrednost RSI pod 30.</w:t>
      </w:r>
      <w:r w:rsidR="002D1212">
        <w:rPr>
          <w:noProof/>
        </w:rPr>
        <w:t xml:space="preserve"> </w:t>
      </w:r>
      <w:r>
        <w:rPr>
          <w:noProof/>
        </w:rPr>
        <w:t xml:space="preserve">To pomeni, da imamo </w:t>
      </w:r>
      <w:r w:rsidR="002D1212">
        <w:rPr>
          <w:noProof/>
        </w:rPr>
        <w:t>položaj BUY</w:t>
      </w:r>
      <w:r>
        <w:rPr>
          <w:noProof/>
        </w:rPr>
        <w:t xml:space="preserve">. Tu program preveri, </w:t>
      </w:r>
      <w:r w:rsidR="002D1212">
        <w:rPr>
          <w:noProof/>
        </w:rPr>
        <w:t>ali</w:t>
      </w:r>
      <w:r>
        <w:rPr>
          <w:noProof/>
        </w:rPr>
        <w:t xml:space="preserve"> imam odprto kakš</w:t>
      </w:r>
      <w:r w:rsidR="002D1212">
        <w:rPr>
          <w:noProof/>
        </w:rPr>
        <w:t>en</w:t>
      </w:r>
      <w:r>
        <w:rPr>
          <w:noProof/>
        </w:rPr>
        <w:t xml:space="preserve"> SELL </w:t>
      </w:r>
      <w:r w:rsidR="002D1212">
        <w:rPr>
          <w:noProof/>
        </w:rPr>
        <w:t>položaj</w:t>
      </w:r>
      <w:r>
        <w:rPr>
          <w:noProof/>
        </w:rPr>
        <w:t xml:space="preserve"> in </w:t>
      </w:r>
      <w:r w:rsidR="002D1212">
        <w:rPr>
          <w:noProof/>
        </w:rPr>
        <w:t>ga</w:t>
      </w:r>
      <w:r>
        <w:rPr>
          <w:noProof/>
        </w:rPr>
        <w:t xml:space="preserve"> zapre, ter odpre BUY </w:t>
      </w:r>
      <w:r w:rsidR="002D1212">
        <w:rPr>
          <w:noProof/>
        </w:rPr>
        <w:t>položaj</w:t>
      </w:r>
      <w:r>
        <w:rPr>
          <w:noProof/>
        </w:rPr>
        <w:t>, kar pomeni, da valuto kupi.</w:t>
      </w:r>
    </w:p>
    <w:p w14:paraId="5AD14D48" w14:textId="77777777" w:rsidR="009A096E" w:rsidRDefault="009A096E" w:rsidP="009A096E">
      <w:pPr>
        <w:rPr>
          <w:noProof/>
        </w:rPr>
      </w:pPr>
    </w:p>
    <w:p w14:paraId="00DDFB41" w14:textId="6471E51C" w:rsidR="009A096E" w:rsidRDefault="009A096E" w:rsidP="009A096E">
      <w:pPr>
        <w:pStyle w:val="Heading3"/>
        <w:numPr>
          <w:ilvl w:val="2"/>
          <w:numId w:val="1"/>
        </w:numPr>
        <w:rPr>
          <w:noProof/>
        </w:rPr>
      </w:pPr>
      <w:bookmarkStart w:id="61" w:name="_Toc163500774"/>
      <w:r>
        <w:rPr>
          <w:noProof/>
        </w:rPr>
        <w:t>Druga strategija</w:t>
      </w:r>
      <w:bookmarkEnd w:id="61"/>
    </w:p>
    <w:p w14:paraId="41A1A6FE" w14:textId="1EF34BA3" w:rsidR="008158BF" w:rsidRDefault="008158BF" w:rsidP="007B170B">
      <w:pPr>
        <w:rPr>
          <w:noProof/>
        </w:rPr>
      </w:pPr>
      <w:r>
        <w:rPr>
          <w:noProof/>
        </w:rPr>
        <w:t xml:space="preserve">Ta strategija uporablja tri različne </w:t>
      </w:r>
      <w:r w:rsidR="000B337A">
        <w:rPr>
          <w:noProof/>
        </w:rPr>
        <w:t>kazalnike MACD</w:t>
      </w:r>
      <w:r>
        <w:rPr>
          <w:noProof/>
        </w:rPr>
        <w:t xml:space="preserve">. Nastavitve teh treh </w:t>
      </w:r>
      <w:r w:rsidR="002D1212">
        <w:rPr>
          <w:noProof/>
        </w:rPr>
        <w:t>kazalnikov</w:t>
      </w:r>
      <w:r>
        <w:rPr>
          <w:noProof/>
        </w:rPr>
        <w:t xml:space="preserve"> so:</w:t>
      </w:r>
    </w:p>
    <w:p w14:paraId="118F8F82" w14:textId="76A96F93" w:rsidR="008158BF" w:rsidRDefault="008158BF" w:rsidP="008158BF">
      <w:pPr>
        <w:pStyle w:val="ListParagraph"/>
        <w:numPr>
          <w:ilvl w:val="0"/>
          <w:numId w:val="6"/>
        </w:numPr>
        <w:rPr>
          <w:noProof/>
        </w:rPr>
      </w:pPr>
      <w:r>
        <w:rPr>
          <w:noProof/>
        </w:rPr>
        <w:t>1. MACD: Hitri EMA = 34,</w:t>
      </w:r>
      <w:r w:rsidR="008C30CF">
        <w:rPr>
          <w:noProof/>
        </w:rPr>
        <w:t xml:space="preserve"> </w:t>
      </w:r>
      <w:r>
        <w:rPr>
          <w:noProof/>
        </w:rPr>
        <w:t>počasni EMA = 144, MACD SMA = 9</w:t>
      </w:r>
    </w:p>
    <w:p w14:paraId="2EF48C69" w14:textId="5D2A3F8E" w:rsidR="008158BF" w:rsidRDefault="008158BF" w:rsidP="008158BF">
      <w:pPr>
        <w:pStyle w:val="ListParagraph"/>
        <w:numPr>
          <w:ilvl w:val="0"/>
          <w:numId w:val="6"/>
        </w:numPr>
        <w:rPr>
          <w:noProof/>
        </w:rPr>
      </w:pPr>
      <w:r>
        <w:rPr>
          <w:noProof/>
        </w:rPr>
        <w:t>2. MACD: Hitri EMA = 13, počasni EMA = 21, MACD SMA = 9</w:t>
      </w:r>
    </w:p>
    <w:p w14:paraId="7D25F6AD" w14:textId="38D50CD1" w:rsidR="008158BF" w:rsidRDefault="008158BF" w:rsidP="008158BF">
      <w:pPr>
        <w:pStyle w:val="ListParagraph"/>
        <w:numPr>
          <w:ilvl w:val="0"/>
          <w:numId w:val="6"/>
        </w:numPr>
        <w:rPr>
          <w:noProof/>
        </w:rPr>
      </w:pPr>
      <w:r>
        <w:rPr>
          <w:noProof/>
        </w:rPr>
        <w:t>3. MACD: Hitri EMA = 5</w:t>
      </w:r>
      <w:r w:rsidR="008C30CF">
        <w:rPr>
          <w:noProof/>
        </w:rPr>
        <w:t>,</w:t>
      </w:r>
      <w:r>
        <w:rPr>
          <w:noProof/>
        </w:rPr>
        <w:t xml:space="preserve"> počasni EMA = 8, MACD SMA = 9</w:t>
      </w:r>
    </w:p>
    <w:p w14:paraId="1FABD1A3" w14:textId="34753E50" w:rsidR="008158BF" w:rsidRPr="00B85715" w:rsidRDefault="008158BF" w:rsidP="008158BF">
      <w:pPr>
        <w:pStyle w:val="ListParagraph"/>
        <w:rPr>
          <w:noProof/>
        </w:rPr>
      </w:pPr>
    </w:p>
    <w:p w14:paraId="2962070D" w14:textId="0E508630" w:rsidR="00175496" w:rsidRDefault="008158BF" w:rsidP="00175496">
      <w:r>
        <w:t xml:space="preserve">Spet isto kot pri prejšnji strategiji, vsi </w:t>
      </w:r>
      <w:r w:rsidR="000B337A">
        <w:t>kazalniki</w:t>
      </w:r>
      <w:r>
        <w:t xml:space="preserve"> so izračunani znotraj</w:t>
      </w:r>
      <w:r w:rsidR="002D1212">
        <w:t xml:space="preserve"> programa</w:t>
      </w:r>
      <w:r>
        <w:t xml:space="preserve"> MetaTrader5 in nato posredovani v </w:t>
      </w:r>
      <w:r w:rsidR="000B337A">
        <w:t>program napisan v jeziku Python</w:t>
      </w:r>
      <w:r>
        <w:t>.</w:t>
      </w:r>
    </w:p>
    <w:p w14:paraId="21FD195C" w14:textId="0CE81257" w:rsidR="008158BF" w:rsidRDefault="008158BF" w:rsidP="00175496">
      <w:r>
        <w:lastRenderedPageBreak/>
        <w:t>Pogoji te strategije so:</w:t>
      </w:r>
    </w:p>
    <w:p w14:paraId="3E145279" w14:textId="7AA998EC" w:rsidR="008158BF" w:rsidRDefault="00E04E18" w:rsidP="00E04E18">
      <w:pPr>
        <w:pStyle w:val="ListParagraph"/>
        <w:numPr>
          <w:ilvl w:val="0"/>
          <w:numId w:val="6"/>
        </w:numPr>
      </w:pPr>
      <w:r>
        <w:t xml:space="preserve">Ko je vrednost MACD in signalne črte prvega </w:t>
      </w:r>
      <w:r w:rsidR="002D1212">
        <w:t>kazalnika MACD</w:t>
      </w:r>
      <w:r>
        <w:t xml:space="preserve"> nad nič, in je vrednost MACD in signalne črte drugega </w:t>
      </w:r>
      <w:r w:rsidR="002D1212">
        <w:t>kazalnika</w:t>
      </w:r>
      <w:r>
        <w:t xml:space="preserve"> nad nič ter je vrednost MACD in signalne črte tretjega </w:t>
      </w:r>
      <w:r w:rsidR="008C30CF">
        <w:t>kazalnika MACD</w:t>
      </w:r>
      <w:r>
        <w:t xml:space="preserve"> pod ničlo, takrat odpremo BUY </w:t>
      </w:r>
      <w:r w:rsidR="002D1212">
        <w:t>položaj</w:t>
      </w:r>
      <w:r>
        <w:t>. To pomeni</w:t>
      </w:r>
      <w:r w:rsidR="002D1212">
        <w:t xml:space="preserve">, </w:t>
      </w:r>
      <w:r>
        <w:t>da valuto kupimo.</w:t>
      </w:r>
    </w:p>
    <w:p w14:paraId="1ED46343" w14:textId="263BAB8D" w:rsidR="00E04E18" w:rsidRDefault="00E04E18" w:rsidP="00E04E18">
      <w:pPr>
        <w:pStyle w:val="ListParagraph"/>
        <w:numPr>
          <w:ilvl w:val="0"/>
          <w:numId w:val="6"/>
        </w:numPr>
      </w:pPr>
      <w:r>
        <w:t xml:space="preserve">Ko je vrednost MACD in signalne črte prvega in drugega </w:t>
      </w:r>
      <w:r w:rsidR="008C30CF">
        <w:t>kazalnika MACD</w:t>
      </w:r>
      <w:r>
        <w:t xml:space="preserve"> pod ničlo in vrednost MACD in signalne črte tretjega </w:t>
      </w:r>
      <w:r w:rsidR="008C30CF">
        <w:t>kazalnika MACD</w:t>
      </w:r>
      <w:r>
        <w:t xml:space="preserve"> zraste nad ničlo, takrat odpremo SELL </w:t>
      </w:r>
      <w:r w:rsidR="008C30CF">
        <w:t>položaj</w:t>
      </w:r>
      <w:r>
        <w:t>, kar pomeni</w:t>
      </w:r>
      <w:r w:rsidR="008C30CF">
        <w:t xml:space="preserve">, </w:t>
      </w:r>
      <w:r>
        <w:t>da valuto prodamo.</w:t>
      </w:r>
    </w:p>
    <w:p w14:paraId="3D6FD154" w14:textId="2AF3C3F2" w:rsidR="00D2207C" w:rsidRDefault="00D2207C" w:rsidP="00D2207C">
      <w:pPr>
        <w:pStyle w:val="ListParagraph"/>
      </w:pPr>
    </w:p>
    <w:p w14:paraId="64B0E697" w14:textId="5A30FE0A" w:rsidR="00331C09" w:rsidRDefault="00331C09" w:rsidP="00D2207C">
      <w:pPr>
        <w:pStyle w:val="ListParagraph"/>
      </w:pPr>
    </w:p>
    <w:p w14:paraId="248E99DB" w14:textId="0DB12055" w:rsidR="008C30CF" w:rsidRDefault="008C30CF" w:rsidP="00D2207C">
      <w:pPr>
        <w:pStyle w:val="ListParagraph"/>
      </w:pPr>
    </w:p>
    <w:p w14:paraId="561B9F8D" w14:textId="3A4A90EA" w:rsidR="008C30CF" w:rsidRDefault="008C30CF" w:rsidP="005D4D7A"/>
    <w:p w14:paraId="00A10B47" w14:textId="77777777" w:rsidR="005D4D7A" w:rsidRDefault="005D4D7A" w:rsidP="005D4D7A"/>
    <w:p w14:paraId="78D8A76D" w14:textId="05BE57F7" w:rsidR="00D2207C" w:rsidRDefault="00D2207C" w:rsidP="00D2207C">
      <w:pPr>
        <w:pStyle w:val="Heading3"/>
        <w:numPr>
          <w:ilvl w:val="2"/>
          <w:numId w:val="1"/>
        </w:numPr>
      </w:pPr>
      <w:bookmarkStart w:id="62" w:name="_Toc163500775"/>
      <w:r>
        <w:t>Tretja strategija</w:t>
      </w:r>
      <w:bookmarkEnd w:id="62"/>
    </w:p>
    <w:p w14:paraId="7241470A" w14:textId="4D4F4032" w:rsidR="00D2207C" w:rsidRDefault="00D2207C" w:rsidP="00D2207C"/>
    <w:p w14:paraId="745E97DA" w14:textId="7B18D2A6" w:rsidR="00D2207C" w:rsidRDefault="00D2207C" w:rsidP="00D2207C">
      <w:r>
        <w:t xml:space="preserve">Tretja strategija </w:t>
      </w:r>
      <w:r w:rsidR="00C82531">
        <w:t xml:space="preserve">uporablja štiri </w:t>
      </w:r>
      <w:r w:rsidR="008C30CF">
        <w:t>kazalnike</w:t>
      </w:r>
      <w:r w:rsidR="00C82531">
        <w:t xml:space="preserve">. To so </w:t>
      </w:r>
      <w:r w:rsidR="008C30CF">
        <w:t>Williamsovi</w:t>
      </w:r>
      <w:r w:rsidR="00C82531">
        <w:t xml:space="preserve"> </w:t>
      </w:r>
      <w:r w:rsidR="008C30CF">
        <w:t>fraktali</w:t>
      </w:r>
      <w:r w:rsidR="00C82531">
        <w:t xml:space="preserve"> in tri eksponenta premikajoča povprečja. Obdobja za tri povprečja so 20, 50 in 100. Isto, kot pri zgornjih dve</w:t>
      </w:r>
      <w:r w:rsidR="008C30CF">
        <w:t>h</w:t>
      </w:r>
      <w:r w:rsidR="00C82531">
        <w:t xml:space="preserve"> vsi </w:t>
      </w:r>
      <w:r w:rsidR="008C30CF">
        <w:t>kazalniki</w:t>
      </w:r>
      <w:r w:rsidR="00C82531">
        <w:t xml:space="preserve"> so izračunani z MQL5 in nato posredovani v </w:t>
      </w:r>
      <w:r w:rsidR="008C30CF">
        <w:t>P</w:t>
      </w:r>
      <w:r w:rsidR="00C82531">
        <w:t>ython progam.</w:t>
      </w:r>
    </w:p>
    <w:p w14:paraId="40E5A2FF" w14:textId="6D92F5B6" w:rsidR="00C82531" w:rsidRDefault="00C82531" w:rsidP="00D2207C">
      <w:r>
        <w:t>Pogoji te strategije so:</w:t>
      </w:r>
    </w:p>
    <w:p w14:paraId="39E93AF5" w14:textId="6E54DCE7" w:rsidR="00C82531" w:rsidRDefault="00C82531" w:rsidP="00C82531">
      <w:pPr>
        <w:pStyle w:val="ListParagraph"/>
        <w:numPr>
          <w:ilvl w:val="0"/>
          <w:numId w:val="6"/>
        </w:numPr>
      </w:pPr>
      <w:r>
        <w:t>Najprej mora biti EMA z obdobje</w:t>
      </w:r>
      <w:r w:rsidR="008C30CF">
        <w:t>m</w:t>
      </w:r>
      <w:r>
        <w:t xml:space="preserve"> 20 nad EMA z obdobjem 50 in ta mora biti nad EMA z obdobjem 100. Nato mora cena preiti pod EMA z obdobjem 20 in puščica Williams</w:t>
      </w:r>
      <w:r w:rsidR="008C30CF">
        <w:t>ovih</w:t>
      </w:r>
      <w:r>
        <w:t xml:space="preserve"> </w:t>
      </w:r>
      <w:r w:rsidR="008C30CF">
        <w:t>fraktalov</w:t>
      </w:r>
      <w:r>
        <w:t xml:space="preserve"> mora kazati navzdol. Ko so vsi ti pogoji izpolnjeni, imamo </w:t>
      </w:r>
      <w:r w:rsidR="008C30CF">
        <w:t>položaj BUY</w:t>
      </w:r>
      <w:r>
        <w:t xml:space="preserve">, oziroma to pomeni nakup valute. </w:t>
      </w:r>
    </w:p>
    <w:p w14:paraId="394215C8" w14:textId="47E511AA" w:rsidR="00C82531" w:rsidRDefault="00C82531" w:rsidP="00C82531">
      <w:pPr>
        <w:pStyle w:val="ListParagraph"/>
        <w:numPr>
          <w:ilvl w:val="0"/>
          <w:numId w:val="6"/>
        </w:numPr>
      </w:pPr>
      <w:r>
        <w:t>Najprej mora biti EMA z obdobje</w:t>
      </w:r>
      <w:r w:rsidR="008C30CF">
        <w:t>m</w:t>
      </w:r>
      <w:r>
        <w:t xml:space="preserve"> 100 nad EMA z obdobjem 50 in ta mora biti na EMA z obdobjem 20. Nato mora cena narasti nad EMA z obdobjem 20</w:t>
      </w:r>
      <w:r w:rsidR="008D361B">
        <w:t xml:space="preserve"> in puščica Williams</w:t>
      </w:r>
      <w:r w:rsidR="008C30CF">
        <w:t>ovih</w:t>
      </w:r>
      <w:r w:rsidR="008D361B">
        <w:t xml:space="preserve"> </w:t>
      </w:r>
      <w:r w:rsidR="008C30CF">
        <w:t>fraktalov</w:t>
      </w:r>
      <w:r w:rsidR="008D361B">
        <w:t xml:space="preserve"> mora kazati navzgor. Ko so vsi ti pogoji izpolnjeni</w:t>
      </w:r>
      <w:r w:rsidR="008C30CF">
        <w:t xml:space="preserve">, </w:t>
      </w:r>
      <w:r w:rsidR="008D361B">
        <w:t xml:space="preserve">imamo SELL </w:t>
      </w:r>
      <w:r w:rsidR="008C30CF">
        <w:t>položaj</w:t>
      </w:r>
      <w:r w:rsidR="008D361B">
        <w:t>.</w:t>
      </w:r>
      <w:r>
        <w:t xml:space="preserve"> </w:t>
      </w:r>
    </w:p>
    <w:p w14:paraId="1D847245" w14:textId="1F52E99F" w:rsidR="008D361B" w:rsidRDefault="008D361B" w:rsidP="008D361B"/>
    <w:p w14:paraId="4AD93501" w14:textId="77777777" w:rsidR="005D4D7A" w:rsidRDefault="005D4D7A" w:rsidP="008D361B"/>
    <w:p w14:paraId="64ECAB1C" w14:textId="6C5ADAC6" w:rsidR="008D361B" w:rsidRDefault="008D361B" w:rsidP="008D361B">
      <w:pPr>
        <w:pStyle w:val="Heading3"/>
        <w:numPr>
          <w:ilvl w:val="2"/>
          <w:numId w:val="1"/>
        </w:numPr>
      </w:pPr>
      <w:bookmarkStart w:id="63" w:name="_Toc163500776"/>
      <w:r>
        <w:lastRenderedPageBreak/>
        <w:t>Četrta strategija</w:t>
      </w:r>
      <w:bookmarkEnd w:id="63"/>
    </w:p>
    <w:p w14:paraId="7937CA5A" w14:textId="4420A166" w:rsidR="008D361B" w:rsidRDefault="008D361B" w:rsidP="008D361B"/>
    <w:p w14:paraId="32DCACEF" w14:textId="4C1A2F22" w:rsidR="00721DBB" w:rsidRDefault="00721DBB" w:rsidP="008D361B">
      <w:r>
        <w:t xml:space="preserve">Ta strategija namesto navadnih sveč za prikaz premikov cene, uporablja Heikin Ashi sveče, ki so posebna vrsta za prikaz premikanja cene. Nato uporablja </w:t>
      </w:r>
      <w:r w:rsidR="008C30CF">
        <w:t>kazalnik</w:t>
      </w:r>
      <w:r>
        <w:t xml:space="preserve"> Chandelier Exit z ATR obdobje 1 in ATR množiteljem 2. Poleg tega še pa uporablja </w:t>
      </w:r>
      <w:r w:rsidR="008C30CF">
        <w:t>kazalnik</w:t>
      </w:r>
      <w:r>
        <w:t xml:space="preserve"> ZLEMA, z obdobjem 50.</w:t>
      </w:r>
    </w:p>
    <w:p w14:paraId="132FD335" w14:textId="1B66B43A" w:rsidR="00E13063" w:rsidRDefault="00E13063" w:rsidP="008D361B">
      <w:r>
        <w:t>Pogoji te strategije so:</w:t>
      </w:r>
    </w:p>
    <w:p w14:paraId="4E1CE757" w14:textId="77D2F749" w:rsidR="00E13063" w:rsidRDefault="00E13063" w:rsidP="00E13063">
      <w:pPr>
        <w:pStyle w:val="ListParagraph"/>
        <w:numPr>
          <w:ilvl w:val="0"/>
          <w:numId w:val="6"/>
        </w:numPr>
      </w:pPr>
      <w:r>
        <w:t xml:space="preserve">Cena mora biti nad Chandelier Exit in ZLEMA </w:t>
      </w:r>
      <w:r w:rsidR="008C30CF">
        <w:t>kazalnikom</w:t>
      </w:r>
      <w:r>
        <w:t xml:space="preserve">, če so </w:t>
      </w:r>
      <w:r w:rsidR="008C30CF">
        <w:t>ti</w:t>
      </w:r>
      <w:r>
        <w:t xml:space="preserve"> pogoji izpolnjeni</w:t>
      </w:r>
      <w:r w:rsidR="008C30CF">
        <w:t>,</w:t>
      </w:r>
      <w:r>
        <w:t xml:space="preserve"> imamo </w:t>
      </w:r>
      <w:r w:rsidR="008C30CF">
        <w:t>položaj BUY</w:t>
      </w:r>
      <w:r>
        <w:t xml:space="preserve">, kar pomeni, da valuto kupimo. </w:t>
      </w:r>
      <w:r w:rsidR="008C30CF">
        <w:t>Položaj BUY</w:t>
      </w:r>
      <w:r>
        <w:t xml:space="preserve"> pa zapremo, ko cena ponovno pade pod </w:t>
      </w:r>
      <w:r w:rsidR="008C30CF">
        <w:t>kazalnik ZLEMA</w:t>
      </w:r>
      <w:r>
        <w:t xml:space="preserve">. </w:t>
      </w:r>
    </w:p>
    <w:p w14:paraId="7CC06E0C" w14:textId="0E0685B7" w:rsidR="00E13063" w:rsidRDefault="00E13063" w:rsidP="00E13063">
      <w:pPr>
        <w:pStyle w:val="ListParagraph"/>
        <w:numPr>
          <w:ilvl w:val="0"/>
          <w:numId w:val="6"/>
        </w:numPr>
      </w:pPr>
      <w:r>
        <w:t xml:space="preserve">Cena mora biti pod Chandelier Exit in ZLEMA </w:t>
      </w:r>
      <w:r w:rsidR="008C30CF">
        <w:t>kazalnikom</w:t>
      </w:r>
      <w:r>
        <w:t>, če je</w:t>
      </w:r>
      <w:r w:rsidR="008C30CF">
        <w:t xml:space="preserve">, </w:t>
      </w:r>
      <w:r>
        <w:t xml:space="preserve">to izpolnjeno imamo SELL </w:t>
      </w:r>
      <w:r w:rsidR="008C30CF">
        <w:t>položaj</w:t>
      </w:r>
      <w:r>
        <w:t xml:space="preserve">, kar pomeni, da valuto prodamo. SELL </w:t>
      </w:r>
      <w:r w:rsidR="008C30CF">
        <w:t>položaj</w:t>
      </w:r>
      <w:r>
        <w:t xml:space="preserve"> zapremo, ko cena pade pod vrednost </w:t>
      </w:r>
      <w:r w:rsidR="008C30CF">
        <w:t>kazalnika ZLEMA</w:t>
      </w:r>
      <w:r>
        <w:t>.</w:t>
      </w:r>
    </w:p>
    <w:p w14:paraId="567E03F7" w14:textId="2B6F3B2A" w:rsidR="00E13063" w:rsidRDefault="00E13063" w:rsidP="00E13063"/>
    <w:p w14:paraId="653D858F" w14:textId="16F35406" w:rsidR="00E13063" w:rsidRDefault="00E13063" w:rsidP="00E13063">
      <w:pPr>
        <w:pStyle w:val="Heading3"/>
        <w:numPr>
          <w:ilvl w:val="2"/>
          <w:numId w:val="1"/>
        </w:numPr>
      </w:pPr>
      <w:bookmarkStart w:id="64" w:name="_Toc163500777"/>
      <w:r>
        <w:t>Peta strategija</w:t>
      </w:r>
      <w:bookmarkEnd w:id="64"/>
    </w:p>
    <w:p w14:paraId="0FEB2740" w14:textId="6708E6C2" w:rsidR="0033226E" w:rsidRDefault="0033226E" w:rsidP="0033226E">
      <w:r>
        <w:br/>
        <w:t>Peta strategija uporablja</w:t>
      </w:r>
      <w:r w:rsidR="008C30CF">
        <w:t xml:space="preserve"> </w:t>
      </w:r>
      <w:r w:rsidR="000B337A">
        <w:t>Stohastični oscilator</w:t>
      </w:r>
      <w:r>
        <w:t xml:space="preserve"> z %K dolžino 7, upočasnitvijo 3 in %D obdobje je 3, poleg tega še ta strategija uporablja dva </w:t>
      </w:r>
      <w:r w:rsidR="008C30CF">
        <w:t>kazalnika MACD</w:t>
      </w:r>
      <w:r>
        <w:t xml:space="preserve">. Prvi MACD ima </w:t>
      </w:r>
      <w:r w:rsidR="00524BEF">
        <w:t>hitri</w:t>
      </w:r>
      <w:r>
        <w:t xml:space="preserve"> EMA enak 13</w:t>
      </w:r>
      <w:r w:rsidR="004D7BE4">
        <w:t xml:space="preserve">, </w:t>
      </w:r>
      <w:r>
        <w:t>počasni EMA pa</w:t>
      </w:r>
      <w:r w:rsidR="00524BEF">
        <w:t xml:space="preserve">, </w:t>
      </w:r>
      <w:r>
        <w:t>je enak 21, vse ostalo je na privzetih nastavitvah. Drugi</w:t>
      </w:r>
      <w:r w:rsidR="004D7BE4">
        <w:t xml:space="preserve"> MACD ima hitri EMA enak 34 in počasni EMA enak 144, vse ostalo je na osnovnih nastavitvah.</w:t>
      </w:r>
    </w:p>
    <w:p w14:paraId="316CB94A" w14:textId="52F2FD67" w:rsidR="004D7BE4" w:rsidRDefault="004D7BE4" w:rsidP="0033226E">
      <w:r>
        <w:t>Pogoji te strategije so:</w:t>
      </w:r>
    </w:p>
    <w:p w14:paraId="4EF03268" w14:textId="4A09711B" w:rsidR="004D7BE4" w:rsidRDefault="004D7BE4" w:rsidP="004D7BE4">
      <w:pPr>
        <w:pStyle w:val="ListParagraph"/>
        <w:numPr>
          <w:ilvl w:val="0"/>
          <w:numId w:val="6"/>
        </w:numPr>
      </w:pPr>
      <w:r>
        <w:t xml:space="preserve">Če je vrednost MACD in signalne črte drugega </w:t>
      </w:r>
      <w:r w:rsidR="008C30CF">
        <w:t>kazalnika MACD</w:t>
      </w:r>
      <w:r>
        <w:t xml:space="preserve"> pod nič in je vrednost MACD in signalne črte prvega MACD nad nič ter ima K% črta </w:t>
      </w:r>
      <w:r w:rsidR="00FF71C7">
        <w:t>stohastičnega</w:t>
      </w:r>
      <w:r>
        <w:t xml:space="preserve"> oscilatorja vrednost nad 80 in nato prečka pod D% črto, je to signal</w:t>
      </w:r>
      <w:r w:rsidR="008C30CF">
        <w:t>, ki kaže na položaj SELL</w:t>
      </w:r>
      <w:r>
        <w:t>, kar pomeni, da valuto prodamo.</w:t>
      </w:r>
    </w:p>
    <w:p w14:paraId="6D16DB9D" w14:textId="09D611DA" w:rsidR="004D7BE4" w:rsidRDefault="004D7BE4" w:rsidP="004D7BE4">
      <w:pPr>
        <w:pStyle w:val="ListParagraph"/>
        <w:numPr>
          <w:ilvl w:val="0"/>
          <w:numId w:val="6"/>
        </w:numPr>
      </w:pPr>
      <w:r>
        <w:t xml:space="preserve">Če je vrednost MACD in signalne črte drugega </w:t>
      </w:r>
      <w:r w:rsidR="00524BEF">
        <w:t>kazalnika MACD</w:t>
      </w:r>
      <w:r>
        <w:t xml:space="preserve"> nad nič in je vrednost MACD in signalne črte prvega </w:t>
      </w:r>
      <w:r w:rsidR="00524BEF">
        <w:t>kazalnika MACD</w:t>
      </w:r>
      <w:r>
        <w:t xml:space="preserve"> pod nič ter vrednost K% črte </w:t>
      </w:r>
      <w:r w:rsidR="00FF71C7">
        <w:t xml:space="preserve">stohastičnega oscilatorja </w:t>
      </w:r>
      <w:r>
        <w:t xml:space="preserve">pade pod dvajset in nato naraste nad vrednost D% črte, takrat imamo </w:t>
      </w:r>
      <w:r w:rsidR="00524BEF">
        <w:t>položaj BUY</w:t>
      </w:r>
      <w:r>
        <w:t>, kar pomeni, da valuto kupimo.</w:t>
      </w:r>
    </w:p>
    <w:p w14:paraId="3C58FB99" w14:textId="77777777" w:rsidR="00C02DFB" w:rsidRDefault="00C02DFB" w:rsidP="00C02DFB">
      <w:pPr>
        <w:pStyle w:val="ListParagraph"/>
      </w:pPr>
    </w:p>
    <w:p w14:paraId="40D9FD4F" w14:textId="78B50DD7" w:rsidR="004D6785" w:rsidRPr="004D6785" w:rsidRDefault="00AB66C4" w:rsidP="004D6785">
      <w:pPr>
        <w:pStyle w:val="Heading1"/>
        <w:numPr>
          <w:ilvl w:val="0"/>
          <w:numId w:val="1"/>
        </w:numPr>
      </w:pPr>
      <w:r>
        <w:lastRenderedPageBreak/>
        <w:t xml:space="preserve"> </w:t>
      </w:r>
      <w:bookmarkStart w:id="65" w:name="_Toc163500778"/>
      <w:r w:rsidR="00C02DFB">
        <w:t>Rezultati</w:t>
      </w:r>
      <w:bookmarkEnd w:id="65"/>
    </w:p>
    <w:p w14:paraId="6C171FB2" w14:textId="54E0E8FD" w:rsidR="0002576F" w:rsidRDefault="0002576F" w:rsidP="0002576F">
      <w:pPr>
        <w:spacing w:line="364" w:lineRule="auto"/>
        <w:ind w:left="-5" w:right="871"/>
      </w:pPr>
      <w:r>
        <w:t xml:space="preserve">Ko smo napisali vso potrebno programsko kodo za delovanje strategij, je bil čas za preverjanje uspešnosti naših programov. Testirali smo vseh pet strategij, ki so zgoraj opisane. Vse so testirane v obdobju od 1. 12. 2023 do 1. 3. 2024. Vsako od teh strategij smo testirali na valutnem paru EUR/USD in AUD/USD. Poleg tega so prve tri strategije uporabljale 10 minutni časovni okvir, kar pomeni, da vsaka sveča prikazuje gibanje cene v zadnjih desetih minutah. Zadnji dve strategiji pa sta uporabljala 5 minutni interval. Začetni kapital vsake strategije je bil 200 evrov. </w:t>
      </w:r>
    </w:p>
    <w:p w14:paraId="535723BA" w14:textId="77777777" w:rsidR="005D4D7A" w:rsidRDefault="005D4D7A" w:rsidP="0002576F">
      <w:pPr>
        <w:spacing w:line="364" w:lineRule="auto"/>
        <w:ind w:left="-5" w:right="871"/>
      </w:pPr>
    </w:p>
    <w:p w14:paraId="4E27D005" w14:textId="77777777" w:rsidR="0002576F" w:rsidRDefault="0002576F" w:rsidP="0002576F">
      <w:pPr>
        <w:pStyle w:val="Heading2"/>
      </w:pPr>
      <w:bookmarkStart w:id="66" w:name="_Toc163500779"/>
      <w:bookmarkStart w:id="67" w:name="_Toc40610"/>
      <w:r>
        <w:t>9.1 Rezultati prve strategije</w:t>
      </w:r>
      <w:bookmarkEnd w:id="66"/>
      <w:r>
        <w:t xml:space="preserve"> </w:t>
      </w:r>
      <w:bookmarkEnd w:id="67"/>
    </w:p>
    <w:p w14:paraId="6864406E" w14:textId="77777777" w:rsidR="0002576F" w:rsidRDefault="0002576F" w:rsidP="0002576F">
      <w:pPr>
        <w:pStyle w:val="Heading3"/>
      </w:pPr>
      <w:bookmarkStart w:id="68" w:name="_Toc163500780"/>
      <w:bookmarkStart w:id="69" w:name="_Toc40611"/>
      <w:r>
        <w:t>9.1.1 Rezultati za valutni par EUR/USD</w:t>
      </w:r>
      <w:bookmarkEnd w:id="68"/>
      <w:r>
        <w:t xml:space="preserve"> </w:t>
      </w:r>
      <w:bookmarkEnd w:id="69"/>
    </w:p>
    <w:p w14:paraId="6908BC63" w14:textId="77777777" w:rsidR="0002576F" w:rsidRDefault="0002576F" w:rsidP="0002576F">
      <w:pPr>
        <w:spacing w:after="271"/>
        <w:jc w:val="left"/>
      </w:pPr>
      <w:r>
        <w:t xml:space="preserve"> </w:t>
      </w:r>
    </w:p>
    <w:p w14:paraId="0F30088C" w14:textId="77777777" w:rsidR="0002576F" w:rsidRDefault="0002576F" w:rsidP="0002576F">
      <w:pPr>
        <w:spacing w:after="136" w:line="375" w:lineRule="auto"/>
        <w:ind w:left="-5" w:right="718"/>
        <w:jc w:val="left"/>
      </w:pPr>
      <w:r>
        <w:t xml:space="preserve">Prva strategija v obdobju od 1. 12. 2023 do 1. 3. 2024 je izvedla skupaj 22 trgovanj. Od tega je bilo trgovanj z dobičkom 16 in trgovanj z izgubo 6. Program je bil uspešen pri 72.73% vseh nakupov, kar kaže na njegovo relativno visoko uspešnost pri trgovanju. </w:t>
      </w:r>
    </w:p>
    <w:p w14:paraId="40C48986" w14:textId="77777777" w:rsidR="0002576F" w:rsidRDefault="0002576F" w:rsidP="0002576F">
      <w:pPr>
        <w:spacing w:after="0" w:line="379" w:lineRule="auto"/>
        <w:ind w:left="-5" w:right="871"/>
      </w:pPr>
      <w:r>
        <w:t xml:space="preserve">16 dobičkonosnih trgovanj je prineslo 42.95 evrov dobička. Izguba šestih trgovanj pa je bila 10.30 evrov. Kar pomeni, da, je, skupen dobiček te strategije v enem mesecu na valutnem paru EUR/USD predstavlja 32.65 evrov. </w:t>
      </w:r>
    </w:p>
    <w:p w14:paraId="4EDCA907" w14:textId="77777777" w:rsidR="0002576F" w:rsidRDefault="0002576F" w:rsidP="0002576F">
      <w:pPr>
        <w:spacing w:after="0" w:line="379" w:lineRule="auto"/>
        <w:ind w:left="-5" w:right="871"/>
      </w:pPr>
    </w:p>
    <w:p w14:paraId="3C682238" w14:textId="77777777" w:rsidR="00403CF8" w:rsidRDefault="0002576F" w:rsidP="00403CF8">
      <w:pPr>
        <w:keepNext/>
        <w:spacing w:after="282"/>
        <w:ind w:left="-72" w:right="-120"/>
        <w:jc w:val="left"/>
      </w:pPr>
      <w:r>
        <w:rPr>
          <w:noProof/>
        </w:rPr>
        <w:drawing>
          <wp:inline distT="0" distB="0" distL="0" distR="0" wp14:anchorId="1C4C5E94" wp14:editId="38D51B66">
            <wp:extent cx="6289040" cy="1534160"/>
            <wp:effectExtent l="0" t="0" r="0" b="8890"/>
            <wp:docPr id="1" name="Picture 1"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9040" cy="1534160"/>
                    </a:xfrm>
                    <a:prstGeom prst="rect">
                      <a:avLst/>
                    </a:prstGeom>
                    <a:noFill/>
                    <a:ln>
                      <a:noFill/>
                    </a:ln>
                  </pic:spPr>
                </pic:pic>
              </a:graphicData>
            </a:graphic>
          </wp:inline>
        </w:drawing>
      </w:r>
    </w:p>
    <w:p w14:paraId="024D5919" w14:textId="51D0ADBF" w:rsidR="0002576F" w:rsidRDefault="00403CF8" w:rsidP="00403CF8">
      <w:pPr>
        <w:pStyle w:val="Caption"/>
        <w:jc w:val="center"/>
      </w:pPr>
      <w:bookmarkStart w:id="70" w:name="_Toc163498143"/>
      <w:r>
        <w:t xml:space="preserve">Graf </w:t>
      </w:r>
      <w:fldSimple w:instr=" SEQ Graf \* ARABIC ">
        <w:r w:rsidR="008937E0">
          <w:rPr>
            <w:noProof/>
          </w:rPr>
          <w:t>1</w:t>
        </w:r>
      </w:fldSimple>
      <w:r>
        <w:t>:</w:t>
      </w:r>
      <w:r w:rsidRPr="000318DD">
        <w:t>Rezultati prve strategije za valutni par EUR/USD. (Vir: lasten, 2024)</w:t>
      </w:r>
      <w:bookmarkEnd w:id="70"/>
    </w:p>
    <w:p w14:paraId="319FC8D0" w14:textId="4BB77A7F" w:rsidR="0002576F" w:rsidRDefault="0002576F" w:rsidP="0002576F">
      <w:pPr>
        <w:spacing w:after="0"/>
        <w:jc w:val="left"/>
      </w:pPr>
    </w:p>
    <w:p w14:paraId="28729467" w14:textId="77EB18AE" w:rsidR="0002576F" w:rsidRDefault="0002576F" w:rsidP="0002576F">
      <w:pPr>
        <w:spacing w:after="136" w:line="375" w:lineRule="auto"/>
        <w:ind w:left="-5" w:right="718"/>
        <w:jc w:val="left"/>
      </w:pPr>
      <w:r>
        <w:lastRenderedPageBreak/>
        <w:t xml:space="preserve">Iz prikazanega grafa lahko razberemo naraščanje začetnega kapitala skozi zaključena trgovanja. Lahko vidimo konstanto naraščanje dobička z vmesnimi manjšimi izgubami. Iz grafa lahko razberemo, da je strategija bila uspešna, saj je končni kapital večji od začetnega kapitala. </w:t>
      </w:r>
    </w:p>
    <w:p w14:paraId="62FEAF64" w14:textId="77777777" w:rsidR="0002576F" w:rsidRDefault="0002576F" w:rsidP="0002576F">
      <w:pPr>
        <w:spacing w:after="136" w:line="375" w:lineRule="auto"/>
        <w:ind w:left="-5" w:right="718"/>
        <w:jc w:val="left"/>
      </w:pPr>
    </w:p>
    <w:p w14:paraId="682EDF88" w14:textId="3F62A9F8" w:rsidR="0002576F" w:rsidRDefault="0002576F" w:rsidP="0002576F">
      <w:pPr>
        <w:pStyle w:val="Heading3"/>
      </w:pPr>
      <w:bookmarkStart w:id="71" w:name="_Toc163500781"/>
      <w:bookmarkStart w:id="72" w:name="_Toc40612"/>
      <w:r>
        <w:t>9.1.2 Rezultati za valutni par AUD/USD</w:t>
      </w:r>
      <w:bookmarkEnd w:id="71"/>
      <w:r>
        <w:t xml:space="preserve"> </w:t>
      </w:r>
      <w:bookmarkEnd w:id="72"/>
    </w:p>
    <w:p w14:paraId="69425505" w14:textId="77777777" w:rsidR="0002576F" w:rsidRDefault="0002576F" w:rsidP="0002576F">
      <w:pPr>
        <w:spacing w:after="47"/>
        <w:ind w:left="-5" w:right="871"/>
      </w:pPr>
      <w:r>
        <w:t xml:space="preserve">Prva strategija na valutnem paru AUD/USD je izvedla skupaj 10 trgovanj. Od tega je bilo dobičkonosnih trgovanj 4, trgovanj z izgubo pa 6. Kar pomeni, da je bil program uspešen pri </w:t>
      </w:r>
    </w:p>
    <w:p w14:paraId="30C4A13F" w14:textId="77777777" w:rsidR="0002576F" w:rsidRDefault="0002576F" w:rsidP="0002576F">
      <w:pPr>
        <w:spacing w:after="266"/>
        <w:ind w:left="-5" w:right="871"/>
      </w:pPr>
      <w:r>
        <w:t xml:space="preserve">40.00% vseh trgovanj. </w:t>
      </w:r>
    </w:p>
    <w:p w14:paraId="026AAE1B" w14:textId="77777777" w:rsidR="0002576F" w:rsidRDefault="0002576F" w:rsidP="0002576F">
      <w:pPr>
        <w:spacing w:after="296" w:line="405" w:lineRule="auto"/>
        <w:ind w:left="-5" w:right="871"/>
      </w:pPr>
      <w:r>
        <w:t xml:space="preserve">4 dobičkonosna trgovanja so prinesla 9.97 dobička. Izguba 6 neuspešnih trgovanj pa je bila 66.79 evrov. Kar pomeni, da je skupna izguba te strategije 56.82 evra. </w:t>
      </w:r>
    </w:p>
    <w:p w14:paraId="2ED6212A" w14:textId="77777777" w:rsidR="00403CF8" w:rsidRDefault="0002576F" w:rsidP="00403CF8">
      <w:pPr>
        <w:keepNext/>
        <w:spacing w:after="296" w:line="405" w:lineRule="auto"/>
        <w:ind w:left="-5" w:right="871"/>
      </w:pPr>
      <w:r>
        <w:rPr>
          <w:noProof/>
        </w:rPr>
        <w:drawing>
          <wp:inline distT="0" distB="0" distL="0" distR="0" wp14:anchorId="6288E468" wp14:editId="38AF4725">
            <wp:extent cx="6289040" cy="1534160"/>
            <wp:effectExtent l="0" t="0" r="0" b="8890"/>
            <wp:docPr id="820818746" name="Picture 820818746"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9040" cy="1534160"/>
                    </a:xfrm>
                    <a:prstGeom prst="rect">
                      <a:avLst/>
                    </a:prstGeom>
                    <a:noFill/>
                    <a:ln>
                      <a:noFill/>
                    </a:ln>
                  </pic:spPr>
                </pic:pic>
              </a:graphicData>
            </a:graphic>
          </wp:inline>
        </w:drawing>
      </w:r>
    </w:p>
    <w:p w14:paraId="51A5E879" w14:textId="446065F6" w:rsidR="0002576F" w:rsidRDefault="00403CF8" w:rsidP="00403CF8">
      <w:pPr>
        <w:pStyle w:val="Caption"/>
        <w:jc w:val="center"/>
      </w:pPr>
      <w:bookmarkStart w:id="73" w:name="_Toc163498144"/>
      <w:r>
        <w:t xml:space="preserve">Graf </w:t>
      </w:r>
      <w:fldSimple w:instr=" SEQ Graf \* ARABIC ">
        <w:r w:rsidR="008937E0">
          <w:rPr>
            <w:noProof/>
          </w:rPr>
          <w:t>2</w:t>
        </w:r>
      </w:fldSimple>
      <w:r w:rsidRPr="00040C09">
        <w:t>: Rezultati prve strategije za valutni par AUD/USD. (Vir: lasten, 2024)</w:t>
      </w:r>
      <w:bookmarkEnd w:id="73"/>
    </w:p>
    <w:p w14:paraId="64D4394E" w14:textId="6C0D11D0" w:rsidR="0002576F" w:rsidRDefault="0002576F" w:rsidP="0002576F">
      <w:pPr>
        <w:spacing w:before="304" w:after="235"/>
        <w:ind w:right="874"/>
        <w:jc w:val="center"/>
      </w:pPr>
      <w:r>
        <w:rPr>
          <w:i/>
          <w:color w:val="44546A"/>
          <w:sz w:val="18"/>
        </w:rPr>
        <w:t xml:space="preserve"> </w:t>
      </w:r>
    </w:p>
    <w:p w14:paraId="3CA763E4" w14:textId="77777777" w:rsidR="0002576F" w:rsidRDefault="0002576F" w:rsidP="0002576F">
      <w:pPr>
        <w:spacing w:after="219" w:line="379" w:lineRule="auto"/>
        <w:ind w:left="-5" w:right="871"/>
      </w:pPr>
      <w:r>
        <w:t>Iz zgornjega grafa lahko razberemo začetno naraščanje začetnega kapitala skozi zaključena trgovanja. Za tem sledi obdobje trgovanj z izgubo. Razberemo lahko, da je bila izguba izgubnih trgovanj prevelika. Zato je bila ta strategija na tem valutnem paru neuspešna.</w:t>
      </w:r>
    </w:p>
    <w:p w14:paraId="7CAFF3A5" w14:textId="77777777" w:rsidR="0002576F" w:rsidRDefault="0002576F" w:rsidP="0002576F">
      <w:pPr>
        <w:pStyle w:val="Heading2"/>
      </w:pPr>
      <w:bookmarkStart w:id="74" w:name="_Toc163500782"/>
      <w:bookmarkStart w:id="75" w:name="_Toc40613"/>
      <w:r>
        <w:t>9.2 Rezultati druge strategije</w:t>
      </w:r>
      <w:bookmarkEnd w:id="74"/>
      <w:r>
        <w:t xml:space="preserve"> </w:t>
      </w:r>
      <w:bookmarkEnd w:id="75"/>
    </w:p>
    <w:p w14:paraId="05230EA2" w14:textId="77777777" w:rsidR="0002576F" w:rsidRDefault="0002576F" w:rsidP="0002576F">
      <w:pPr>
        <w:pStyle w:val="Heading3"/>
      </w:pPr>
      <w:bookmarkStart w:id="76" w:name="_Toc163500783"/>
      <w:bookmarkStart w:id="77" w:name="_Toc40614"/>
      <w:r>
        <w:t>9.2.1 Rezultati za valutni par EUR/USD</w:t>
      </w:r>
      <w:bookmarkEnd w:id="76"/>
      <w:r>
        <w:t xml:space="preserve"> </w:t>
      </w:r>
      <w:bookmarkEnd w:id="77"/>
    </w:p>
    <w:p w14:paraId="2CF522E9" w14:textId="77777777" w:rsidR="0002576F" w:rsidRDefault="0002576F" w:rsidP="0002576F">
      <w:pPr>
        <w:spacing w:after="0"/>
        <w:jc w:val="left"/>
      </w:pPr>
      <w:r>
        <w:t xml:space="preserve"> </w:t>
      </w:r>
    </w:p>
    <w:p w14:paraId="5349181D" w14:textId="77777777" w:rsidR="0002576F" w:rsidRDefault="0002576F" w:rsidP="0002576F">
      <w:pPr>
        <w:spacing w:line="379" w:lineRule="auto"/>
        <w:ind w:left="-5" w:right="871"/>
      </w:pPr>
      <w:r>
        <w:lastRenderedPageBreak/>
        <w:t xml:space="preserve">Druga strategija je na valutnem paru EUR/USD izvedla 138 trgovanj. Od tega je bilo 101 uspešnih trgovanj in 37 trgovanj z izgubo. Kar pomeni, da je bil program uspešen pri 73.19% vseh trgovanj. </w:t>
      </w:r>
    </w:p>
    <w:p w14:paraId="362EF7B6" w14:textId="77777777" w:rsidR="0002576F" w:rsidRDefault="0002576F" w:rsidP="0002576F">
      <w:pPr>
        <w:spacing w:line="379" w:lineRule="auto"/>
        <w:ind w:left="-5" w:right="871"/>
      </w:pPr>
      <w:r>
        <w:t xml:space="preserve">101 dobičkonosnih trgovanj je prineslo 134.92 evrov dobička. Izguba 37 trgovanj je bila 45.47 evrov. To pomeni, da je skupen dobiček druge strategije na valutnem paru EUR/USD 89.18 evrov. </w:t>
      </w:r>
    </w:p>
    <w:p w14:paraId="4153FC7D" w14:textId="77777777" w:rsidR="00403CF8" w:rsidRDefault="0002576F" w:rsidP="00403CF8">
      <w:pPr>
        <w:keepNext/>
        <w:spacing w:line="379" w:lineRule="auto"/>
        <w:ind w:left="-5" w:right="871"/>
      </w:pPr>
      <w:r>
        <w:rPr>
          <w:noProof/>
        </w:rPr>
        <w:drawing>
          <wp:inline distT="0" distB="0" distL="0" distR="0" wp14:anchorId="3749165B" wp14:editId="09EB7894">
            <wp:extent cx="6289040" cy="1534160"/>
            <wp:effectExtent l="0" t="0" r="0" b="8890"/>
            <wp:docPr id="811912175" name="Picture 811912175"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9040" cy="1534160"/>
                    </a:xfrm>
                    <a:prstGeom prst="rect">
                      <a:avLst/>
                    </a:prstGeom>
                    <a:noFill/>
                    <a:ln>
                      <a:noFill/>
                    </a:ln>
                  </pic:spPr>
                </pic:pic>
              </a:graphicData>
            </a:graphic>
          </wp:inline>
        </w:drawing>
      </w:r>
    </w:p>
    <w:p w14:paraId="42E1DF87" w14:textId="0EE70693" w:rsidR="0002576F" w:rsidRDefault="00403CF8" w:rsidP="00403CF8">
      <w:pPr>
        <w:pStyle w:val="Caption"/>
        <w:jc w:val="center"/>
      </w:pPr>
      <w:bookmarkStart w:id="78" w:name="_Toc163498145"/>
      <w:r>
        <w:t xml:space="preserve">Graf </w:t>
      </w:r>
      <w:fldSimple w:instr=" SEQ Graf \* ARABIC ">
        <w:r w:rsidR="008937E0">
          <w:rPr>
            <w:noProof/>
          </w:rPr>
          <w:t>3</w:t>
        </w:r>
      </w:fldSimple>
      <w:r w:rsidRPr="00C608D8">
        <w:t>: Rezultati prve strategije za valutni par AUD/USD. (Vir: lasten, 2024)</w:t>
      </w:r>
      <w:bookmarkEnd w:id="78"/>
    </w:p>
    <w:p w14:paraId="54C406E7" w14:textId="6DEF2F07" w:rsidR="0002576F" w:rsidRDefault="0002576F" w:rsidP="00403CF8">
      <w:pPr>
        <w:spacing w:after="196"/>
        <w:ind w:left="-72"/>
        <w:jc w:val="right"/>
      </w:pPr>
      <w:r>
        <w:t xml:space="preserve"> </w:t>
      </w:r>
    </w:p>
    <w:p w14:paraId="7F49B4F7" w14:textId="77777777" w:rsidR="0002576F" w:rsidRDefault="0002576F" w:rsidP="0002576F">
      <w:pPr>
        <w:spacing w:after="164"/>
        <w:ind w:left="-5" w:right="871"/>
      </w:pPr>
      <w:r>
        <w:t xml:space="preserve">Na grafu lahko razberemo enakomerno naraščanje dobička, z manjšimi vmesnimi izgubami. </w:t>
      </w:r>
    </w:p>
    <w:p w14:paraId="49B05AE5" w14:textId="77777777" w:rsidR="0002576F" w:rsidRDefault="0002576F" w:rsidP="0002576F">
      <w:pPr>
        <w:spacing w:after="314"/>
        <w:ind w:left="-5" w:right="871"/>
      </w:pPr>
      <w:r>
        <w:t xml:space="preserve">Razberemo lahko, da je strategija bila uspešna, saj je začetni kapital narastel po 138 trgovanjih. </w:t>
      </w:r>
    </w:p>
    <w:p w14:paraId="3A0B19F4" w14:textId="77777777" w:rsidR="00134817" w:rsidRDefault="00134817" w:rsidP="0002576F">
      <w:pPr>
        <w:spacing w:after="314"/>
        <w:ind w:left="-5" w:right="871"/>
      </w:pPr>
    </w:p>
    <w:p w14:paraId="3E5ED352" w14:textId="77777777" w:rsidR="00134817" w:rsidRDefault="00134817" w:rsidP="0002576F">
      <w:pPr>
        <w:spacing w:after="314"/>
        <w:ind w:left="-5" w:right="871"/>
      </w:pPr>
    </w:p>
    <w:p w14:paraId="0D9BE414" w14:textId="77777777" w:rsidR="0002576F" w:rsidRDefault="0002576F" w:rsidP="0002576F">
      <w:pPr>
        <w:pStyle w:val="Heading3"/>
      </w:pPr>
      <w:bookmarkStart w:id="79" w:name="_Toc163500784"/>
      <w:bookmarkStart w:id="80" w:name="_Toc40615"/>
      <w:r>
        <w:t>9.2.2 Rezultati za valutni par AUD/USD</w:t>
      </w:r>
      <w:bookmarkEnd w:id="79"/>
      <w:r>
        <w:t xml:space="preserve"> </w:t>
      </w:r>
      <w:bookmarkEnd w:id="80"/>
    </w:p>
    <w:p w14:paraId="3089816C" w14:textId="77777777" w:rsidR="0002576F" w:rsidRDefault="0002576F" w:rsidP="0002576F">
      <w:pPr>
        <w:spacing w:after="271"/>
        <w:jc w:val="left"/>
      </w:pPr>
      <w:r>
        <w:t xml:space="preserve"> </w:t>
      </w:r>
    </w:p>
    <w:p w14:paraId="2636E1E1" w14:textId="77777777" w:rsidR="0002576F" w:rsidRDefault="0002576F" w:rsidP="0002576F">
      <w:pPr>
        <w:spacing w:line="379" w:lineRule="auto"/>
        <w:ind w:left="-5" w:right="871"/>
      </w:pPr>
      <w:r>
        <w:t xml:space="preserve">Druga strategija je valutnem paru AUD/USD izvedla 146 trgovanj. Od tega je bilo trgovanj z dobičkom 112 in trgovanj z izgubo 34. Kar pomeni, da je progam bil uspešen pri 76.71% vseh trgovanj. </w:t>
      </w:r>
    </w:p>
    <w:p w14:paraId="22843FD2" w14:textId="77777777" w:rsidR="0002576F" w:rsidRDefault="0002576F" w:rsidP="0002576F">
      <w:pPr>
        <w:spacing w:line="401" w:lineRule="auto"/>
        <w:ind w:left="-5" w:right="871"/>
      </w:pPr>
      <w:r>
        <w:t>Dobiček 112 trgovanj je bil 143.95 evrov. Izguba 34 trgovanj je bila 54.62 evrov. To pomeni, da je skupen dobiček te strategije na valutnem paru AUD/USD 89.33 evrov.</w:t>
      </w:r>
    </w:p>
    <w:p w14:paraId="79F25E6D" w14:textId="77777777" w:rsidR="00403CF8" w:rsidRDefault="0002576F" w:rsidP="00403CF8">
      <w:pPr>
        <w:keepNext/>
        <w:spacing w:line="401" w:lineRule="auto"/>
        <w:ind w:left="-5" w:right="871"/>
      </w:pPr>
      <w:r>
        <w:rPr>
          <w:noProof/>
        </w:rPr>
        <w:lastRenderedPageBreak/>
        <w:drawing>
          <wp:inline distT="0" distB="0" distL="0" distR="0" wp14:anchorId="297D7F3D" wp14:editId="4E8706D9">
            <wp:extent cx="6289040" cy="1534160"/>
            <wp:effectExtent l="0" t="0" r="0" b="8890"/>
            <wp:docPr id="364255952" name="Picture 364255952"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89040" cy="1534160"/>
                    </a:xfrm>
                    <a:prstGeom prst="rect">
                      <a:avLst/>
                    </a:prstGeom>
                    <a:noFill/>
                    <a:ln>
                      <a:noFill/>
                    </a:ln>
                  </pic:spPr>
                </pic:pic>
              </a:graphicData>
            </a:graphic>
          </wp:inline>
        </w:drawing>
      </w:r>
    </w:p>
    <w:p w14:paraId="621D62EC" w14:textId="54E52DFC" w:rsidR="00403CF8" w:rsidRDefault="00403CF8" w:rsidP="00403CF8">
      <w:pPr>
        <w:pStyle w:val="Caption"/>
        <w:jc w:val="center"/>
      </w:pPr>
      <w:bookmarkStart w:id="81" w:name="_Toc163498146"/>
      <w:r>
        <w:t xml:space="preserve">Graf </w:t>
      </w:r>
      <w:fldSimple w:instr=" SEQ Graf \* ARABIC ">
        <w:r w:rsidR="008937E0">
          <w:rPr>
            <w:noProof/>
          </w:rPr>
          <w:t>4</w:t>
        </w:r>
      </w:fldSimple>
      <w:r>
        <w:t>:</w:t>
      </w:r>
      <w:r w:rsidRPr="00C35C9F">
        <w:t>: Rezultati druge strategije za valutni par AUD/USD. (Vir: lasten, 2024)</w:t>
      </w:r>
      <w:bookmarkEnd w:id="81"/>
    </w:p>
    <w:p w14:paraId="46910EEA" w14:textId="514C5F57" w:rsidR="0002576F" w:rsidRDefault="0002576F" w:rsidP="0002576F">
      <w:pPr>
        <w:spacing w:line="401" w:lineRule="auto"/>
        <w:ind w:left="-5" w:right="871"/>
      </w:pPr>
      <w:r>
        <w:t xml:space="preserve">  </w:t>
      </w:r>
    </w:p>
    <w:p w14:paraId="0A68AC8D" w14:textId="77777777" w:rsidR="0002576F" w:rsidRDefault="0002576F" w:rsidP="0002576F">
      <w:pPr>
        <w:spacing w:after="300" w:line="379" w:lineRule="auto"/>
        <w:ind w:left="-5" w:right="871"/>
      </w:pPr>
      <w:r>
        <w:t xml:space="preserve">Iz grafa lahko razberem neenakomerno naraščanje začetnega kapitala. Vidimo lahko naraščanje dobička z vmesnimi izgubami. Razberemo lahko, da je strategija bila uspešna, saj je prinesla dobiček. </w:t>
      </w:r>
    </w:p>
    <w:p w14:paraId="6CB045D5" w14:textId="77777777" w:rsidR="0002576F" w:rsidRDefault="0002576F" w:rsidP="0002576F">
      <w:pPr>
        <w:pStyle w:val="Heading2"/>
        <w:spacing w:after="162"/>
        <w:ind w:left="10"/>
      </w:pPr>
      <w:bookmarkStart w:id="82" w:name="_Toc163500785"/>
      <w:bookmarkStart w:id="83" w:name="_Toc40616"/>
      <w:r>
        <w:rPr>
          <w:color w:val="262626"/>
        </w:rPr>
        <w:t>9.3 Rezultati tretje strategije</w:t>
      </w:r>
      <w:bookmarkEnd w:id="82"/>
      <w:r>
        <w:rPr>
          <w:color w:val="262626"/>
        </w:rPr>
        <w:t xml:space="preserve"> </w:t>
      </w:r>
      <w:bookmarkEnd w:id="83"/>
    </w:p>
    <w:p w14:paraId="4173E774" w14:textId="77777777" w:rsidR="0002576F" w:rsidRDefault="0002576F" w:rsidP="0002576F">
      <w:pPr>
        <w:pStyle w:val="Heading3"/>
      </w:pPr>
      <w:bookmarkStart w:id="84" w:name="_Toc163500786"/>
      <w:bookmarkStart w:id="85" w:name="_Toc40617"/>
      <w:r>
        <w:t>9.3.1 Rezultati za valutni par EUR/USD</w:t>
      </w:r>
      <w:bookmarkEnd w:id="84"/>
      <w:r>
        <w:t xml:space="preserve"> </w:t>
      </w:r>
      <w:bookmarkEnd w:id="85"/>
    </w:p>
    <w:p w14:paraId="16831659" w14:textId="77777777" w:rsidR="0002576F" w:rsidRDefault="0002576F" w:rsidP="0002576F">
      <w:pPr>
        <w:spacing w:after="266"/>
        <w:jc w:val="left"/>
      </w:pPr>
      <w:r>
        <w:t xml:space="preserve"> </w:t>
      </w:r>
    </w:p>
    <w:p w14:paraId="3DFD1991" w14:textId="77777777" w:rsidR="0002576F" w:rsidRDefault="0002576F" w:rsidP="0002576F">
      <w:pPr>
        <w:spacing w:line="380" w:lineRule="auto"/>
        <w:ind w:left="-5" w:right="871"/>
      </w:pPr>
      <w:r>
        <w:t xml:space="preserve">Tretja strategija je na valuti EUR/USD opravila 37 trgovanj. Od tega je bilo 26 dobičkonosnih in 11 z izgubo. To pomeni, da je program bil uspešen pri 70.27% vseh trgovanj. </w:t>
      </w:r>
    </w:p>
    <w:p w14:paraId="31CAA339" w14:textId="77777777" w:rsidR="0002576F" w:rsidRDefault="0002576F" w:rsidP="0002576F">
      <w:pPr>
        <w:spacing w:after="169"/>
        <w:ind w:left="-5" w:right="871"/>
      </w:pPr>
      <w:r>
        <w:t xml:space="preserve">Dobiček 26 dobičkonosnih trgovanj je bil 58.28 evrov. Izguba 11 trgovanj je bila 203.48 evrov. </w:t>
      </w:r>
    </w:p>
    <w:p w14:paraId="45E4897D" w14:textId="77777777" w:rsidR="0002576F" w:rsidRDefault="0002576F" w:rsidP="0002576F">
      <w:pPr>
        <w:spacing w:after="261"/>
        <w:ind w:left="-5" w:right="871"/>
      </w:pPr>
      <w:r>
        <w:t xml:space="preserve">To pomeni, da je skupna izguba te strategije 145.20 evrov. </w:t>
      </w:r>
    </w:p>
    <w:p w14:paraId="1A901C43" w14:textId="77777777" w:rsidR="00403CF8" w:rsidRDefault="0002576F" w:rsidP="00403CF8">
      <w:pPr>
        <w:keepNext/>
        <w:spacing w:after="261"/>
        <w:ind w:left="-5" w:right="871"/>
      </w:pPr>
      <w:r>
        <w:rPr>
          <w:noProof/>
        </w:rPr>
        <w:drawing>
          <wp:inline distT="0" distB="0" distL="0" distR="0" wp14:anchorId="2D1E9BCF" wp14:editId="0A4C1A09">
            <wp:extent cx="6289040" cy="1534160"/>
            <wp:effectExtent l="0" t="0" r="0" b="8890"/>
            <wp:docPr id="1534794949" name="Picture 1534794949"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9040" cy="1534160"/>
                    </a:xfrm>
                    <a:prstGeom prst="rect">
                      <a:avLst/>
                    </a:prstGeom>
                    <a:noFill/>
                    <a:ln>
                      <a:noFill/>
                    </a:ln>
                  </pic:spPr>
                </pic:pic>
              </a:graphicData>
            </a:graphic>
          </wp:inline>
        </w:drawing>
      </w:r>
    </w:p>
    <w:p w14:paraId="259904B7" w14:textId="628C3280" w:rsidR="00403CF8" w:rsidRDefault="00403CF8" w:rsidP="00403CF8">
      <w:pPr>
        <w:pStyle w:val="Caption"/>
        <w:jc w:val="center"/>
      </w:pPr>
      <w:bookmarkStart w:id="86" w:name="_Toc163498147"/>
      <w:r>
        <w:t xml:space="preserve">Graf </w:t>
      </w:r>
      <w:fldSimple w:instr=" SEQ Graf \* ARABIC ">
        <w:r w:rsidR="008937E0">
          <w:rPr>
            <w:noProof/>
          </w:rPr>
          <w:t>5</w:t>
        </w:r>
      </w:fldSimple>
      <w:r w:rsidRPr="00FA1B6D">
        <w:t>: Rezultati tretje strategije za valutni par EUR/USD. (Vir: lasten, 2024)</w:t>
      </w:r>
      <w:bookmarkEnd w:id="86"/>
    </w:p>
    <w:p w14:paraId="76535A25" w14:textId="32AC6449" w:rsidR="0002576F" w:rsidRDefault="0002576F" w:rsidP="00403CF8">
      <w:pPr>
        <w:spacing w:after="261"/>
        <w:ind w:left="-5" w:right="871"/>
      </w:pPr>
      <w:r>
        <w:lastRenderedPageBreak/>
        <w:t xml:space="preserve"> </w:t>
      </w:r>
    </w:p>
    <w:p w14:paraId="44A1E024" w14:textId="77777777" w:rsidR="0002576F" w:rsidRDefault="0002576F" w:rsidP="00403CF8">
      <w:pPr>
        <w:spacing w:after="180" w:line="379" w:lineRule="auto"/>
        <w:ind w:right="871"/>
      </w:pPr>
      <w:r>
        <w:t>Iz grafa lahko razberemo začetno naraščanje začetnega kapitala. Sledi obdobje z velikimi izgubami. Zaradi tega obdobje je bila strategija na tem valutnem paru neuspešna, saj je izgubila denar.</w:t>
      </w:r>
    </w:p>
    <w:p w14:paraId="1120A91C" w14:textId="77777777" w:rsidR="0002576F" w:rsidRDefault="0002576F" w:rsidP="0002576F">
      <w:pPr>
        <w:pStyle w:val="Heading3"/>
      </w:pPr>
      <w:bookmarkStart w:id="87" w:name="_Toc163500787"/>
      <w:bookmarkStart w:id="88" w:name="_Toc40618"/>
      <w:r>
        <w:t>9.3.2 Rezultati za valutni par AUD/USD</w:t>
      </w:r>
      <w:bookmarkEnd w:id="87"/>
      <w:r>
        <w:t xml:space="preserve"> </w:t>
      </w:r>
      <w:bookmarkEnd w:id="88"/>
    </w:p>
    <w:p w14:paraId="2D045D75" w14:textId="77777777" w:rsidR="0002576F" w:rsidRDefault="0002576F" w:rsidP="0002576F">
      <w:pPr>
        <w:spacing w:after="266"/>
        <w:jc w:val="left"/>
      </w:pPr>
      <w:r>
        <w:t xml:space="preserve"> </w:t>
      </w:r>
    </w:p>
    <w:p w14:paraId="1B821385" w14:textId="77777777" w:rsidR="0002576F" w:rsidRDefault="0002576F" w:rsidP="0002576F">
      <w:pPr>
        <w:spacing w:line="381" w:lineRule="auto"/>
        <w:ind w:left="-5" w:right="871"/>
      </w:pPr>
      <w:r>
        <w:t xml:space="preserve">Tretja strategija je na valutnem paru AUD/USD opravila 87 trgovanj. Od tega je bilo 54 dobičkonosnih in 33 z izgubo, kar pomeni, da je program bil uspešen pri 62.07% vseh trgovanj. </w:t>
      </w:r>
    </w:p>
    <w:p w14:paraId="683389C4" w14:textId="77777777" w:rsidR="0002576F" w:rsidRDefault="0002576F" w:rsidP="0002576F">
      <w:pPr>
        <w:spacing w:after="97" w:line="401" w:lineRule="auto"/>
        <w:ind w:left="-5" w:right="871"/>
      </w:pPr>
      <w:r>
        <w:t xml:space="preserve">Dobiček 54 trgovanj je bil  187.55 evra. Izguba 33 trgovanj je bila 62.91 evrov, kar pomeni, da je skupen dobiček te strategije 124.64 evrov. </w:t>
      </w:r>
    </w:p>
    <w:p w14:paraId="37BCEC52" w14:textId="77777777" w:rsidR="00403CF8" w:rsidRDefault="0002576F" w:rsidP="00403CF8">
      <w:pPr>
        <w:keepNext/>
        <w:spacing w:after="97" w:line="401" w:lineRule="auto"/>
        <w:ind w:left="-5" w:right="871"/>
      </w:pPr>
      <w:r>
        <w:rPr>
          <w:noProof/>
        </w:rPr>
        <w:drawing>
          <wp:inline distT="0" distB="0" distL="0" distR="0" wp14:anchorId="248F89D6" wp14:editId="31A7A3EB">
            <wp:extent cx="6289040" cy="1534160"/>
            <wp:effectExtent l="0" t="0" r="0" b="8890"/>
            <wp:docPr id="6" name="Picture 6"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9040" cy="1534160"/>
                    </a:xfrm>
                    <a:prstGeom prst="rect">
                      <a:avLst/>
                    </a:prstGeom>
                    <a:noFill/>
                    <a:ln>
                      <a:noFill/>
                    </a:ln>
                  </pic:spPr>
                </pic:pic>
              </a:graphicData>
            </a:graphic>
          </wp:inline>
        </w:drawing>
      </w:r>
    </w:p>
    <w:p w14:paraId="65C2CD1E" w14:textId="52A76409" w:rsidR="00403CF8" w:rsidRDefault="00403CF8" w:rsidP="00403CF8">
      <w:pPr>
        <w:pStyle w:val="Caption"/>
        <w:jc w:val="center"/>
      </w:pPr>
      <w:bookmarkStart w:id="89" w:name="_Toc163498148"/>
      <w:r>
        <w:t xml:space="preserve">Graf </w:t>
      </w:r>
      <w:fldSimple w:instr=" SEQ Graf \* ARABIC ">
        <w:r w:rsidR="008937E0">
          <w:rPr>
            <w:noProof/>
          </w:rPr>
          <w:t>6</w:t>
        </w:r>
      </w:fldSimple>
      <w:r w:rsidRPr="00E36CC7">
        <w:t>: Rezultati tretje strategije za valutni par AUD/USD. (Vir: lasten, 2024)</w:t>
      </w:r>
      <w:bookmarkEnd w:id="89"/>
    </w:p>
    <w:p w14:paraId="1C3903BD" w14:textId="1EF4FDE5" w:rsidR="0002576F" w:rsidRDefault="0002576F" w:rsidP="0002576F">
      <w:pPr>
        <w:spacing w:after="97" w:line="401" w:lineRule="auto"/>
        <w:ind w:left="-5" w:right="871"/>
      </w:pPr>
      <w:r>
        <w:t xml:space="preserve"> </w:t>
      </w:r>
    </w:p>
    <w:p w14:paraId="103E9234" w14:textId="77777777" w:rsidR="0002576F" w:rsidRDefault="0002576F" w:rsidP="0002576F">
      <w:pPr>
        <w:spacing w:line="373" w:lineRule="auto"/>
        <w:ind w:left="-5" w:right="871"/>
      </w:pPr>
      <w:r>
        <w:t xml:space="preserve">Iz grafa lahko razberemo konstantno naraščanje začetnega kapitala. Strategija na tem valutnem paru je bila uspešna, saj je program bil zelo konstanten, z zelo malimi vmesnimi izgubami.  </w:t>
      </w:r>
    </w:p>
    <w:p w14:paraId="4B7B993A" w14:textId="77777777" w:rsidR="0002576F" w:rsidRDefault="0002576F" w:rsidP="0002576F">
      <w:pPr>
        <w:spacing w:after="357"/>
        <w:jc w:val="left"/>
      </w:pPr>
      <w:r>
        <w:t xml:space="preserve"> </w:t>
      </w:r>
    </w:p>
    <w:p w14:paraId="5FB212B8" w14:textId="77777777" w:rsidR="0002576F" w:rsidRDefault="0002576F" w:rsidP="0002576F">
      <w:pPr>
        <w:pStyle w:val="Heading2"/>
      </w:pPr>
      <w:bookmarkStart w:id="90" w:name="_Toc163500788"/>
      <w:bookmarkStart w:id="91" w:name="_Toc40619"/>
      <w:r>
        <w:lastRenderedPageBreak/>
        <w:t>9.4 Rezultati četrte strategije</w:t>
      </w:r>
      <w:bookmarkEnd w:id="90"/>
      <w:r>
        <w:t xml:space="preserve"> </w:t>
      </w:r>
      <w:bookmarkEnd w:id="91"/>
    </w:p>
    <w:p w14:paraId="4D851614" w14:textId="77777777" w:rsidR="0002576F" w:rsidRDefault="0002576F" w:rsidP="0002576F">
      <w:pPr>
        <w:pStyle w:val="Heading3"/>
      </w:pPr>
      <w:bookmarkStart w:id="92" w:name="_Toc163500789"/>
      <w:bookmarkStart w:id="93" w:name="_Toc40620"/>
      <w:r>
        <w:t>9.4.1 Rezultati za valutni par EUR/USD</w:t>
      </w:r>
      <w:bookmarkEnd w:id="92"/>
      <w:r>
        <w:t xml:space="preserve"> </w:t>
      </w:r>
      <w:bookmarkEnd w:id="93"/>
    </w:p>
    <w:p w14:paraId="05ACD310" w14:textId="77777777" w:rsidR="0002576F" w:rsidRDefault="0002576F" w:rsidP="0002576F">
      <w:pPr>
        <w:spacing w:line="378" w:lineRule="auto"/>
        <w:ind w:left="-5" w:right="871"/>
      </w:pPr>
      <w:r>
        <w:t xml:space="preserve">Četrta strategija je na valutnem paru EUR/USD opravila 119 trgovanj. Od tega je bilo uspešnih 109 trgovanj in neuspešnih je bilo 10 trgovanja, kar pomeni, da je bil program uspešen pri 91.60% trgovanj. </w:t>
      </w:r>
    </w:p>
    <w:p w14:paraId="5229BF77" w14:textId="77777777" w:rsidR="0002576F" w:rsidRDefault="0002576F" w:rsidP="0002576F">
      <w:pPr>
        <w:spacing w:after="104" w:line="401" w:lineRule="auto"/>
        <w:ind w:left="-5" w:right="871"/>
      </w:pPr>
      <w:r>
        <w:t xml:space="preserve">Dobiček od dobičkonosnih trgovanj je bil 151.75 evrov. Izguba od neuspešnih trgovanj je bila 60.14 evra. To pomeni, da je bil skupen dobiček na valutnem paru EUR/USD 91.61 evrov. </w:t>
      </w:r>
    </w:p>
    <w:p w14:paraId="16746F12" w14:textId="77777777" w:rsidR="00403CF8" w:rsidRDefault="0002576F" w:rsidP="00403CF8">
      <w:pPr>
        <w:keepNext/>
        <w:spacing w:after="104" w:line="401" w:lineRule="auto"/>
        <w:ind w:left="-5" w:right="871"/>
      </w:pPr>
      <w:r>
        <w:rPr>
          <w:noProof/>
        </w:rPr>
        <w:drawing>
          <wp:inline distT="0" distB="0" distL="0" distR="0" wp14:anchorId="07484BA9" wp14:editId="7B8B4B56">
            <wp:extent cx="6289040" cy="1534160"/>
            <wp:effectExtent l="0" t="0" r="0" b="8890"/>
            <wp:docPr id="7" name="Picture 7"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89040" cy="1534160"/>
                    </a:xfrm>
                    <a:prstGeom prst="rect">
                      <a:avLst/>
                    </a:prstGeom>
                    <a:noFill/>
                    <a:ln>
                      <a:noFill/>
                    </a:ln>
                  </pic:spPr>
                </pic:pic>
              </a:graphicData>
            </a:graphic>
          </wp:inline>
        </w:drawing>
      </w:r>
    </w:p>
    <w:p w14:paraId="0BD5D232" w14:textId="1CC40459" w:rsidR="00403CF8" w:rsidRDefault="00403CF8" w:rsidP="00403CF8">
      <w:pPr>
        <w:pStyle w:val="Caption"/>
        <w:jc w:val="center"/>
      </w:pPr>
      <w:bookmarkStart w:id="94" w:name="_Toc163498149"/>
      <w:r>
        <w:t xml:space="preserve">Graf </w:t>
      </w:r>
      <w:fldSimple w:instr=" SEQ Graf \* ARABIC ">
        <w:r w:rsidR="008937E0">
          <w:rPr>
            <w:noProof/>
          </w:rPr>
          <w:t>7</w:t>
        </w:r>
      </w:fldSimple>
      <w:r w:rsidRPr="003E2C25">
        <w:t>: Rezultati četrte strategije za valutni par EUR/USD. (Vir: lasten, 2024)</w:t>
      </w:r>
      <w:bookmarkEnd w:id="94"/>
    </w:p>
    <w:p w14:paraId="26A309FB" w14:textId="1BD6B1EC" w:rsidR="0002576F" w:rsidRDefault="0002576F" w:rsidP="0002576F">
      <w:pPr>
        <w:spacing w:after="104" w:line="401" w:lineRule="auto"/>
        <w:ind w:left="-5" w:right="871"/>
      </w:pPr>
      <w:r>
        <w:t xml:space="preserve"> </w:t>
      </w:r>
    </w:p>
    <w:p w14:paraId="5FEE5AD0" w14:textId="77777777" w:rsidR="0002576F" w:rsidRDefault="0002576F" w:rsidP="0002576F">
      <w:pPr>
        <w:spacing w:line="380" w:lineRule="auto"/>
        <w:ind w:left="-5" w:right="871"/>
      </w:pPr>
      <w:r>
        <w:t xml:space="preserve">Iz grafa lahko razberemo zelo veliko uspešnost te strategije. Vidimo lahko zelo enakomerno naraščanje dobička z redkimi vmesnimi izgubami. Strategija je bila uspešna zaradi njene konstantnosti.  </w:t>
      </w:r>
    </w:p>
    <w:p w14:paraId="561ED00D" w14:textId="77777777" w:rsidR="0002576F" w:rsidRDefault="0002576F" w:rsidP="0002576F">
      <w:pPr>
        <w:spacing w:after="319"/>
        <w:jc w:val="left"/>
      </w:pPr>
      <w:r>
        <w:t xml:space="preserve"> </w:t>
      </w:r>
    </w:p>
    <w:p w14:paraId="7720718A" w14:textId="77777777" w:rsidR="0002576F" w:rsidRDefault="0002576F" w:rsidP="0002576F">
      <w:pPr>
        <w:pStyle w:val="Heading3"/>
      </w:pPr>
      <w:bookmarkStart w:id="95" w:name="_Toc163500790"/>
      <w:bookmarkStart w:id="96" w:name="_Toc40621"/>
      <w:r>
        <w:t>9.4.2 Rezultati za valutni par AUD/USD</w:t>
      </w:r>
      <w:bookmarkEnd w:id="95"/>
      <w:r>
        <w:t xml:space="preserve"> </w:t>
      </w:r>
      <w:bookmarkEnd w:id="96"/>
    </w:p>
    <w:p w14:paraId="32B0ADC6" w14:textId="77777777" w:rsidR="0002576F" w:rsidRDefault="0002576F" w:rsidP="0002576F">
      <w:pPr>
        <w:spacing w:line="377" w:lineRule="auto"/>
        <w:ind w:left="-5" w:right="871"/>
      </w:pPr>
      <w:r>
        <w:t xml:space="preserve">Četrta strategija je na valutnem paru AUD/USD izvedla 83 trgovanj. Od tega je bilo trgovanj z dobičkom 82 in 11 trgovanji z izgubo. To pomeni, da je bil program uspešen pri 88.17% vseh trgovanj. </w:t>
      </w:r>
    </w:p>
    <w:p w14:paraId="3F075B79" w14:textId="77777777" w:rsidR="0002576F" w:rsidRDefault="0002576F" w:rsidP="0002576F">
      <w:pPr>
        <w:spacing w:after="100" w:line="402" w:lineRule="auto"/>
        <w:ind w:left="-5" w:right="871"/>
      </w:pPr>
      <w:r>
        <w:t xml:space="preserve">Dobiček od dobičkonosnih trgovanj je bil 115.70 evrov. Izguba od neuspešnih trgovanj je bila 53.56 evrov. To pomeni, da je bil skupen dobiček na valutnem paru AUD/USD 62.14 evrov. </w:t>
      </w:r>
    </w:p>
    <w:p w14:paraId="3A1773C3" w14:textId="77777777" w:rsidR="00403CF8" w:rsidRDefault="0002576F" w:rsidP="00403CF8">
      <w:pPr>
        <w:keepNext/>
        <w:spacing w:after="100" w:line="402" w:lineRule="auto"/>
        <w:ind w:left="-5" w:right="871"/>
      </w:pPr>
      <w:r>
        <w:rPr>
          <w:noProof/>
        </w:rPr>
        <w:lastRenderedPageBreak/>
        <w:drawing>
          <wp:inline distT="0" distB="0" distL="0" distR="0" wp14:anchorId="29D6243F" wp14:editId="17393E0F">
            <wp:extent cx="6289040" cy="1534160"/>
            <wp:effectExtent l="0" t="0" r="0" b="8890"/>
            <wp:docPr id="8" name="Picture 8"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89040" cy="1534160"/>
                    </a:xfrm>
                    <a:prstGeom prst="rect">
                      <a:avLst/>
                    </a:prstGeom>
                    <a:noFill/>
                    <a:ln>
                      <a:noFill/>
                    </a:ln>
                  </pic:spPr>
                </pic:pic>
              </a:graphicData>
            </a:graphic>
          </wp:inline>
        </w:drawing>
      </w:r>
    </w:p>
    <w:p w14:paraId="30C0D137" w14:textId="5F06D062" w:rsidR="00403CF8" w:rsidRDefault="00403CF8" w:rsidP="00403CF8">
      <w:pPr>
        <w:pStyle w:val="Caption"/>
        <w:jc w:val="center"/>
      </w:pPr>
      <w:bookmarkStart w:id="97" w:name="_Toc163498150"/>
      <w:r>
        <w:t xml:space="preserve">Graf </w:t>
      </w:r>
      <w:fldSimple w:instr=" SEQ Graf \* ARABIC ">
        <w:r w:rsidR="008937E0">
          <w:rPr>
            <w:noProof/>
          </w:rPr>
          <w:t>8</w:t>
        </w:r>
      </w:fldSimple>
      <w:r w:rsidRPr="005F6F46">
        <w:t>: Rezultati četrte strategije za valutni par AUD/USD. (Vir: lasten, 2024)</w:t>
      </w:r>
      <w:bookmarkEnd w:id="97"/>
    </w:p>
    <w:p w14:paraId="184D02EE" w14:textId="1BCA4721" w:rsidR="0002576F" w:rsidRDefault="0002576F" w:rsidP="0002576F">
      <w:pPr>
        <w:spacing w:after="100" w:line="402" w:lineRule="auto"/>
        <w:ind w:left="-5" w:right="871"/>
      </w:pPr>
      <w:r>
        <w:t xml:space="preserve"> </w:t>
      </w:r>
    </w:p>
    <w:p w14:paraId="1A9D3487" w14:textId="77777777" w:rsidR="0002576F" w:rsidRDefault="0002576F" w:rsidP="0002576F">
      <w:pPr>
        <w:spacing w:after="193" w:line="401" w:lineRule="auto"/>
        <w:ind w:left="-5" w:right="871"/>
      </w:pPr>
      <w:r>
        <w:t xml:space="preserve">Iz tega grafa lahko razberemo, da je večina trgovanj bila uspešnih. Lahko vidimo enakomerno naraščanje dobička z manjšimi vmesnimi izgubami na začetku trgovalnega obdobja. Strategija je tudi tu bila uspešna zaradi njene konstantnosti. </w:t>
      </w:r>
    </w:p>
    <w:p w14:paraId="1BF4EC4C" w14:textId="77777777" w:rsidR="0002576F" w:rsidRDefault="0002576F" w:rsidP="0002576F">
      <w:pPr>
        <w:pStyle w:val="Heading2"/>
      </w:pPr>
      <w:bookmarkStart w:id="98" w:name="_Toc163500791"/>
      <w:bookmarkStart w:id="99" w:name="_Toc40622"/>
      <w:r>
        <w:t>9.5 Rezultati pete strategije</w:t>
      </w:r>
      <w:bookmarkEnd w:id="98"/>
      <w:r>
        <w:t xml:space="preserve"> </w:t>
      </w:r>
      <w:bookmarkEnd w:id="99"/>
    </w:p>
    <w:p w14:paraId="1E19DD81" w14:textId="77777777" w:rsidR="0002576F" w:rsidRDefault="0002576F" w:rsidP="0002576F">
      <w:pPr>
        <w:pStyle w:val="Heading3"/>
      </w:pPr>
      <w:bookmarkStart w:id="100" w:name="_Toc163500792"/>
      <w:bookmarkStart w:id="101" w:name="_Toc40623"/>
      <w:r>
        <w:t>9.5.1 Rezultati za valutni par EUR/USD</w:t>
      </w:r>
      <w:bookmarkEnd w:id="100"/>
      <w:r>
        <w:t xml:space="preserve"> </w:t>
      </w:r>
      <w:bookmarkEnd w:id="101"/>
    </w:p>
    <w:p w14:paraId="615352B0" w14:textId="77777777" w:rsidR="0002576F" w:rsidRDefault="0002576F" w:rsidP="0002576F">
      <w:pPr>
        <w:spacing w:line="381" w:lineRule="auto"/>
        <w:ind w:left="-5" w:right="871"/>
      </w:pPr>
      <w:r>
        <w:t xml:space="preserve">Peta strategija na valutnem paru EUR/USD je izvedla 75 trgovanj in ni bila uspešna. Od tega je trgovanj z dobičkom bilo 62. Trgovanj z izgubo pa 13. To pomeni, da je bil program uspešen pri 82.67% trgovanj. </w:t>
      </w:r>
    </w:p>
    <w:p w14:paraId="549805F3" w14:textId="77777777" w:rsidR="0002576F" w:rsidRDefault="0002576F" w:rsidP="0002576F">
      <w:pPr>
        <w:spacing w:after="107" w:line="401" w:lineRule="auto"/>
        <w:ind w:left="-5" w:right="871"/>
      </w:pPr>
      <w:r>
        <w:t>Dobiček od dobičkonosnih trgovanj je bil 251.16 evrov. Izguba neuspešnih trgovanj je bil 313.22 evrov. To pomeni, da je program izgubil 62.06 evrov.</w:t>
      </w:r>
    </w:p>
    <w:p w14:paraId="35AF1234" w14:textId="77777777" w:rsidR="008937E0" w:rsidRDefault="0002576F" w:rsidP="008937E0">
      <w:pPr>
        <w:keepNext/>
        <w:spacing w:after="282"/>
        <w:ind w:left="-72" w:right="-58"/>
        <w:jc w:val="left"/>
      </w:pPr>
      <w:r>
        <w:rPr>
          <w:noProof/>
        </w:rPr>
        <w:drawing>
          <wp:inline distT="0" distB="0" distL="0" distR="0" wp14:anchorId="0A0E8FA2" wp14:editId="6BA8E695">
            <wp:extent cx="6289040" cy="1534160"/>
            <wp:effectExtent l="0" t="0" r="0" b="8890"/>
            <wp:docPr id="342984359" name="Picture 342984359"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9040" cy="1534160"/>
                    </a:xfrm>
                    <a:prstGeom prst="rect">
                      <a:avLst/>
                    </a:prstGeom>
                    <a:noFill/>
                    <a:ln>
                      <a:noFill/>
                    </a:ln>
                  </pic:spPr>
                </pic:pic>
              </a:graphicData>
            </a:graphic>
          </wp:inline>
        </w:drawing>
      </w:r>
    </w:p>
    <w:p w14:paraId="67291736" w14:textId="0140C552" w:rsidR="0002576F" w:rsidRDefault="008937E0" w:rsidP="008937E0">
      <w:pPr>
        <w:pStyle w:val="Caption"/>
        <w:jc w:val="center"/>
      </w:pPr>
      <w:bookmarkStart w:id="102" w:name="_Toc163498151"/>
      <w:r>
        <w:t xml:space="preserve">Graf </w:t>
      </w:r>
      <w:fldSimple w:instr=" SEQ Graf \* ARABIC ">
        <w:r>
          <w:rPr>
            <w:noProof/>
          </w:rPr>
          <w:t>9</w:t>
        </w:r>
      </w:fldSimple>
      <w:r w:rsidRPr="00B53516">
        <w:t>: Rezultati pete strategije za valutni par EUR/USD. (Vir: lasten, 2024)</w:t>
      </w:r>
      <w:bookmarkEnd w:id="102"/>
    </w:p>
    <w:p w14:paraId="10C2DC5F" w14:textId="77777777" w:rsidR="0002576F" w:rsidRDefault="0002576F" w:rsidP="0002576F">
      <w:pPr>
        <w:spacing w:after="103" w:line="404" w:lineRule="auto"/>
        <w:ind w:left="-5" w:right="871"/>
      </w:pPr>
      <w:r>
        <w:t xml:space="preserve">Iz grafa lahko razberemo konstantno naraščanje dobička. Za tem sledi obdobje z izgubo. Ta izguba je prevelika, da bi program lahko naredil dobiček. Zato je ta strategija na tem valutnem paru neuspešna, saj je program izgubil začetni kapital. </w:t>
      </w:r>
    </w:p>
    <w:p w14:paraId="1E8CDADE" w14:textId="77777777" w:rsidR="0002576F" w:rsidRDefault="0002576F" w:rsidP="0002576F">
      <w:pPr>
        <w:spacing w:after="319"/>
        <w:jc w:val="left"/>
      </w:pPr>
      <w:r>
        <w:t xml:space="preserve"> </w:t>
      </w:r>
    </w:p>
    <w:p w14:paraId="1CB52C86" w14:textId="77777777" w:rsidR="0002576F" w:rsidRDefault="0002576F" w:rsidP="0002576F">
      <w:pPr>
        <w:pStyle w:val="Heading3"/>
      </w:pPr>
      <w:bookmarkStart w:id="103" w:name="_Toc163500793"/>
      <w:bookmarkStart w:id="104" w:name="_Toc40624"/>
      <w:r>
        <w:lastRenderedPageBreak/>
        <w:t>9.5.2 Rezultati za valutni par AUD/USD</w:t>
      </w:r>
      <w:bookmarkEnd w:id="103"/>
      <w:r>
        <w:t xml:space="preserve"> </w:t>
      </w:r>
      <w:bookmarkEnd w:id="104"/>
    </w:p>
    <w:p w14:paraId="6D79DB28" w14:textId="77777777" w:rsidR="0002576F" w:rsidRDefault="0002576F" w:rsidP="0002576F">
      <w:pPr>
        <w:spacing w:after="266"/>
        <w:jc w:val="left"/>
      </w:pPr>
      <w:r>
        <w:t xml:space="preserve"> </w:t>
      </w:r>
    </w:p>
    <w:p w14:paraId="76D97C7F" w14:textId="77777777" w:rsidR="0002576F" w:rsidRDefault="0002576F" w:rsidP="0002576F">
      <w:pPr>
        <w:spacing w:line="381" w:lineRule="auto"/>
        <w:ind w:left="-5" w:right="871"/>
      </w:pPr>
      <w:r>
        <w:t xml:space="preserve">Isto, kot pri paru EUR/USD tudi strategija pri paru AUD/USD ni bila uspešna. Skupaj je program izvedel 62 trgovanj. Od tega je bilo uspešnih 50 trgovanj, 12 trgovanj pa je bilo neuspešnih. To pomeni, da je program bil uspešen pri 80.65% trgovanj. </w:t>
      </w:r>
    </w:p>
    <w:p w14:paraId="108A14CB" w14:textId="77777777" w:rsidR="0002576F" w:rsidRDefault="0002576F" w:rsidP="0002576F">
      <w:pPr>
        <w:spacing w:after="107" w:line="401" w:lineRule="auto"/>
        <w:ind w:left="-5" w:right="871"/>
      </w:pPr>
      <w:r>
        <w:t xml:space="preserve">Dobiček dobičkonosnih trgovanj je bil 168.30 evrov. Izguba neuspešnih trgovanj je bila 228 evrov. To pomeni, da je ta strategija v celoti naredila 59.70 evrov izgube. </w:t>
      </w:r>
    </w:p>
    <w:p w14:paraId="6A50E3B1" w14:textId="77777777" w:rsidR="008937E0" w:rsidRDefault="0002576F" w:rsidP="008937E0">
      <w:pPr>
        <w:keepNext/>
        <w:spacing w:after="107" w:line="401" w:lineRule="auto"/>
        <w:ind w:left="-5" w:right="871"/>
      </w:pPr>
      <w:r>
        <w:rPr>
          <w:noProof/>
        </w:rPr>
        <w:drawing>
          <wp:inline distT="0" distB="0" distL="0" distR="0" wp14:anchorId="6BB396E7" wp14:editId="63B11C58">
            <wp:extent cx="6289040" cy="1534160"/>
            <wp:effectExtent l="0" t="0" r="0" b="8890"/>
            <wp:docPr id="1439067897" name="Picture 1439067897"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89040" cy="1534160"/>
                    </a:xfrm>
                    <a:prstGeom prst="rect">
                      <a:avLst/>
                    </a:prstGeom>
                    <a:noFill/>
                    <a:ln>
                      <a:noFill/>
                    </a:ln>
                  </pic:spPr>
                </pic:pic>
              </a:graphicData>
            </a:graphic>
          </wp:inline>
        </w:drawing>
      </w:r>
    </w:p>
    <w:p w14:paraId="3C3BE9CC" w14:textId="64B3EDB6" w:rsidR="008937E0" w:rsidRDefault="008937E0" w:rsidP="008937E0">
      <w:pPr>
        <w:pStyle w:val="Caption"/>
        <w:jc w:val="center"/>
      </w:pPr>
      <w:bookmarkStart w:id="105" w:name="_Toc163498152"/>
      <w:r>
        <w:t xml:space="preserve">Graf </w:t>
      </w:r>
      <w:fldSimple w:instr=" SEQ Graf \* ARABIC ">
        <w:r>
          <w:rPr>
            <w:noProof/>
          </w:rPr>
          <w:t>10</w:t>
        </w:r>
      </w:fldSimple>
      <w:r w:rsidRPr="001D1A3B">
        <w:t>: Rezultati pete strategije za valutni par AUD/USD. (Vir: lasten, 2024)</w:t>
      </w:r>
      <w:bookmarkEnd w:id="105"/>
    </w:p>
    <w:p w14:paraId="45F75E60" w14:textId="1BDF8DD5" w:rsidR="0002576F" w:rsidRDefault="0002576F" w:rsidP="0002576F">
      <w:pPr>
        <w:spacing w:after="107" w:line="401" w:lineRule="auto"/>
        <w:ind w:left="-5" w:right="871"/>
      </w:pPr>
      <w:r>
        <w:t xml:space="preserve"> </w:t>
      </w:r>
    </w:p>
    <w:p w14:paraId="321506D3" w14:textId="77777777" w:rsidR="0002576F" w:rsidRDefault="0002576F" w:rsidP="0002576F">
      <w:r>
        <w:t>Iz zgornjega grafa lahko razberemo začetno konstantno naraščanje denarja, zatem pa hiter padec in veliko izgubo. Strategija ni bila uspešna, saj je po 62 trgovanjih izgubila skoraj celoten začetni kapital.</w:t>
      </w:r>
    </w:p>
    <w:p w14:paraId="4F13CEF5" w14:textId="77777777" w:rsidR="0002576F" w:rsidRDefault="0002576F" w:rsidP="0002576F">
      <w:pPr>
        <w:spacing w:after="107" w:line="401" w:lineRule="auto"/>
        <w:ind w:left="-5" w:right="871"/>
      </w:pPr>
    </w:p>
    <w:p w14:paraId="4493349D" w14:textId="631EE22B" w:rsidR="00524BEF" w:rsidRDefault="00524BEF" w:rsidP="00524BEF">
      <w:r>
        <w:t>Kasneje želimo še dodatno raziskati valutni trg in pridobiti podrobno znanje o kazalcih. S tem pridobljenim znanjem želimo razviti lastno podrobno strategijo. To strategijo bi lahko v prihodnosti tudi spreminjali in prilagajali.</w:t>
      </w:r>
    </w:p>
    <w:p w14:paraId="79160AB1" w14:textId="77777777" w:rsidR="007D29C5" w:rsidRDefault="007D29C5" w:rsidP="003C41C2"/>
    <w:p w14:paraId="46E2B461" w14:textId="77777777" w:rsidR="0002576F" w:rsidRDefault="0002576F" w:rsidP="003C41C2"/>
    <w:p w14:paraId="55AC920D" w14:textId="77777777" w:rsidR="0002576F" w:rsidRDefault="0002576F" w:rsidP="003C41C2"/>
    <w:p w14:paraId="7F308D08" w14:textId="77777777" w:rsidR="0002576F" w:rsidRDefault="0002576F" w:rsidP="003C41C2"/>
    <w:p w14:paraId="67B89630" w14:textId="77777777" w:rsidR="0002576F" w:rsidRDefault="0002576F" w:rsidP="003C41C2"/>
    <w:p w14:paraId="79ECAD4F" w14:textId="77777777" w:rsidR="0002576F" w:rsidRPr="003C41C2" w:rsidRDefault="0002576F" w:rsidP="003C41C2"/>
    <w:p w14:paraId="44AA43CB" w14:textId="2EE6EDB1" w:rsidR="00524BEF" w:rsidRDefault="00524BEF" w:rsidP="00524BEF">
      <w:pPr>
        <w:pStyle w:val="Heading1"/>
        <w:numPr>
          <w:ilvl w:val="0"/>
          <w:numId w:val="1"/>
        </w:numPr>
      </w:pPr>
      <w:bookmarkStart w:id="106" w:name="_Toc163500794"/>
      <w:r>
        <w:lastRenderedPageBreak/>
        <w:t>Ugotovitve</w:t>
      </w:r>
      <w:bookmarkEnd w:id="106"/>
    </w:p>
    <w:p w14:paraId="52F78BBA" w14:textId="77777777" w:rsidR="00524BEF" w:rsidRPr="004B5493" w:rsidRDefault="00524BEF" w:rsidP="00524BEF"/>
    <w:p w14:paraId="7DB83542" w14:textId="1C5E4A50" w:rsidR="00524BEF" w:rsidRPr="00134817" w:rsidRDefault="00524BEF" w:rsidP="00524BEF">
      <w:pPr>
        <w:rPr>
          <w:b/>
        </w:rPr>
      </w:pPr>
      <w:r w:rsidRPr="00837AD3">
        <w:rPr>
          <w:b/>
        </w:rPr>
        <w:t>1.</w:t>
      </w:r>
      <w:r w:rsidRPr="00837AD3">
        <w:rPr>
          <w:b/>
          <w:sz w:val="14"/>
          <w:szCs w:val="14"/>
        </w:rPr>
        <w:t xml:space="preserve">      </w:t>
      </w:r>
      <w:r w:rsidRPr="00837AD3">
        <w:rPr>
          <w:b/>
        </w:rPr>
        <w:t xml:space="preserve">Hipoteza: </w:t>
      </w:r>
      <w:r w:rsidR="00837AD3" w:rsidRPr="00837AD3">
        <w:rPr>
          <w:b/>
        </w:rPr>
        <w:t>Izdelali bomo dobičkonosen sistem za avtomatsko trgovanje.</w:t>
      </w:r>
    </w:p>
    <w:p w14:paraId="18E7FCE9" w14:textId="65ADACEB" w:rsidR="00524BEF" w:rsidRDefault="005D4D7A" w:rsidP="00524BEF">
      <w:r>
        <w:t>Po pregledu rezultatov smo ugotovili, da je algoritem dobičkonosen. S tem smo hipotezo potrdili. Seveda se dobiček lahko zviša ali zmanjša v prihodnjih mesecih, saj je trgovanje vseeno nepredvidljivo in tvegano. A z ustreznimi rešitvami lahko to tveganje zmanjšamo. V prihodnosti bomo podrobno spremljali uspešnost strategije in jo ustrezno prilagodili.</w:t>
      </w:r>
    </w:p>
    <w:p w14:paraId="16DE3523" w14:textId="77777777" w:rsidR="00524BEF" w:rsidRPr="004B5493" w:rsidRDefault="00524BEF" w:rsidP="00524BEF">
      <w:pPr>
        <w:rPr>
          <w:b/>
        </w:rPr>
      </w:pPr>
      <w:r w:rsidRPr="004B5493">
        <w:rPr>
          <w:b/>
        </w:rPr>
        <w:t>2.</w:t>
      </w:r>
      <w:r w:rsidRPr="004B5493">
        <w:rPr>
          <w:b/>
          <w:sz w:val="14"/>
          <w:szCs w:val="14"/>
        </w:rPr>
        <w:t xml:space="preserve">      </w:t>
      </w:r>
      <w:r w:rsidRPr="004B5493">
        <w:rPr>
          <w:b/>
        </w:rPr>
        <w:t>Hipoteza: Več strategij bo uspešnih. </w:t>
      </w:r>
    </w:p>
    <w:p w14:paraId="004C8B8E" w14:textId="77777777" w:rsidR="005D4D7A" w:rsidRDefault="005D4D7A" w:rsidP="005D4D7A">
      <w:r>
        <w:t>Kot je razvidno iz rezultatov, smo testirali več strategij. Različne strategije so bile, pri različnih valutnih parih, drugače uspešne. Pri prvem valutnem paru so bile dobičkonosne prva, druga in četrta strategija. Pri drugem valutnem paru pa so bile dobičkonosne druga, tretja in četrta. Kot je iz rezultatov razvidno, sta le dve strategiji bili uspešni na obeh trgih, in sicer druga in četrta strategija. Prva strategija je bila uspešna zgolj na prvem valutnem paru, tretja strategija pa le na drugem valutnem paru. Peta strategija je kljub odličnemu začetku ves denar izgubila. Kljub temu lahko hipotezo potrdimo, saj so bile naše strategije večinoma uspešne. Ti rezultati so pokazali tudi nestabilnost in nepredvidljivost valutnega trga. Seveda pa ti podatki ne bodo vedno enaki in se bodo spreminjali, saj se valutni trg vedno spreminja in nove strategije bodo potrebne.</w:t>
      </w:r>
    </w:p>
    <w:p w14:paraId="69CB5403" w14:textId="709C4A79" w:rsidR="00524BEF" w:rsidRPr="004B5493" w:rsidRDefault="00524BEF" w:rsidP="00524BEF">
      <w:pPr>
        <w:rPr>
          <w:b/>
        </w:rPr>
      </w:pPr>
      <w:r w:rsidRPr="004B5493">
        <w:rPr>
          <w:b/>
        </w:rPr>
        <w:t>3.</w:t>
      </w:r>
      <w:r w:rsidRPr="004B5493">
        <w:rPr>
          <w:b/>
          <w:sz w:val="14"/>
          <w:szCs w:val="14"/>
        </w:rPr>
        <w:t xml:space="preserve">      </w:t>
      </w:r>
      <w:r w:rsidRPr="004B5493">
        <w:rPr>
          <w:b/>
        </w:rPr>
        <w:t>Hipoteza: EUR/USD bo naš najbolj dobičkonos</w:t>
      </w:r>
      <w:r w:rsidR="00837AD3">
        <w:rPr>
          <w:b/>
        </w:rPr>
        <w:t>en</w:t>
      </w:r>
      <w:r w:rsidRPr="004B5493">
        <w:rPr>
          <w:b/>
        </w:rPr>
        <w:t xml:space="preserve"> valutni par</w:t>
      </w:r>
      <w:r w:rsidR="00837AD3">
        <w:rPr>
          <w:b/>
        </w:rPr>
        <w:t>.</w:t>
      </w:r>
    </w:p>
    <w:p w14:paraId="01744AC2" w14:textId="77777777" w:rsidR="005D4D7A" w:rsidRDefault="005D4D7A" w:rsidP="005D4D7A">
      <w:r>
        <w:t>Ko smo zbrali literaturo in se podučili o možnih valutnih parih, smo ugibali, da bo najbolj dobičkonosen valutni par EUR/USD, ker je bil najbolj konstanten. Zraven smo testirali še valutni par AUD/USD. Po pregledu rezultatov smo ugotovili, da se je drugi valutni par izkazal za veliko bolj dobičkonosnega, saj je čez vseh pet strategij pridobil približno 150 evrov več kot prvi valutni par. Zaradi tega smo to hipotezo ovrgli. V prihodnje bi lahko razširili našo raziskavo še na druge pomembne valutne pare in tako dobili, večji razpon podatkov.</w:t>
      </w:r>
    </w:p>
    <w:p w14:paraId="098C086D" w14:textId="45B07A68" w:rsidR="00134817" w:rsidRDefault="00134817" w:rsidP="00134817">
      <w:pPr>
        <w:pStyle w:val="Heading1"/>
      </w:pPr>
    </w:p>
    <w:p w14:paraId="1E54B52F" w14:textId="77777777" w:rsidR="005D4D7A" w:rsidRPr="005D4D7A" w:rsidRDefault="005D4D7A" w:rsidP="005D4D7A"/>
    <w:p w14:paraId="1DFA09FF" w14:textId="77777777" w:rsidR="00134817" w:rsidRPr="00134817" w:rsidRDefault="00134817" w:rsidP="00134817"/>
    <w:p w14:paraId="2A15DE4D" w14:textId="2FF29D5F" w:rsidR="00524BEF" w:rsidRDefault="00524BEF" w:rsidP="00524BEF">
      <w:pPr>
        <w:pStyle w:val="Heading1"/>
        <w:numPr>
          <w:ilvl w:val="0"/>
          <w:numId w:val="1"/>
        </w:numPr>
      </w:pPr>
      <w:bookmarkStart w:id="107" w:name="_Toc163500795"/>
      <w:r>
        <w:lastRenderedPageBreak/>
        <w:t>Zaključek</w:t>
      </w:r>
      <w:bookmarkEnd w:id="107"/>
    </w:p>
    <w:p w14:paraId="23FE0372" w14:textId="77777777" w:rsidR="00524BEF" w:rsidRPr="007C5D0C" w:rsidRDefault="00524BEF" w:rsidP="00524BEF"/>
    <w:p w14:paraId="62D6ED3A" w14:textId="1D9D9D23" w:rsidR="00524BEF" w:rsidRDefault="00524BEF" w:rsidP="00524BEF">
      <w:r>
        <w:rPr>
          <w:color w:val="000000"/>
        </w:rPr>
        <w:t>V tej raziskovalni nalogi smo najprej pridobili veliko novega znanja o valutnem trgu oz. bolj znanem kot Forex in strategijah, ki jih lahko uporabljamo v algoritm</w:t>
      </w:r>
      <w:r w:rsidR="004E2C67">
        <w:rPr>
          <w:color w:val="000000"/>
        </w:rPr>
        <w:t>ih</w:t>
      </w:r>
      <w:r>
        <w:rPr>
          <w:color w:val="000000"/>
        </w:rPr>
        <w:t xml:space="preserve">. Naučili smo se veliko o delovanju finančnih trgov. Skozi proces izdelave smo naleteli na nekaj težav, kot na primer izbiro prave strategije, saj smo večkrat začeli z novo strategijo, ko se prejšnja ni obrestovala. Na koncu smo našli </w:t>
      </w:r>
      <w:r w:rsidR="004E2C67">
        <w:rPr>
          <w:color w:val="000000"/>
        </w:rPr>
        <w:t>5</w:t>
      </w:r>
      <w:r>
        <w:rPr>
          <w:color w:val="000000"/>
        </w:rPr>
        <w:t xml:space="preserve"> dovolj dobrih strategij, ki smo jih lahko testirali.</w:t>
      </w:r>
      <w:r w:rsidRPr="001F346D">
        <w:t xml:space="preserve"> </w:t>
      </w:r>
      <w:r w:rsidRPr="001F346D">
        <w:rPr>
          <w:color w:val="000000"/>
        </w:rPr>
        <w:t xml:space="preserve">Ugotovili smo, da so nekatere strategije izkazale večjo učinkovitost od drugih, kar kaže na pomembnost izbire pravih </w:t>
      </w:r>
      <w:r w:rsidR="004E2C67">
        <w:rPr>
          <w:color w:val="000000"/>
        </w:rPr>
        <w:t>kazalnikov</w:t>
      </w:r>
      <w:r w:rsidRPr="001F346D">
        <w:rPr>
          <w:color w:val="000000"/>
        </w:rPr>
        <w:t xml:space="preserve"> in pristopov pri oblikovanju algoritmičnih strategij.</w:t>
      </w:r>
      <w:r w:rsidRPr="002027E5">
        <w:t xml:space="preserve"> </w:t>
      </w:r>
      <w:r w:rsidRPr="002027E5">
        <w:rPr>
          <w:color w:val="000000"/>
        </w:rPr>
        <w:t xml:space="preserve">Naša analiza je pokazala, da so nekatere strategije bolj primerne za določene tržne pogoje, medtem ko so druge bolj prilagodljive in uspešne v različnih okoljih. </w:t>
      </w:r>
      <w:r>
        <w:rPr>
          <w:color w:val="000000"/>
        </w:rPr>
        <w:t>Opisali smo tudi uporabljena orodja in programske jezike. S tem smo pripravili temelje za izdelavo</w:t>
      </w:r>
      <w:r w:rsidR="004E2C67">
        <w:rPr>
          <w:color w:val="000000"/>
        </w:rPr>
        <w:t xml:space="preserve"> </w:t>
      </w:r>
      <w:r>
        <w:rPr>
          <w:color w:val="000000"/>
        </w:rPr>
        <w:t>algoritma, ki bo dobičkonosen. Za izdelavo našega program, smo morali še dodatno poglobiti našo zanje programiranja. Veliko novega smo se naučili o programski</w:t>
      </w:r>
      <w:r w:rsidR="004E2C67">
        <w:rPr>
          <w:color w:val="000000"/>
        </w:rPr>
        <w:t>h</w:t>
      </w:r>
      <w:r>
        <w:rPr>
          <w:color w:val="000000"/>
        </w:rPr>
        <w:t xml:space="preserve"> jezikih Python, C++ in MQL5</w:t>
      </w:r>
      <w:r w:rsidR="004E2C67">
        <w:rPr>
          <w:color w:val="000000"/>
        </w:rPr>
        <w:t xml:space="preserve">. </w:t>
      </w:r>
      <w:r>
        <w:rPr>
          <w:color w:val="000000"/>
        </w:rPr>
        <w:t>To znanje in izkušnje o valutnem trgu in programskih jezikih, ki smo jo pridobili</w:t>
      </w:r>
      <w:r w:rsidR="004E2C67">
        <w:rPr>
          <w:color w:val="000000"/>
        </w:rPr>
        <w:t>, bomo</w:t>
      </w:r>
      <w:r>
        <w:rPr>
          <w:color w:val="000000"/>
        </w:rPr>
        <w:t xml:space="preserve"> lahko uporabili za </w:t>
      </w:r>
      <w:r w:rsidR="004E2C67">
        <w:rPr>
          <w:color w:val="000000"/>
        </w:rPr>
        <w:t>nadaljnje</w:t>
      </w:r>
      <w:r>
        <w:rPr>
          <w:color w:val="000000"/>
        </w:rPr>
        <w:t xml:space="preserve"> raziskovanje tega algoritma ali druge projekte, ki jih bomo delali na to temo.</w:t>
      </w:r>
    </w:p>
    <w:p w14:paraId="6AE9D77E" w14:textId="7771C7C1" w:rsidR="00CE63E9" w:rsidRDefault="002027E5" w:rsidP="004E2C67">
      <w:pPr>
        <w:pStyle w:val="Heading1"/>
        <w:numPr>
          <w:ilvl w:val="0"/>
          <w:numId w:val="1"/>
        </w:numPr>
      </w:pPr>
      <w:r>
        <w:br w:type="page"/>
      </w:r>
      <w:bookmarkStart w:id="108" w:name="_Ref160705758"/>
      <w:bookmarkStart w:id="109" w:name="_Toc163500796"/>
      <w:r>
        <w:lastRenderedPageBreak/>
        <w:t>Viri in literatura</w:t>
      </w:r>
      <w:bookmarkEnd w:id="108"/>
      <w:bookmarkEnd w:id="109"/>
    </w:p>
    <w:sdt>
      <w:sdtPr>
        <w:rPr>
          <w:rFonts w:ascii="Times New Roman" w:eastAsiaTheme="minorHAnsi" w:hAnsi="Times New Roman" w:cstheme="minorBidi"/>
          <w:b w:val="0"/>
          <w:color w:val="auto"/>
          <w:sz w:val="24"/>
          <w:szCs w:val="22"/>
        </w:rPr>
        <w:id w:val="-403759277"/>
        <w:docPartObj>
          <w:docPartGallery w:val="Bibliographies"/>
          <w:docPartUnique/>
        </w:docPartObj>
      </w:sdtPr>
      <w:sdtEndPr/>
      <w:sdtContent>
        <w:p w14:paraId="55B6CDA5" w14:textId="2E00F497" w:rsidR="00BF3789" w:rsidRDefault="00BF3789">
          <w:pPr>
            <w:pStyle w:val="Heading1"/>
          </w:pPr>
        </w:p>
        <w:sdt>
          <w:sdtPr>
            <w:id w:val="-573587230"/>
            <w:bibliography/>
          </w:sdtPr>
          <w:sdtEndPr/>
          <w:sdtContent>
            <w:p w14:paraId="21F87B4F" w14:textId="77777777" w:rsidR="00E233BC" w:rsidRDefault="00BF3789" w:rsidP="00E233BC">
              <w:pPr>
                <w:pStyle w:val="Bibliography"/>
                <w:numPr>
                  <w:ilvl w:val="0"/>
                  <w:numId w:val="21"/>
                </w:numPr>
                <w:rPr>
                  <w:noProof/>
                  <w:szCs w:val="24"/>
                </w:rPr>
              </w:pPr>
              <w:r>
                <w:fldChar w:fldCharType="begin"/>
              </w:r>
              <w:r>
                <w:instrText xml:space="preserve"> BIBLIOGRAPHY </w:instrText>
              </w:r>
              <w:r>
                <w:fldChar w:fldCharType="separate"/>
              </w:r>
              <w:bookmarkStart w:id="110" w:name="_Ref161036330"/>
              <w:bookmarkStart w:id="111" w:name="_Ref160982874"/>
              <w:r w:rsidR="00E233BC">
                <w:rPr>
                  <w:i/>
                  <w:iCs/>
                  <w:noProof/>
                </w:rPr>
                <w:t>Babypips</w:t>
              </w:r>
              <w:r w:rsidR="00E233BC">
                <w:rPr>
                  <w:noProof/>
                </w:rPr>
                <w:t>. (brez datuma). Pridobljeno 21. Februar 2024 iz What is a Stop Loss?: https://www.babypips.com/learn/forex/stop-loss-whats-that</w:t>
              </w:r>
              <w:bookmarkEnd w:id="110"/>
            </w:p>
            <w:p w14:paraId="549F53B3" w14:textId="77777777" w:rsidR="00E233BC" w:rsidRDefault="00E233BC" w:rsidP="00E233BC">
              <w:pPr>
                <w:pStyle w:val="Bibliography"/>
                <w:numPr>
                  <w:ilvl w:val="0"/>
                  <w:numId w:val="21"/>
                </w:numPr>
                <w:rPr>
                  <w:noProof/>
                </w:rPr>
              </w:pPr>
              <w:bookmarkStart w:id="112" w:name="_Ref161036199"/>
              <w:r>
                <w:rPr>
                  <w:noProof/>
                </w:rPr>
                <w:t xml:space="preserve">Dolan, B. (2. Februar 2024). </w:t>
              </w:r>
              <w:r>
                <w:rPr>
                  <w:i/>
                  <w:iCs/>
                  <w:noProof/>
                </w:rPr>
                <w:t>Investopedia</w:t>
              </w:r>
              <w:r>
                <w:rPr>
                  <w:noProof/>
                </w:rPr>
                <w:t>. Pridobljeno 20. Februar 2024 iz What Is MACD?: https://www.investopedia.com/terms/m/macd.asp</w:t>
              </w:r>
              <w:bookmarkEnd w:id="112"/>
            </w:p>
            <w:p w14:paraId="7F5AD73C" w14:textId="77777777" w:rsidR="00E233BC" w:rsidRDefault="00E233BC" w:rsidP="00E233BC">
              <w:pPr>
                <w:pStyle w:val="Bibliography"/>
                <w:numPr>
                  <w:ilvl w:val="0"/>
                  <w:numId w:val="21"/>
                </w:numPr>
                <w:rPr>
                  <w:noProof/>
                </w:rPr>
              </w:pPr>
              <w:bookmarkStart w:id="113" w:name="_Ref161035977"/>
              <w:r>
                <w:rPr>
                  <w:noProof/>
                </w:rPr>
                <w:t xml:space="preserve">Fernando, J. (31. Marec 2023). </w:t>
              </w:r>
              <w:r>
                <w:rPr>
                  <w:i/>
                  <w:iCs/>
                  <w:noProof/>
                </w:rPr>
                <w:t>Investopedia</w:t>
              </w:r>
              <w:r>
                <w:rPr>
                  <w:noProof/>
                </w:rPr>
                <w:t>. Pridobljeno 19. Februar 2024 iz Moving Average (MA): Purpose, Uses, Formula, and Examples: https://www.investopedia.com/terms/m/movingaverage.asp</w:t>
              </w:r>
              <w:bookmarkEnd w:id="113"/>
            </w:p>
            <w:p w14:paraId="5B001780" w14:textId="77777777" w:rsidR="00E233BC" w:rsidRDefault="00E233BC" w:rsidP="00E233BC">
              <w:pPr>
                <w:pStyle w:val="Bibliography"/>
                <w:numPr>
                  <w:ilvl w:val="0"/>
                  <w:numId w:val="21"/>
                </w:numPr>
                <w:rPr>
                  <w:noProof/>
                </w:rPr>
              </w:pPr>
              <w:bookmarkStart w:id="114" w:name="_Ref161036120"/>
              <w:r>
                <w:rPr>
                  <w:noProof/>
                </w:rPr>
                <w:t xml:space="preserve">Fernando, J. (12. Februar 2024). </w:t>
              </w:r>
              <w:r>
                <w:rPr>
                  <w:i/>
                  <w:iCs/>
                  <w:noProof/>
                </w:rPr>
                <w:t>Investopedia</w:t>
              </w:r>
              <w:r>
                <w:rPr>
                  <w:noProof/>
                </w:rPr>
                <w:t>. Pridobljeno 19. Februar 2024 iz Relative Strength Index (RSI) Indicator Explained With Formula: https://www.investopedia.com/terms/r/rsi.asp</w:t>
              </w:r>
              <w:bookmarkEnd w:id="114"/>
            </w:p>
            <w:p w14:paraId="2D926956" w14:textId="77777777" w:rsidR="00E233BC" w:rsidRDefault="00E233BC" w:rsidP="00E233BC">
              <w:pPr>
                <w:pStyle w:val="Bibliography"/>
                <w:numPr>
                  <w:ilvl w:val="0"/>
                  <w:numId w:val="21"/>
                </w:numPr>
                <w:rPr>
                  <w:noProof/>
                </w:rPr>
              </w:pPr>
              <w:bookmarkStart w:id="115" w:name="_Ref161036132"/>
              <w:r>
                <w:rPr>
                  <w:noProof/>
                </w:rPr>
                <w:t xml:space="preserve">Hayes, A. (30. September 2023). </w:t>
              </w:r>
              <w:r>
                <w:rPr>
                  <w:i/>
                  <w:iCs/>
                  <w:noProof/>
                </w:rPr>
                <w:t>Investopedia</w:t>
              </w:r>
              <w:r>
                <w:rPr>
                  <w:noProof/>
                </w:rPr>
                <w:t>. Pridobljeno 20. Februar 2024 iz Bollinger Bands®: What They Are, and What They Tell Investors: https://www.investopedia.com/terms/b/bollingerbands.asp</w:t>
              </w:r>
              <w:bookmarkEnd w:id="115"/>
            </w:p>
            <w:p w14:paraId="64DFC7EE" w14:textId="77777777" w:rsidR="00E233BC" w:rsidRDefault="00E233BC" w:rsidP="00E233BC">
              <w:pPr>
                <w:pStyle w:val="Bibliography"/>
                <w:numPr>
                  <w:ilvl w:val="0"/>
                  <w:numId w:val="21"/>
                </w:numPr>
                <w:rPr>
                  <w:noProof/>
                </w:rPr>
              </w:pPr>
              <w:bookmarkStart w:id="116" w:name="_Ref161036296"/>
              <w:r>
                <w:rPr>
                  <w:noProof/>
                </w:rPr>
                <w:t xml:space="preserve">Hayes, A. (30. September 2023). </w:t>
              </w:r>
              <w:r>
                <w:rPr>
                  <w:i/>
                  <w:iCs/>
                  <w:noProof/>
                </w:rPr>
                <w:t>Investopedia</w:t>
              </w:r>
              <w:r>
                <w:rPr>
                  <w:noProof/>
                </w:rPr>
                <w:t>. Pridobljeno 20. Februar 2024 iz Stochastic Oscillator: What It Is, How It Works, How To Calculate: https://www.investopedia.com/terms/s/stochasticoscillator.asp</w:t>
              </w:r>
              <w:bookmarkEnd w:id="116"/>
            </w:p>
            <w:p w14:paraId="7805DE6F" w14:textId="77777777" w:rsidR="00E233BC" w:rsidRDefault="00E233BC" w:rsidP="00E233BC">
              <w:pPr>
                <w:pStyle w:val="Bibliography"/>
                <w:numPr>
                  <w:ilvl w:val="0"/>
                  <w:numId w:val="21"/>
                </w:numPr>
                <w:rPr>
                  <w:noProof/>
                </w:rPr>
              </w:pPr>
              <w:bookmarkStart w:id="117" w:name="_Ref161036258"/>
              <w:r>
                <w:rPr>
                  <w:noProof/>
                </w:rPr>
                <w:t xml:space="preserve">Mitchell, C. (30. Junij 2022). </w:t>
              </w:r>
              <w:r>
                <w:rPr>
                  <w:i/>
                  <w:iCs/>
                  <w:noProof/>
                </w:rPr>
                <w:t>Investopedia</w:t>
              </w:r>
              <w:r>
                <w:rPr>
                  <w:noProof/>
                </w:rPr>
                <w:t>. Pridobljeno 20. Februar 2024 iz Fractal Indicator: Definition, What It Signals, and How To Trade: https://www.investopedia.com/terms/f/fractal.asp</w:t>
              </w:r>
              <w:bookmarkEnd w:id="117"/>
            </w:p>
            <w:p w14:paraId="14333486" w14:textId="77777777" w:rsidR="00E233BC" w:rsidRDefault="00E233BC" w:rsidP="00E233BC">
              <w:pPr>
                <w:pStyle w:val="Bibliography"/>
                <w:numPr>
                  <w:ilvl w:val="0"/>
                  <w:numId w:val="21"/>
                </w:numPr>
                <w:rPr>
                  <w:noProof/>
                </w:rPr>
              </w:pPr>
              <w:bookmarkStart w:id="118" w:name="_Ref161036314"/>
              <w:r>
                <w:rPr>
                  <w:noProof/>
                </w:rPr>
                <w:t xml:space="preserve">Team, C. (brez datuma). </w:t>
              </w:r>
              <w:r>
                <w:rPr>
                  <w:i/>
                  <w:iCs/>
                  <w:noProof/>
                </w:rPr>
                <w:t>CFI</w:t>
              </w:r>
              <w:r>
                <w:rPr>
                  <w:noProof/>
                </w:rPr>
                <w:t>. Pridobljeno 20. Februar 2024 iz Chandelier Exit: https://corporatefinanceinstitute.com/resources/equities/chandelier-exit/</w:t>
              </w:r>
              <w:bookmarkEnd w:id="118"/>
            </w:p>
            <w:p w14:paraId="0B72B740" w14:textId="77777777" w:rsidR="00E233BC" w:rsidRDefault="00E233BC" w:rsidP="00E233BC">
              <w:pPr>
                <w:pStyle w:val="Bibliography"/>
                <w:numPr>
                  <w:ilvl w:val="0"/>
                  <w:numId w:val="21"/>
                </w:numPr>
                <w:rPr>
                  <w:noProof/>
                </w:rPr>
              </w:pPr>
              <w:bookmarkStart w:id="119" w:name="_Ref161035795"/>
              <w:r>
                <w:rPr>
                  <w:i/>
                  <w:iCs/>
                  <w:noProof/>
                </w:rPr>
                <w:t>Wikipedia</w:t>
              </w:r>
              <w:r>
                <w:rPr>
                  <w:noProof/>
                </w:rPr>
                <w:t>. (brez datuma). Pridobljeno 5. Februar 2024 iz Foreign exchange market: https://en.wikipedia.org/wiki/Foreign_exchange_market</w:t>
              </w:r>
              <w:bookmarkEnd w:id="119"/>
            </w:p>
            <w:p w14:paraId="4AECB910" w14:textId="77777777" w:rsidR="00E233BC" w:rsidRDefault="00E233BC" w:rsidP="00E233BC">
              <w:pPr>
                <w:pStyle w:val="Bibliography"/>
                <w:numPr>
                  <w:ilvl w:val="0"/>
                  <w:numId w:val="21"/>
                </w:numPr>
                <w:rPr>
                  <w:noProof/>
                </w:rPr>
              </w:pPr>
              <w:bookmarkStart w:id="120" w:name="_Ref161035849"/>
              <w:r>
                <w:rPr>
                  <w:i/>
                  <w:iCs/>
                  <w:noProof/>
                </w:rPr>
                <w:t>Wikipedia</w:t>
              </w:r>
              <w:r>
                <w:rPr>
                  <w:noProof/>
                </w:rPr>
                <w:t>. (brez datuma). Pridobljeno 25. Januar 2024 iz Algorithmic trading: https://en.wikipedia.org/wiki/Algorithmic_trading</w:t>
              </w:r>
              <w:bookmarkEnd w:id="120"/>
            </w:p>
            <w:p w14:paraId="76847818" w14:textId="77777777" w:rsidR="00E233BC" w:rsidRDefault="00E233BC" w:rsidP="00E233BC">
              <w:pPr>
                <w:pStyle w:val="Bibliography"/>
                <w:numPr>
                  <w:ilvl w:val="0"/>
                  <w:numId w:val="21"/>
                </w:numPr>
                <w:rPr>
                  <w:noProof/>
                </w:rPr>
              </w:pPr>
              <w:bookmarkStart w:id="121" w:name="_Ref161035921"/>
              <w:r>
                <w:rPr>
                  <w:i/>
                  <w:iCs/>
                  <w:noProof/>
                </w:rPr>
                <w:lastRenderedPageBreak/>
                <w:t>Wikipedia</w:t>
              </w:r>
              <w:r>
                <w:rPr>
                  <w:noProof/>
                </w:rPr>
                <w:t>. (brez datuma). Pridobljeno 24. Januar 2024 iz Python (programming language): https://en.wikipedia.org/wiki/Python_(programming_language)</w:t>
              </w:r>
              <w:bookmarkEnd w:id="121"/>
            </w:p>
            <w:p w14:paraId="53003664" w14:textId="77777777" w:rsidR="00E233BC" w:rsidRDefault="00E233BC" w:rsidP="00E233BC">
              <w:pPr>
                <w:pStyle w:val="Bibliography"/>
                <w:numPr>
                  <w:ilvl w:val="0"/>
                  <w:numId w:val="21"/>
                </w:numPr>
                <w:rPr>
                  <w:noProof/>
                </w:rPr>
              </w:pPr>
              <w:bookmarkStart w:id="122" w:name="_Ref161035869"/>
              <w:r>
                <w:rPr>
                  <w:i/>
                  <w:iCs/>
                  <w:noProof/>
                </w:rPr>
                <w:t>Wikipedia</w:t>
              </w:r>
              <w:r>
                <w:rPr>
                  <w:noProof/>
                </w:rPr>
                <w:t>. (brez datuma). Pridobljeno 26. Januar 2024 iz Visual Studio Code: https://en.wikipedia.org/wiki/Visual_Studio_Code</w:t>
              </w:r>
              <w:bookmarkEnd w:id="122"/>
            </w:p>
            <w:p w14:paraId="4A3375F7" w14:textId="77777777" w:rsidR="00E233BC" w:rsidRDefault="00E233BC" w:rsidP="00E233BC">
              <w:pPr>
                <w:pStyle w:val="Bibliography"/>
                <w:numPr>
                  <w:ilvl w:val="0"/>
                  <w:numId w:val="21"/>
                </w:numPr>
                <w:rPr>
                  <w:noProof/>
                </w:rPr>
              </w:pPr>
              <w:bookmarkStart w:id="123" w:name="_Ref161035882"/>
              <w:r>
                <w:rPr>
                  <w:i/>
                  <w:iCs/>
                  <w:noProof/>
                </w:rPr>
                <w:t>Wikipedia</w:t>
              </w:r>
              <w:r>
                <w:rPr>
                  <w:noProof/>
                </w:rPr>
                <w:t>. (brez datuma). Pridobljeno 26. Januar 2024 iz PyCharm: https://en.wikipedia.org/wiki/PyCharm</w:t>
              </w:r>
              <w:bookmarkEnd w:id="123"/>
            </w:p>
            <w:p w14:paraId="33416431" w14:textId="77777777" w:rsidR="00E233BC" w:rsidRDefault="00E233BC" w:rsidP="00E233BC">
              <w:pPr>
                <w:pStyle w:val="Bibliography"/>
                <w:numPr>
                  <w:ilvl w:val="0"/>
                  <w:numId w:val="21"/>
                </w:numPr>
                <w:rPr>
                  <w:noProof/>
                </w:rPr>
              </w:pPr>
              <w:bookmarkStart w:id="124" w:name="_Ref161035900"/>
              <w:r>
                <w:rPr>
                  <w:i/>
                  <w:iCs/>
                  <w:noProof/>
                </w:rPr>
                <w:t>Wikipedia</w:t>
              </w:r>
              <w:r>
                <w:rPr>
                  <w:noProof/>
                </w:rPr>
                <w:t>. (brez datuma). Pridobljeno 27. Januar 2024 iz MetaTrader 4: https://en.wikipedia.org/wiki/MetaTrader_4</w:t>
              </w:r>
              <w:bookmarkEnd w:id="124"/>
            </w:p>
            <w:p w14:paraId="6EAD6F02" w14:textId="77777777" w:rsidR="00E233BC" w:rsidRDefault="00E233BC" w:rsidP="00E233BC">
              <w:pPr>
                <w:pStyle w:val="Bibliography"/>
                <w:numPr>
                  <w:ilvl w:val="0"/>
                  <w:numId w:val="21"/>
                </w:numPr>
                <w:rPr>
                  <w:noProof/>
                </w:rPr>
              </w:pPr>
              <w:bookmarkStart w:id="125" w:name="_Ref161035913"/>
              <w:r>
                <w:rPr>
                  <w:i/>
                  <w:iCs/>
                  <w:noProof/>
                </w:rPr>
                <w:t>Wikipedia</w:t>
              </w:r>
              <w:r>
                <w:rPr>
                  <w:noProof/>
                </w:rPr>
                <w:t>. (brez datuma). Pridobljeno 27. Januar 2024 iz Microsoft Windows: https://en.wikipedia.org/wiki/Microsoft_Windows</w:t>
              </w:r>
              <w:bookmarkEnd w:id="125"/>
            </w:p>
            <w:p w14:paraId="0E889D4F" w14:textId="77777777" w:rsidR="00E233BC" w:rsidRDefault="00E233BC" w:rsidP="00E233BC">
              <w:pPr>
                <w:pStyle w:val="Bibliography"/>
                <w:numPr>
                  <w:ilvl w:val="0"/>
                  <w:numId w:val="21"/>
                </w:numPr>
                <w:rPr>
                  <w:noProof/>
                </w:rPr>
              </w:pPr>
              <w:bookmarkStart w:id="126" w:name="_Ref161035944"/>
              <w:r>
                <w:rPr>
                  <w:i/>
                  <w:iCs/>
                  <w:noProof/>
                </w:rPr>
                <w:t>Wikipedia</w:t>
              </w:r>
              <w:r>
                <w:rPr>
                  <w:noProof/>
                </w:rPr>
                <w:t>. (brez datuma). Pridobljeno 26. Januar 2024 iz C++: https://en.wikipedia.org/wiki/C%2B%2B</w:t>
              </w:r>
              <w:bookmarkEnd w:id="126"/>
            </w:p>
            <w:bookmarkEnd w:id="111"/>
            <w:p w14:paraId="60FC1792" w14:textId="75D00218" w:rsidR="00BF3789" w:rsidRDefault="00BF3789" w:rsidP="00E233BC">
              <w:r>
                <w:rPr>
                  <w:b/>
                  <w:bCs/>
                  <w:noProof/>
                </w:rPr>
                <w:fldChar w:fldCharType="end"/>
              </w:r>
            </w:p>
          </w:sdtContent>
        </w:sdt>
      </w:sdtContent>
    </w:sdt>
    <w:p w14:paraId="2F2E540D" w14:textId="6EA04A22" w:rsidR="00BF3789" w:rsidRPr="00BF3789" w:rsidRDefault="00BF3789" w:rsidP="00BF3789"/>
    <w:sectPr w:rsidR="00BF3789" w:rsidRPr="00BF3789" w:rsidSect="005D4D7A">
      <w:footerReference w:type="default" r:id="rId38"/>
      <w:pgSz w:w="11906" w:h="16838"/>
      <w:pgMar w:top="1440" w:right="1440" w:bottom="1440" w:left="1440" w:header="708" w:footer="708"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DC4FA" w14:textId="77777777" w:rsidR="00E13187" w:rsidRDefault="00E13187" w:rsidP="00E329EE">
      <w:pPr>
        <w:spacing w:after="0" w:line="240" w:lineRule="auto"/>
      </w:pPr>
      <w:r>
        <w:separator/>
      </w:r>
    </w:p>
  </w:endnote>
  <w:endnote w:type="continuationSeparator" w:id="0">
    <w:p w14:paraId="36E1CA45" w14:textId="77777777" w:rsidR="00E13187" w:rsidRDefault="00E13187" w:rsidP="00E329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396827"/>
      <w:docPartObj>
        <w:docPartGallery w:val="Page Numbers (Bottom of Page)"/>
        <w:docPartUnique/>
      </w:docPartObj>
    </w:sdtPr>
    <w:sdtEndPr>
      <w:rPr>
        <w:noProof/>
      </w:rPr>
    </w:sdtEndPr>
    <w:sdtContent>
      <w:p w14:paraId="5BB57644" w14:textId="1E3D5683" w:rsidR="00721E58" w:rsidRDefault="00721E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6E0E1B" w14:textId="77777777" w:rsidR="00E233BC" w:rsidRDefault="00E233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8877653"/>
      <w:docPartObj>
        <w:docPartGallery w:val="Page Numbers (Bottom of Page)"/>
        <w:docPartUnique/>
      </w:docPartObj>
    </w:sdtPr>
    <w:sdtEndPr/>
    <w:sdtContent>
      <w:p w14:paraId="1915EE4C" w14:textId="77777777" w:rsidR="00E233BC" w:rsidRDefault="00E233BC">
        <w:pPr>
          <w:pStyle w:val="Footer"/>
          <w:jc w:val="center"/>
        </w:pPr>
        <w:r>
          <w:fldChar w:fldCharType="begin"/>
        </w:r>
        <w:r>
          <w:instrText>PAGE   \* MERGEFORMAT</w:instrText>
        </w:r>
        <w:r>
          <w:fldChar w:fldCharType="separate"/>
        </w:r>
        <w:r>
          <w:t>2</w:t>
        </w:r>
        <w:r>
          <w:fldChar w:fldCharType="end"/>
        </w:r>
      </w:p>
    </w:sdtContent>
  </w:sdt>
  <w:p w14:paraId="79639626" w14:textId="77777777" w:rsidR="00E233BC" w:rsidRDefault="00E233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B70D5" w14:textId="77777777" w:rsidR="00E13187" w:rsidRDefault="00E13187" w:rsidP="00E329EE">
      <w:pPr>
        <w:spacing w:after="0" w:line="240" w:lineRule="auto"/>
      </w:pPr>
      <w:r>
        <w:separator/>
      </w:r>
    </w:p>
  </w:footnote>
  <w:footnote w:type="continuationSeparator" w:id="0">
    <w:p w14:paraId="4485A473" w14:textId="77777777" w:rsidR="00E13187" w:rsidRDefault="00E13187" w:rsidP="00E329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0A65"/>
    <w:multiLevelType w:val="hybridMultilevel"/>
    <w:tmpl w:val="DCCE4576"/>
    <w:lvl w:ilvl="0" w:tplc="6BA899AC">
      <w:start w:val="1"/>
      <w:numFmt w:val="decimal"/>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 w15:restartNumberingAfterBreak="0">
    <w:nsid w:val="01584D11"/>
    <w:multiLevelType w:val="hybridMultilevel"/>
    <w:tmpl w:val="A3E2A44E"/>
    <w:lvl w:ilvl="0" w:tplc="1B6A2FD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2FF4BA5"/>
    <w:multiLevelType w:val="hybridMultilevel"/>
    <w:tmpl w:val="88F46394"/>
    <w:lvl w:ilvl="0" w:tplc="1B6A2FD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6664DA1"/>
    <w:multiLevelType w:val="multilevel"/>
    <w:tmpl w:val="0C160E4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745302B"/>
    <w:multiLevelType w:val="multilevel"/>
    <w:tmpl w:val="0C160E4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B8F4E92"/>
    <w:multiLevelType w:val="hybridMultilevel"/>
    <w:tmpl w:val="D57694B6"/>
    <w:lvl w:ilvl="0" w:tplc="25CA224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63C4BA0"/>
    <w:multiLevelType w:val="hybridMultilevel"/>
    <w:tmpl w:val="148EE6DC"/>
    <w:lvl w:ilvl="0" w:tplc="1B6A2FDC">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3AA4728F"/>
    <w:multiLevelType w:val="multilevel"/>
    <w:tmpl w:val="0C160E4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F450453"/>
    <w:multiLevelType w:val="hybridMultilevel"/>
    <w:tmpl w:val="0B982F2A"/>
    <w:lvl w:ilvl="0" w:tplc="1B6A2FD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9" w15:restartNumberingAfterBreak="0">
    <w:nsid w:val="4412226A"/>
    <w:multiLevelType w:val="hybridMultilevel"/>
    <w:tmpl w:val="D82CA3C0"/>
    <w:lvl w:ilvl="0" w:tplc="1D780A2E">
      <w:start w:val="11"/>
      <w:numFmt w:val="decimal"/>
      <w:lvlText w:val="%1-"/>
      <w:lvlJc w:val="left"/>
      <w:pPr>
        <w:ind w:left="780" w:hanging="4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15:restartNumberingAfterBreak="0">
    <w:nsid w:val="49614752"/>
    <w:multiLevelType w:val="multilevel"/>
    <w:tmpl w:val="AD5AF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426FFE"/>
    <w:multiLevelType w:val="hybridMultilevel"/>
    <w:tmpl w:val="8A4ABE68"/>
    <w:lvl w:ilvl="0" w:tplc="AF48E068">
      <w:start w:val="6"/>
      <w:numFmt w:val="bullet"/>
      <w:lvlText w:val="-"/>
      <w:lvlJc w:val="left"/>
      <w:pPr>
        <w:ind w:left="720" w:hanging="360"/>
      </w:pPr>
      <w:rPr>
        <w:rFonts w:ascii="Times New Roman" w:eastAsiaTheme="minorHAnsi" w:hAnsi="Times New Roman"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15:restartNumberingAfterBreak="0">
    <w:nsid w:val="4DB42A12"/>
    <w:multiLevelType w:val="hybridMultilevel"/>
    <w:tmpl w:val="4E92CB44"/>
    <w:lvl w:ilvl="0" w:tplc="04240001">
      <w:start w:val="1"/>
      <w:numFmt w:val="bullet"/>
      <w:lvlText w:val=""/>
      <w:lvlJc w:val="left"/>
      <w:pPr>
        <w:ind w:left="780" w:hanging="360"/>
      </w:pPr>
      <w:rPr>
        <w:rFonts w:ascii="Symbol" w:hAnsi="Symbol" w:hint="default"/>
      </w:rPr>
    </w:lvl>
    <w:lvl w:ilvl="1" w:tplc="04240003" w:tentative="1">
      <w:start w:val="1"/>
      <w:numFmt w:val="bullet"/>
      <w:lvlText w:val="o"/>
      <w:lvlJc w:val="left"/>
      <w:pPr>
        <w:ind w:left="1500" w:hanging="360"/>
      </w:pPr>
      <w:rPr>
        <w:rFonts w:ascii="Courier New" w:hAnsi="Courier New" w:cs="Courier New" w:hint="default"/>
      </w:rPr>
    </w:lvl>
    <w:lvl w:ilvl="2" w:tplc="04240005" w:tentative="1">
      <w:start w:val="1"/>
      <w:numFmt w:val="bullet"/>
      <w:lvlText w:val=""/>
      <w:lvlJc w:val="left"/>
      <w:pPr>
        <w:ind w:left="2220" w:hanging="360"/>
      </w:pPr>
      <w:rPr>
        <w:rFonts w:ascii="Wingdings" w:hAnsi="Wingdings" w:hint="default"/>
      </w:rPr>
    </w:lvl>
    <w:lvl w:ilvl="3" w:tplc="04240001" w:tentative="1">
      <w:start w:val="1"/>
      <w:numFmt w:val="bullet"/>
      <w:lvlText w:val=""/>
      <w:lvlJc w:val="left"/>
      <w:pPr>
        <w:ind w:left="2940" w:hanging="360"/>
      </w:pPr>
      <w:rPr>
        <w:rFonts w:ascii="Symbol" w:hAnsi="Symbol" w:hint="default"/>
      </w:rPr>
    </w:lvl>
    <w:lvl w:ilvl="4" w:tplc="04240003" w:tentative="1">
      <w:start w:val="1"/>
      <w:numFmt w:val="bullet"/>
      <w:lvlText w:val="o"/>
      <w:lvlJc w:val="left"/>
      <w:pPr>
        <w:ind w:left="3660" w:hanging="360"/>
      </w:pPr>
      <w:rPr>
        <w:rFonts w:ascii="Courier New" w:hAnsi="Courier New" w:cs="Courier New" w:hint="default"/>
      </w:rPr>
    </w:lvl>
    <w:lvl w:ilvl="5" w:tplc="04240005" w:tentative="1">
      <w:start w:val="1"/>
      <w:numFmt w:val="bullet"/>
      <w:lvlText w:val=""/>
      <w:lvlJc w:val="left"/>
      <w:pPr>
        <w:ind w:left="4380" w:hanging="360"/>
      </w:pPr>
      <w:rPr>
        <w:rFonts w:ascii="Wingdings" w:hAnsi="Wingdings" w:hint="default"/>
      </w:rPr>
    </w:lvl>
    <w:lvl w:ilvl="6" w:tplc="04240001" w:tentative="1">
      <w:start w:val="1"/>
      <w:numFmt w:val="bullet"/>
      <w:lvlText w:val=""/>
      <w:lvlJc w:val="left"/>
      <w:pPr>
        <w:ind w:left="5100" w:hanging="360"/>
      </w:pPr>
      <w:rPr>
        <w:rFonts w:ascii="Symbol" w:hAnsi="Symbol" w:hint="default"/>
      </w:rPr>
    </w:lvl>
    <w:lvl w:ilvl="7" w:tplc="04240003" w:tentative="1">
      <w:start w:val="1"/>
      <w:numFmt w:val="bullet"/>
      <w:lvlText w:val="o"/>
      <w:lvlJc w:val="left"/>
      <w:pPr>
        <w:ind w:left="5820" w:hanging="360"/>
      </w:pPr>
      <w:rPr>
        <w:rFonts w:ascii="Courier New" w:hAnsi="Courier New" w:cs="Courier New" w:hint="default"/>
      </w:rPr>
    </w:lvl>
    <w:lvl w:ilvl="8" w:tplc="04240005" w:tentative="1">
      <w:start w:val="1"/>
      <w:numFmt w:val="bullet"/>
      <w:lvlText w:val=""/>
      <w:lvlJc w:val="left"/>
      <w:pPr>
        <w:ind w:left="6540" w:hanging="360"/>
      </w:pPr>
      <w:rPr>
        <w:rFonts w:ascii="Wingdings" w:hAnsi="Wingdings" w:hint="default"/>
      </w:rPr>
    </w:lvl>
  </w:abstractNum>
  <w:abstractNum w:abstractNumId="13" w15:restartNumberingAfterBreak="0">
    <w:nsid w:val="534C61D6"/>
    <w:multiLevelType w:val="hybridMultilevel"/>
    <w:tmpl w:val="DCCE4576"/>
    <w:lvl w:ilvl="0" w:tplc="6BA899AC">
      <w:start w:val="1"/>
      <w:numFmt w:val="decimal"/>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4" w15:restartNumberingAfterBreak="0">
    <w:nsid w:val="57D42D04"/>
    <w:multiLevelType w:val="hybridMultilevel"/>
    <w:tmpl w:val="AC9A03A4"/>
    <w:lvl w:ilvl="0" w:tplc="CFFA5B16">
      <w:start w:val="6"/>
      <w:numFmt w:val="bullet"/>
      <w:lvlText w:val="-"/>
      <w:lvlJc w:val="left"/>
      <w:pPr>
        <w:ind w:left="720" w:hanging="360"/>
      </w:pPr>
      <w:rPr>
        <w:rFonts w:ascii="Times New Roman" w:eastAsiaTheme="minorHAnsi" w:hAnsi="Times New Roman"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15:restartNumberingAfterBreak="0">
    <w:nsid w:val="59EC75D4"/>
    <w:multiLevelType w:val="hybridMultilevel"/>
    <w:tmpl w:val="165AED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15:restartNumberingAfterBreak="0">
    <w:nsid w:val="5C0F6312"/>
    <w:multiLevelType w:val="hybridMultilevel"/>
    <w:tmpl w:val="FA58B5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EDB4F4B"/>
    <w:multiLevelType w:val="hybridMultilevel"/>
    <w:tmpl w:val="4F08393C"/>
    <w:lvl w:ilvl="0" w:tplc="1B6A2FDC">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15:restartNumberingAfterBreak="0">
    <w:nsid w:val="6FAB4BC0"/>
    <w:multiLevelType w:val="hybridMultilevel"/>
    <w:tmpl w:val="7B42107E"/>
    <w:lvl w:ilvl="0" w:tplc="1B6A2FDC">
      <w:start w:val="1"/>
      <w:numFmt w:val="decimal"/>
      <w:lvlText w:val="[%1]"/>
      <w:lvlJc w:val="left"/>
      <w:pPr>
        <w:ind w:left="108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C477056"/>
    <w:multiLevelType w:val="hybridMultilevel"/>
    <w:tmpl w:val="F7B8EDF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15:restartNumberingAfterBreak="0">
    <w:nsid w:val="7EBD78A9"/>
    <w:multiLevelType w:val="hybridMultilevel"/>
    <w:tmpl w:val="DCCE457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abstractNumId w:val="7"/>
  </w:num>
  <w:num w:numId="2">
    <w:abstractNumId w:val="13"/>
  </w:num>
  <w:num w:numId="3">
    <w:abstractNumId w:val="15"/>
  </w:num>
  <w:num w:numId="4">
    <w:abstractNumId w:val="12"/>
  </w:num>
  <w:num w:numId="5">
    <w:abstractNumId w:val="19"/>
  </w:num>
  <w:num w:numId="6">
    <w:abstractNumId w:val="11"/>
  </w:num>
  <w:num w:numId="7">
    <w:abstractNumId w:val="14"/>
  </w:num>
  <w:num w:numId="8">
    <w:abstractNumId w:val="20"/>
  </w:num>
  <w:num w:numId="9">
    <w:abstractNumId w:val="10"/>
  </w:num>
  <w:num w:numId="10">
    <w:abstractNumId w:val="3"/>
  </w:num>
  <w:num w:numId="11">
    <w:abstractNumId w:val="4"/>
  </w:num>
  <w:num w:numId="12">
    <w:abstractNumId w:val="9"/>
  </w:num>
  <w:num w:numId="13">
    <w:abstractNumId w:val="0"/>
  </w:num>
  <w:num w:numId="14">
    <w:abstractNumId w:val="16"/>
  </w:num>
  <w:num w:numId="15">
    <w:abstractNumId w:val="5"/>
  </w:num>
  <w:num w:numId="16">
    <w:abstractNumId w:val="18"/>
  </w:num>
  <w:num w:numId="17">
    <w:abstractNumId w:val="8"/>
  </w:num>
  <w:num w:numId="18">
    <w:abstractNumId w:val="2"/>
  </w:num>
  <w:num w:numId="19">
    <w:abstractNumId w:val="1"/>
  </w:num>
  <w:num w:numId="20">
    <w:abstractNumId w:val="17"/>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0F6"/>
    <w:rsid w:val="0002576F"/>
    <w:rsid w:val="00043DAB"/>
    <w:rsid w:val="00052CCA"/>
    <w:rsid w:val="000803F4"/>
    <w:rsid w:val="000B337A"/>
    <w:rsid w:val="000D1582"/>
    <w:rsid w:val="000E02C5"/>
    <w:rsid w:val="00117405"/>
    <w:rsid w:val="0013093E"/>
    <w:rsid w:val="00131AC9"/>
    <w:rsid w:val="00134817"/>
    <w:rsid w:val="00140DD6"/>
    <w:rsid w:val="00154775"/>
    <w:rsid w:val="00175496"/>
    <w:rsid w:val="00184960"/>
    <w:rsid w:val="001D3DB7"/>
    <w:rsid w:val="001E5662"/>
    <w:rsid w:val="001F346D"/>
    <w:rsid w:val="002027E5"/>
    <w:rsid w:val="00233167"/>
    <w:rsid w:val="00235863"/>
    <w:rsid w:val="002518C1"/>
    <w:rsid w:val="0025735B"/>
    <w:rsid w:val="002704BE"/>
    <w:rsid w:val="002857C2"/>
    <w:rsid w:val="002C42D6"/>
    <w:rsid w:val="002C67C2"/>
    <w:rsid w:val="002C680B"/>
    <w:rsid w:val="002D1212"/>
    <w:rsid w:val="002D13EB"/>
    <w:rsid w:val="002F44CB"/>
    <w:rsid w:val="003267A7"/>
    <w:rsid w:val="00331C09"/>
    <w:rsid w:val="0033226E"/>
    <w:rsid w:val="00340528"/>
    <w:rsid w:val="00353C45"/>
    <w:rsid w:val="00382161"/>
    <w:rsid w:val="003A0A38"/>
    <w:rsid w:val="003A0F14"/>
    <w:rsid w:val="003A69BA"/>
    <w:rsid w:val="003C41C2"/>
    <w:rsid w:val="003E0CD5"/>
    <w:rsid w:val="00403CF8"/>
    <w:rsid w:val="004040D7"/>
    <w:rsid w:val="00425A73"/>
    <w:rsid w:val="00443874"/>
    <w:rsid w:val="004453B1"/>
    <w:rsid w:val="00484124"/>
    <w:rsid w:val="0048532E"/>
    <w:rsid w:val="004A29EA"/>
    <w:rsid w:val="004B332D"/>
    <w:rsid w:val="004B5493"/>
    <w:rsid w:val="004D6785"/>
    <w:rsid w:val="004D7BE4"/>
    <w:rsid w:val="004E2C67"/>
    <w:rsid w:val="00516466"/>
    <w:rsid w:val="00523A41"/>
    <w:rsid w:val="00524BEF"/>
    <w:rsid w:val="00527336"/>
    <w:rsid w:val="00536C4D"/>
    <w:rsid w:val="0057300B"/>
    <w:rsid w:val="0057621B"/>
    <w:rsid w:val="005862B3"/>
    <w:rsid w:val="005A1909"/>
    <w:rsid w:val="005B754E"/>
    <w:rsid w:val="005D4D7A"/>
    <w:rsid w:val="005E0682"/>
    <w:rsid w:val="005E5921"/>
    <w:rsid w:val="00601765"/>
    <w:rsid w:val="00637CF0"/>
    <w:rsid w:val="00641BA9"/>
    <w:rsid w:val="00647CCD"/>
    <w:rsid w:val="006A0F56"/>
    <w:rsid w:val="006A46C6"/>
    <w:rsid w:val="006C4F9A"/>
    <w:rsid w:val="006C6866"/>
    <w:rsid w:val="00706B2E"/>
    <w:rsid w:val="00721DBB"/>
    <w:rsid w:val="00721E58"/>
    <w:rsid w:val="00725319"/>
    <w:rsid w:val="007262DC"/>
    <w:rsid w:val="00727CB8"/>
    <w:rsid w:val="007616E4"/>
    <w:rsid w:val="00764824"/>
    <w:rsid w:val="007706A0"/>
    <w:rsid w:val="00781418"/>
    <w:rsid w:val="00794D86"/>
    <w:rsid w:val="007A6617"/>
    <w:rsid w:val="007B170B"/>
    <w:rsid w:val="007C3EC0"/>
    <w:rsid w:val="007C5D0C"/>
    <w:rsid w:val="007D29C5"/>
    <w:rsid w:val="007D6B64"/>
    <w:rsid w:val="00813C53"/>
    <w:rsid w:val="008158BF"/>
    <w:rsid w:val="00820C86"/>
    <w:rsid w:val="00836EAB"/>
    <w:rsid w:val="00837AD3"/>
    <w:rsid w:val="008937E0"/>
    <w:rsid w:val="008A5098"/>
    <w:rsid w:val="008A536D"/>
    <w:rsid w:val="008B35CB"/>
    <w:rsid w:val="008C16D1"/>
    <w:rsid w:val="008C30CF"/>
    <w:rsid w:val="008D361B"/>
    <w:rsid w:val="008F60B6"/>
    <w:rsid w:val="0091338E"/>
    <w:rsid w:val="00914ECE"/>
    <w:rsid w:val="009428DF"/>
    <w:rsid w:val="0094729E"/>
    <w:rsid w:val="00964BC4"/>
    <w:rsid w:val="00972ACC"/>
    <w:rsid w:val="009820F6"/>
    <w:rsid w:val="009859B5"/>
    <w:rsid w:val="009A096E"/>
    <w:rsid w:val="009D3B14"/>
    <w:rsid w:val="009E263D"/>
    <w:rsid w:val="00A01B7A"/>
    <w:rsid w:val="00A13DFB"/>
    <w:rsid w:val="00A22017"/>
    <w:rsid w:val="00A47AE4"/>
    <w:rsid w:val="00AB66C4"/>
    <w:rsid w:val="00AC52A5"/>
    <w:rsid w:val="00AF3997"/>
    <w:rsid w:val="00B238A9"/>
    <w:rsid w:val="00B261DC"/>
    <w:rsid w:val="00B85715"/>
    <w:rsid w:val="00B90DCE"/>
    <w:rsid w:val="00BC0B07"/>
    <w:rsid w:val="00BD6344"/>
    <w:rsid w:val="00BE1E48"/>
    <w:rsid w:val="00BF3789"/>
    <w:rsid w:val="00BF3815"/>
    <w:rsid w:val="00C02DFB"/>
    <w:rsid w:val="00C04031"/>
    <w:rsid w:val="00C131A9"/>
    <w:rsid w:val="00C160C0"/>
    <w:rsid w:val="00C238C6"/>
    <w:rsid w:val="00C2525E"/>
    <w:rsid w:val="00C334C0"/>
    <w:rsid w:val="00C34FB3"/>
    <w:rsid w:val="00C665FF"/>
    <w:rsid w:val="00C67F6E"/>
    <w:rsid w:val="00C82531"/>
    <w:rsid w:val="00C93E55"/>
    <w:rsid w:val="00CB19AE"/>
    <w:rsid w:val="00CC4FDE"/>
    <w:rsid w:val="00CE63E9"/>
    <w:rsid w:val="00CF23E3"/>
    <w:rsid w:val="00D01F9F"/>
    <w:rsid w:val="00D02AF8"/>
    <w:rsid w:val="00D172FA"/>
    <w:rsid w:val="00D2207C"/>
    <w:rsid w:val="00DA203D"/>
    <w:rsid w:val="00DB6AA1"/>
    <w:rsid w:val="00DF0389"/>
    <w:rsid w:val="00E04E18"/>
    <w:rsid w:val="00E13063"/>
    <w:rsid w:val="00E13187"/>
    <w:rsid w:val="00E13B9E"/>
    <w:rsid w:val="00E21D65"/>
    <w:rsid w:val="00E233BC"/>
    <w:rsid w:val="00E327E2"/>
    <w:rsid w:val="00E329EE"/>
    <w:rsid w:val="00E36805"/>
    <w:rsid w:val="00E371D4"/>
    <w:rsid w:val="00E432E8"/>
    <w:rsid w:val="00E4695B"/>
    <w:rsid w:val="00E7103D"/>
    <w:rsid w:val="00E72175"/>
    <w:rsid w:val="00E74000"/>
    <w:rsid w:val="00EC6952"/>
    <w:rsid w:val="00ED61FE"/>
    <w:rsid w:val="00F33C94"/>
    <w:rsid w:val="00F46617"/>
    <w:rsid w:val="00F60D66"/>
    <w:rsid w:val="00F704F7"/>
    <w:rsid w:val="00F76DEC"/>
    <w:rsid w:val="00F96303"/>
    <w:rsid w:val="00FA36D8"/>
    <w:rsid w:val="00FC6F48"/>
    <w:rsid w:val="00FD3DC2"/>
    <w:rsid w:val="00FF71C7"/>
    <w:rsid w:val="53DF22DA"/>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0003D"/>
  <w15:chartTrackingRefBased/>
  <w15:docId w15:val="{A96793EE-550F-4FF5-9D9D-F180FB13E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l-S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F14"/>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C131A9"/>
    <w:pPr>
      <w:keepNext/>
      <w:keepLines/>
      <w:spacing w:before="240" w:after="0"/>
      <w:outlineLvl w:val="0"/>
    </w:pPr>
    <w:rPr>
      <w:rFonts w:asciiTheme="minorHAnsi" w:eastAsiaTheme="majorEastAsia" w:hAnsiTheme="minorHAnsi" w:cstheme="majorBidi"/>
      <w:b/>
      <w:color w:val="262626" w:themeColor="text1" w:themeTint="D9"/>
      <w:sz w:val="32"/>
      <w:szCs w:val="32"/>
    </w:rPr>
  </w:style>
  <w:style w:type="paragraph" w:styleId="Heading2">
    <w:name w:val="heading 2"/>
    <w:basedOn w:val="Normal"/>
    <w:next w:val="Normal"/>
    <w:link w:val="Heading2Char"/>
    <w:uiPriority w:val="9"/>
    <w:unhideWhenUsed/>
    <w:qFormat/>
    <w:rsid w:val="00C131A9"/>
    <w:pPr>
      <w:keepNext/>
      <w:keepLines/>
      <w:spacing w:before="40" w:after="0"/>
      <w:outlineLvl w:val="1"/>
    </w:pPr>
    <w:rPr>
      <w:rFonts w:asciiTheme="minorHAnsi" w:eastAsiaTheme="majorEastAsia" w:hAnsiTheme="minorHAnsi" w:cstheme="majorBidi"/>
      <w:b/>
      <w:color w:val="404040" w:themeColor="text1" w:themeTint="BF"/>
      <w:sz w:val="32"/>
      <w:szCs w:val="26"/>
    </w:rPr>
  </w:style>
  <w:style w:type="paragraph" w:styleId="Heading3">
    <w:name w:val="heading 3"/>
    <w:basedOn w:val="Normal"/>
    <w:next w:val="Normal"/>
    <w:link w:val="Heading3Char"/>
    <w:uiPriority w:val="9"/>
    <w:unhideWhenUsed/>
    <w:qFormat/>
    <w:rsid w:val="00E21D65"/>
    <w:pPr>
      <w:keepNext/>
      <w:keepLines/>
      <w:spacing w:before="40" w:after="0"/>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semiHidden/>
    <w:unhideWhenUsed/>
    <w:qFormat/>
    <w:rsid w:val="007A6617"/>
    <w:pPr>
      <w:keepNext/>
      <w:keepLines/>
      <w:spacing w:before="40" w:after="0"/>
      <w:outlineLvl w:val="3"/>
    </w:pPr>
    <w:rPr>
      <w:rFonts w:eastAsiaTheme="majorEastAsia" w:cstheme="majorBidi"/>
      <w:iCs/>
      <w:color w:val="2F5496" w:themeColor="accent1" w:themeShade="BF"/>
      <w:sz w:val="18"/>
    </w:rPr>
  </w:style>
  <w:style w:type="paragraph" w:styleId="Heading5">
    <w:name w:val="heading 5"/>
    <w:basedOn w:val="Normal"/>
    <w:next w:val="Normal"/>
    <w:link w:val="Heading5Char"/>
    <w:uiPriority w:val="9"/>
    <w:semiHidden/>
    <w:unhideWhenUsed/>
    <w:qFormat/>
    <w:rsid w:val="00AB66C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31A9"/>
    <w:rPr>
      <w:rFonts w:eastAsiaTheme="majorEastAsia" w:cstheme="majorBidi"/>
      <w:b/>
      <w:color w:val="262626" w:themeColor="text1" w:themeTint="D9"/>
      <w:sz w:val="32"/>
      <w:szCs w:val="32"/>
      <w:lang w:val="sl-SI"/>
    </w:rPr>
  </w:style>
  <w:style w:type="paragraph" w:styleId="ListParagraph">
    <w:name w:val="List Paragraph"/>
    <w:basedOn w:val="Normal"/>
    <w:uiPriority w:val="34"/>
    <w:qFormat/>
    <w:rsid w:val="00C131A9"/>
    <w:pPr>
      <w:ind w:left="720"/>
      <w:contextualSpacing/>
    </w:pPr>
  </w:style>
  <w:style w:type="character" w:customStyle="1" w:styleId="Heading2Char">
    <w:name w:val="Heading 2 Char"/>
    <w:basedOn w:val="DefaultParagraphFont"/>
    <w:link w:val="Heading2"/>
    <w:uiPriority w:val="9"/>
    <w:rsid w:val="00C131A9"/>
    <w:rPr>
      <w:rFonts w:eastAsiaTheme="majorEastAsia" w:cstheme="majorBidi"/>
      <w:b/>
      <w:color w:val="404040" w:themeColor="text1" w:themeTint="BF"/>
      <w:sz w:val="32"/>
      <w:szCs w:val="26"/>
      <w:lang w:val="sl-SI"/>
    </w:rPr>
  </w:style>
  <w:style w:type="character" w:styleId="CommentReference">
    <w:name w:val="annotation reference"/>
    <w:basedOn w:val="DefaultParagraphFont"/>
    <w:uiPriority w:val="99"/>
    <w:semiHidden/>
    <w:unhideWhenUsed/>
    <w:rsid w:val="00836EAB"/>
    <w:rPr>
      <w:sz w:val="16"/>
      <w:szCs w:val="16"/>
    </w:rPr>
  </w:style>
  <w:style w:type="paragraph" w:styleId="CommentText">
    <w:name w:val="annotation text"/>
    <w:basedOn w:val="Normal"/>
    <w:link w:val="CommentTextChar"/>
    <w:uiPriority w:val="99"/>
    <w:semiHidden/>
    <w:unhideWhenUsed/>
    <w:rsid w:val="00836EAB"/>
    <w:pPr>
      <w:spacing w:line="240" w:lineRule="auto"/>
    </w:pPr>
    <w:rPr>
      <w:sz w:val="20"/>
      <w:szCs w:val="20"/>
    </w:rPr>
  </w:style>
  <w:style w:type="character" w:customStyle="1" w:styleId="CommentTextChar">
    <w:name w:val="Comment Text Char"/>
    <w:basedOn w:val="DefaultParagraphFont"/>
    <w:link w:val="CommentText"/>
    <w:uiPriority w:val="99"/>
    <w:semiHidden/>
    <w:rsid w:val="00836EA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36EAB"/>
    <w:rPr>
      <w:b/>
      <w:bCs/>
    </w:rPr>
  </w:style>
  <w:style w:type="character" w:customStyle="1" w:styleId="CommentSubjectChar">
    <w:name w:val="Comment Subject Char"/>
    <w:basedOn w:val="CommentTextChar"/>
    <w:link w:val="CommentSubject"/>
    <w:uiPriority w:val="99"/>
    <w:semiHidden/>
    <w:rsid w:val="00836EAB"/>
    <w:rPr>
      <w:rFonts w:ascii="Times New Roman" w:hAnsi="Times New Roman"/>
      <w:b/>
      <w:bCs/>
      <w:sz w:val="20"/>
      <w:szCs w:val="20"/>
    </w:rPr>
  </w:style>
  <w:style w:type="character" w:customStyle="1" w:styleId="Heading3Char">
    <w:name w:val="Heading 3 Char"/>
    <w:basedOn w:val="DefaultParagraphFont"/>
    <w:link w:val="Heading3"/>
    <w:uiPriority w:val="9"/>
    <w:rsid w:val="00E21D65"/>
    <w:rPr>
      <w:rFonts w:asciiTheme="majorHAnsi" w:eastAsiaTheme="majorEastAsia" w:hAnsiTheme="majorHAnsi" w:cstheme="majorBidi"/>
      <w:b/>
      <w:color w:val="000000" w:themeColor="text1"/>
      <w:sz w:val="28"/>
      <w:szCs w:val="24"/>
    </w:rPr>
  </w:style>
  <w:style w:type="character" w:customStyle="1" w:styleId="mord">
    <w:name w:val="mord"/>
    <w:basedOn w:val="DefaultParagraphFont"/>
    <w:rsid w:val="00E21D65"/>
  </w:style>
  <w:style w:type="character" w:customStyle="1" w:styleId="mrel">
    <w:name w:val="mrel"/>
    <w:basedOn w:val="DefaultParagraphFont"/>
    <w:rsid w:val="00E21D65"/>
  </w:style>
  <w:style w:type="character" w:customStyle="1" w:styleId="mbin">
    <w:name w:val="mbin"/>
    <w:basedOn w:val="DefaultParagraphFont"/>
    <w:rsid w:val="00E21D65"/>
  </w:style>
  <w:style w:type="character" w:customStyle="1" w:styleId="vlist-s">
    <w:name w:val="vlist-s"/>
    <w:basedOn w:val="DefaultParagraphFont"/>
    <w:rsid w:val="00E21D65"/>
  </w:style>
  <w:style w:type="character" w:styleId="PlaceholderText">
    <w:name w:val="Placeholder Text"/>
    <w:basedOn w:val="DefaultParagraphFont"/>
    <w:uiPriority w:val="99"/>
    <w:semiHidden/>
    <w:rsid w:val="00E21D65"/>
    <w:rPr>
      <w:color w:val="808080"/>
    </w:rPr>
  </w:style>
  <w:style w:type="paragraph" w:styleId="TOC1">
    <w:name w:val="toc 1"/>
    <w:basedOn w:val="Normal"/>
    <w:next w:val="Normal"/>
    <w:autoRedefine/>
    <w:uiPriority w:val="39"/>
    <w:unhideWhenUsed/>
    <w:rsid w:val="00E233BC"/>
    <w:pPr>
      <w:tabs>
        <w:tab w:val="left" w:pos="480"/>
        <w:tab w:val="right" w:leader="dot" w:pos="9016"/>
      </w:tabs>
      <w:spacing w:after="100"/>
    </w:pPr>
  </w:style>
  <w:style w:type="paragraph" w:styleId="TOC2">
    <w:name w:val="toc 2"/>
    <w:basedOn w:val="Normal"/>
    <w:next w:val="Normal"/>
    <w:autoRedefine/>
    <w:uiPriority w:val="39"/>
    <w:unhideWhenUsed/>
    <w:rsid w:val="00E72175"/>
    <w:pPr>
      <w:spacing w:after="100"/>
      <w:ind w:left="240"/>
    </w:pPr>
  </w:style>
  <w:style w:type="paragraph" w:styleId="TOC3">
    <w:name w:val="toc 3"/>
    <w:basedOn w:val="Normal"/>
    <w:next w:val="Normal"/>
    <w:autoRedefine/>
    <w:uiPriority w:val="39"/>
    <w:unhideWhenUsed/>
    <w:rsid w:val="00E72175"/>
    <w:pPr>
      <w:spacing w:after="100"/>
      <w:ind w:left="480"/>
    </w:pPr>
  </w:style>
  <w:style w:type="character" w:styleId="Hyperlink">
    <w:name w:val="Hyperlink"/>
    <w:basedOn w:val="DefaultParagraphFont"/>
    <w:uiPriority w:val="99"/>
    <w:unhideWhenUsed/>
    <w:rsid w:val="00E72175"/>
    <w:rPr>
      <w:color w:val="0563C1" w:themeColor="hyperlink"/>
      <w:u w:val="single"/>
    </w:rPr>
  </w:style>
  <w:style w:type="character" w:styleId="FollowedHyperlink">
    <w:name w:val="FollowedHyperlink"/>
    <w:basedOn w:val="DefaultParagraphFont"/>
    <w:uiPriority w:val="99"/>
    <w:semiHidden/>
    <w:unhideWhenUsed/>
    <w:rsid w:val="0091338E"/>
    <w:rPr>
      <w:color w:val="954F72" w:themeColor="followedHyperlink"/>
      <w:u w:val="single"/>
    </w:rPr>
  </w:style>
  <w:style w:type="paragraph" w:styleId="NormalWeb">
    <w:name w:val="Normal (Web)"/>
    <w:basedOn w:val="Normal"/>
    <w:uiPriority w:val="99"/>
    <w:semiHidden/>
    <w:unhideWhenUsed/>
    <w:rsid w:val="00E329EE"/>
    <w:pPr>
      <w:spacing w:before="100" w:beforeAutospacing="1" w:after="100" w:afterAutospacing="1" w:line="240" w:lineRule="auto"/>
      <w:jc w:val="left"/>
    </w:pPr>
    <w:rPr>
      <w:rFonts w:eastAsia="Times New Roman" w:cs="Times New Roman"/>
      <w:kern w:val="0"/>
      <w:szCs w:val="24"/>
      <w:lang w:eastAsia="sl-SI"/>
      <w14:ligatures w14:val="none"/>
    </w:rPr>
  </w:style>
  <w:style w:type="paragraph" w:styleId="Header">
    <w:name w:val="header"/>
    <w:basedOn w:val="Normal"/>
    <w:link w:val="HeaderChar"/>
    <w:uiPriority w:val="99"/>
    <w:unhideWhenUsed/>
    <w:rsid w:val="00E329EE"/>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29EE"/>
    <w:rPr>
      <w:rFonts w:ascii="Times New Roman" w:hAnsi="Times New Roman"/>
      <w:sz w:val="24"/>
    </w:rPr>
  </w:style>
  <w:style w:type="paragraph" w:styleId="Footer">
    <w:name w:val="footer"/>
    <w:basedOn w:val="Normal"/>
    <w:link w:val="FooterChar"/>
    <w:uiPriority w:val="99"/>
    <w:unhideWhenUsed/>
    <w:rsid w:val="00E329EE"/>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29EE"/>
    <w:rPr>
      <w:rFonts w:ascii="Times New Roman" w:hAnsi="Times New Roman"/>
      <w:sz w:val="24"/>
    </w:rPr>
  </w:style>
  <w:style w:type="paragraph" w:customStyle="1" w:styleId="xelementtoproof">
    <w:name w:val="x_elementtoproof"/>
    <w:basedOn w:val="Normal"/>
    <w:rsid w:val="007D29C5"/>
    <w:pPr>
      <w:spacing w:before="100" w:beforeAutospacing="1" w:after="100" w:afterAutospacing="1" w:line="240" w:lineRule="auto"/>
      <w:jc w:val="left"/>
    </w:pPr>
    <w:rPr>
      <w:rFonts w:eastAsia="Times New Roman" w:cs="Times New Roman"/>
      <w:kern w:val="0"/>
      <w:szCs w:val="24"/>
      <w:lang w:eastAsia="sl-SI"/>
      <w14:ligatures w14:val="none"/>
    </w:rPr>
  </w:style>
  <w:style w:type="paragraph" w:styleId="Caption">
    <w:name w:val="caption"/>
    <w:basedOn w:val="Normal"/>
    <w:next w:val="Normal"/>
    <w:uiPriority w:val="35"/>
    <w:unhideWhenUsed/>
    <w:qFormat/>
    <w:rsid w:val="003267A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36805"/>
    <w:pPr>
      <w:spacing w:after="0"/>
    </w:pPr>
  </w:style>
  <w:style w:type="character" w:customStyle="1" w:styleId="Heading4Char">
    <w:name w:val="Heading 4 Char"/>
    <w:basedOn w:val="DefaultParagraphFont"/>
    <w:link w:val="Heading4"/>
    <w:uiPriority w:val="9"/>
    <w:semiHidden/>
    <w:rsid w:val="007A6617"/>
    <w:rPr>
      <w:rFonts w:ascii="Times New Roman" w:eastAsiaTheme="majorEastAsia" w:hAnsi="Times New Roman" w:cstheme="majorBidi"/>
      <w:iCs/>
      <w:color w:val="2F5496" w:themeColor="accent1" w:themeShade="BF"/>
      <w:sz w:val="18"/>
    </w:rPr>
  </w:style>
  <w:style w:type="paragraph" w:styleId="EndnoteText">
    <w:name w:val="endnote text"/>
    <w:basedOn w:val="Normal"/>
    <w:link w:val="EndnoteTextChar"/>
    <w:uiPriority w:val="99"/>
    <w:semiHidden/>
    <w:unhideWhenUsed/>
    <w:rsid w:val="002027E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27E5"/>
    <w:rPr>
      <w:rFonts w:ascii="Times New Roman" w:hAnsi="Times New Roman"/>
      <w:sz w:val="20"/>
      <w:szCs w:val="20"/>
    </w:rPr>
  </w:style>
  <w:style w:type="character" w:styleId="EndnoteReference">
    <w:name w:val="endnote reference"/>
    <w:basedOn w:val="DefaultParagraphFont"/>
    <w:uiPriority w:val="99"/>
    <w:semiHidden/>
    <w:unhideWhenUsed/>
    <w:rsid w:val="002027E5"/>
    <w:rPr>
      <w:vertAlign w:val="superscript"/>
    </w:rPr>
  </w:style>
  <w:style w:type="paragraph" w:styleId="FootnoteText">
    <w:name w:val="footnote text"/>
    <w:basedOn w:val="Normal"/>
    <w:link w:val="FootnoteTextChar"/>
    <w:uiPriority w:val="99"/>
    <w:semiHidden/>
    <w:unhideWhenUsed/>
    <w:rsid w:val="002027E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27E5"/>
    <w:rPr>
      <w:rFonts w:ascii="Times New Roman" w:hAnsi="Times New Roman"/>
      <w:sz w:val="20"/>
      <w:szCs w:val="20"/>
    </w:rPr>
  </w:style>
  <w:style w:type="character" w:styleId="FootnoteReference">
    <w:name w:val="footnote reference"/>
    <w:basedOn w:val="DefaultParagraphFont"/>
    <w:uiPriority w:val="99"/>
    <w:semiHidden/>
    <w:unhideWhenUsed/>
    <w:rsid w:val="002027E5"/>
    <w:rPr>
      <w:vertAlign w:val="superscript"/>
    </w:rPr>
  </w:style>
  <w:style w:type="paragraph" w:styleId="Bibliography">
    <w:name w:val="Bibliography"/>
    <w:basedOn w:val="Normal"/>
    <w:next w:val="Normal"/>
    <w:uiPriority w:val="37"/>
    <w:unhideWhenUsed/>
    <w:rsid w:val="00BF3789"/>
  </w:style>
  <w:style w:type="character" w:customStyle="1" w:styleId="Heading5Char">
    <w:name w:val="Heading 5 Char"/>
    <w:basedOn w:val="DefaultParagraphFont"/>
    <w:link w:val="Heading5"/>
    <w:uiPriority w:val="9"/>
    <w:semiHidden/>
    <w:rsid w:val="00AB66C4"/>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82116">
      <w:bodyDiv w:val="1"/>
      <w:marLeft w:val="0"/>
      <w:marRight w:val="0"/>
      <w:marTop w:val="0"/>
      <w:marBottom w:val="0"/>
      <w:divBdr>
        <w:top w:val="none" w:sz="0" w:space="0" w:color="auto"/>
        <w:left w:val="none" w:sz="0" w:space="0" w:color="auto"/>
        <w:bottom w:val="none" w:sz="0" w:space="0" w:color="auto"/>
        <w:right w:val="none" w:sz="0" w:space="0" w:color="auto"/>
      </w:divBdr>
    </w:div>
    <w:div w:id="216011213">
      <w:bodyDiv w:val="1"/>
      <w:marLeft w:val="0"/>
      <w:marRight w:val="0"/>
      <w:marTop w:val="0"/>
      <w:marBottom w:val="0"/>
      <w:divBdr>
        <w:top w:val="none" w:sz="0" w:space="0" w:color="auto"/>
        <w:left w:val="none" w:sz="0" w:space="0" w:color="auto"/>
        <w:bottom w:val="none" w:sz="0" w:space="0" w:color="auto"/>
        <w:right w:val="none" w:sz="0" w:space="0" w:color="auto"/>
      </w:divBdr>
    </w:div>
    <w:div w:id="242839111">
      <w:bodyDiv w:val="1"/>
      <w:marLeft w:val="0"/>
      <w:marRight w:val="0"/>
      <w:marTop w:val="0"/>
      <w:marBottom w:val="0"/>
      <w:divBdr>
        <w:top w:val="none" w:sz="0" w:space="0" w:color="auto"/>
        <w:left w:val="none" w:sz="0" w:space="0" w:color="auto"/>
        <w:bottom w:val="none" w:sz="0" w:space="0" w:color="auto"/>
        <w:right w:val="none" w:sz="0" w:space="0" w:color="auto"/>
      </w:divBdr>
    </w:div>
    <w:div w:id="371079220">
      <w:bodyDiv w:val="1"/>
      <w:marLeft w:val="0"/>
      <w:marRight w:val="0"/>
      <w:marTop w:val="0"/>
      <w:marBottom w:val="0"/>
      <w:divBdr>
        <w:top w:val="none" w:sz="0" w:space="0" w:color="auto"/>
        <w:left w:val="none" w:sz="0" w:space="0" w:color="auto"/>
        <w:bottom w:val="none" w:sz="0" w:space="0" w:color="auto"/>
        <w:right w:val="none" w:sz="0" w:space="0" w:color="auto"/>
      </w:divBdr>
    </w:div>
    <w:div w:id="491802106">
      <w:bodyDiv w:val="1"/>
      <w:marLeft w:val="0"/>
      <w:marRight w:val="0"/>
      <w:marTop w:val="0"/>
      <w:marBottom w:val="0"/>
      <w:divBdr>
        <w:top w:val="none" w:sz="0" w:space="0" w:color="auto"/>
        <w:left w:val="none" w:sz="0" w:space="0" w:color="auto"/>
        <w:bottom w:val="none" w:sz="0" w:space="0" w:color="auto"/>
        <w:right w:val="none" w:sz="0" w:space="0" w:color="auto"/>
      </w:divBdr>
    </w:div>
    <w:div w:id="572810814">
      <w:bodyDiv w:val="1"/>
      <w:marLeft w:val="0"/>
      <w:marRight w:val="0"/>
      <w:marTop w:val="0"/>
      <w:marBottom w:val="0"/>
      <w:divBdr>
        <w:top w:val="none" w:sz="0" w:space="0" w:color="auto"/>
        <w:left w:val="none" w:sz="0" w:space="0" w:color="auto"/>
        <w:bottom w:val="none" w:sz="0" w:space="0" w:color="auto"/>
        <w:right w:val="none" w:sz="0" w:space="0" w:color="auto"/>
      </w:divBdr>
    </w:div>
    <w:div w:id="633751326">
      <w:bodyDiv w:val="1"/>
      <w:marLeft w:val="0"/>
      <w:marRight w:val="0"/>
      <w:marTop w:val="0"/>
      <w:marBottom w:val="0"/>
      <w:divBdr>
        <w:top w:val="none" w:sz="0" w:space="0" w:color="auto"/>
        <w:left w:val="none" w:sz="0" w:space="0" w:color="auto"/>
        <w:bottom w:val="none" w:sz="0" w:space="0" w:color="auto"/>
        <w:right w:val="none" w:sz="0" w:space="0" w:color="auto"/>
      </w:divBdr>
    </w:div>
    <w:div w:id="666909706">
      <w:bodyDiv w:val="1"/>
      <w:marLeft w:val="0"/>
      <w:marRight w:val="0"/>
      <w:marTop w:val="0"/>
      <w:marBottom w:val="0"/>
      <w:divBdr>
        <w:top w:val="none" w:sz="0" w:space="0" w:color="auto"/>
        <w:left w:val="none" w:sz="0" w:space="0" w:color="auto"/>
        <w:bottom w:val="none" w:sz="0" w:space="0" w:color="auto"/>
        <w:right w:val="none" w:sz="0" w:space="0" w:color="auto"/>
      </w:divBdr>
    </w:div>
    <w:div w:id="771583274">
      <w:bodyDiv w:val="1"/>
      <w:marLeft w:val="0"/>
      <w:marRight w:val="0"/>
      <w:marTop w:val="0"/>
      <w:marBottom w:val="0"/>
      <w:divBdr>
        <w:top w:val="none" w:sz="0" w:space="0" w:color="auto"/>
        <w:left w:val="none" w:sz="0" w:space="0" w:color="auto"/>
        <w:bottom w:val="none" w:sz="0" w:space="0" w:color="auto"/>
        <w:right w:val="none" w:sz="0" w:space="0" w:color="auto"/>
      </w:divBdr>
    </w:div>
    <w:div w:id="811413339">
      <w:bodyDiv w:val="1"/>
      <w:marLeft w:val="0"/>
      <w:marRight w:val="0"/>
      <w:marTop w:val="0"/>
      <w:marBottom w:val="0"/>
      <w:divBdr>
        <w:top w:val="none" w:sz="0" w:space="0" w:color="auto"/>
        <w:left w:val="none" w:sz="0" w:space="0" w:color="auto"/>
        <w:bottom w:val="none" w:sz="0" w:space="0" w:color="auto"/>
        <w:right w:val="none" w:sz="0" w:space="0" w:color="auto"/>
      </w:divBdr>
    </w:div>
    <w:div w:id="891843575">
      <w:bodyDiv w:val="1"/>
      <w:marLeft w:val="0"/>
      <w:marRight w:val="0"/>
      <w:marTop w:val="0"/>
      <w:marBottom w:val="0"/>
      <w:divBdr>
        <w:top w:val="none" w:sz="0" w:space="0" w:color="auto"/>
        <w:left w:val="none" w:sz="0" w:space="0" w:color="auto"/>
        <w:bottom w:val="none" w:sz="0" w:space="0" w:color="auto"/>
        <w:right w:val="none" w:sz="0" w:space="0" w:color="auto"/>
      </w:divBdr>
    </w:div>
    <w:div w:id="1165779395">
      <w:bodyDiv w:val="1"/>
      <w:marLeft w:val="0"/>
      <w:marRight w:val="0"/>
      <w:marTop w:val="0"/>
      <w:marBottom w:val="0"/>
      <w:divBdr>
        <w:top w:val="none" w:sz="0" w:space="0" w:color="auto"/>
        <w:left w:val="none" w:sz="0" w:space="0" w:color="auto"/>
        <w:bottom w:val="none" w:sz="0" w:space="0" w:color="auto"/>
        <w:right w:val="none" w:sz="0" w:space="0" w:color="auto"/>
      </w:divBdr>
    </w:div>
    <w:div w:id="1216967442">
      <w:bodyDiv w:val="1"/>
      <w:marLeft w:val="0"/>
      <w:marRight w:val="0"/>
      <w:marTop w:val="0"/>
      <w:marBottom w:val="0"/>
      <w:divBdr>
        <w:top w:val="none" w:sz="0" w:space="0" w:color="auto"/>
        <w:left w:val="none" w:sz="0" w:space="0" w:color="auto"/>
        <w:bottom w:val="none" w:sz="0" w:space="0" w:color="auto"/>
        <w:right w:val="none" w:sz="0" w:space="0" w:color="auto"/>
      </w:divBdr>
    </w:div>
    <w:div w:id="1249997967">
      <w:bodyDiv w:val="1"/>
      <w:marLeft w:val="0"/>
      <w:marRight w:val="0"/>
      <w:marTop w:val="0"/>
      <w:marBottom w:val="0"/>
      <w:divBdr>
        <w:top w:val="none" w:sz="0" w:space="0" w:color="auto"/>
        <w:left w:val="none" w:sz="0" w:space="0" w:color="auto"/>
        <w:bottom w:val="none" w:sz="0" w:space="0" w:color="auto"/>
        <w:right w:val="none" w:sz="0" w:space="0" w:color="auto"/>
      </w:divBdr>
    </w:div>
    <w:div w:id="1306278499">
      <w:bodyDiv w:val="1"/>
      <w:marLeft w:val="0"/>
      <w:marRight w:val="0"/>
      <w:marTop w:val="0"/>
      <w:marBottom w:val="0"/>
      <w:divBdr>
        <w:top w:val="none" w:sz="0" w:space="0" w:color="auto"/>
        <w:left w:val="none" w:sz="0" w:space="0" w:color="auto"/>
        <w:bottom w:val="none" w:sz="0" w:space="0" w:color="auto"/>
        <w:right w:val="none" w:sz="0" w:space="0" w:color="auto"/>
      </w:divBdr>
    </w:div>
    <w:div w:id="1388533893">
      <w:bodyDiv w:val="1"/>
      <w:marLeft w:val="0"/>
      <w:marRight w:val="0"/>
      <w:marTop w:val="0"/>
      <w:marBottom w:val="0"/>
      <w:divBdr>
        <w:top w:val="none" w:sz="0" w:space="0" w:color="auto"/>
        <w:left w:val="none" w:sz="0" w:space="0" w:color="auto"/>
        <w:bottom w:val="none" w:sz="0" w:space="0" w:color="auto"/>
        <w:right w:val="none" w:sz="0" w:space="0" w:color="auto"/>
      </w:divBdr>
    </w:div>
    <w:div w:id="1407459671">
      <w:bodyDiv w:val="1"/>
      <w:marLeft w:val="0"/>
      <w:marRight w:val="0"/>
      <w:marTop w:val="0"/>
      <w:marBottom w:val="0"/>
      <w:divBdr>
        <w:top w:val="none" w:sz="0" w:space="0" w:color="auto"/>
        <w:left w:val="none" w:sz="0" w:space="0" w:color="auto"/>
        <w:bottom w:val="none" w:sz="0" w:space="0" w:color="auto"/>
        <w:right w:val="none" w:sz="0" w:space="0" w:color="auto"/>
      </w:divBdr>
    </w:div>
    <w:div w:id="1721250709">
      <w:bodyDiv w:val="1"/>
      <w:marLeft w:val="0"/>
      <w:marRight w:val="0"/>
      <w:marTop w:val="0"/>
      <w:marBottom w:val="0"/>
      <w:divBdr>
        <w:top w:val="none" w:sz="0" w:space="0" w:color="auto"/>
        <w:left w:val="none" w:sz="0" w:space="0" w:color="auto"/>
        <w:bottom w:val="none" w:sz="0" w:space="0" w:color="auto"/>
        <w:right w:val="none" w:sz="0" w:space="0" w:color="auto"/>
      </w:divBdr>
    </w:div>
    <w:div w:id="1872910949">
      <w:bodyDiv w:val="1"/>
      <w:marLeft w:val="0"/>
      <w:marRight w:val="0"/>
      <w:marTop w:val="0"/>
      <w:marBottom w:val="0"/>
      <w:divBdr>
        <w:top w:val="none" w:sz="0" w:space="0" w:color="auto"/>
        <w:left w:val="none" w:sz="0" w:space="0" w:color="auto"/>
        <w:bottom w:val="none" w:sz="0" w:space="0" w:color="auto"/>
        <w:right w:val="none" w:sz="0" w:space="0" w:color="auto"/>
      </w:divBdr>
    </w:div>
    <w:div w:id="1922904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gif"/><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b:Source>
    <b:Tag>Fer24</b:Tag>
    <b:SourceType>InternetSite</b:SourceType>
    <b:Guid>{18EC7993-CB40-4CAC-9338-05390C77CBB2}</b:Guid>
    <b:Title>Investopedia</b:Title>
    <b:Year>2024</b:Year>
    <b:Author>
      <b:Author>
        <b:NameList>
          <b:Person>
            <b:Last>Fernando</b:Last>
            <b:First>Jason</b:First>
          </b:Person>
        </b:NameList>
      </b:Author>
    </b:Author>
    <b:InternetSiteTitle>Relative Strength Index (RSI) Indicator Explained With Formula</b:InternetSiteTitle>
    <b:Month>Februar</b:Month>
    <b:Day>12</b:Day>
    <b:URL>https://www.investopedia.com/terms/r/rsi.asp</b:URL>
    <b:YearAccessed>2024</b:YearAccessed>
    <b:MonthAccessed>Februar</b:MonthAccessed>
    <b:DayAccessed>19</b:DayAccessed>
    <b:RefOrder>1</b:RefOrder>
  </b:Source>
  <b:Source>
    <b:Tag>Wik241</b:Tag>
    <b:SourceType>InternetSite</b:SourceType>
    <b:Guid>{20960408-170E-437C-8E2E-8AF24845FD5E}</b:Guid>
    <b:Title>Wikipedia</b:Title>
    <b:InternetSiteTitle>Foreign exchange market</b:InternetSiteTitle>
    <b:URL>https://en.wikipedia.org/wiki/Foreign_exchange_market</b:URL>
    <b:YearAccessed>2024</b:YearAccessed>
    <b:MonthAccessed>Februar</b:MonthAccessed>
    <b:DayAccessed>5</b:DayAccessed>
    <b:RefOrder>2</b:RefOrder>
  </b:Source>
  <b:Source>
    <b:Tag>Wik24</b:Tag>
    <b:SourceType>InternetSite</b:SourceType>
    <b:Guid>{CE2D346C-48AC-43DF-9473-43DAEA67CFCD}</b:Guid>
    <b:Title>Wikipedia</b:Title>
    <b:InternetSiteTitle>Algorithmic trading</b:InternetSiteTitle>
    <b:URL>https://en.wikipedia.org/wiki/Algorithmic_trading</b:URL>
    <b:YearAccessed>2024</b:YearAccessed>
    <b:MonthAccessed>Januar</b:MonthAccessed>
    <b:DayAccessed>25</b:DayAccessed>
    <b:RefOrder>3</b:RefOrder>
  </b:Source>
  <b:Source>
    <b:Tag>Wik</b:Tag>
    <b:SourceType>InternetSite</b:SourceType>
    <b:Guid>{BEAD6D58-D605-4F15-9153-DC7BD18F253C}</b:Guid>
    <b:Title>Wikipedia</b:Title>
    <b:InternetSiteTitle>Python (programming language)</b:InternetSiteTitle>
    <b:URL>https://en.wikipedia.org/wiki/Python_(programming_language)</b:URL>
    <b:YearAccessed>2024</b:YearAccessed>
    <b:MonthAccessed>Januar</b:MonthAccessed>
    <b:DayAccessed>24</b:DayAccessed>
    <b:RefOrder>4</b:RefOrder>
  </b:Source>
  <b:Source>
    <b:Tag>Wik242</b:Tag>
    <b:SourceType>InternetSite</b:SourceType>
    <b:Guid>{C408B720-4674-46BE-8FE6-F24D0FA4ED5A}</b:Guid>
    <b:Title>Wikipedia</b:Title>
    <b:InternetSiteTitle>Visual Studio Code</b:InternetSiteTitle>
    <b:URL>https://en.wikipedia.org/wiki/Visual_Studio_Code</b:URL>
    <b:YearAccessed>2024</b:YearAccessed>
    <b:MonthAccessed>Januar</b:MonthAccessed>
    <b:DayAccessed>26</b:DayAccessed>
    <b:RefOrder>5</b:RefOrder>
  </b:Source>
  <b:Source>
    <b:Tag>Wik243</b:Tag>
    <b:SourceType>InternetSite</b:SourceType>
    <b:Guid>{7C1724A7-2506-4832-B8D9-1145B586F61F}</b:Guid>
    <b:Title>Wikipedia</b:Title>
    <b:InternetSiteTitle>PyCharm</b:InternetSiteTitle>
    <b:URL>https://en.wikipedia.org/wiki/PyCharm</b:URL>
    <b:YearAccessed>2024</b:YearAccessed>
    <b:MonthAccessed>Januar</b:MonthAccessed>
    <b:DayAccessed>26</b:DayAccessed>
    <b:RefOrder>6</b:RefOrder>
  </b:Source>
  <b:Source>
    <b:Tag>Wik244</b:Tag>
    <b:SourceType>InternetSite</b:SourceType>
    <b:Guid>{5F4FBA90-04B9-4C70-8110-95BEDB71F471}</b:Guid>
    <b:Title>Wikipedia</b:Title>
    <b:InternetSiteTitle>MetaTrader 4</b:InternetSiteTitle>
    <b:URL>https://en.wikipedia.org/wiki/MetaTrader_4</b:URL>
    <b:YearAccessed>2024</b:YearAccessed>
    <b:MonthAccessed>Januar</b:MonthAccessed>
    <b:DayAccessed>27</b:DayAccessed>
    <b:RefOrder>7</b:RefOrder>
  </b:Source>
  <b:Source>
    <b:Tag>Wik245</b:Tag>
    <b:SourceType>InternetSite</b:SourceType>
    <b:Guid>{ED1FAE52-BCE9-4BDF-B7E8-3A2E1CD4703D}</b:Guid>
    <b:Title>Wikipedia</b:Title>
    <b:InternetSiteTitle>Microsoft Windows</b:InternetSiteTitle>
    <b:URL>https://en.wikipedia.org/wiki/Microsoft_Windows</b:URL>
    <b:YearAccessed>2024</b:YearAccessed>
    <b:MonthAccessed>Januar</b:MonthAccessed>
    <b:DayAccessed>27</b:DayAccessed>
    <b:RefOrder>8</b:RefOrder>
  </b:Source>
  <b:Source>
    <b:Tag>Wik246</b:Tag>
    <b:SourceType>InternetSite</b:SourceType>
    <b:Guid>{6F1F4EBE-735A-4EFB-8E84-9CBEA6CE0847}</b:Guid>
    <b:Title>Wikipedia</b:Title>
    <b:InternetSiteTitle>C++</b:InternetSiteTitle>
    <b:URL>https://en.wikipedia.org/wiki/C%2B%2B</b:URL>
    <b:YearAccessed>2024</b:YearAccessed>
    <b:MonthAccessed>Januar</b:MonthAccessed>
    <b:DayAccessed>26</b:DayAccessed>
    <b:RefOrder>9</b:RefOrder>
  </b:Source>
  <b:Source>
    <b:Tag>Jas23</b:Tag>
    <b:SourceType>InternetSite</b:SourceType>
    <b:Guid>{105757E7-2A84-4797-824C-944F9B59A6A4}</b:Guid>
    <b:Title>Investopedia</b:Title>
    <b:InternetSiteTitle>Moving Average (MA): Purpose, Uses, Formula, and Examples</b:InternetSiteTitle>
    <b:Year>2023</b:Year>
    <b:Month>Marec</b:Month>
    <b:Day>31</b:Day>
    <b:URL>https://www.investopedia.com/terms/m/movingaverage.asp</b:URL>
    <b:Author>
      <b:Author>
        <b:NameList>
          <b:Person>
            <b:Last>Fernando</b:Last>
            <b:First>Jason</b:First>
          </b:Person>
        </b:NameList>
      </b:Author>
    </b:Author>
    <b:YearAccessed>2024</b:YearAccessed>
    <b:MonthAccessed>Februar</b:MonthAccessed>
    <b:DayAccessed>19</b:DayAccessed>
    <b:RefOrder>10</b:RefOrder>
  </b:Source>
  <b:Source>
    <b:Tag>Hay23</b:Tag>
    <b:SourceType>InternetSite</b:SourceType>
    <b:Guid>{BE414E03-C924-4321-95D4-04BF558D85EA}</b:Guid>
    <b:Author>
      <b:Author>
        <b:NameList>
          <b:Person>
            <b:Last>Hayes</b:Last>
            <b:First>Adam</b:First>
          </b:Person>
        </b:NameList>
      </b:Author>
    </b:Author>
    <b:Title>Investopedia</b:Title>
    <b:InternetSiteTitle>Bollinger Bands®: What They Are, and What They Tell Investors</b:InternetSiteTitle>
    <b:Year>2023</b:Year>
    <b:Month>September</b:Month>
    <b:Day>30</b:Day>
    <b:URL>https://www.investopedia.com/terms/b/bollingerbands.asp</b:URL>
    <b:YearAccessed>2024</b:YearAccessed>
    <b:MonthAccessed>Februar</b:MonthAccessed>
    <b:DayAccessed>20</b:DayAccessed>
    <b:RefOrder>11</b:RefOrder>
  </b:Source>
  <b:Source>
    <b:Tag>Dol24</b:Tag>
    <b:SourceType>InternetSite</b:SourceType>
    <b:Guid>{75A36A78-B46A-4808-B410-B2A730A30419}</b:Guid>
    <b:Author>
      <b:Author>
        <b:NameList>
          <b:Person>
            <b:Last>Dolan</b:Last>
            <b:First>Brian</b:First>
          </b:Person>
        </b:NameList>
      </b:Author>
    </b:Author>
    <b:Title>Investopedia</b:Title>
    <b:InternetSiteTitle>What Is MACD?</b:InternetSiteTitle>
    <b:Year>2024</b:Year>
    <b:Month>Februar</b:Month>
    <b:Day>2</b:Day>
    <b:URL>https://www.investopedia.com/terms/m/macd.asp</b:URL>
    <b:YearAccessed>2024</b:YearAccessed>
    <b:MonthAccessed>Februar</b:MonthAccessed>
    <b:DayAccessed>20</b:DayAccessed>
    <b:RefOrder>12</b:RefOrder>
  </b:Source>
  <b:Source>
    <b:Tag>Mit22</b:Tag>
    <b:SourceType>InternetSite</b:SourceType>
    <b:Guid>{17C64DB2-98BD-44E7-9561-0E43D6CC75E0}</b:Guid>
    <b:Author>
      <b:Author>
        <b:NameList>
          <b:Person>
            <b:Last>Mitchell</b:Last>
            <b:First>Cory</b:First>
          </b:Person>
        </b:NameList>
      </b:Author>
    </b:Author>
    <b:Title>Investopedia</b:Title>
    <b:InternetSiteTitle>Fractal Indicator: Definition, What It Signals, and How To Trade</b:InternetSiteTitle>
    <b:Year>2022</b:Year>
    <b:Month>Junij</b:Month>
    <b:Day>30</b:Day>
    <b:URL>https://www.investopedia.com/terms/f/fractal.asp</b:URL>
    <b:YearAccessed>2024</b:YearAccessed>
    <b:MonthAccessed>Februar</b:MonthAccessed>
    <b:DayAccessed>20</b:DayAccessed>
    <b:RefOrder>13</b:RefOrder>
  </b:Source>
  <b:Source>
    <b:Tag>Ada23</b:Tag>
    <b:SourceType>InternetSite</b:SourceType>
    <b:Guid>{F3558699-C1DC-44AF-9472-5EDF258840FF}</b:Guid>
    <b:Author>
      <b:Author>
        <b:NameList>
          <b:Person>
            <b:Last>Hayes</b:Last>
            <b:First>Adam</b:First>
          </b:Person>
        </b:NameList>
      </b:Author>
    </b:Author>
    <b:Title>Investopedia</b:Title>
    <b:InternetSiteTitle>Stochastic Oscillator: What It Is, How It Works, How To Calculate</b:InternetSiteTitle>
    <b:Year>2023</b:Year>
    <b:Month>September</b:Month>
    <b:Day>30</b:Day>
    <b:URL>https://www.investopedia.com/terms/s/stochasticoscillator.asp</b:URL>
    <b:YearAccessed>2024</b:YearAccessed>
    <b:MonthAccessed>Februar</b:MonthAccessed>
    <b:DayAccessed>20</b:DayAccessed>
    <b:RefOrder>14</b:RefOrder>
  </b:Source>
  <b:Source>
    <b:Tag>Tea24</b:Tag>
    <b:SourceType>InternetSite</b:SourceType>
    <b:Guid>{6560D108-A7E3-4092-9546-293DE00B2655}</b:Guid>
    <b:Author>
      <b:Author>
        <b:NameList>
          <b:Person>
            <b:Last>Team</b:Last>
            <b:First>CFI</b:First>
          </b:Person>
        </b:NameList>
      </b:Author>
    </b:Author>
    <b:Title>CFI</b:Title>
    <b:InternetSiteTitle>Chandelier Exit</b:InternetSiteTitle>
    <b:URL>https://corporatefinanceinstitute.com/resources/equities/chandelier-exit/</b:URL>
    <b:YearAccessed>2024</b:YearAccessed>
    <b:MonthAccessed>Februar</b:MonthAccessed>
    <b:DayAccessed>20</b:DayAccessed>
    <b:RefOrder>15</b:RefOrder>
  </b:Source>
  <b:Source>
    <b:Tag>bab24</b:Tag>
    <b:SourceType>InternetSite</b:SourceType>
    <b:Guid>{950A715F-59E5-49DB-95D2-7367B53B553B}</b:Guid>
    <b:Title>Babypips</b:Title>
    <b:InternetSiteTitle>What is a Stop Loss?</b:InternetSiteTitle>
    <b:URL>https://www.babypips.com/learn/forex/stop-loss-whats-that</b:URL>
    <b:YearAccessed>2024</b:YearAccessed>
    <b:MonthAccessed>Februar</b:MonthAccessed>
    <b:DayAccessed>21</b:DayAccessed>
    <b:RefOrder>16</b:RefOrder>
  </b:Source>
</b:Sources>
</file>

<file path=customXml/itemProps1.xml><?xml version="1.0" encoding="utf-8"?>
<ds:datastoreItem xmlns:ds="http://schemas.openxmlformats.org/officeDocument/2006/customXml" ds:itemID="{B997DD31-8885-41B9-AC08-209781B21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52</Pages>
  <Words>9545</Words>
  <Characters>54411</Characters>
  <Application>Microsoft Office Word</Application>
  <DocSecurity>0</DocSecurity>
  <Lines>453</Lines>
  <Paragraphs>127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Jaša Miklaužin</dc:creator>
  <cp:keywords/>
  <dc:description/>
  <cp:lastModifiedBy>Nejc MLAKAR</cp:lastModifiedBy>
  <cp:revision>2</cp:revision>
  <dcterms:created xsi:type="dcterms:W3CDTF">2024-04-08T18:48:00Z</dcterms:created>
  <dcterms:modified xsi:type="dcterms:W3CDTF">2024-04-08T18:48:00Z</dcterms:modified>
</cp:coreProperties>
</file>