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A0813" w14:textId="533AF00C" w:rsidR="00E339C6" w:rsidRPr="00E339C6" w:rsidRDefault="00BC09E6" w:rsidP="00E339C6">
      <w:pPr>
        <w:rPr>
          <w:b/>
          <w:bCs/>
        </w:rPr>
      </w:pPr>
      <w:r>
        <w:rPr>
          <w:b/>
          <w:bCs/>
        </w:rPr>
        <w:t>Automated</w:t>
      </w:r>
      <w:r w:rsidR="00E339C6" w:rsidRPr="00E339C6">
        <w:rPr>
          <w:b/>
          <w:bCs/>
        </w:rPr>
        <w:t xml:space="preserve"> Test Plan for </w:t>
      </w:r>
      <w:r w:rsidR="00456037">
        <w:rPr>
          <w:b/>
          <w:bCs/>
        </w:rPr>
        <w:t>Live Streaming Product</w:t>
      </w:r>
    </w:p>
    <w:p w14:paraId="4AC4A502" w14:textId="77777777" w:rsidR="00E339C6" w:rsidRPr="00E339C6" w:rsidRDefault="00E339C6" w:rsidP="00E339C6">
      <w:pPr>
        <w:rPr>
          <w:b/>
          <w:bCs/>
        </w:rPr>
      </w:pPr>
      <w:r w:rsidRPr="00E339C6">
        <w:rPr>
          <w:b/>
          <w:bCs/>
        </w:rPr>
        <w:t>1. Introduction</w:t>
      </w:r>
    </w:p>
    <w:p w14:paraId="74FB0AFA" w14:textId="152B9C0C" w:rsidR="00E339C6" w:rsidRPr="00094148" w:rsidRDefault="00E339C6" w:rsidP="00E339C6">
      <w:pPr>
        <w:numPr>
          <w:ilvl w:val="0"/>
          <w:numId w:val="20"/>
        </w:numPr>
      </w:pPr>
      <w:r w:rsidRPr="00094148">
        <w:t xml:space="preserve">Objective: </w:t>
      </w:r>
      <w:r w:rsidR="00D7186C" w:rsidRPr="00D7186C">
        <w:t>The objective of this automated test plan is to ensure that Company</w:t>
      </w:r>
      <w:r w:rsidR="00D7186C">
        <w:t xml:space="preserve"> </w:t>
      </w:r>
      <w:r w:rsidR="00D7186C" w:rsidRPr="00D7186C">
        <w:t>B’s API and its integration into Company</w:t>
      </w:r>
      <w:r w:rsidR="00D7186C">
        <w:t xml:space="preserve"> </w:t>
      </w:r>
      <w:r w:rsidR="00D7186C" w:rsidRPr="00D7186C">
        <w:t>A’s platform function correctly across all platforms. The plan focuses on scalability, functionality, and backward compatibility, ensuring minimal manual intervention in future testing.</w:t>
      </w:r>
    </w:p>
    <w:p w14:paraId="5DE0FD13" w14:textId="0B3D6904" w:rsidR="00E339C6" w:rsidRDefault="00E339C6" w:rsidP="00E339C6">
      <w:pPr>
        <w:numPr>
          <w:ilvl w:val="0"/>
          <w:numId w:val="20"/>
        </w:numPr>
      </w:pPr>
      <w:r w:rsidRPr="00094148">
        <w:t xml:space="preserve">Scope: </w:t>
      </w:r>
    </w:p>
    <w:p w14:paraId="678B3A55" w14:textId="6744C155" w:rsidR="00850A34" w:rsidRDefault="00850A34" w:rsidP="00850A34">
      <w:pPr>
        <w:numPr>
          <w:ilvl w:val="1"/>
          <w:numId w:val="20"/>
        </w:numPr>
      </w:pPr>
      <w:r w:rsidRPr="00850A34">
        <w:t>API Testing: Validate the functionality, scalability, and integrity of Company</w:t>
      </w:r>
      <w:r w:rsidR="00B618DF">
        <w:t xml:space="preserve"> </w:t>
      </w:r>
      <w:r w:rsidRPr="00850A34">
        <w:t>B's API.</w:t>
      </w:r>
    </w:p>
    <w:p w14:paraId="18723186" w14:textId="48AAE1C4" w:rsidR="00B618DF" w:rsidRDefault="000F7EA0" w:rsidP="00850A34">
      <w:pPr>
        <w:numPr>
          <w:ilvl w:val="1"/>
          <w:numId w:val="20"/>
        </w:numPr>
      </w:pPr>
      <w:r w:rsidRPr="000F7EA0">
        <w:t xml:space="preserve">Client Applications Testing: Ensure that </w:t>
      </w:r>
      <w:proofErr w:type="spellStart"/>
      <w:r w:rsidRPr="000F7EA0">
        <w:t>CompanyA's</w:t>
      </w:r>
      <w:proofErr w:type="spellEnd"/>
      <w:r w:rsidRPr="000F7EA0">
        <w:t xml:space="preserve"> client apps (Desktop Web, Mobile Web, iOS, Android, </w:t>
      </w:r>
      <w:proofErr w:type="spellStart"/>
      <w:r w:rsidRPr="000F7EA0">
        <w:t>FireTV</w:t>
      </w:r>
      <w:proofErr w:type="spellEnd"/>
      <w:r w:rsidRPr="000F7EA0">
        <w:t xml:space="preserve">, </w:t>
      </w:r>
      <w:proofErr w:type="spellStart"/>
      <w:r w:rsidRPr="000F7EA0">
        <w:t>AndroidTV</w:t>
      </w:r>
      <w:proofErr w:type="spellEnd"/>
      <w:r w:rsidRPr="000F7EA0">
        <w:t>, Roku, Chromecast) interact correctly with the API.</w:t>
      </w:r>
    </w:p>
    <w:p w14:paraId="52A17B7D" w14:textId="2DCACD02" w:rsidR="000F7EA0" w:rsidRPr="00094148" w:rsidRDefault="00AD64DF" w:rsidP="00850A34">
      <w:pPr>
        <w:numPr>
          <w:ilvl w:val="1"/>
          <w:numId w:val="20"/>
        </w:numPr>
      </w:pPr>
      <w:r w:rsidRPr="00AD64DF">
        <w:t>Regression Testing: Automatically re-run test cases to ensure existing features are not broken by new updates.</w:t>
      </w:r>
    </w:p>
    <w:p w14:paraId="1B599D3E" w14:textId="77777777" w:rsidR="00E339C6" w:rsidRPr="00E339C6" w:rsidRDefault="00E339C6" w:rsidP="00E339C6">
      <w:pPr>
        <w:rPr>
          <w:b/>
          <w:bCs/>
        </w:rPr>
      </w:pPr>
      <w:r w:rsidRPr="00E339C6">
        <w:rPr>
          <w:b/>
          <w:bCs/>
        </w:rPr>
        <w:t>2. Test Objectives</w:t>
      </w:r>
    </w:p>
    <w:p w14:paraId="57F2171C" w14:textId="208F028E" w:rsidR="00E339C6" w:rsidRPr="00094148" w:rsidRDefault="00E339C6" w:rsidP="00E339C6">
      <w:pPr>
        <w:numPr>
          <w:ilvl w:val="0"/>
          <w:numId w:val="21"/>
        </w:numPr>
      </w:pPr>
      <w:r w:rsidRPr="00094148">
        <w:t xml:space="preserve">Validate the core functionalities of the </w:t>
      </w:r>
      <w:r w:rsidR="003E7138">
        <w:t>APIs, Web Apps, and Native Apps</w:t>
      </w:r>
      <w:r w:rsidRPr="00094148">
        <w:t>.</w:t>
      </w:r>
    </w:p>
    <w:p w14:paraId="7D6D60DD" w14:textId="77777777" w:rsidR="00E339C6" w:rsidRPr="00094148" w:rsidRDefault="00E339C6" w:rsidP="00E339C6">
      <w:pPr>
        <w:numPr>
          <w:ilvl w:val="0"/>
          <w:numId w:val="21"/>
        </w:numPr>
      </w:pPr>
      <w:r w:rsidRPr="00094148">
        <w:t>Ensure all user interfaces are functional and user-friendly.</w:t>
      </w:r>
    </w:p>
    <w:p w14:paraId="6829FA5D" w14:textId="77777777" w:rsidR="00E339C6" w:rsidRPr="00094148" w:rsidRDefault="00E339C6" w:rsidP="00E339C6">
      <w:pPr>
        <w:numPr>
          <w:ilvl w:val="0"/>
          <w:numId w:val="21"/>
        </w:numPr>
      </w:pPr>
      <w:r w:rsidRPr="00094148">
        <w:t>Verify data integrity and accuracy throughout the application.</w:t>
      </w:r>
    </w:p>
    <w:p w14:paraId="2D76BA32" w14:textId="47AF4338" w:rsidR="00E339C6" w:rsidRPr="00094148" w:rsidRDefault="00E339C6" w:rsidP="00E339C6">
      <w:pPr>
        <w:numPr>
          <w:ilvl w:val="0"/>
          <w:numId w:val="21"/>
        </w:numPr>
      </w:pPr>
      <w:r w:rsidRPr="00094148">
        <w:t xml:space="preserve">Test the application on different </w:t>
      </w:r>
      <w:r w:rsidR="00F934BC">
        <w:t xml:space="preserve">browsers, </w:t>
      </w:r>
      <w:r w:rsidR="00161B10">
        <w:t>operating systems, devices, and platforms</w:t>
      </w:r>
      <w:r w:rsidRPr="00094148">
        <w:t>.</w:t>
      </w:r>
    </w:p>
    <w:p w14:paraId="3ED1E608" w14:textId="77777777" w:rsidR="00E339C6" w:rsidRPr="00094148" w:rsidRDefault="00E339C6" w:rsidP="00E339C6">
      <w:pPr>
        <w:numPr>
          <w:ilvl w:val="0"/>
          <w:numId w:val="21"/>
        </w:numPr>
      </w:pPr>
      <w:r w:rsidRPr="00094148">
        <w:t>Identify and log any defects or issues for resolution.</w:t>
      </w:r>
    </w:p>
    <w:p w14:paraId="1572A0E4" w14:textId="310BC2B3" w:rsidR="00E339C6" w:rsidRPr="00E339C6" w:rsidRDefault="00E339C6" w:rsidP="00E339C6">
      <w:pPr>
        <w:rPr>
          <w:b/>
          <w:bCs/>
        </w:rPr>
      </w:pPr>
      <w:r w:rsidRPr="00E339C6">
        <w:rPr>
          <w:b/>
          <w:bCs/>
        </w:rPr>
        <w:t xml:space="preserve">3. </w:t>
      </w:r>
      <w:r w:rsidR="00D05874">
        <w:rPr>
          <w:b/>
          <w:bCs/>
        </w:rPr>
        <w:t>Tools</w:t>
      </w:r>
    </w:p>
    <w:p w14:paraId="69931874" w14:textId="06DF229C" w:rsidR="00E339C6" w:rsidRPr="00E339C6" w:rsidRDefault="00D05874" w:rsidP="00E339C6">
      <w:pPr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API Testing</w:t>
      </w:r>
    </w:p>
    <w:p w14:paraId="4107A80B" w14:textId="10D8BB61" w:rsidR="002E2387" w:rsidRDefault="00F45AB6" w:rsidP="002E2387">
      <w:pPr>
        <w:numPr>
          <w:ilvl w:val="1"/>
          <w:numId w:val="22"/>
        </w:numPr>
      </w:pPr>
      <w:hyperlink r:id="rId5" w:history="1">
        <w:r w:rsidR="002E2387" w:rsidRPr="00E4775B">
          <w:rPr>
            <w:rStyle w:val="Hyperlink"/>
          </w:rPr>
          <w:t>Postman</w:t>
        </w:r>
      </w:hyperlink>
      <w:r w:rsidR="002E2387">
        <w:t xml:space="preserve"> for API functional testing and automation.</w:t>
      </w:r>
    </w:p>
    <w:p w14:paraId="101CEB01" w14:textId="736A3D8C" w:rsidR="002E2387" w:rsidRDefault="00F45AB6" w:rsidP="002E2387">
      <w:pPr>
        <w:numPr>
          <w:ilvl w:val="1"/>
          <w:numId w:val="22"/>
        </w:numPr>
        <w:rPr>
          <w:b/>
          <w:bCs/>
        </w:rPr>
      </w:pPr>
      <w:hyperlink r:id="rId6" w:history="1">
        <w:r w:rsidR="002E2387" w:rsidRPr="00756FE1">
          <w:rPr>
            <w:rStyle w:val="Hyperlink"/>
          </w:rPr>
          <w:t>Newman</w:t>
        </w:r>
      </w:hyperlink>
      <w:r w:rsidR="002E2387">
        <w:t xml:space="preserve"> for running Postman tests in CI/CD pipelines.</w:t>
      </w:r>
      <w:r w:rsidR="002E2387">
        <w:rPr>
          <w:b/>
          <w:bCs/>
        </w:rPr>
        <w:t xml:space="preserve"> </w:t>
      </w:r>
    </w:p>
    <w:p w14:paraId="3FACEA28" w14:textId="12A9E1B7" w:rsidR="00E339C6" w:rsidRPr="002E2387" w:rsidRDefault="009A7289" w:rsidP="002E2387">
      <w:pPr>
        <w:pStyle w:val="ListParagraph"/>
        <w:numPr>
          <w:ilvl w:val="0"/>
          <w:numId w:val="22"/>
        </w:numPr>
        <w:rPr>
          <w:b/>
          <w:bCs/>
        </w:rPr>
      </w:pPr>
      <w:r w:rsidRPr="002E2387">
        <w:rPr>
          <w:b/>
          <w:bCs/>
        </w:rPr>
        <w:t>Client Application Testing</w:t>
      </w:r>
    </w:p>
    <w:p w14:paraId="2BBB5EAD" w14:textId="1CE1FF81" w:rsidR="00A026E6" w:rsidRPr="00A026E6" w:rsidRDefault="00F45AB6" w:rsidP="00A026E6">
      <w:pPr>
        <w:numPr>
          <w:ilvl w:val="1"/>
          <w:numId w:val="22"/>
        </w:numPr>
      </w:pPr>
      <w:hyperlink r:id="rId7" w:history="1">
        <w:r w:rsidR="00A026E6" w:rsidRPr="003A7147">
          <w:rPr>
            <w:rStyle w:val="Hyperlink"/>
          </w:rPr>
          <w:t>Selenium</w:t>
        </w:r>
      </w:hyperlink>
      <w:r w:rsidR="00324EAF">
        <w:t xml:space="preserve"> (Python)</w:t>
      </w:r>
      <w:r w:rsidR="00A026E6" w:rsidRPr="00A026E6">
        <w:t xml:space="preserve"> for automating web application testing across different browsers.</w:t>
      </w:r>
    </w:p>
    <w:p w14:paraId="4E2BDB74" w14:textId="5F7B20D2" w:rsidR="00A026E6" w:rsidRPr="00A026E6" w:rsidRDefault="00F45AB6" w:rsidP="00A026E6">
      <w:pPr>
        <w:numPr>
          <w:ilvl w:val="1"/>
          <w:numId w:val="22"/>
        </w:numPr>
      </w:pPr>
      <w:hyperlink r:id="rId8" w:history="1">
        <w:r w:rsidR="00A026E6" w:rsidRPr="00A026E6">
          <w:rPr>
            <w:rStyle w:val="Hyperlink"/>
          </w:rPr>
          <w:t>Appium</w:t>
        </w:r>
      </w:hyperlink>
      <w:r w:rsidR="00324EAF">
        <w:t xml:space="preserve"> (Python)</w:t>
      </w:r>
      <w:r w:rsidR="00A026E6" w:rsidRPr="00A026E6">
        <w:t xml:space="preserve"> for mobile application testing on Android and iOS.</w:t>
      </w:r>
    </w:p>
    <w:p w14:paraId="7B9D33C4" w14:textId="43085AAE" w:rsidR="00E339C6" w:rsidRPr="00094148" w:rsidRDefault="00F45AB6" w:rsidP="00A026E6">
      <w:pPr>
        <w:numPr>
          <w:ilvl w:val="1"/>
          <w:numId w:val="22"/>
        </w:numPr>
      </w:pPr>
      <w:hyperlink r:id="rId9" w:history="1">
        <w:proofErr w:type="spellStart"/>
        <w:r w:rsidR="00A026E6" w:rsidRPr="00A026E6">
          <w:rPr>
            <w:rStyle w:val="Hyperlink"/>
          </w:rPr>
          <w:t>BrowserStack</w:t>
        </w:r>
        <w:proofErr w:type="spellEnd"/>
      </w:hyperlink>
      <w:r w:rsidR="00A026E6" w:rsidRPr="00A026E6">
        <w:t xml:space="preserve"> for cross-browser and cross-device testing.</w:t>
      </w:r>
    </w:p>
    <w:p w14:paraId="6F0244F4" w14:textId="77777777" w:rsidR="008D7592" w:rsidRDefault="006A2275" w:rsidP="008D7592">
      <w:pPr>
        <w:numPr>
          <w:ilvl w:val="0"/>
          <w:numId w:val="22"/>
        </w:numPr>
        <w:rPr>
          <w:b/>
          <w:bCs/>
        </w:rPr>
      </w:pPr>
      <w:r w:rsidRPr="006A2275">
        <w:rPr>
          <w:b/>
          <w:bCs/>
        </w:rPr>
        <w:t>Continuous Integration/Continuous Deployment (CI/CD):</w:t>
      </w:r>
    </w:p>
    <w:p w14:paraId="42EFDC20" w14:textId="1A84F9B9" w:rsidR="008D7592" w:rsidRDefault="00F45AB6" w:rsidP="008D7592">
      <w:pPr>
        <w:numPr>
          <w:ilvl w:val="1"/>
          <w:numId w:val="22"/>
        </w:numPr>
      </w:pPr>
      <w:hyperlink r:id="rId10" w:history="1">
        <w:r w:rsidR="008D7592" w:rsidRPr="00E0060B">
          <w:rPr>
            <w:rStyle w:val="Hyperlink"/>
          </w:rPr>
          <w:t>Jenkins</w:t>
        </w:r>
      </w:hyperlink>
      <w:r w:rsidR="008D7592" w:rsidRPr="008D7592">
        <w:t xml:space="preserve"> for integrating automated tests into the deployment pipeline.</w:t>
      </w:r>
    </w:p>
    <w:p w14:paraId="7D8A0467" w14:textId="3955D1EC" w:rsidR="00366BB3" w:rsidRPr="00E339C6" w:rsidRDefault="00B943F2" w:rsidP="00366BB3">
      <w:pPr>
        <w:rPr>
          <w:b/>
          <w:bCs/>
        </w:rPr>
      </w:pPr>
      <w:r w:rsidRPr="00E339C6">
        <w:rPr>
          <w:b/>
          <w:bCs/>
        </w:rPr>
        <w:t>4.</w:t>
      </w:r>
      <w:r w:rsidR="00361CC0">
        <w:rPr>
          <w:b/>
          <w:bCs/>
        </w:rPr>
        <w:t>1</w:t>
      </w:r>
      <w:r w:rsidRPr="00E339C6">
        <w:rPr>
          <w:b/>
          <w:bCs/>
        </w:rPr>
        <w:t xml:space="preserve"> </w:t>
      </w:r>
      <w:r w:rsidR="00366BB3" w:rsidRPr="00E339C6">
        <w:rPr>
          <w:b/>
          <w:bCs/>
        </w:rPr>
        <w:t>Features to be Tested</w:t>
      </w:r>
    </w:p>
    <w:p w14:paraId="32D7F1C8" w14:textId="77777777" w:rsidR="00366BB3" w:rsidRPr="007011B6" w:rsidRDefault="00366BB3" w:rsidP="00366BB3">
      <w:pPr>
        <w:numPr>
          <w:ilvl w:val="0"/>
          <w:numId w:val="22"/>
        </w:numPr>
      </w:pPr>
      <w:r w:rsidRPr="007011B6">
        <w:t>Authentication: Verify that only authenticated users can post comments, photos, and reactions, while non-authenticated users can only view them.</w:t>
      </w:r>
    </w:p>
    <w:p w14:paraId="216363FE" w14:textId="77777777" w:rsidR="00366BB3" w:rsidRPr="007011B6" w:rsidRDefault="00366BB3" w:rsidP="00366BB3">
      <w:pPr>
        <w:numPr>
          <w:ilvl w:val="0"/>
          <w:numId w:val="22"/>
        </w:numPr>
      </w:pPr>
      <w:r w:rsidRPr="007011B6">
        <w:t>Post and Reaction Functionality: Test the ability to post comments, photos, and reactions.</w:t>
      </w:r>
    </w:p>
    <w:p w14:paraId="7CFFD50C" w14:textId="77777777" w:rsidR="00366BB3" w:rsidRPr="007011B6" w:rsidRDefault="00366BB3" w:rsidP="00366BB3">
      <w:pPr>
        <w:numPr>
          <w:ilvl w:val="0"/>
          <w:numId w:val="22"/>
        </w:numPr>
      </w:pPr>
      <w:r w:rsidRPr="007011B6">
        <w:t>View Functionality: Ensure that non-authenticated users can view comments, photos, and reactions but cannot interact.</w:t>
      </w:r>
    </w:p>
    <w:p w14:paraId="7D9D1C06" w14:textId="77777777" w:rsidR="00366BB3" w:rsidRPr="007011B6" w:rsidRDefault="00366BB3" w:rsidP="00366BB3">
      <w:pPr>
        <w:numPr>
          <w:ilvl w:val="0"/>
          <w:numId w:val="22"/>
        </w:numPr>
      </w:pPr>
      <w:r w:rsidRPr="007011B6">
        <w:t xml:space="preserve">Cross-Platform Compatibility: Test the functionality across all platforms (Desktop Web, Mobile Web, iOS Native, Android Native, </w:t>
      </w:r>
      <w:proofErr w:type="spellStart"/>
      <w:r w:rsidRPr="007011B6">
        <w:t>FireTV</w:t>
      </w:r>
      <w:proofErr w:type="spellEnd"/>
      <w:r w:rsidRPr="007011B6">
        <w:t xml:space="preserve">, </w:t>
      </w:r>
      <w:proofErr w:type="spellStart"/>
      <w:r w:rsidRPr="007011B6">
        <w:t>AndroidTV</w:t>
      </w:r>
      <w:proofErr w:type="spellEnd"/>
      <w:r w:rsidRPr="007011B6">
        <w:t>, Roku, Chromecast).</w:t>
      </w:r>
    </w:p>
    <w:p w14:paraId="746A9F41" w14:textId="7C31CA95" w:rsidR="00E339C6" w:rsidRPr="00E339C6" w:rsidRDefault="00E339C6" w:rsidP="00366BB3">
      <w:pPr>
        <w:rPr>
          <w:b/>
          <w:bCs/>
        </w:rPr>
      </w:pPr>
      <w:r w:rsidRPr="00E339C6">
        <w:rPr>
          <w:b/>
          <w:bCs/>
        </w:rPr>
        <w:t>4.</w:t>
      </w:r>
      <w:r w:rsidR="00361CC0">
        <w:rPr>
          <w:b/>
          <w:bCs/>
        </w:rPr>
        <w:t>2</w:t>
      </w:r>
      <w:r w:rsidRPr="00E339C6">
        <w:rPr>
          <w:b/>
          <w:bCs/>
        </w:rPr>
        <w:t xml:space="preserve"> Features Not to be Tested</w:t>
      </w:r>
    </w:p>
    <w:p w14:paraId="396C737B" w14:textId="77777777" w:rsidR="00E339C6" w:rsidRPr="00094148" w:rsidRDefault="00E339C6" w:rsidP="00E339C6">
      <w:pPr>
        <w:numPr>
          <w:ilvl w:val="0"/>
          <w:numId w:val="23"/>
        </w:numPr>
      </w:pPr>
      <w:r w:rsidRPr="00094148">
        <w:t>Third-party integrations (beyond the scope of this test plan)</w:t>
      </w:r>
    </w:p>
    <w:p w14:paraId="1096FAB2" w14:textId="1D35B9EE" w:rsidR="00E339C6" w:rsidRPr="00094148" w:rsidRDefault="00E339C6" w:rsidP="00E339C6">
      <w:pPr>
        <w:numPr>
          <w:ilvl w:val="0"/>
          <w:numId w:val="23"/>
        </w:numPr>
      </w:pPr>
      <w:r w:rsidRPr="00094148">
        <w:t>Non-functional requirements like load testing (handled separately)</w:t>
      </w:r>
    </w:p>
    <w:p w14:paraId="278F9445" w14:textId="530AA195" w:rsidR="008A107E" w:rsidRPr="008A107E" w:rsidRDefault="009E6DD4" w:rsidP="008A107E">
      <w:pPr>
        <w:rPr>
          <w:b/>
          <w:bCs/>
        </w:rPr>
      </w:pPr>
      <w:r>
        <w:rPr>
          <w:b/>
          <w:bCs/>
        </w:rPr>
        <w:t>5</w:t>
      </w:r>
      <w:r w:rsidR="008A107E" w:rsidRPr="008A107E">
        <w:rPr>
          <w:b/>
          <w:bCs/>
        </w:rPr>
        <w:t>.1 API Testing</w:t>
      </w:r>
    </w:p>
    <w:p w14:paraId="4A37D223" w14:textId="77777777" w:rsidR="008A107E" w:rsidRPr="008A107E" w:rsidRDefault="008A107E" w:rsidP="008A107E">
      <w:pPr>
        <w:numPr>
          <w:ilvl w:val="0"/>
          <w:numId w:val="33"/>
        </w:numPr>
      </w:pPr>
      <w:r w:rsidRPr="008A107E">
        <w:t>Verify Endpoint Responses:</w:t>
      </w:r>
    </w:p>
    <w:p w14:paraId="5A8575F6" w14:textId="77777777" w:rsidR="008A107E" w:rsidRPr="008A107E" w:rsidRDefault="008A107E" w:rsidP="008A107E">
      <w:pPr>
        <w:numPr>
          <w:ilvl w:val="1"/>
          <w:numId w:val="33"/>
        </w:numPr>
      </w:pPr>
      <w:r w:rsidRPr="008A107E">
        <w:t>Check if the API returns the expected data structure for various endpoints.</w:t>
      </w:r>
    </w:p>
    <w:p w14:paraId="4D0B31C3" w14:textId="77777777" w:rsidR="008A107E" w:rsidRPr="008A107E" w:rsidRDefault="008A107E" w:rsidP="008A107E">
      <w:pPr>
        <w:numPr>
          <w:ilvl w:val="1"/>
          <w:numId w:val="33"/>
        </w:numPr>
      </w:pPr>
      <w:r w:rsidRPr="008A107E">
        <w:t xml:space="preserve">Ensure that all required fields (e.g., id, title, body, </w:t>
      </w:r>
      <w:proofErr w:type="spellStart"/>
      <w:r w:rsidRPr="008A107E">
        <w:t>userId</w:t>
      </w:r>
      <w:proofErr w:type="spellEnd"/>
      <w:r w:rsidRPr="008A107E">
        <w:t xml:space="preserve"> for posts) are present.</w:t>
      </w:r>
    </w:p>
    <w:p w14:paraId="4180E60C" w14:textId="77777777" w:rsidR="008A107E" w:rsidRPr="008A107E" w:rsidRDefault="008A107E" w:rsidP="008A107E">
      <w:pPr>
        <w:numPr>
          <w:ilvl w:val="0"/>
          <w:numId w:val="33"/>
        </w:numPr>
      </w:pPr>
      <w:r w:rsidRPr="008A107E">
        <w:t>Data Consistency Tests:</w:t>
      </w:r>
    </w:p>
    <w:p w14:paraId="09063CE5" w14:textId="77777777" w:rsidR="008A107E" w:rsidRPr="008A107E" w:rsidRDefault="008A107E" w:rsidP="008A107E">
      <w:pPr>
        <w:numPr>
          <w:ilvl w:val="1"/>
          <w:numId w:val="33"/>
        </w:numPr>
      </w:pPr>
      <w:r w:rsidRPr="008A107E">
        <w:t>Validate that data returned from the API is consistent across multiple requests.</w:t>
      </w:r>
    </w:p>
    <w:p w14:paraId="4F5ACB32" w14:textId="77777777" w:rsidR="008A107E" w:rsidRPr="008A107E" w:rsidRDefault="008A107E" w:rsidP="008A107E">
      <w:pPr>
        <w:numPr>
          <w:ilvl w:val="1"/>
          <w:numId w:val="33"/>
        </w:numPr>
      </w:pPr>
      <w:r w:rsidRPr="008A107E">
        <w:t xml:space="preserve">Compare data across different endpoints for related information (e.g., verifying </w:t>
      </w:r>
      <w:proofErr w:type="spellStart"/>
      <w:r w:rsidRPr="008A107E">
        <w:t>userId</w:t>
      </w:r>
      <w:proofErr w:type="spellEnd"/>
      <w:r w:rsidRPr="008A107E">
        <w:t xml:space="preserve"> consistency).</w:t>
      </w:r>
    </w:p>
    <w:p w14:paraId="69322B3B" w14:textId="77777777" w:rsidR="008A107E" w:rsidRPr="008A107E" w:rsidRDefault="008A107E" w:rsidP="008A107E">
      <w:pPr>
        <w:numPr>
          <w:ilvl w:val="0"/>
          <w:numId w:val="33"/>
        </w:numPr>
      </w:pPr>
      <w:r w:rsidRPr="008A107E">
        <w:t>Edge Case Testing:</w:t>
      </w:r>
    </w:p>
    <w:p w14:paraId="44B1701E" w14:textId="77777777" w:rsidR="008A107E" w:rsidRPr="008A107E" w:rsidRDefault="008A107E" w:rsidP="008A107E">
      <w:pPr>
        <w:numPr>
          <w:ilvl w:val="1"/>
          <w:numId w:val="33"/>
        </w:numPr>
      </w:pPr>
      <w:r w:rsidRPr="008A107E">
        <w:t>Test with missing or invalid parameters to ensure proper error handling.</w:t>
      </w:r>
    </w:p>
    <w:p w14:paraId="66270823" w14:textId="77777777" w:rsidR="008A107E" w:rsidRPr="008A107E" w:rsidRDefault="008A107E" w:rsidP="008A107E">
      <w:pPr>
        <w:numPr>
          <w:ilvl w:val="0"/>
          <w:numId w:val="33"/>
        </w:numPr>
      </w:pPr>
      <w:r w:rsidRPr="008A107E">
        <w:lastRenderedPageBreak/>
        <w:t>Backward Compatibility:</w:t>
      </w:r>
    </w:p>
    <w:p w14:paraId="02700D5F" w14:textId="77777777" w:rsidR="008A107E" w:rsidRPr="008A107E" w:rsidRDefault="008A107E" w:rsidP="008A107E">
      <w:pPr>
        <w:numPr>
          <w:ilvl w:val="1"/>
          <w:numId w:val="33"/>
        </w:numPr>
      </w:pPr>
      <w:r w:rsidRPr="008A107E">
        <w:t>Ensure that new API versions do not break existing functionality.</w:t>
      </w:r>
    </w:p>
    <w:p w14:paraId="1FBDA325" w14:textId="01D3E71C" w:rsidR="008A107E" w:rsidRPr="008A107E" w:rsidRDefault="00361CC0" w:rsidP="008A107E">
      <w:pPr>
        <w:rPr>
          <w:b/>
          <w:bCs/>
        </w:rPr>
      </w:pPr>
      <w:r>
        <w:rPr>
          <w:b/>
          <w:bCs/>
        </w:rPr>
        <w:t>5</w:t>
      </w:r>
      <w:r w:rsidR="008A107E" w:rsidRPr="008A107E">
        <w:rPr>
          <w:b/>
          <w:bCs/>
        </w:rPr>
        <w:t>.2 Client Applications Testing</w:t>
      </w:r>
    </w:p>
    <w:p w14:paraId="49288DAC" w14:textId="77777777" w:rsidR="008A107E" w:rsidRPr="008A107E" w:rsidRDefault="008A107E" w:rsidP="008A107E">
      <w:pPr>
        <w:numPr>
          <w:ilvl w:val="0"/>
          <w:numId w:val="34"/>
        </w:numPr>
      </w:pPr>
      <w:r w:rsidRPr="008A107E">
        <w:t>Cross-Platform Functional Testing:</w:t>
      </w:r>
    </w:p>
    <w:p w14:paraId="33CFD80D" w14:textId="77777777" w:rsidR="008A107E" w:rsidRPr="008A107E" w:rsidRDefault="008A107E" w:rsidP="008A107E">
      <w:pPr>
        <w:numPr>
          <w:ilvl w:val="1"/>
          <w:numId w:val="34"/>
        </w:numPr>
      </w:pPr>
      <w:r w:rsidRPr="008A107E">
        <w:t>Automate user interactions such as login, viewing streams, posting comments, and uploading photos across all supported platforms.</w:t>
      </w:r>
    </w:p>
    <w:p w14:paraId="47A03906" w14:textId="77777777" w:rsidR="008A107E" w:rsidRPr="008A107E" w:rsidRDefault="008A107E" w:rsidP="008A107E">
      <w:pPr>
        <w:numPr>
          <w:ilvl w:val="0"/>
          <w:numId w:val="34"/>
        </w:numPr>
      </w:pPr>
      <w:r w:rsidRPr="008A107E">
        <w:t>UI Consistency:</w:t>
      </w:r>
    </w:p>
    <w:p w14:paraId="68B86DE6" w14:textId="77777777" w:rsidR="008A107E" w:rsidRPr="008A107E" w:rsidRDefault="008A107E" w:rsidP="008A107E">
      <w:pPr>
        <w:numPr>
          <w:ilvl w:val="1"/>
          <w:numId w:val="34"/>
        </w:numPr>
      </w:pPr>
      <w:r w:rsidRPr="008A107E">
        <w:t>Ensure that the user interface is consistent and functional across different browsers and devices.</w:t>
      </w:r>
    </w:p>
    <w:p w14:paraId="065CFEC7" w14:textId="77777777" w:rsidR="008A107E" w:rsidRPr="008A107E" w:rsidRDefault="008A107E" w:rsidP="008A107E">
      <w:pPr>
        <w:numPr>
          <w:ilvl w:val="0"/>
          <w:numId w:val="34"/>
        </w:numPr>
      </w:pPr>
      <w:r w:rsidRPr="008A107E">
        <w:t>API Integration:</w:t>
      </w:r>
    </w:p>
    <w:p w14:paraId="38A6D330" w14:textId="59E5A5A6" w:rsidR="008A107E" w:rsidRPr="008A107E" w:rsidRDefault="008A107E" w:rsidP="008A107E">
      <w:pPr>
        <w:numPr>
          <w:ilvl w:val="1"/>
          <w:numId w:val="34"/>
        </w:numPr>
      </w:pPr>
      <w:r w:rsidRPr="008A107E">
        <w:t>Validate that the client applications properly integrate with Company</w:t>
      </w:r>
      <w:r w:rsidR="009E6DD4" w:rsidRPr="009E6DD4">
        <w:t xml:space="preserve"> </w:t>
      </w:r>
      <w:r w:rsidRPr="008A107E">
        <w:t>B's API, particularly during live streams.</w:t>
      </w:r>
    </w:p>
    <w:p w14:paraId="6FE9D8AC" w14:textId="4C3F313C" w:rsidR="008A107E" w:rsidRPr="008A107E" w:rsidRDefault="00361CC0" w:rsidP="008A107E">
      <w:pPr>
        <w:rPr>
          <w:b/>
          <w:bCs/>
        </w:rPr>
      </w:pPr>
      <w:r>
        <w:rPr>
          <w:b/>
          <w:bCs/>
        </w:rPr>
        <w:t>5</w:t>
      </w:r>
      <w:r w:rsidR="008A107E" w:rsidRPr="008A107E">
        <w:rPr>
          <w:b/>
          <w:bCs/>
        </w:rPr>
        <w:t>.</w:t>
      </w:r>
      <w:r w:rsidR="009E6DD4">
        <w:rPr>
          <w:b/>
          <w:bCs/>
        </w:rPr>
        <w:t>3</w:t>
      </w:r>
      <w:r w:rsidR="008A107E" w:rsidRPr="008A107E">
        <w:rPr>
          <w:b/>
          <w:bCs/>
        </w:rPr>
        <w:t xml:space="preserve"> Regression Testing</w:t>
      </w:r>
    </w:p>
    <w:p w14:paraId="792A21E9" w14:textId="77777777" w:rsidR="008A107E" w:rsidRPr="008A107E" w:rsidRDefault="008A107E" w:rsidP="008A107E">
      <w:pPr>
        <w:numPr>
          <w:ilvl w:val="0"/>
          <w:numId w:val="36"/>
        </w:numPr>
      </w:pPr>
      <w:r w:rsidRPr="008A107E">
        <w:t>Automated Regression Suite:</w:t>
      </w:r>
    </w:p>
    <w:p w14:paraId="6063E958" w14:textId="77777777" w:rsidR="008A107E" w:rsidRPr="008A107E" w:rsidRDefault="008A107E" w:rsidP="008A107E">
      <w:pPr>
        <w:numPr>
          <w:ilvl w:val="1"/>
          <w:numId w:val="36"/>
        </w:numPr>
      </w:pPr>
      <w:r w:rsidRPr="008A107E">
        <w:t>Regularly run a suite of automated tests to catch regressions after new code deployments.</w:t>
      </w:r>
    </w:p>
    <w:p w14:paraId="73FBBEFD" w14:textId="77777777" w:rsidR="008A107E" w:rsidRPr="008A107E" w:rsidRDefault="008A107E" w:rsidP="008A107E">
      <w:pPr>
        <w:numPr>
          <w:ilvl w:val="0"/>
          <w:numId w:val="36"/>
        </w:numPr>
      </w:pPr>
      <w:r w:rsidRPr="008A107E">
        <w:t>Version Control:</w:t>
      </w:r>
    </w:p>
    <w:p w14:paraId="1BDAF0F0" w14:textId="77777777" w:rsidR="008A107E" w:rsidRPr="008A107E" w:rsidRDefault="008A107E" w:rsidP="008A107E">
      <w:pPr>
        <w:numPr>
          <w:ilvl w:val="1"/>
          <w:numId w:val="36"/>
        </w:numPr>
      </w:pPr>
      <w:r w:rsidRPr="008A107E">
        <w:t>Maintain test scripts to ensure they are updated with new features and changes.</w:t>
      </w:r>
    </w:p>
    <w:p w14:paraId="3959F8EF" w14:textId="2F50A6E3" w:rsidR="008A107E" w:rsidRPr="008A107E" w:rsidRDefault="008A107E" w:rsidP="008A107E">
      <w:pPr>
        <w:rPr>
          <w:b/>
          <w:bCs/>
        </w:rPr>
      </w:pPr>
      <w:r w:rsidRPr="008A107E">
        <w:rPr>
          <w:b/>
          <w:bCs/>
        </w:rPr>
        <w:t>5.</w:t>
      </w:r>
      <w:r w:rsidR="00361CC0">
        <w:rPr>
          <w:b/>
          <w:bCs/>
        </w:rPr>
        <w:t>4</w:t>
      </w:r>
      <w:r w:rsidRPr="008A107E">
        <w:rPr>
          <w:b/>
          <w:bCs/>
        </w:rPr>
        <w:t xml:space="preserve"> Test Execution</w:t>
      </w:r>
    </w:p>
    <w:p w14:paraId="4BAFC92E" w14:textId="77777777" w:rsidR="008A107E" w:rsidRPr="008A107E" w:rsidRDefault="008A107E" w:rsidP="008A107E">
      <w:pPr>
        <w:numPr>
          <w:ilvl w:val="0"/>
          <w:numId w:val="37"/>
        </w:numPr>
      </w:pPr>
      <w:r w:rsidRPr="008A107E">
        <w:t>Environment:</w:t>
      </w:r>
    </w:p>
    <w:p w14:paraId="31C5DA2E" w14:textId="77777777" w:rsidR="008A107E" w:rsidRPr="008A107E" w:rsidRDefault="008A107E" w:rsidP="008A107E">
      <w:pPr>
        <w:numPr>
          <w:ilvl w:val="1"/>
          <w:numId w:val="37"/>
        </w:numPr>
      </w:pPr>
      <w:r w:rsidRPr="008A107E">
        <w:t>Test in a staging environment that closely mimics the production setup.</w:t>
      </w:r>
    </w:p>
    <w:p w14:paraId="0E4FE2D7" w14:textId="77777777" w:rsidR="008A107E" w:rsidRPr="008A107E" w:rsidRDefault="008A107E" w:rsidP="008A107E">
      <w:pPr>
        <w:numPr>
          <w:ilvl w:val="0"/>
          <w:numId w:val="37"/>
        </w:numPr>
      </w:pPr>
      <w:r w:rsidRPr="008A107E">
        <w:t>Test Data:</w:t>
      </w:r>
    </w:p>
    <w:p w14:paraId="29BE1A90" w14:textId="77777777" w:rsidR="008A107E" w:rsidRPr="008A107E" w:rsidRDefault="008A107E" w:rsidP="008A107E">
      <w:pPr>
        <w:numPr>
          <w:ilvl w:val="1"/>
          <w:numId w:val="37"/>
        </w:numPr>
      </w:pPr>
      <w:r w:rsidRPr="008A107E">
        <w:t>Use mock data for testing APIs and user interactions to avoid impacting production data.</w:t>
      </w:r>
    </w:p>
    <w:p w14:paraId="7D0DD296" w14:textId="77777777" w:rsidR="008A107E" w:rsidRPr="008A107E" w:rsidRDefault="008A107E" w:rsidP="008A107E">
      <w:pPr>
        <w:numPr>
          <w:ilvl w:val="0"/>
          <w:numId w:val="37"/>
        </w:numPr>
      </w:pPr>
      <w:r w:rsidRPr="008A107E">
        <w:t>Execution Schedule:</w:t>
      </w:r>
    </w:p>
    <w:p w14:paraId="1654C140" w14:textId="77777777" w:rsidR="008A107E" w:rsidRPr="00D31DAC" w:rsidRDefault="008A107E" w:rsidP="008A107E">
      <w:pPr>
        <w:numPr>
          <w:ilvl w:val="1"/>
          <w:numId w:val="37"/>
        </w:numPr>
      </w:pPr>
      <w:r w:rsidRPr="008A107E">
        <w:t>API tests to be run on every code commit via CI/CD.</w:t>
      </w:r>
    </w:p>
    <w:p w14:paraId="25351EBA" w14:textId="7264E261" w:rsidR="00D31DAC" w:rsidRDefault="00F45AB6" w:rsidP="00D31DAC">
      <w:pPr>
        <w:numPr>
          <w:ilvl w:val="1"/>
          <w:numId w:val="37"/>
        </w:numPr>
      </w:pPr>
      <w:r>
        <w:t xml:space="preserve">Web App </w:t>
      </w:r>
      <w:r w:rsidR="00D31DAC" w:rsidRPr="00D31DAC">
        <w:t>UI</w:t>
      </w:r>
      <w:r w:rsidR="00D31DAC" w:rsidRPr="008A107E">
        <w:t xml:space="preserve"> tests to be run on every code commit via CI/CD.</w:t>
      </w:r>
    </w:p>
    <w:p w14:paraId="7278CF55" w14:textId="503BB434" w:rsidR="00F45AB6" w:rsidRPr="008A107E" w:rsidRDefault="00F45AB6" w:rsidP="00F45AB6">
      <w:pPr>
        <w:numPr>
          <w:ilvl w:val="1"/>
          <w:numId w:val="37"/>
        </w:numPr>
      </w:pPr>
      <w:r>
        <w:lastRenderedPageBreak/>
        <w:t>Native</w:t>
      </w:r>
      <w:r>
        <w:t xml:space="preserve"> App </w:t>
      </w:r>
      <w:r w:rsidRPr="00D31DAC">
        <w:t>UI</w:t>
      </w:r>
      <w:r w:rsidRPr="008A107E">
        <w:t xml:space="preserve"> tests to be run on every code commit via CI/CD.</w:t>
      </w:r>
    </w:p>
    <w:p w14:paraId="5DC43F88" w14:textId="77777777" w:rsidR="008A107E" w:rsidRPr="008A107E" w:rsidRDefault="008A107E" w:rsidP="008A107E">
      <w:pPr>
        <w:numPr>
          <w:ilvl w:val="1"/>
          <w:numId w:val="37"/>
        </w:numPr>
      </w:pPr>
      <w:r w:rsidRPr="008A107E">
        <w:t>Full regression tests to be run before every major deployment.</w:t>
      </w:r>
    </w:p>
    <w:p w14:paraId="4CC623A4" w14:textId="77777777" w:rsidR="008A107E" w:rsidRPr="008A107E" w:rsidRDefault="008A107E" w:rsidP="008A107E">
      <w:pPr>
        <w:rPr>
          <w:b/>
          <w:bCs/>
        </w:rPr>
      </w:pPr>
      <w:r w:rsidRPr="008A107E">
        <w:rPr>
          <w:b/>
          <w:bCs/>
        </w:rPr>
        <w:t>6. Reporting</w:t>
      </w:r>
    </w:p>
    <w:p w14:paraId="68521F3F" w14:textId="77777777" w:rsidR="008A107E" w:rsidRPr="008A107E" w:rsidRDefault="008A107E" w:rsidP="008A107E">
      <w:pPr>
        <w:numPr>
          <w:ilvl w:val="0"/>
          <w:numId w:val="38"/>
        </w:numPr>
      </w:pPr>
      <w:r w:rsidRPr="008A107E">
        <w:t>Test Reports:</w:t>
      </w:r>
    </w:p>
    <w:p w14:paraId="31859778" w14:textId="017A8048" w:rsidR="008A107E" w:rsidRPr="008A107E" w:rsidRDefault="008A107E" w:rsidP="008A107E">
      <w:pPr>
        <w:numPr>
          <w:ilvl w:val="1"/>
          <w:numId w:val="38"/>
        </w:numPr>
      </w:pPr>
      <w:r w:rsidRPr="008A107E">
        <w:t>Automated test results will be captured and reported via Jenkins</w:t>
      </w:r>
      <w:r w:rsidR="005C20F2" w:rsidRPr="005C20F2">
        <w:t>.</w:t>
      </w:r>
    </w:p>
    <w:p w14:paraId="6D10996D" w14:textId="77777777" w:rsidR="008A107E" w:rsidRPr="008A107E" w:rsidRDefault="008A107E" w:rsidP="008A107E">
      <w:pPr>
        <w:numPr>
          <w:ilvl w:val="0"/>
          <w:numId w:val="38"/>
        </w:numPr>
      </w:pPr>
      <w:r w:rsidRPr="008A107E">
        <w:t>Dashboard:</w:t>
      </w:r>
    </w:p>
    <w:p w14:paraId="30DAEBB3" w14:textId="77777777" w:rsidR="008A107E" w:rsidRPr="008A107E" w:rsidRDefault="008A107E" w:rsidP="008A107E">
      <w:pPr>
        <w:numPr>
          <w:ilvl w:val="1"/>
          <w:numId w:val="38"/>
        </w:numPr>
      </w:pPr>
      <w:r w:rsidRPr="008A107E">
        <w:t>Use a test management tool or custom dashboard to track test execution, failures, and performance metrics.</w:t>
      </w:r>
    </w:p>
    <w:p w14:paraId="59910AAB" w14:textId="77777777" w:rsidR="008A107E" w:rsidRPr="008A107E" w:rsidRDefault="008A107E" w:rsidP="008A107E">
      <w:pPr>
        <w:numPr>
          <w:ilvl w:val="0"/>
          <w:numId w:val="38"/>
        </w:numPr>
      </w:pPr>
      <w:r w:rsidRPr="008A107E">
        <w:t>Defect Tracking:</w:t>
      </w:r>
    </w:p>
    <w:p w14:paraId="2C531764" w14:textId="7DB43414" w:rsidR="008A107E" w:rsidRPr="008A107E" w:rsidRDefault="008A107E" w:rsidP="008A107E">
      <w:pPr>
        <w:numPr>
          <w:ilvl w:val="1"/>
          <w:numId w:val="38"/>
        </w:numPr>
      </w:pPr>
      <w:r w:rsidRPr="008A107E">
        <w:t>Automatically log any defects found during testing into a defect tracking system.</w:t>
      </w:r>
    </w:p>
    <w:p w14:paraId="0AB525EE" w14:textId="77777777" w:rsidR="008A107E" w:rsidRPr="008A107E" w:rsidRDefault="008A107E" w:rsidP="008A107E">
      <w:pPr>
        <w:rPr>
          <w:b/>
          <w:bCs/>
        </w:rPr>
      </w:pPr>
      <w:r w:rsidRPr="008A107E">
        <w:rPr>
          <w:b/>
          <w:bCs/>
        </w:rPr>
        <w:t>7. Maintenance</w:t>
      </w:r>
    </w:p>
    <w:p w14:paraId="627CE3B1" w14:textId="77777777" w:rsidR="008A107E" w:rsidRPr="008A107E" w:rsidRDefault="008A107E" w:rsidP="008A107E">
      <w:pPr>
        <w:numPr>
          <w:ilvl w:val="0"/>
          <w:numId w:val="39"/>
        </w:numPr>
      </w:pPr>
      <w:r w:rsidRPr="008A107E">
        <w:t>Test Script Maintenance:</w:t>
      </w:r>
    </w:p>
    <w:p w14:paraId="6C37DB09" w14:textId="77777777" w:rsidR="008A107E" w:rsidRPr="008A107E" w:rsidRDefault="008A107E" w:rsidP="008A107E">
      <w:pPr>
        <w:numPr>
          <w:ilvl w:val="1"/>
          <w:numId w:val="39"/>
        </w:numPr>
      </w:pPr>
      <w:r w:rsidRPr="008A107E">
        <w:t>Regularly review and update test scripts to align with evolving requirements.</w:t>
      </w:r>
    </w:p>
    <w:p w14:paraId="35DACB07" w14:textId="77777777" w:rsidR="008A107E" w:rsidRPr="008A107E" w:rsidRDefault="008A107E" w:rsidP="008A107E">
      <w:pPr>
        <w:numPr>
          <w:ilvl w:val="0"/>
          <w:numId w:val="39"/>
        </w:numPr>
      </w:pPr>
      <w:r w:rsidRPr="008A107E">
        <w:t>Continuous Improvement:</w:t>
      </w:r>
    </w:p>
    <w:p w14:paraId="25AB8E9B" w14:textId="77777777" w:rsidR="008A107E" w:rsidRPr="008A107E" w:rsidRDefault="008A107E" w:rsidP="008A107E">
      <w:pPr>
        <w:numPr>
          <w:ilvl w:val="1"/>
          <w:numId w:val="39"/>
        </w:numPr>
      </w:pPr>
      <w:r w:rsidRPr="008A107E">
        <w:t>Analyze test results to identify areas of improvement in the automated testing process.</w:t>
      </w:r>
    </w:p>
    <w:p w14:paraId="418A9997" w14:textId="77777777" w:rsidR="008A107E" w:rsidRPr="008A107E" w:rsidRDefault="008A107E" w:rsidP="008A107E">
      <w:pPr>
        <w:rPr>
          <w:b/>
          <w:bCs/>
        </w:rPr>
      </w:pPr>
      <w:r w:rsidRPr="008A107E">
        <w:rPr>
          <w:b/>
          <w:bCs/>
        </w:rPr>
        <w:t>8. Risks and Mitigation</w:t>
      </w:r>
    </w:p>
    <w:p w14:paraId="7D33020E" w14:textId="77777777" w:rsidR="008A107E" w:rsidRPr="008A107E" w:rsidRDefault="008A107E" w:rsidP="008A107E">
      <w:pPr>
        <w:numPr>
          <w:ilvl w:val="0"/>
          <w:numId w:val="40"/>
        </w:numPr>
      </w:pPr>
      <w:r w:rsidRPr="008A107E">
        <w:t>Risk: API changes might break existing automated tests.</w:t>
      </w:r>
    </w:p>
    <w:p w14:paraId="28E2C8E0" w14:textId="77777777" w:rsidR="008A107E" w:rsidRPr="008A107E" w:rsidRDefault="008A107E" w:rsidP="008A107E">
      <w:pPr>
        <w:numPr>
          <w:ilvl w:val="1"/>
          <w:numId w:val="40"/>
        </w:numPr>
      </w:pPr>
      <w:r w:rsidRPr="008A107E">
        <w:t>Mitigation: Implement backward compatibility tests and version control.</w:t>
      </w:r>
    </w:p>
    <w:p w14:paraId="1F410189" w14:textId="77777777" w:rsidR="008A107E" w:rsidRPr="008A107E" w:rsidRDefault="008A107E" w:rsidP="008A107E">
      <w:pPr>
        <w:numPr>
          <w:ilvl w:val="0"/>
          <w:numId w:val="40"/>
        </w:numPr>
      </w:pPr>
      <w:r w:rsidRPr="008A107E">
        <w:t>Risk: Flakiness in UI tests due to browser updates.</w:t>
      </w:r>
    </w:p>
    <w:p w14:paraId="1BE4952D" w14:textId="77777777" w:rsidR="008A107E" w:rsidRPr="008A107E" w:rsidRDefault="008A107E" w:rsidP="008A107E">
      <w:pPr>
        <w:numPr>
          <w:ilvl w:val="1"/>
          <w:numId w:val="40"/>
        </w:numPr>
      </w:pPr>
      <w:r w:rsidRPr="008A107E">
        <w:t xml:space="preserve">Mitigation: Use cloud-based testing tools like </w:t>
      </w:r>
      <w:proofErr w:type="spellStart"/>
      <w:r w:rsidRPr="008A107E">
        <w:t>BrowserStack</w:t>
      </w:r>
      <w:proofErr w:type="spellEnd"/>
      <w:r w:rsidRPr="008A107E">
        <w:t xml:space="preserve"> that automatically update environments.</w:t>
      </w:r>
    </w:p>
    <w:p w14:paraId="2B3B9FDD" w14:textId="77777777" w:rsidR="008A107E" w:rsidRPr="008A107E" w:rsidRDefault="008A107E" w:rsidP="008A107E">
      <w:pPr>
        <w:rPr>
          <w:b/>
          <w:bCs/>
        </w:rPr>
      </w:pPr>
      <w:r w:rsidRPr="008A107E">
        <w:rPr>
          <w:b/>
          <w:bCs/>
        </w:rPr>
        <w:t>9. Approval</w:t>
      </w:r>
    </w:p>
    <w:p w14:paraId="2970A3D3" w14:textId="77777777" w:rsidR="008A107E" w:rsidRPr="008A107E" w:rsidRDefault="008A107E" w:rsidP="008A107E">
      <w:pPr>
        <w:numPr>
          <w:ilvl w:val="0"/>
          <w:numId w:val="41"/>
        </w:numPr>
      </w:pPr>
      <w:r w:rsidRPr="008A107E">
        <w:t>Prepared by: [Your Name]</w:t>
      </w:r>
    </w:p>
    <w:p w14:paraId="61499484" w14:textId="77777777" w:rsidR="008A107E" w:rsidRPr="008A107E" w:rsidRDefault="008A107E" w:rsidP="008A107E">
      <w:pPr>
        <w:numPr>
          <w:ilvl w:val="0"/>
          <w:numId w:val="41"/>
        </w:numPr>
      </w:pPr>
      <w:r w:rsidRPr="008A107E">
        <w:t>Approved by: [Project Manager/Lead QA]</w:t>
      </w:r>
    </w:p>
    <w:p w14:paraId="7D522A7F" w14:textId="77777777" w:rsidR="00C9444B" w:rsidRPr="00E339C6" w:rsidRDefault="00C9444B" w:rsidP="008A107E"/>
    <w:sectPr w:rsidR="00C9444B" w:rsidRPr="00E3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14B0"/>
    <w:multiLevelType w:val="multilevel"/>
    <w:tmpl w:val="5CFA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827FA"/>
    <w:multiLevelType w:val="multilevel"/>
    <w:tmpl w:val="D01A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3236D"/>
    <w:multiLevelType w:val="multilevel"/>
    <w:tmpl w:val="825E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03528"/>
    <w:multiLevelType w:val="multilevel"/>
    <w:tmpl w:val="DAFC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621BF"/>
    <w:multiLevelType w:val="multilevel"/>
    <w:tmpl w:val="B0CA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30189"/>
    <w:multiLevelType w:val="multilevel"/>
    <w:tmpl w:val="2F60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61E3E"/>
    <w:multiLevelType w:val="multilevel"/>
    <w:tmpl w:val="B79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27016"/>
    <w:multiLevelType w:val="multilevel"/>
    <w:tmpl w:val="5CFA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952D4"/>
    <w:multiLevelType w:val="multilevel"/>
    <w:tmpl w:val="885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87175"/>
    <w:multiLevelType w:val="multilevel"/>
    <w:tmpl w:val="E786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06446"/>
    <w:multiLevelType w:val="multilevel"/>
    <w:tmpl w:val="60DA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46E98"/>
    <w:multiLevelType w:val="multilevel"/>
    <w:tmpl w:val="5CFA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C2E38"/>
    <w:multiLevelType w:val="multilevel"/>
    <w:tmpl w:val="9CC6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153B72"/>
    <w:multiLevelType w:val="multilevel"/>
    <w:tmpl w:val="828C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A4777B"/>
    <w:multiLevelType w:val="multilevel"/>
    <w:tmpl w:val="0A54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C581F"/>
    <w:multiLevelType w:val="multilevel"/>
    <w:tmpl w:val="CCCC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F4B76"/>
    <w:multiLevelType w:val="multilevel"/>
    <w:tmpl w:val="6D76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F108B9"/>
    <w:multiLevelType w:val="multilevel"/>
    <w:tmpl w:val="8E76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152BB"/>
    <w:multiLevelType w:val="multilevel"/>
    <w:tmpl w:val="3DF8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655FA3"/>
    <w:multiLevelType w:val="multilevel"/>
    <w:tmpl w:val="8F0C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C2460E"/>
    <w:multiLevelType w:val="multilevel"/>
    <w:tmpl w:val="6F80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5E16F6"/>
    <w:multiLevelType w:val="multilevel"/>
    <w:tmpl w:val="2AF2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2F66B1"/>
    <w:multiLevelType w:val="multilevel"/>
    <w:tmpl w:val="A03C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E00EAC"/>
    <w:multiLevelType w:val="multilevel"/>
    <w:tmpl w:val="FBCC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055472"/>
    <w:multiLevelType w:val="multilevel"/>
    <w:tmpl w:val="5CFA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6D5065"/>
    <w:multiLevelType w:val="multilevel"/>
    <w:tmpl w:val="0F90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6F11E2"/>
    <w:multiLevelType w:val="multilevel"/>
    <w:tmpl w:val="5CFA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70354C"/>
    <w:multiLevelType w:val="multilevel"/>
    <w:tmpl w:val="AA02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2176DE"/>
    <w:multiLevelType w:val="multilevel"/>
    <w:tmpl w:val="5CFA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947DB4"/>
    <w:multiLevelType w:val="multilevel"/>
    <w:tmpl w:val="5CFA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A045EA"/>
    <w:multiLevelType w:val="multilevel"/>
    <w:tmpl w:val="B3DC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2A4991"/>
    <w:multiLevelType w:val="multilevel"/>
    <w:tmpl w:val="5CFA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AC239C"/>
    <w:multiLevelType w:val="multilevel"/>
    <w:tmpl w:val="B060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184101"/>
    <w:multiLevelType w:val="multilevel"/>
    <w:tmpl w:val="046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562F31"/>
    <w:multiLevelType w:val="multilevel"/>
    <w:tmpl w:val="5CFA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9B03A3"/>
    <w:multiLevelType w:val="multilevel"/>
    <w:tmpl w:val="751E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1E4737"/>
    <w:multiLevelType w:val="multilevel"/>
    <w:tmpl w:val="91C4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8604B1"/>
    <w:multiLevelType w:val="multilevel"/>
    <w:tmpl w:val="5CFA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366F15"/>
    <w:multiLevelType w:val="multilevel"/>
    <w:tmpl w:val="8BEE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7848F0"/>
    <w:multiLevelType w:val="multilevel"/>
    <w:tmpl w:val="5CFA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855537">
    <w:abstractNumId w:val="12"/>
  </w:num>
  <w:num w:numId="2" w16cid:durableId="1921789055">
    <w:abstractNumId w:val="9"/>
  </w:num>
  <w:num w:numId="3" w16cid:durableId="1831747286">
    <w:abstractNumId w:val="21"/>
  </w:num>
  <w:num w:numId="4" w16cid:durableId="1940674312">
    <w:abstractNumId w:val="25"/>
  </w:num>
  <w:num w:numId="5" w16cid:durableId="1782603559">
    <w:abstractNumId w:val="25"/>
    <w:lvlOverride w:ilvl="1">
      <w:lvl w:ilvl="1">
        <w:numFmt w:val="decimal"/>
        <w:lvlText w:val="%2."/>
        <w:lvlJc w:val="left"/>
      </w:lvl>
    </w:lvlOverride>
  </w:num>
  <w:num w:numId="6" w16cid:durableId="762342154">
    <w:abstractNumId w:val="3"/>
  </w:num>
  <w:num w:numId="7" w16cid:durableId="1008482085">
    <w:abstractNumId w:val="16"/>
  </w:num>
  <w:num w:numId="8" w16cid:durableId="1896503688">
    <w:abstractNumId w:val="23"/>
  </w:num>
  <w:num w:numId="9" w16cid:durableId="1268469792">
    <w:abstractNumId w:val="4"/>
  </w:num>
  <w:num w:numId="10" w16cid:durableId="1596086734">
    <w:abstractNumId w:val="14"/>
  </w:num>
  <w:num w:numId="11" w16cid:durableId="2106418441">
    <w:abstractNumId w:val="2"/>
  </w:num>
  <w:num w:numId="12" w16cid:durableId="1974670070">
    <w:abstractNumId w:val="27"/>
  </w:num>
  <w:num w:numId="13" w16cid:durableId="181093502">
    <w:abstractNumId w:val="10"/>
  </w:num>
  <w:num w:numId="14" w16cid:durableId="566261046">
    <w:abstractNumId w:val="33"/>
  </w:num>
  <w:num w:numId="15" w16cid:durableId="2087415323">
    <w:abstractNumId w:val="35"/>
  </w:num>
  <w:num w:numId="16" w16cid:durableId="1289362281">
    <w:abstractNumId w:val="17"/>
  </w:num>
  <w:num w:numId="17" w16cid:durableId="1242450316">
    <w:abstractNumId w:val="15"/>
  </w:num>
  <w:num w:numId="18" w16cid:durableId="2011134935">
    <w:abstractNumId w:val="19"/>
  </w:num>
  <w:num w:numId="19" w16cid:durableId="1477526866">
    <w:abstractNumId w:val="13"/>
  </w:num>
  <w:num w:numId="20" w16cid:durableId="1835221716">
    <w:abstractNumId w:val="8"/>
  </w:num>
  <w:num w:numId="21" w16cid:durableId="1357853230">
    <w:abstractNumId w:val="5"/>
  </w:num>
  <w:num w:numId="22" w16cid:durableId="2023624537">
    <w:abstractNumId w:val="29"/>
  </w:num>
  <w:num w:numId="23" w16cid:durableId="2142066655">
    <w:abstractNumId w:val="38"/>
  </w:num>
  <w:num w:numId="24" w16cid:durableId="445662092">
    <w:abstractNumId w:val="30"/>
  </w:num>
  <w:num w:numId="25" w16cid:durableId="836115599">
    <w:abstractNumId w:val="6"/>
  </w:num>
  <w:num w:numId="26" w16cid:durableId="1683975190">
    <w:abstractNumId w:val="20"/>
  </w:num>
  <w:num w:numId="27" w16cid:durableId="843209383">
    <w:abstractNumId w:val="32"/>
  </w:num>
  <w:num w:numId="28" w16cid:durableId="1222252873">
    <w:abstractNumId w:val="1"/>
  </w:num>
  <w:num w:numId="29" w16cid:durableId="1166701938">
    <w:abstractNumId w:val="18"/>
  </w:num>
  <w:num w:numId="30" w16cid:durableId="501435311">
    <w:abstractNumId w:val="36"/>
  </w:num>
  <w:num w:numId="31" w16cid:durableId="1022979874">
    <w:abstractNumId w:val="22"/>
  </w:num>
  <w:num w:numId="32" w16cid:durableId="327097695">
    <w:abstractNumId w:val="31"/>
  </w:num>
  <w:num w:numId="33" w16cid:durableId="1570000324">
    <w:abstractNumId w:val="39"/>
  </w:num>
  <w:num w:numId="34" w16cid:durableId="1053651950">
    <w:abstractNumId w:val="7"/>
  </w:num>
  <w:num w:numId="35" w16cid:durableId="1270159833">
    <w:abstractNumId w:val="26"/>
  </w:num>
  <w:num w:numId="36" w16cid:durableId="1933514378">
    <w:abstractNumId w:val="24"/>
  </w:num>
  <w:num w:numId="37" w16cid:durableId="693575463">
    <w:abstractNumId w:val="37"/>
  </w:num>
  <w:num w:numId="38" w16cid:durableId="2125421075">
    <w:abstractNumId w:val="28"/>
  </w:num>
  <w:num w:numId="39" w16cid:durableId="881673243">
    <w:abstractNumId w:val="34"/>
  </w:num>
  <w:num w:numId="40" w16cid:durableId="1162968807">
    <w:abstractNumId w:val="0"/>
  </w:num>
  <w:num w:numId="41" w16cid:durableId="4985401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4D"/>
    <w:rsid w:val="00094148"/>
    <w:rsid w:val="000F7EA0"/>
    <w:rsid w:val="00124E75"/>
    <w:rsid w:val="00161B10"/>
    <w:rsid w:val="00256EFB"/>
    <w:rsid w:val="0025706A"/>
    <w:rsid w:val="00295F11"/>
    <w:rsid w:val="002E0641"/>
    <w:rsid w:val="002E2387"/>
    <w:rsid w:val="00324EAF"/>
    <w:rsid w:val="00361CC0"/>
    <w:rsid w:val="00366BB3"/>
    <w:rsid w:val="003A7147"/>
    <w:rsid w:val="003C664D"/>
    <w:rsid w:val="003E7138"/>
    <w:rsid w:val="00456037"/>
    <w:rsid w:val="00467134"/>
    <w:rsid w:val="004A001F"/>
    <w:rsid w:val="004E7E0E"/>
    <w:rsid w:val="0059618F"/>
    <w:rsid w:val="005C20F2"/>
    <w:rsid w:val="005D2D8F"/>
    <w:rsid w:val="005D4BB9"/>
    <w:rsid w:val="005E665B"/>
    <w:rsid w:val="006A2275"/>
    <w:rsid w:val="007058F8"/>
    <w:rsid w:val="00756FE1"/>
    <w:rsid w:val="00850A34"/>
    <w:rsid w:val="008A107E"/>
    <w:rsid w:val="008A3861"/>
    <w:rsid w:val="008C6778"/>
    <w:rsid w:val="008D7592"/>
    <w:rsid w:val="008F6191"/>
    <w:rsid w:val="00910F8B"/>
    <w:rsid w:val="00967653"/>
    <w:rsid w:val="009A24C0"/>
    <w:rsid w:val="009A7289"/>
    <w:rsid w:val="009E6DD4"/>
    <w:rsid w:val="00A026E6"/>
    <w:rsid w:val="00A67FC5"/>
    <w:rsid w:val="00AD64DF"/>
    <w:rsid w:val="00B073F7"/>
    <w:rsid w:val="00B23EF9"/>
    <w:rsid w:val="00B618DF"/>
    <w:rsid w:val="00B943F2"/>
    <w:rsid w:val="00BB0B0B"/>
    <w:rsid w:val="00BC09E6"/>
    <w:rsid w:val="00BE1452"/>
    <w:rsid w:val="00C254E3"/>
    <w:rsid w:val="00C9444B"/>
    <w:rsid w:val="00D0251D"/>
    <w:rsid w:val="00D05874"/>
    <w:rsid w:val="00D31DAC"/>
    <w:rsid w:val="00D7186C"/>
    <w:rsid w:val="00DB2D99"/>
    <w:rsid w:val="00DB4856"/>
    <w:rsid w:val="00E0060B"/>
    <w:rsid w:val="00E2430E"/>
    <w:rsid w:val="00E339C6"/>
    <w:rsid w:val="00E4775B"/>
    <w:rsid w:val="00F0684F"/>
    <w:rsid w:val="00F21D55"/>
    <w:rsid w:val="00F24789"/>
    <w:rsid w:val="00F45AB6"/>
    <w:rsid w:val="00F9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F673"/>
  <w15:chartTrackingRefBased/>
  <w15:docId w15:val="{81800A5C-6943-42FE-8E20-7397103F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6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4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8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79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6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1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46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8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5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9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76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6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4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9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8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73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7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7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7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43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0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8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3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134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0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2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0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7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2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5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7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0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4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2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1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25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0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ium.io/docs/en/latest/guides/migrating-1-to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lenium.dev/document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.postman.com/docs/collections/using-newman-cli/command-line-integration-with-newma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ing.postman.com/docs/introduction/overview/" TargetMode="External"/><Relationship Id="rId10" Type="http://schemas.openxmlformats.org/officeDocument/2006/relationships/hyperlink" Target="https://www.jenkins.io/doc/tutoria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owserstack.com/docs/?utm_source=google&amp;utm_medium=cpc&amp;utm_campaign=Search-Brand-US-AMER-Navigatio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G</dc:creator>
  <cp:keywords/>
  <dc:description/>
  <cp:lastModifiedBy>La G</cp:lastModifiedBy>
  <cp:revision>60</cp:revision>
  <dcterms:created xsi:type="dcterms:W3CDTF">2024-08-30T23:14:00Z</dcterms:created>
  <dcterms:modified xsi:type="dcterms:W3CDTF">2024-09-01T14:52:00Z</dcterms:modified>
</cp:coreProperties>
</file>