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AA1951">
              <w:rPr>
                <w:sz w:val="28"/>
                <w:szCs w:val="28"/>
                <w:lang w:val="en-US"/>
              </w:rPr>
              <w:t>Mr.Srinivas R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A1951">
              <w:rPr>
                <w:sz w:val="28"/>
                <w:szCs w:val="28"/>
                <w:lang w:val="en-US"/>
              </w:rPr>
              <w:t>09-4SMMHC18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AA1951">
              <w:rPr>
                <w:sz w:val="28"/>
                <w:szCs w:val="28"/>
                <w:lang w:val="en-US"/>
              </w:rPr>
              <w:t>46/M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A1951">
              <w:rPr>
                <w:sz w:val="28"/>
                <w:szCs w:val="28"/>
                <w:lang w:val="en-US"/>
              </w:rPr>
              <w:t>9945557804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A1951">
              <w:rPr>
                <w:sz w:val="28"/>
                <w:szCs w:val="28"/>
                <w:lang w:val="en-US"/>
              </w:rPr>
              <w:t>ML- 17YRS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AA1951">
              <w:rPr>
                <w:sz w:val="28"/>
                <w:szCs w:val="28"/>
                <w:lang w:val="en-US"/>
              </w:rPr>
              <w:t>13/4/18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AA1951">
              <w:rPr>
                <w:sz w:val="28"/>
                <w:szCs w:val="28"/>
                <w:lang w:val="en-US"/>
              </w:rPr>
              <w:t xml:space="preserve">SOFTWARE ENG. 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AA1951">
              <w:rPr>
                <w:sz w:val="28"/>
                <w:szCs w:val="28"/>
                <w:lang w:val="en-US"/>
              </w:rPr>
              <w:t>IN BLORE SINCE 20 YEAARS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AA1951" w:rsidP="00AA1951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FEVER SINCE WED. ON MONDAY HAD LIL BFST AND LUCH WAS SPICY. NO OTHER CHANGE. </w:t>
      </w:r>
    </w:p>
    <w:p w:rsidR="00AA1951" w:rsidRDefault="00AA1951" w:rsidP="00AA1951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MOUTH ULCERS AND PIMPLES ON NOSE. </w:t>
      </w:r>
    </w:p>
    <w:p w:rsidR="00AA1951" w:rsidRDefault="00AA1951" w:rsidP="00AA1951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TEMP IS HIGH BREATH BECOMES HOT. THEN ONLY CHECKS HIS TEMP.</w:t>
      </w:r>
    </w:p>
    <w:p w:rsidR="00AA1951" w:rsidRDefault="00AA1951" w:rsidP="00AA1951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NIGHTS MUST WAKE UP HOURLY N FEELS LIKE EATING SO DRINKS SALT ANS SUGAR WATER. APP. IS LOW HUNGRY BUT UNABLE TO EAT. IF EATS A LIL QUANTITY FEELS FULL. ON WAKING FEELS BETTER TILL 10AM. FEELS WORSE BY 6PM TO 7PM N CONT THRUOUT THE NIGHT. NO SWEAT ONLY FEVER. NAUSEA INTENSE FEELS LIKE WILL VOMIT AND HAPPENS IMM AFTER FOOD BUT DOESN’T VOMIT. 3 A DAY HE FEELS IT. </w:t>
      </w:r>
      <w:r w:rsidR="00B57B78">
        <w:rPr>
          <w:sz w:val="28"/>
          <w:szCs w:val="28"/>
          <w:lang w:val="en-US"/>
        </w:rPr>
        <w:t xml:space="preserve">EXTREMETIES ARE COLD. AND OTHER PARTS ARE HOT. </w:t>
      </w:r>
    </w:p>
    <w:p w:rsidR="00B57B78" w:rsidRDefault="00B57B78" w:rsidP="00AA1951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STOMACH PAIN &lt; HUNGRY AND STAYS AFTER EATING ALSO FR A WHILE. </w:t>
      </w:r>
    </w:p>
    <w:p w:rsidR="00B57B78" w:rsidRDefault="00B57B78" w:rsidP="00AA1951">
      <w:pPr>
        <w:spacing w:after="0"/>
        <w:ind w:left="360"/>
        <w:rPr>
          <w:sz w:val="28"/>
          <w:szCs w:val="28"/>
          <w:lang w:val="en-US"/>
        </w:rPr>
      </w:pPr>
    </w:p>
    <w:p w:rsidR="00B57B78" w:rsidRDefault="00B57B78" w:rsidP="00AA1951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B57B78" w:rsidRDefault="00B57B78" w:rsidP="00B57B78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ANT CRUD 200 – 10 DOSES – 1 DOSE – 2 HOURLY WITH WATER. </w:t>
      </w:r>
    </w:p>
    <w:p w:rsidR="00B57B78" w:rsidRDefault="00B57B78" w:rsidP="00B57B78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NUX VOM 1M – 1 DOSE </w:t>
      </w:r>
    </w:p>
    <w:p w:rsidR="00B57B78" w:rsidRDefault="00B57B78" w:rsidP="00B57B78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FERR PHOS 6X – 4 TABS 1 HOURLY TILL FEVER REDUCES ONCE REDUCES TAKE 3 HOURLY. </w:t>
      </w:r>
    </w:p>
    <w:p w:rsidR="00B57B78" w:rsidRPr="00B57B78" w:rsidRDefault="00B57B78" w:rsidP="00004D17">
      <w:pPr>
        <w:pStyle w:val="ListParagraph"/>
        <w:spacing w:after="0"/>
        <w:rPr>
          <w:sz w:val="28"/>
          <w:szCs w:val="28"/>
          <w:lang w:val="en-US"/>
        </w:rPr>
      </w:pPr>
    </w:p>
    <w:p w:rsidR="00712FD8" w:rsidRDefault="00AF08B6" w:rsidP="00AF08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14/4/18: fever inc. not feeling better.lying agg. Gets nausea and weak. He is sitting. If drinks plain water feels pain in stomach.</w:t>
      </w:r>
      <w:r w:rsidR="00015A72">
        <w:rPr>
          <w:sz w:val="28"/>
          <w:szCs w:val="28"/>
          <w:lang w:val="en-US"/>
        </w:rPr>
        <w:t xml:space="preserve"> If fever is high gets weak and unable to eat.</w:t>
      </w:r>
      <w:r w:rsidR="002B520B">
        <w:rPr>
          <w:sz w:val="28"/>
          <w:szCs w:val="28"/>
          <w:lang w:val="en-US"/>
        </w:rPr>
        <w:t xml:space="preserve"> fever inc over afternoon and evening.</w:t>
      </w:r>
    </w:p>
    <w:p w:rsidR="00AF08B6" w:rsidRDefault="00AF08B6" w:rsidP="00AF08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F08B6" w:rsidRDefault="00AF08B6" w:rsidP="00AF08B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bryonia 1m+china ars200+ baptsia1m- 2 dram 2 hourly.</w:t>
      </w:r>
    </w:p>
    <w:p w:rsidR="00AF08B6" w:rsidRPr="00AF08B6" w:rsidRDefault="00AF08B6" w:rsidP="00AF08B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Ant.crud 1m – 1 dram pills 2 pills 2 hourly.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307" w:rsidRDefault="00C03307" w:rsidP="00AD2083">
      <w:pPr>
        <w:spacing w:after="0" w:line="240" w:lineRule="auto"/>
      </w:pPr>
      <w:r>
        <w:separator/>
      </w:r>
    </w:p>
  </w:endnote>
  <w:endnote w:type="continuationSeparator" w:id="1">
    <w:p w:rsidR="00C03307" w:rsidRDefault="00C03307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307" w:rsidRDefault="00C03307" w:rsidP="00AD2083">
      <w:pPr>
        <w:spacing w:after="0" w:line="240" w:lineRule="auto"/>
      </w:pPr>
      <w:r>
        <w:separator/>
      </w:r>
    </w:p>
  </w:footnote>
  <w:footnote w:type="continuationSeparator" w:id="1">
    <w:p w:rsidR="00C03307" w:rsidRDefault="00C03307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56F4"/>
    <w:multiLevelType w:val="hybridMultilevel"/>
    <w:tmpl w:val="D2B2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6757E"/>
    <w:multiLevelType w:val="hybridMultilevel"/>
    <w:tmpl w:val="02CED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E4825"/>
    <w:multiLevelType w:val="hybridMultilevel"/>
    <w:tmpl w:val="4E741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04D17"/>
    <w:rsid w:val="00015A72"/>
    <w:rsid w:val="000378D4"/>
    <w:rsid w:val="00076730"/>
    <w:rsid w:val="001137DD"/>
    <w:rsid w:val="00134D23"/>
    <w:rsid w:val="00175C67"/>
    <w:rsid w:val="001E4EB2"/>
    <w:rsid w:val="002748AA"/>
    <w:rsid w:val="002B520B"/>
    <w:rsid w:val="0030385E"/>
    <w:rsid w:val="00312798"/>
    <w:rsid w:val="00363A78"/>
    <w:rsid w:val="00393FA9"/>
    <w:rsid w:val="003A32E8"/>
    <w:rsid w:val="003A6C9F"/>
    <w:rsid w:val="00454E2E"/>
    <w:rsid w:val="004750B6"/>
    <w:rsid w:val="00476972"/>
    <w:rsid w:val="004F0321"/>
    <w:rsid w:val="004F237C"/>
    <w:rsid w:val="00501BC2"/>
    <w:rsid w:val="00523BD4"/>
    <w:rsid w:val="00525617"/>
    <w:rsid w:val="00563196"/>
    <w:rsid w:val="00576FDD"/>
    <w:rsid w:val="00580CF5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A1951"/>
    <w:rsid w:val="00AD2083"/>
    <w:rsid w:val="00AD7A8A"/>
    <w:rsid w:val="00AF08B6"/>
    <w:rsid w:val="00B05669"/>
    <w:rsid w:val="00B57B78"/>
    <w:rsid w:val="00B61F15"/>
    <w:rsid w:val="00B87611"/>
    <w:rsid w:val="00BA5CED"/>
    <w:rsid w:val="00BC6CC3"/>
    <w:rsid w:val="00BE474F"/>
    <w:rsid w:val="00C03307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19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36</cp:revision>
  <dcterms:created xsi:type="dcterms:W3CDTF">2015-06-25T09:52:00Z</dcterms:created>
  <dcterms:modified xsi:type="dcterms:W3CDTF">2018-04-14T13:39:00Z</dcterms:modified>
</cp:coreProperties>
</file>