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E062C">
              <w:rPr>
                <w:sz w:val="28"/>
                <w:szCs w:val="28"/>
                <w:lang w:val="en-US"/>
              </w:rPr>
              <w:t>smt. premavathi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E062C">
              <w:rPr>
                <w:sz w:val="28"/>
                <w:szCs w:val="28"/>
                <w:lang w:val="en-US"/>
              </w:rPr>
              <w:t>4-8smmhc18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E062C">
              <w:rPr>
                <w:sz w:val="28"/>
                <w:szCs w:val="28"/>
                <w:lang w:val="en-US"/>
              </w:rPr>
              <w:t>57/f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1E062C" w:rsidP="001E062C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15 days pain from head to rt. Arm. Ear also pain. rt leg also pain. had giddiness before.  &gt; must sleep on the opp side of pain. &lt; on waking.</w:t>
      </w:r>
    </w:p>
    <w:p w:rsidR="001E062C" w:rsidRPr="001E062C" w:rsidRDefault="001E062C" w:rsidP="001E062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last 3 fingers extending. </w:t>
      </w:r>
    </w:p>
    <w:p w:rsidR="001E062C" w:rsidRDefault="001E062C" w:rsidP="001E06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Bp from 4 years. </w:t>
      </w:r>
    </w:p>
    <w:p w:rsidR="001E062C" w:rsidRPr="001E062C" w:rsidRDefault="001E062C" w:rsidP="001E062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Warts a lot on neck inc frm a year. </w:t>
      </w:r>
    </w:p>
    <w:p w:rsidR="00712FD8" w:rsidRDefault="001E062C" w:rsidP="001E0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1E062C" w:rsidRDefault="001E062C" w:rsidP="001E062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Lycopersicon 200 /nat sulph 200 /thuja1m 4-4-4-4. 1 dram pills. </w:t>
      </w:r>
    </w:p>
    <w:p w:rsidR="001E062C" w:rsidRDefault="001E062C" w:rsidP="001E062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Ferr phos 12 x 4-4-4-4.</w:t>
      </w:r>
    </w:p>
    <w:p w:rsidR="001E062C" w:rsidRPr="001E062C" w:rsidRDefault="001E062C" w:rsidP="001E062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Cocclus 1m – 3 pills sos. Giddiness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C88" w:rsidRDefault="00576C88" w:rsidP="00AD2083">
      <w:pPr>
        <w:spacing w:after="0" w:line="240" w:lineRule="auto"/>
      </w:pPr>
      <w:r>
        <w:separator/>
      </w:r>
    </w:p>
  </w:endnote>
  <w:endnote w:type="continuationSeparator" w:id="1">
    <w:p w:rsidR="00576C88" w:rsidRDefault="00576C8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C88" w:rsidRDefault="00576C88" w:rsidP="00AD2083">
      <w:pPr>
        <w:spacing w:after="0" w:line="240" w:lineRule="auto"/>
      </w:pPr>
      <w:r>
        <w:separator/>
      </w:r>
    </w:p>
  </w:footnote>
  <w:footnote w:type="continuationSeparator" w:id="1">
    <w:p w:rsidR="00576C88" w:rsidRDefault="00576C8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2A81"/>
    <w:multiLevelType w:val="hybridMultilevel"/>
    <w:tmpl w:val="BE5079D2"/>
    <w:lvl w:ilvl="0" w:tplc="FD6CBF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700925"/>
    <w:multiLevelType w:val="hybridMultilevel"/>
    <w:tmpl w:val="EB30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601BA"/>
    <w:multiLevelType w:val="hybridMultilevel"/>
    <w:tmpl w:val="9586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2355D"/>
    <w:rsid w:val="00134D23"/>
    <w:rsid w:val="00175C67"/>
    <w:rsid w:val="001E062C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C88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454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2018-08-07T13:23:00Z</dcterms:modified>
</cp:coreProperties>
</file>