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6F" w:rsidRPr="0088755C" w:rsidRDefault="00673F6F" w:rsidP="00A615DE">
      <w:pPr>
        <w:tabs>
          <w:tab w:val="left" w:pos="5910"/>
        </w:tabs>
        <w:jc w:val="center"/>
        <w:rPr>
          <w:rFonts w:asciiTheme="majorHAnsi" w:hAnsiTheme="majorHAnsi"/>
          <w:b/>
          <w:sz w:val="24"/>
          <w:szCs w:val="24"/>
          <w:lang w:val="en-GB"/>
        </w:rPr>
      </w:pPr>
      <w:r w:rsidRPr="0088755C">
        <w:rPr>
          <w:rFonts w:asciiTheme="majorHAnsi" w:hAnsiTheme="majorHAnsi"/>
          <w:b/>
          <w:sz w:val="24"/>
          <w:szCs w:val="24"/>
          <w:lang w:val="en-GB"/>
        </w:rPr>
        <w:t xml:space="preserve">Brief </w:t>
      </w:r>
      <w:r w:rsidR="00A615DE" w:rsidRPr="0088755C">
        <w:rPr>
          <w:rFonts w:asciiTheme="majorHAnsi" w:hAnsiTheme="majorHAnsi"/>
          <w:b/>
          <w:sz w:val="24"/>
          <w:szCs w:val="24"/>
          <w:lang w:val="en-GB"/>
        </w:rPr>
        <w:t>overview</w:t>
      </w:r>
    </w:p>
    <w:p w:rsidR="00673F6F" w:rsidRPr="0088755C" w:rsidRDefault="00C9780B" w:rsidP="00A615DE">
      <w:pPr>
        <w:jc w:val="center"/>
        <w:rPr>
          <w:rFonts w:asciiTheme="majorHAnsi" w:hAnsiTheme="majorHAnsi"/>
          <w:sz w:val="24"/>
          <w:szCs w:val="24"/>
          <w:lang w:val="en-GB"/>
        </w:rPr>
      </w:pPr>
      <w:proofErr w:type="gramStart"/>
      <w:r w:rsidRPr="0088755C">
        <w:rPr>
          <w:rFonts w:asciiTheme="majorHAnsi" w:hAnsiTheme="majorHAnsi"/>
          <w:b/>
          <w:sz w:val="24"/>
          <w:szCs w:val="24"/>
          <w:lang w:val="en-GB"/>
        </w:rPr>
        <w:t>of</w:t>
      </w:r>
      <w:proofErr w:type="gramEnd"/>
      <w:r w:rsidR="00673F6F" w:rsidRPr="0088755C">
        <w:rPr>
          <w:rFonts w:asciiTheme="majorHAnsi" w:hAnsiTheme="majorHAnsi"/>
          <w:b/>
          <w:sz w:val="24"/>
          <w:szCs w:val="24"/>
          <w:lang w:val="en-GB"/>
        </w:rPr>
        <w:t xml:space="preserve"> the situation in light industry in the Republic of Kazakhstan</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roofErr w:type="gramStart"/>
      <w:r w:rsidRPr="0088755C">
        <w:rPr>
          <w:rFonts w:asciiTheme="majorHAnsi" w:hAnsiTheme="majorHAnsi"/>
          <w:sz w:val="24"/>
          <w:szCs w:val="24"/>
          <w:lang w:val="en-GB"/>
        </w:rPr>
        <w:t xml:space="preserve">General description of the </w:t>
      </w:r>
      <w:r w:rsidR="00C9780B" w:rsidRPr="0088755C">
        <w:rPr>
          <w:rFonts w:asciiTheme="majorHAnsi" w:hAnsiTheme="majorHAnsi"/>
          <w:sz w:val="24"/>
          <w:szCs w:val="24"/>
          <w:lang w:val="en-GB"/>
        </w:rPr>
        <w:t xml:space="preserve">industry’s </w:t>
      </w:r>
      <w:r w:rsidRPr="0088755C">
        <w:rPr>
          <w:rFonts w:asciiTheme="majorHAnsi" w:hAnsiTheme="majorHAnsi"/>
          <w:sz w:val="24"/>
          <w:szCs w:val="24"/>
          <w:lang w:val="en-GB"/>
        </w:rPr>
        <w:t>economy.</w:t>
      </w:r>
      <w:proofErr w:type="gramEnd"/>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Light industry of</w:t>
      </w:r>
      <w:r w:rsidR="00AB29A0" w:rsidRPr="0088755C">
        <w:rPr>
          <w:rFonts w:asciiTheme="majorHAnsi" w:hAnsiTheme="majorHAnsi"/>
          <w:sz w:val="24"/>
          <w:szCs w:val="24"/>
          <w:lang w:val="en-GB"/>
        </w:rPr>
        <w:t xml:space="preserve"> any country</w:t>
      </w:r>
      <w:r w:rsidRPr="0088755C">
        <w:rPr>
          <w:rFonts w:asciiTheme="majorHAnsi" w:hAnsiTheme="majorHAnsi"/>
          <w:sz w:val="24"/>
          <w:szCs w:val="24"/>
          <w:lang w:val="en-GB"/>
        </w:rPr>
        <w:t xml:space="preserve"> is one of the major multi-industry and attractive for innovations sector of the economy. By level of consumption light industry goods are next to food commodities</w:t>
      </w:r>
      <w:r w:rsidR="00AB29A0" w:rsidRPr="0088755C">
        <w:rPr>
          <w:rFonts w:asciiTheme="majorHAnsi" w:hAnsiTheme="majorHAnsi"/>
          <w:sz w:val="24"/>
          <w:szCs w:val="24"/>
          <w:lang w:val="en-GB"/>
        </w:rPr>
        <w:t xml:space="preserve"> industry</w:t>
      </w:r>
      <w:r w:rsidRPr="0088755C">
        <w:rPr>
          <w:rFonts w:asciiTheme="majorHAnsi" w:hAnsiTheme="majorHAnsi"/>
          <w:sz w:val="24"/>
          <w:szCs w:val="24"/>
          <w:lang w:val="en-GB"/>
        </w:rPr>
        <w:t>, which determines its significance. Considering the significant role of light industry in providing the economic and strategic security</w:t>
      </w:r>
      <w:r w:rsidR="00AB29A0" w:rsidRPr="0088755C">
        <w:rPr>
          <w:rFonts w:asciiTheme="majorHAnsi" w:hAnsiTheme="majorHAnsi"/>
          <w:sz w:val="24"/>
          <w:szCs w:val="24"/>
          <w:lang w:val="en-GB"/>
        </w:rPr>
        <w:t xml:space="preserve"> of the country</w:t>
      </w:r>
      <w:r w:rsidRPr="0088755C">
        <w:rPr>
          <w:rFonts w:asciiTheme="majorHAnsi" w:hAnsiTheme="majorHAnsi"/>
          <w:sz w:val="24"/>
          <w:szCs w:val="24"/>
          <w:lang w:val="en-GB"/>
        </w:rPr>
        <w:t>, employment and raising social standard of living in new geopolitical environment, leading countries pay special attention to the development of the industry, and provide it with significant investment support.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Considering the</w:t>
      </w:r>
      <w:r w:rsidR="003D5170" w:rsidRPr="0088755C">
        <w:rPr>
          <w:rFonts w:asciiTheme="majorHAnsi" w:hAnsiTheme="majorHAnsi"/>
          <w:sz w:val="24"/>
          <w:szCs w:val="24"/>
          <w:lang w:val="en-GB"/>
        </w:rPr>
        <w:t xml:space="preserve"> fact that</w:t>
      </w:r>
      <w:r w:rsidRPr="0088755C">
        <w:rPr>
          <w:rFonts w:asciiTheme="majorHAnsi" w:hAnsiTheme="majorHAnsi"/>
          <w:sz w:val="24"/>
          <w:szCs w:val="24"/>
          <w:lang w:val="en-GB"/>
        </w:rPr>
        <w:t xml:space="preserve"> light industry </w:t>
      </w:r>
      <w:r w:rsidR="003D5170" w:rsidRPr="0088755C">
        <w:rPr>
          <w:rFonts w:asciiTheme="majorHAnsi" w:hAnsiTheme="majorHAnsi"/>
          <w:sz w:val="24"/>
          <w:szCs w:val="24"/>
          <w:lang w:val="en-GB"/>
        </w:rPr>
        <w:t>is</w:t>
      </w:r>
      <w:r w:rsidRPr="0088755C">
        <w:rPr>
          <w:rFonts w:asciiTheme="majorHAnsi" w:hAnsiTheme="majorHAnsi"/>
          <w:sz w:val="24"/>
          <w:szCs w:val="24"/>
          <w:lang w:val="en-GB"/>
        </w:rPr>
        <w:t xml:space="preserve"> connected </w:t>
      </w:r>
      <w:r w:rsidR="003D5170" w:rsidRPr="0088755C">
        <w:rPr>
          <w:rFonts w:asciiTheme="majorHAnsi" w:hAnsiTheme="majorHAnsi"/>
          <w:sz w:val="24"/>
          <w:szCs w:val="24"/>
          <w:lang w:val="en-GB"/>
        </w:rPr>
        <w:t>with</w:t>
      </w:r>
      <w:r w:rsidRPr="0088755C">
        <w:rPr>
          <w:rFonts w:asciiTheme="majorHAnsi" w:hAnsiTheme="majorHAnsi"/>
          <w:sz w:val="24"/>
          <w:szCs w:val="24"/>
          <w:lang w:val="en-GB"/>
        </w:rPr>
        <w:t xml:space="preserve"> the agricultural sector, its development will contribute significantly to the reconstruction and development of the most important areas of agriculture, thus increas</w:t>
      </w:r>
      <w:r w:rsidR="00AB29A0" w:rsidRPr="0088755C">
        <w:rPr>
          <w:rFonts w:asciiTheme="majorHAnsi" w:hAnsiTheme="majorHAnsi"/>
          <w:sz w:val="24"/>
          <w:szCs w:val="24"/>
          <w:lang w:val="en-GB"/>
        </w:rPr>
        <w:t>ing</w:t>
      </w:r>
      <w:r w:rsidRPr="0088755C">
        <w:rPr>
          <w:rFonts w:asciiTheme="majorHAnsi" w:hAnsiTheme="majorHAnsi"/>
          <w:sz w:val="24"/>
          <w:szCs w:val="24"/>
          <w:lang w:val="en-GB"/>
        </w:rPr>
        <w:t xml:space="preserve"> the consumer demand within the country and local market capacity.</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Among the total number of existing enterprises</w:t>
      </w:r>
      <w:r w:rsidR="00AB29A0" w:rsidRPr="0088755C">
        <w:rPr>
          <w:rFonts w:asciiTheme="majorHAnsi" w:hAnsiTheme="majorHAnsi"/>
          <w:sz w:val="24"/>
          <w:szCs w:val="24"/>
          <w:lang w:val="en-GB"/>
        </w:rPr>
        <w:t>,</w:t>
      </w:r>
      <w:r w:rsidRPr="0088755C">
        <w:rPr>
          <w:rFonts w:asciiTheme="majorHAnsi" w:hAnsiTheme="majorHAnsi"/>
          <w:sz w:val="24"/>
          <w:szCs w:val="24"/>
          <w:lang w:val="en-GB"/>
        </w:rPr>
        <w:t xml:space="preserve"> 54% are companies producing clothing, 31% - textile and garment industries (producing textiles and garments, except for clothing), leather and footwear-producing companies make up 9%, and companies producing clothing of leather and fur - 6 % (slide 1).</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eastAsia="uk-UA"/>
        </w:rPr>
        <w:drawing>
          <wp:anchor distT="0" distB="0" distL="114300" distR="114300" simplePos="0" relativeHeight="251658240" behindDoc="0" locked="0" layoutInCell="1" allowOverlap="1" wp14:anchorId="3A60928A" wp14:editId="25E28623">
            <wp:simplePos x="0" y="0"/>
            <wp:positionH relativeFrom="column">
              <wp:posOffset>-251461</wp:posOffset>
            </wp:positionH>
            <wp:positionV relativeFrom="paragraph">
              <wp:posOffset>108585</wp:posOffset>
            </wp:positionV>
            <wp:extent cx="4600575" cy="2233419"/>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600575" cy="2233419"/>
                    </a:xfrm>
                    <a:prstGeom prst="rect">
                      <a:avLst/>
                    </a:prstGeom>
                    <a:noFill/>
                    <a:ln w="9525">
                      <a:noFill/>
                      <a:miter lim="800000"/>
                      <a:headEnd/>
                      <a:tailEnd/>
                    </a:ln>
                  </pic:spPr>
                </pic:pic>
              </a:graphicData>
            </a:graphic>
          </wp:anchor>
        </w:drawing>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Fig. 1 Companies</w:t>
      </w:r>
      <w:r w:rsidR="00C9780B" w:rsidRPr="0088755C">
        <w:rPr>
          <w:rFonts w:asciiTheme="majorHAnsi" w:hAnsiTheme="majorHAnsi"/>
          <w:sz w:val="24"/>
          <w:szCs w:val="24"/>
          <w:lang w:val="en-GB"/>
        </w:rPr>
        <w:t>’ share</w:t>
      </w:r>
      <w:r w:rsidR="004F7648" w:rsidRPr="0088755C">
        <w:rPr>
          <w:rFonts w:asciiTheme="majorHAnsi" w:hAnsiTheme="majorHAnsi"/>
          <w:sz w:val="24"/>
          <w:szCs w:val="24"/>
          <w:lang w:val="en-GB"/>
        </w:rPr>
        <w:t xml:space="preserve"> break-down by</w:t>
      </w:r>
      <w:r w:rsidRPr="0088755C">
        <w:rPr>
          <w:rFonts w:asciiTheme="majorHAnsi" w:hAnsiTheme="majorHAnsi"/>
          <w:sz w:val="24"/>
          <w:szCs w:val="24"/>
          <w:lang w:val="en-GB"/>
        </w:rPr>
        <w:t xml:space="preserve"> industries</w:t>
      </w:r>
    </w:p>
    <w:p w:rsidR="00A615DE" w:rsidRPr="0088755C" w:rsidRDefault="00A615DE" w:rsidP="00A615DE">
      <w:pPr>
        <w:jc w:val="both"/>
        <w:rPr>
          <w:rFonts w:asciiTheme="majorHAnsi" w:hAnsiTheme="majorHAnsi"/>
          <w:i/>
          <w:lang w:val="en-GB"/>
        </w:rPr>
      </w:pPr>
      <w:r w:rsidRPr="0088755C">
        <w:rPr>
          <w:rFonts w:asciiTheme="majorHAnsi" w:hAnsiTheme="majorHAnsi"/>
          <w:i/>
          <w:lang w:val="en-GB"/>
        </w:rPr>
        <w:t>[Textile and garment industry</w:t>
      </w:r>
      <w:r w:rsidR="003D5170" w:rsidRPr="0088755C">
        <w:rPr>
          <w:rFonts w:asciiTheme="majorHAnsi" w:hAnsiTheme="majorHAnsi"/>
          <w:i/>
          <w:lang w:val="en-GB"/>
        </w:rPr>
        <w:t xml:space="preserve"> – 31%</w:t>
      </w:r>
    </w:p>
    <w:p w:rsidR="00A615DE" w:rsidRPr="0088755C" w:rsidRDefault="00C9780B" w:rsidP="00A615DE">
      <w:pPr>
        <w:jc w:val="both"/>
        <w:rPr>
          <w:rFonts w:asciiTheme="majorHAnsi" w:hAnsiTheme="majorHAnsi"/>
          <w:i/>
          <w:lang w:val="en-GB"/>
        </w:rPr>
      </w:pPr>
      <w:r w:rsidRPr="0088755C">
        <w:rPr>
          <w:rFonts w:asciiTheme="majorHAnsi" w:hAnsiTheme="majorHAnsi"/>
          <w:i/>
          <w:lang w:val="en-GB"/>
        </w:rPr>
        <w:t>Manufacture of</w:t>
      </w:r>
      <w:r w:rsidR="00A615DE" w:rsidRPr="0088755C">
        <w:rPr>
          <w:rFonts w:asciiTheme="majorHAnsi" w:hAnsiTheme="majorHAnsi"/>
          <w:i/>
          <w:lang w:val="en-GB"/>
        </w:rPr>
        <w:t xml:space="preserve"> </w:t>
      </w:r>
      <w:r w:rsidRPr="0088755C">
        <w:rPr>
          <w:rFonts w:asciiTheme="majorHAnsi" w:hAnsiTheme="majorHAnsi"/>
          <w:i/>
          <w:lang w:val="en-GB"/>
        </w:rPr>
        <w:t>leather and fur clothing</w:t>
      </w:r>
      <w:r w:rsidR="003D5170" w:rsidRPr="0088755C">
        <w:rPr>
          <w:rFonts w:asciiTheme="majorHAnsi" w:hAnsiTheme="majorHAnsi"/>
          <w:i/>
          <w:lang w:val="en-GB"/>
        </w:rPr>
        <w:t xml:space="preserve"> – 6%</w:t>
      </w:r>
    </w:p>
    <w:p w:rsidR="00A615DE" w:rsidRPr="0088755C" w:rsidRDefault="00C9780B" w:rsidP="00A615DE">
      <w:pPr>
        <w:jc w:val="both"/>
        <w:rPr>
          <w:rFonts w:asciiTheme="majorHAnsi" w:hAnsiTheme="majorHAnsi"/>
          <w:i/>
          <w:lang w:val="en-GB"/>
        </w:rPr>
      </w:pPr>
      <w:r w:rsidRPr="0088755C">
        <w:rPr>
          <w:rFonts w:asciiTheme="majorHAnsi" w:hAnsiTheme="majorHAnsi"/>
          <w:i/>
          <w:lang w:val="en-GB"/>
        </w:rPr>
        <w:t>Manufacture of</w:t>
      </w:r>
      <w:r w:rsidR="00A615DE" w:rsidRPr="0088755C">
        <w:rPr>
          <w:rFonts w:asciiTheme="majorHAnsi" w:hAnsiTheme="majorHAnsi"/>
          <w:i/>
          <w:lang w:val="en-GB"/>
        </w:rPr>
        <w:t xml:space="preserve"> leather and footwear</w:t>
      </w:r>
      <w:r w:rsidR="003D5170" w:rsidRPr="0088755C">
        <w:rPr>
          <w:rFonts w:asciiTheme="majorHAnsi" w:hAnsiTheme="majorHAnsi"/>
          <w:i/>
          <w:lang w:val="en-GB"/>
        </w:rPr>
        <w:t xml:space="preserve"> – 9%</w:t>
      </w:r>
    </w:p>
    <w:p w:rsidR="00A615DE" w:rsidRPr="0088755C" w:rsidRDefault="00C9780B" w:rsidP="00A615DE">
      <w:pPr>
        <w:jc w:val="both"/>
        <w:rPr>
          <w:rFonts w:asciiTheme="majorHAnsi" w:hAnsiTheme="majorHAnsi"/>
          <w:i/>
          <w:lang w:val="en-GB"/>
        </w:rPr>
      </w:pPr>
      <w:r w:rsidRPr="0088755C">
        <w:rPr>
          <w:rFonts w:asciiTheme="majorHAnsi" w:hAnsiTheme="majorHAnsi"/>
          <w:i/>
          <w:lang w:val="en-GB"/>
        </w:rPr>
        <w:t>Clothing manufacture</w:t>
      </w:r>
      <w:r w:rsidR="003D5170" w:rsidRPr="0088755C">
        <w:rPr>
          <w:rFonts w:asciiTheme="majorHAnsi" w:hAnsiTheme="majorHAnsi"/>
          <w:i/>
          <w:lang w:val="en-GB"/>
        </w:rPr>
        <w:t xml:space="preserve"> – 54%</w:t>
      </w:r>
      <w:r w:rsidR="00A615DE" w:rsidRPr="0088755C">
        <w:rPr>
          <w:rFonts w:asciiTheme="majorHAnsi" w:hAnsiTheme="majorHAnsi"/>
          <w:i/>
          <w:lang w:val="en-GB"/>
        </w:rPr>
        <w:t>]</w:t>
      </w:r>
    </w:p>
    <w:p w:rsidR="00A615DE" w:rsidRPr="0088755C" w:rsidRDefault="00A615DE"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Light industry in the territory of the Republic of Kazakhstan is positioned irregularly (Slide 2)</w:t>
      </w:r>
    </w:p>
    <w:p w:rsidR="00673F6F" w:rsidRPr="0088755C" w:rsidRDefault="00BD5144" w:rsidP="00A615DE">
      <w:pPr>
        <w:jc w:val="both"/>
        <w:rPr>
          <w:rFonts w:asciiTheme="majorHAnsi" w:hAnsiTheme="majorHAnsi"/>
          <w:sz w:val="24"/>
          <w:szCs w:val="24"/>
          <w:lang w:val="en-GB"/>
        </w:rPr>
      </w:pPr>
      <w:r w:rsidRPr="0088755C">
        <w:rPr>
          <w:rFonts w:asciiTheme="majorHAnsi" w:hAnsiTheme="majorHAnsi"/>
          <w:sz w:val="24"/>
          <w:szCs w:val="24"/>
          <w:lang w:val="en-GB" w:eastAsia="uk-UA"/>
        </w:rPr>
        <w:drawing>
          <wp:anchor distT="0" distB="0" distL="114300" distR="114300" simplePos="0" relativeHeight="251660288" behindDoc="0" locked="0" layoutInCell="1" allowOverlap="1" wp14:anchorId="7E40A38F" wp14:editId="10CFA3A8">
            <wp:simplePos x="0" y="0"/>
            <wp:positionH relativeFrom="column">
              <wp:posOffset>-51435</wp:posOffset>
            </wp:positionH>
            <wp:positionV relativeFrom="paragraph">
              <wp:posOffset>7620</wp:posOffset>
            </wp:positionV>
            <wp:extent cx="3619500" cy="1847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619500" cy="1847850"/>
                    </a:xfrm>
                    <a:prstGeom prst="rect">
                      <a:avLst/>
                    </a:prstGeom>
                    <a:noFill/>
                    <a:ln w="9525">
                      <a:noFill/>
                      <a:miter lim="800000"/>
                      <a:headEnd/>
                      <a:tailEnd/>
                    </a:ln>
                  </pic:spPr>
                </pic:pic>
              </a:graphicData>
            </a:graphic>
          </wp:anchor>
        </w:drawing>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eastAsia="uk-UA"/>
        </w:rPr>
        <w:drawing>
          <wp:anchor distT="0" distB="0" distL="114300" distR="114300" simplePos="0" relativeHeight="251659264" behindDoc="0" locked="0" layoutInCell="1" allowOverlap="1" wp14:anchorId="08C61D81" wp14:editId="33669D8E">
            <wp:simplePos x="0" y="0"/>
            <wp:positionH relativeFrom="column">
              <wp:posOffset>2032000</wp:posOffset>
            </wp:positionH>
            <wp:positionV relativeFrom="paragraph">
              <wp:posOffset>3895725</wp:posOffset>
            </wp:positionV>
            <wp:extent cx="4100830" cy="210502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100830" cy="2105025"/>
                    </a:xfrm>
                    <a:prstGeom prst="rect">
                      <a:avLst/>
                    </a:prstGeom>
                    <a:noFill/>
                    <a:ln w="9525">
                      <a:noFill/>
                      <a:miter lim="800000"/>
                      <a:headEnd/>
                      <a:tailEnd/>
                    </a:ln>
                  </pic:spPr>
                </pic:pic>
              </a:graphicData>
            </a:graphic>
          </wp:anchor>
        </w:drawing>
      </w:r>
    </w:p>
    <w:p w:rsidR="00673F6F" w:rsidRPr="0088755C" w:rsidRDefault="00673F6F" w:rsidP="00A615DE">
      <w:pPr>
        <w:jc w:val="both"/>
        <w:rPr>
          <w:rFonts w:asciiTheme="majorHAnsi" w:hAnsiTheme="majorHAnsi"/>
          <w:sz w:val="24"/>
          <w:szCs w:val="24"/>
          <w:lang w:val="en-GB"/>
        </w:rPr>
      </w:pPr>
    </w:p>
    <w:p w:rsidR="00BD5144" w:rsidRPr="0088755C" w:rsidRDefault="00BD5144" w:rsidP="00A615DE">
      <w:pPr>
        <w:jc w:val="both"/>
        <w:rPr>
          <w:rFonts w:asciiTheme="majorHAnsi" w:hAnsiTheme="majorHAnsi"/>
          <w:sz w:val="24"/>
          <w:szCs w:val="24"/>
          <w:lang w:val="en-GB"/>
        </w:rPr>
      </w:pPr>
    </w:p>
    <w:p w:rsidR="00BD5144" w:rsidRPr="0088755C" w:rsidRDefault="00BD5144" w:rsidP="00A615DE">
      <w:pPr>
        <w:jc w:val="both"/>
        <w:rPr>
          <w:rFonts w:asciiTheme="majorHAnsi" w:hAnsiTheme="majorHAnsi"/>
          <w:sz w:val="24"/>
          <w:szCs w:val="24"/>
          <w:lang w:val="en-GB"/>
        </w:rPr>
      </w:pPr>
    </w:p>
    <w:p w:rsidR="00BD5144" w:rsidRPr="0088755C" w:rsidRDefault="00BD5144"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roofErr w:type="gramStart"/>
      <w:r w:rsidRPr="0088755C">
        <w:rPr>
          <w:rFonts w:asciiTheme="majorHAnsi" w:hAnsiTheme="majorHAnsi"/>
          <w:sz w:val="24"/>
          <w:szCs w:val="24"/>
          <w:lang w:val="en-GB"/>
        </w:rPr>
        <w:lastRenderedPageBreak/>
        <w:t>Fig. 2.</w:t>
      </w:r>
      <w:proofErr w:type="gramEnd"/>
      <w:r w:rsidRPr="0088755C">
        <w:rPr>
          <w:rFonts w:asciiTheme="majorHAnsi" w:hAnsiTheme="majorHAnsi"/>
          <w:sz w:val="24"/>
          <w:szCs w:val="24"/>
          <w:lang w:val="en-GB"/>
        </w:rPr>
        <w:t xml:space="preserve"> Light industry companies break-down</w:t>
      </w:r>
      <w:r w:rsidR="00AB29A0" w:rsidRPr="0088755C">
        <w:rPr>
          <w:rFonts w:asciiTheme="majorHAnsi" w:hAnsiTheme="majorHAnsi"/>
          <w:sz w:val="24"/>
          <w:szCs w:val="24"/>
          <w:lang w:val="en-GB"/>
        </w:rPr>
        <w:t xml:space="preserve"> </w:t>
      </w:r>
      <w:r w:rsidRPr="0088755C">
        <w:rPr>
          <w:rFonts w:asciiTheme="majorHAnsi" w:hAnsiTheme="majorHAnsi"/>
          <w:sz w:val="24"/>
          <w:szCs w:val="24"/>
          <w:lang w:val="en-GB"/>
        </w:rPr>
        <w:t>by regions</w:t>
      </w:r>
    </w:p>
    <w:p w:rsidR="00A615DE" w:rsidRPr="0088755C" w:rsidRDefault="00A615DE" w:rsidP="00A615DE">
      <w:pPr>
        <w:jc w:val="both"/>
        <w:rPr>
          <w:rFonts w:asciiTheme="majorHAnsi" w:hAnsiTheme="majorHAnsi"/>
          <w:i/>
          <w:lang w:val="en-GB"/>
        </w:rPr>
      </w:pPr>
      <w:r w:rsidRPr="0088755C">
        <w:rPr>
          <w:rFonts w:asciiTheme="majorHAnsi" w:hAnsiTheme="majorHAnsi"/>
          <w:i/>
          <w:lang w:val="en-GB"/>
        </w:rPr>
        <w:t>[By regions</w:t>
      </w:r>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Aktyubinskaya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Almatinskaya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Atyrauskaya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Zhambylskaya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Karagandinskaya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Kostanayskaya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Kyzylordinskaya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Mangistauskaya</w:t>
      </w:r>
      <w:proofErr w:type="spellEnd"/>
    </w:p>
    <w:p w:rsidR="00A615DE" w:rsidRPr="0088755C" w:rsidRDefault="00A615DE" w:rsidP="00A615DE">
      <w:pPr>
        <w:tabs>
          <w:tab w:val="left" w:pos="1680"/>
        </w:tabs>
        <w:jc w:val="both"/>
        <w:rPr>
          <w:rFonts w:asciiTheme="majorHAnsi" w:hAnsiTheme="majorHAnsi"/>
          <w:i/>
          <w:lang w:val="en-GB"/>
        </w:rPr>
      </w:pPr>
      <w:r w:rsidRPr="0088755C">
        <w:rPr>
          <w:rFonts w:asciiTheme="majorHAnsi" w:hAnsiTheme="majorHAnsi"/>
          <w:i/>
          <w:lang w:val="en-GB"/>
        </w:rPr>
        <w:t>YUKO</w:t>
      </w:r>
      <w:r w:rsidRPr="0088755C">
        <w:rPr>
          <w:rFonts w:asciiTheme="majorHAnsi" w:hAnsiTheme="majorHAnsi"/>
          <w:i/>
          <w:lang w:val="en-GB"/>
        </w:rPr>
        <w:tab/>
      </w:r>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Pavlodarskaya</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SKO</w:t>
      </w:r>
      <w:proofErr w:type="spellEnd"/>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VKO</w:t>
      </w:r>
      <w:proofErr w:type="spellEnd"/>
    </w:p>
    <w:p w:rsidR="00A615DE" w:rsidRPr="0088755C" w:rsidRDefault="00A615DE" w:rsidP="00A615DE">
      <w:pPr>
        <w:jc w:val="both"/>
        <w:rPr>
          <w:rFonts w:asciiTheme="majorHAnsi" w:hAnsiTheme="majorHAnsi"/>
          <w:i/>
          <w:lang w:val="en-GB"/>
        </w:rPr>
      </w:pPr>
      <w:r w:rsidRPr="0088755C">
        <w:rPr>
          <w:rFonts w:asciiTheme="majorHAnsi" w:hAnsiTheme="majorHAnsi"/>
          <w:i/>
          <w:lang w:val="en-GB"/>
        </w:rPr>
        <w:t>Astana</w:t>
      </w:r>
    </w:p>
    <w:p w:rsidR="00A615DE" w:rsidRPr="0088755C" w:rsidRDefault="00A615DE" w:rsidP="00A615DE">
      <w:pPr>
        <w:jc w:val="both"/>
        <w:rPr>
          <w:rFonts w:asciiTheme="majorHAnsi" w:hAnsiTheme="majorHAnsi"/>
          <w:i/>
          <w:lang w:val="en-GB"/>
        </w:rPr>
      </w:pPr>
      <w:r w:rsidRPr="0088755C">
        <w:rPr>
          <w:rFonts w:asciiTheme="majorHAnsi" w:hAnsiTheme="majorHAnsi"/>
          <w:i/>
          <w:lang w:val="en-GB"/>
        </w:rPr>
        <w:t>Almaty</w:t>
      </w:r>
    </w:p>
    <w:p w:rsidR="00A615DE" w:rsidRPr="0088755C" w:rsidRDefault="00A615DE" w:rsidP="00A615DE">
      <w:pPr>
        <w:jc w:val="both"/>
        <w:rPr>
          <w:rFonts w:asciiTheme="majorHAnsi" w:hAnsiTheme="majorHAnsi"/>
          <w:i/>
          <w:lang w:val="en-GB"/>
        </w:rPr>
      </w:pPr>
      <w:proofErr w:type="spellStart"/>
      <w:r w:rsidRPr="0088755C">
        <w:rPr>
          <w:rFonts w:asciiTheme="majorHAnsi" w:hAnsiTheme="majorHAnsi"/>
          <w:i/>
          <w:lang w:val="en-GB"/>
        </w:rPr>
        <w:t>Akmolinskaya</w:t>
      </w:r>
      <w:proofErr w:type="spellEnd"/>
      <w:r w:rsidRPr="0088755C">
        <w:rPr>
          <w:rFonts w:asciiTheme="majorHAnsi" w:hAnsiTheme="majorHAnsi"/>
          <w:i/>
          <w:lang w:val="en-GB"/>
        </w:rPr>
        <w: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In general, 56% of </w:t>
      </w:r>
      <w:r w:rsidR="003D5170" w:rsidRPr="0088755C">
        <w:rPr>
          <w:rFonts w:asciiTheme="majorHAnsi" w:hAnsiTheme="majorHAnsi"/>
          <w:sz w:val="24"/>
          <w:szCs w:val="24"/>
          <w:lang w:val="en-GB"/>
        </w:rPr>
        <w:t xml:space="preserve">the </w:t>
      </w:r>
      <w:r w:rsidRPr="0088755C">
        <w:rPr>
          <w:rFonts w:asciiTheme="majorHAnsi" w:hAnsiTheme="majorHAnsi"/>
          <w:sz w:val="24"/>
          <w:szCs w:val="24"/>
          <w:lang w:val="en-GB"/>
        </w:rPr>
        <w:t xml:space="preserve">companies are concentrated in Almaty, Almaty and South Kazakhstan regions. For example, ginnery, wool processing and taking-up of hides, directly included in the agro-industrial complex, </w:t>
      </w:r>
      <w:proofErr w:type="gramStart"/>
      <w:r w:rsidRPr="0088755C">
        <w:rPr>
          <w:rFonts w:asciiTheme="majorHAnsi" w:hAnsiTheme="majorHAnsi"/>
          <w:sz w:val="24"/>
          <w:szCs w:val="24"/>
          <w:lang w:val="en-GB"/>
        </w:rPr>
        <w:t>are</w:t>
      </w:r>
      <w:proofErr w:type="gramEnd"/>
      <w:r w:rsidRPr="0088755C">
        <w:rPr>
          <w:rFonts w:asciiTheme="majorHAnsi" w:hAnsiTheme="majorHAnsi"/>
          <w:sz w:val="24"/>
          <w:szCs w:val="24"/>
          <w:lang w:val="en-GB"/>
        </w:rPr>
        <w:t xml:space="preserve"> located only in those agricultural areas where there is respective raw materials, whereas the production of textiles, cotton and wool fabrics are mainly located in large cities where there are qualified human resources and consumers of final products. And the location of such industries as garment, footwear and knitting industry are oriented to the final consumer.</w:t>
      </w:r>
    </w:p>
    <w:p w:rsidR="00BD5144" w:rsidRPr="0088755C" w:rsidRDefault="00BD5144"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According to experts’ estimates the population need in clothing in Kazakhstan equal</w:t>
      </w:r>
      <w:r w:rsidR="004F7648" w:rsidRPr="0088755C">
        <w:rPr>
          <w:rFonts w:asciiTheme="majorHAnsi" w:hAnsiTheme="majorHAnsi"/>
          <w:sz w:val="24"/>
          <w:szCs w:val="24"/>
          <w:lang w:val="en-GB"/>
        </w:rPr>
        <w:t>s</w:t>
      </w: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 xml:space="preserve">to 375.7 billion </w:t>
      </w:r>
      <w:proofErr w:type="spellStart"/>
      <w:r w:rsidRPr="0088755C">
        <w:rPr>
          <w:rFonts w:asciiTheme="majorHAnsi" w:hAnsiTheme="majorHAnsi"/>
          <w:sz w:val="24"/>
          <w:szCs w:val="24"/>
          <w:lang w:val="en-GB"/>
        </w:rPr>
        <w:t>ten</w:t>
      </w:r>
      <w:bookmarkStart w:id="0" w:name="_GoBack"/>
      <w:bookmarkEnd w:id="0"/>
      <w:r w:rsidRPr="0088755C">
        <w:rPr>
          <w:rFonts w:asciiTheme="majorHAnsi" w:hAnsiTheme="majorHAnsi"/>
          <w:sz w:val="24"/>
          <w:szCs w:val="24"/>
          <w:lang w:val="en-GB"/>
        </w:rPr>
        <w:t>ge</w:t>
      </w:r>
      <w:proofErr w:type="spellEnd"/>
      <w:r w:rsidRPr="0088755C">
        <w:rPr>
          <w:rFonts w:asciiTheme="majorHAnsi" w:hAnsiTheme="majorHAnsi"/>
          <w:sz w:val="24"/>
          <w:szCs w:val="24"/>
          <w:lang w:val="en-GB"/>
        </w:rPr>
        <w:t>/year</w:t>
      </w:r>
      <w:proofErr w:type="gramEnd"/>
      <w:r w:rsidRPr="0088755C">
        <w:rPr>
          <w:rFonts w:asciiTheme="majorHAnsi" w:hAnsiTheme="majorHAnsi"/>
          <w:sz w:val="24"/>
          <w:szCs w:val="24"/>
          <w:lang w:val="en-GB"/>
        </w:rPr>
        <w:t>. Textile and garment industry of the total market capacity address the needs of the local market at 7.0%, which does not comply with the requirements of national security.</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In particular, Kazakhstan is still not provided enough with cotton and </w:t>
      </w:r>
      <w:proofErr w:type="spellStart"/>
      <w:r w:rsidRPr="0088755C">
        <w:rPr>
          <w:rFonts w:asciiTheme="majorHAnsi" w:hAnsiTheme="majorHAnsi"/>
          <w:sz w:val="24"/>
          <w:szCs w:val="24"/>
          <w:lang w:val="en-GB"/>
        </w:rPr>
        <w:t>woolen</w:t>
      </w:r>
      <w:proofErr w:type="spellEnd"/>
      <w:r w:rsidRPr="0088755C">
        <w:rPr>
          <w:rFonts w:asciiTheme="majorHAnsi" w:hAnsiTheme="majorHAnsi"/>
          <w:sz w:val="24"/>
          <w:szCs w:val="24"/>
          <w:lang w:val="en-GB"/>
        </w:rPr>
        <w:t xml:space="preserve"> fabrics, leather shoes and own knitted goods. The needs of the population in garment and knitwear are mainly met by means of import.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Light industry companies produce more than 2000 items. The choice of final goods is updated annually considering the requirements of government order and changes in the consumer market.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It</w:t>
      </w:r>
      <w:r w:rsidR="00C931DD" w:rsidRPr="0088755C">
        <w:rPr>
          <w:rFonts w:asciiTheme="majorHAnsi" w:hAnsiTheme="majorHAnsi"/>
          <w:sz w:val="24"/>
          <w:szCs w:val="24"/>
          <w:lang w:val="en-GB"/>
        </w:rPr>
        <w:t xml:space="preserve"> is worthwhile to mention</w:t>
      </w:r>
      <w:r w:rsidRPr="0088755C">
        <w:rPr>
          <w:rFonts w:asciiTheme="majorHAnsi" w:hAnsiTheme="majorHAnsi"/>
          <w:sz w:val="24"/>
          <w:szCs w:val="24"/>
          <w:lang w:val="en-GB"/>
        </w:rPr>
        <w:t xml:space="preserve"> the </w:t>
      </w:r>
      <w:r w:rsidR="00C931DD" w:rsidRPr="0088755C">
        <w:rPr>
          <w:rFonts w:asciiTheme="majorHAnsi" w:hAnsiTheme="majorHAnsi"/>
          <w:b/>
          <w:sz w:val="24"/>
          <w:szCs w:val="24"/>
          <w:lang w:val="en-GB"/>
        </w:rPr>
        <w:t>recent years</w:t>
      </w:r>
      <w:r w:rsidR="003559B9" w:rsidRPr="0088755C">
        <w:rPr>
          <w:rFonts w:asciiTheme="majorHAnsi" w:hAnsiTheme="majorHAnsi"/>
          <w:b/>
          <w:sz w:val="24"/>
          <w:szCs w:val="24"/>
          <w:lang w:val="en-GB"/>
        </w:rPr>
        <w:t>’</w:t>
      </w:r>
      <w:r w:rsidR="00C931DD" w:rsidRPr="0088755C">
        <w:rPr>
          <w:rFonts w:asciiTheme="majorHAnsi" w:hAnsiTheme="majorHAnsi"/>
          <w:sz w:val="24"/>
          <w:szCs w:val="24"/>
          <w:lang w:val="en-GB"/>
        </w:rPr>
        <w:t xml:space="preserve"> </w:t>
      </w:r>
      <w:r w:rsidRPr="0088755C">
        <w:rPr>
          <w:rFonts w:asciiTheme="majorHAnsi" w:hAnsiTheme="majorHAnsi"/>
          <w:sz w:val="24"/>
          <w:szCs w:val="24"/>
          <w:lang w:val="en-GB"/>
        </w:rPr>
        <w:t>successful examples of the child, textiles and sporting goods’ entry on the local and international markets.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However, it should be noted that almost all raw and auxiliary materials for garment, footwear and knitwear are imported, as well as equipment, components and spare parts. Currency fluctuations, taxes on imported raw materials and manufactured final products reduce the competitiveness of domestic producers.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In Kazakhstan there are no essential types of manufacturing: the production of yarn for knitwear, </w:t>
      </w:r>
      <w:r w:rsidR="0088755C" w:rsidRPr="0088755C">
        <w:rPr>
          <w:rFonts w:asciiTheme="majorHAnsi" w:hAnsiTheme="majorHAnsi"/>
          <w:sz w:val="24"/>
          <w:szCs w:val="24"/>
          <w:lang w:val="en-GB"/>
        </w:rPr>
        <w:t>woollen</w:t>
      </w:r>
      <w:r w:rsidRPr="0088755C">
        <w:rPr>
          <w:rFonts w:asciiTheme="majorHAnsi" w:hAnsiTheme="majorHAnsi"/>
          <w:sz w:val="24"/>
          <w:szCs w:val="24"/>
          <w:lang w:val="en-GB"/>
        </w:rPr>
        <w:t xml:space="preserve"> and worsted cloths for clothing, lining and blended fabrics, sewing threads, zippers, auxiliary materials, insulation, etc. Therefore, companies have to import almost all range of these goods which leads to increased production costs.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Performed technology audit showed that a number of unresolved issues exist</w:t>
      </w:r>
      <w:r w:rsidR="003559B9" w:rsidRPr="0088755C">
        <w:rPr>
          <w:rFonts w:asciiTheme="majorHAnsi" w:hAnsiTheme="majorHAnsi"/>
          <w:sz w:val="24"/>
          <w:szCs w:val="24"/>
          <w:lang w:val="en-GB"/>
        </w:rPr>
        <w:t xml:space="preserve"> </w:t>
      </w:r>
      <w:r w:rsidR="003559B9" w:rsidRPr="0088755C">
        <w:rPr>
          <w:rFonts w:asciiTheme="majorHAnsi" w:hAnsiTheme="majorHAnsi"/>
          <w:sz w:val="24"/>
          <w:szCs w:val="24"/>
          <w:lang w:val="en-GB"/>
        </w:rPr>
        <w:t>in light industry</w:t>
      </w:r>
      <w:r w:rsidR="00C931DD" w:rsidRPr="0088755C">
        <w:rPr>
          <w:rFonts w:asciiTheme="majorHAnsi" w:hAnsiTheme="majorHAnsi"/>
          <w:sz w:val="24"/>
          <w:szCs w:val="24"/>
          <w:lang w:val="en-GB"/>
        </w:rPr>
        <w:t>,</w:t>
      </w:r>
      <w:r w:rsidRPr="0088755C">
        <w:rPr>
          <w:rFonts w:asciiTheme="majorHAnsi" w:hAnsiTheme="majorHAnsi"/>
          <w:sz w:val="24"/>
          <w:szCs w:val="24"/>
          <w:lang w:val="en-GB"/>
        </w:rPr>
        <w:t xml:space="preserve"> which is a system in the Republic of Kazakhstan (slide 3):</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lastRenderedPageBreak/>
        <w:t xml:space="preserve">• </w:t>
      </w:r>
      <w:proofErr w:type="gramStart"/>
      <w:r w:rsidRPr="0088755C">
        <w:rPr>
          <w:rFonts w:asciiTheme="majorHAnsi" w:hAnsiTheme="majorHAnsi"/>
          <w:sz w:val="24"/>
          <w:szCs w:val="24"/>
          <w:lang w:val="en-GB"/>
        </w:rPr>
        <w:t>significant</w:t>
      </w:r>
      <w:proofErr w:type="gramEnd"/>
      <w:r w:rsidRPr="0088755C">
        <w:rPr>
          <w:rFonts w:asciiTheme="majorHAnsi" w:hAnsiTheme="majorHAnsi"/>
          <w:sz w:val="24"/>
          <w:szCs w:val="24"/>
          <w:lang w:val="en-GB"/>
        </w:rPr>
        <w:t xml:space="preserve"> depreciation of fixed assets;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small</w:t>
      </w:r>
      <w:proofErr w:type="gramEnd"/>
      <w:r w:rsidRPr="0088755C">
        <w:rPr>
          <w:rFonts w:asciiTheme="majorHAnsi" w:hAnsiTheme="majorHAnsi"/>
          <w:sz w:val="24"/>
          <w:szCs w:val="24"/>
          <w:lang w:val="en-GB"/>
        </w:rPr>
        <w:t xml:space="preserve"> export proportion of products with high added value;</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low</w:t>
      </w:r>
      <w:proofErr w:type="gramEnd"/>
      <w:r w:rsidRPr="0088755C">
        <w:rPr>
          <w:rFonts w:asciiTheme="majorHAnsi" w:hAnsiTheme="majorHAnsi"/>
          <w:sz w:val="24"/>
          <w:szCs w:val="24"/>
          <w:lang w:val="en-GB"/>
        </w:rPr>
        <w:t xml:space="preserve"> level of consumption of local industrial products;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00C931DD" w:rsidRPr="0088755C">
        <w:rPr>
          <w:rFonts w:asciiTheme="majorHAnsi" w:hAnsiTheme="majorHAnsi"/>
          <w:sz w:val="24"/>
          <w:szCs w:val="24"/>
          <w:lang w:val="en-GB"/>
        </w:rPr>
        <w:t>lack</w:t>
      </w:r>
      <w:proofErr w:type="gramEnd"/>
      <w:r w:rsidR="00C931DD" w:rsidRPr="0088755C">
        <w:rPr>
          <w:rFonts w:asciiTheme="majorHAnsi" w:hAnsiTheme="majorHAnsi"/>
          <w:sz w:val="24"/>
          <w:szCs w:val="24"/>
          <w:lang w:val="en-GB"/>
        </w:rPr>
        <w:t xml:space="preserve"> </w:t>
      </w:r>
      <w:r w:rsidRPr="0088755C">
        <w:rPr>
          <w:rFonts w:asciiTheme="majorHAnsi" w:hAnsiTheme="majorHAnsi"/>
          <w:sz w:val="24"/>
          <w:szCs w:val="24"/>
          <w:lang w:val="en-GB"/>
        </w:rPr>
        <w:t>of skilled human resources due to unattractive conditions of employment;</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the absence of many components of the raw base, the need to import equipment and supplies from Europe and Southeast Asia, the increase in terms of delivery of goods;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00C931DD" w:rsidRPr="0088755C">
        <w:rPr>
          <w:rFonts w:asciiTheme="majorHAnsi" w:hAnsiTheme="majorHAnsi"/>
          <w:sz w:val="24"/>
          <w:szCs w:val="24"/>
          <w:lang w:val="en-GB"/>
        </w:rPr>
        <w:t>high</w:t>
      </w:r>
      <w:proofErr w:type="gramEnd"/>
      <w:r w:rsidR="00C931DD" w:rsidRPr="0088755C">
        <w:rPr>
          <w:rFonts w:asciiTheme="majorHAnsi" w:hAnsiTheme="majorHAnsi"/>
          <w:sz w:val="24"/>
          <w:szCs w:val="24"/>
          <w:lang w:val="en-GB"/>
        </w:rPr>
        <w:t xml:space="preserve"> </w:t>
      </w:r>
      <w:r w:rsidRPr="0088755C">
        <w:rPr>
          <w:rFonts w:asciiTheme="majorHAnsi" w:hAnsiTheme="majorHAnsi"/>
          <w:sz w:val="24"/>
          <w:szCs w:val="24"/>
          <w:lang w:val="en-GB"/>
        </w:rPr>
        <w:t xml:space="preserve">tariffs </w:t>
      </w:r>
      <w:r w:rsidR="003559B9" w:rsidRPr="0088755C">
        <w:rPr>
          <w:rFonts w:asciiTheme="majorHAnsi" w:hAnsiTheme="majorHAnsi"/>
          <w:sz w:val="24"/>
          <w:szCs w:val="24"/>
          <w:lang w:val="en-GB"/>
        </w:rPr>
        <w:t>for</w:t>
      </w:r>
      <w:r w:rsidRPr="0088755C">
        <w:rPr>
          <w:rFonts w:asciiTheme="majorHAnsi" w:hAnsiTheme="majorHAnsi"/>
          <w:sz w:val="24"/>
          <w:szCs w:val="24"/>
          <w:lang w:val="en-GB"/>
        </w:rPr>
        <w:t xml:space="preserve"> import from third world countries;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00C931DD" w:rsidRPr="0088755C">
        <w:rPr>
          <w:rFonts w:asciiTheme="majorHAnsi" w:hAnsiTheme="majorHAnsi"/>
          <w:sz w:val="24"/>
          <w:szCs w:val="24"/>
          <w:lang w:val="en-GB"/>
        </w:rPr>
        <w:t>low</w:t>
      </w:r>
      <w:proofErr w:type="gramEnd"/>
      <w:r w:rsidR="00C931DD" w:rsidRPr="0088755C">
        <w:rPr>
          <w:rFonts w:asciiTheme="majorHAnsi" w:hAnsiTheme="majorHAnsi"/>
          <w:sz w:val="24"/>
          <w:szCs w:val="24"/>
          <w:lang w:val="en-GB"/>
        </w:rPr>
        <w:t xml:space="preserve"> </w:t>
      </w:r>
      <w:r w:rsidRPr="0088755C">
        <w:rPr>
          <w:rFonts w:asciiTheme="majorHAnsi" w:hAnsiTheme="majorHAnsi"/>
          <w:sz w:val="24"/>
          <w:szCs w:val="24"/>
          <w:lang w:val="en-GB"/>
        </w:rPr>
        <w:t>"Kazakhstan" brand awareness in foreign markets;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Kazakhstan has </w:t>
      </w:r>
      <w:r w:rsidR="0088755C" w:rsidRPr="0088755C">
        <w:rPr>
          <w:rFonts w:asciiTheme="majorHAnsi" w:hAnsiTheme="majorHAnsi"/>
          <w:sz w:val="24"/>
          <w:szCs w:val="24"/>
          <w:lang w:val="en-GB"/>
        </w:rPr>
        <w:t>favourable</w:t>
      </w:r>
      <w:r w:rsidRPr="0088755C">
        <w:rPr>
          <w:rFonts w:asciiTheme="majorHAnsi" w:hAnsiTheme="majorHAnsi"/>
          <w:sz w:val="24"/>
          <w:szCs w:val="24"/>
          <w:lang w:val="en-GB"/>
        </w:rPr>
        <w:t xml:space="preserve"> factors and conditions for the successful development of light industry (</w:t>
      </w:r>
      <w:r w:rsidRPr="0088755C">
        <w:rPr>
          <w:rFonts w:asciiTheme="majorHAnsi" w:hAnsiTheme="majorHAnsi"/>
          <w:b/>
          <w:sz w:val="24"/>
          <w:szCs w:val="24"/>
          <w:lang w:val="en-GB"/>
        </w:rPr>
        <w:t>strengths</w:t>
      </w:r>
      <w:r w:rsidRPr="0088755C">
        <w:rPr>
          <w:rFonts w:asciiTheme="majorHAnsi" w:hAnsiTheme="majorHAnsi"/>
          <w:sz w:val="24"/>
          <w:szCs w:val="24"/>
          <w:lang w:val="en-GB"/>
        </w:rPr>
        <w:t>) - natural raw materials manufactur</w:t>
      </w:r>
      <w:r w:rsidR="003559B9" w:rsidRPr="0088755C">
        <w:rPr>
          <w:rFonts w:asciiTheme="majorHAnsi" w:hAnsiTheme="majorHAnsi"/>
          <w:sz w:val="24"/>
          <w:szCs w:val="24"/>
          <w:lang w:val="en-GB"/>
        </w:rPr>
        <w:t>e</w:t>
      </w:r>
      <w:r w:rsidRPr="0088755C">
        <w:rPr>
          <w:rFonts w:asciiTheme="majorHAnsi" w:hAnsiTheme="majorHAnsi"/>
          <w:sz w:val="24"/>
          <w:szCs w:val="24"/>
          <w:lang w:val="en-GB"/>
        </w:rPr>
        <w:t xml:space="preserve"> - cotton </w:t>
      </w:r>
      <w:r w:rsidR="0088755C" w:rsidRPr="0088755C">
        <w:rPr>
          <w:rFonts w:asciiTheme="majorHAnsi" w:hAnsiTheme="majorHAnsi"/>
          <w:sz w:val="24"/>
          <w:szCs w:val="24"/>
          <w:lang w:val="en-GB"/>
        </w:rPr>
        <w:t>fibres</w:t>
      </w:r>
      <w:r w:rsidRPr="0088755C">
        <w:rPr>
          <w:rFonts w:asciiTheme="majorHAnsi" w:hAnsiTheme="majorHAnsi"/>
          <w:sz w:val="24"/>
          <w:szCs w:val="24"/>
          <w:lang w:val="en-GB"/>
        </w:rPr>
        <w:t xml:space="preserve"> (130-170 thousand tons per year), wool (20-30 th</w:t>
      </w:r>
      <w:r w:rsidR="00497C0B" w:rsidRPr="0088755C">
        <w:rPr>
          <w:rFonts w:asciiTheme="majorHAnsi" w:hAnsiTheme="majorHAnsi"/>
          <w:sz w:val="24"/>
          <w:szCs w:val="24"/>
          <w:lang w:val="en-GB"/>
        </w:rPr>
        <w:t>ousand tons) and more than 7,5 ml</w:t>
      </w:r>
      <w:r w:rsidRPr="0088755C">
        <w:rPr>
          <w:rFonts w:asciiTheme="majorHAnsi" w:hAnsiTheme="majorHAnsi"/>
          <w:sz w:val="24"/>
          <w:szCs w:val="24"/>
          <w:lang w:val="en-GB"/>
        </w:rPr>
        <w:t xml:space="preserve"> hides, ability to export textiles and yarns, clothing to world commodity markets, where there is a demand for specified products of natural raw materials (slide 4.5).</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Competitiveness of wool </w:t>
      </w:r>
      <w:r w:rsidR="00B5032D" w:rsidRPr="0088755C">
        <w:rPr>
          <w:rFonts w:asciiTheme="majorHAnsi" w:hAnsiTheme="majorHAnsi"/>
          <w:sz w:val="24"/>
          <w:szCs w:val="24"/>
          <w:lang w:val="en-GB"/>
        </w:rPr>
        <w:t xml:space="preserve">in </w:t>
      </w:r>
      <w:r w:rsidRPr="0088755C">
        <w:rPr>
          <w:rFonts w:asciiTheme="majorHAnsi" w:hAnsiTheme="majorHAnsi"/>
          <w:sz w:val="24"/>
          <w:szCs w:val="24"/>
          <w:lang w:val="en-GB"/>
        </w:rPr>
        <w:t>relati</w:t>
      </w:r>
      <w:r w:rsidR="00B5032D" w:rsidRPr="0088755C">
        <w:rPr>
          <w:rFonts w:asciiTheme="majorHAnsi" w:hAnsiTheme="majorHAnsi"/>
          <w:sz w:val="24"/>
          <w:szCs w:val="24"/>
          <w:lang w:val="en-GB"/>
        </w:rPr>
        <w:t>on</w:t>
      </w:r>
      <w:r w:rsidRPr="0088755C">
        <w:rPr>
          <w:rFonts w:asciiTheme="majorHAnsi" w:hAnsiTheme="majorHAnsi"/>
          <w:sz w:val="24"/>
          <w:szCs w:val="24"/>
          <w:lang w:val="en-GB"/>
        </w:rPr>
        <w:t xml:space="preserve"> to other textile </w:t>
      </w:r>
      <w:r w:rsidR="0088755C" w:rsidRPr="0088755C">
        <w:rPr>
          <w:rFonts w:asciiTheme="majorHAnsi" w:hAnsiTheme="majorHAnsi"/>
          <w:sz w:val="24"/>
          <w:szCs w:val="24"/>
          <w:lang w:val="en-GB"/>
        </w:rPr>
        <w:t>fibres</w:t>
      </w:r>
      <w:r w:rsidRPr="0088755C">
        <w:rPr>
          <w:rFonts w:asciiTheme="majorHAnsi" w:hAnsiTheme="majorHAnsi"/>
          <w:sz w:val="24"/>
          <w:szCs w:val="24"/>
          <w:lang w:val="en-GB"/>
        </w:rPr>
        <w:t xml:space="preserve"> significantly strengthened its positions in the </w:t>
      </w:r>
      <w:r w:rsidR="00497C0B" w:rsidRPr="0088755C">
        <w:rPr>
          <w:rFonts w:asciiTheme="majorHAnsi" w:hAnsiTheme="majorHAnsi"/>
          <w:sz w:val="24"/>
          <w:szCs w:val="24"/>
          <w:lang w:val="en-GB"/>
        </w:rPr>
        <w:t>recent</w:t>
      </w:r>
      <w:r w:rsidRPr="0088755C">
        <w:rPr>
          <w:rFonts w:asciiTheme="majorHAnsi" w:hAnsiTheme="majorHAnsi"/>
          <w:sz w:val="24"/>
          <w:szCs w:val="24"/>
          <w:lang w:val="en-GB"/>
        </w:rPr>
        <w:t xml:space="preserve"> period. It became possible because of the raising prices for raw materials of petroleum origin, such as acrylic, polyester, and the prices for these materials will continue rising. Marketing research revealed that Kazakhstan can potentially </w:t>
      </w:r>
      <w:r w:rsidRPr="0088755C">
        <w:rPr>
          <w:rFonts w:asciiTheme="majorHAnsi" w:hAnsiTheme="majorHAnsi"/>
          <w:sz w:val="24"/>
          <w:szCs w:val="24"/>
          <w:u w:val="single"/>
          <w:lang w:val="en-GB"/>
        </w:rPr>
        <w:t>penetrate 15 segments</w:t>
      </w:r>
      <w:r w:rsidRPr="0088755C">
        <w:rPr>
          <w:rFonts w:asciiTheme="majorHAnsi" w:hAnsiTheme="majorHAnsi"/>
          <w:sz w:val="24"/>
          <w:szCs w:val="24"/>
          <w:lang w:val="en-GB"/>
        </w:rPr>
        <w:t xml:space="preserve"> of the export market. Due to sales </w:t>
      </w:r>
      <w:r w:rsidR="00B5032D" w:rsidRPr="0088755C">
        <w:rPr>
          <w:rFonts w:asciiTheme="majorHAnsi" w:hAnsiTheme="majorHAnsi"/>
          <w:sz w:val="24"/>
          <w:szCs w:val="24"/>
          <w:lang w:val="en-GB"/>
        </w:rPr>
        <w:t xml:space="preserve">of </w:t>
      </w:r>
      <w:r w:rsidRPr="0088755C">
        <w:rPr>
          <w:rFonts w:asciiTheme="majorHAnsi" w:hAnsiTheme="majorHAnsi"/>
          <w:sz w:val="24"/>
          <w:szCs w:val="24"/>
          <w:lang w:val="en-GB"/>
        </w:rPr>
        <w:t>sheared and scoured wool</w:t>
      </w:r>
      <w:r w:rsidR="00B5032D" w:rsidRPr="0088755C">
        <w:rPr>
          <w:rFonts w:asciiTheme="majorHAnsi" w:hAnsiTheme="majorHAnsi"/>
          <w:sz w:val="24"/>
          <w:szCs w:val="24"/>
          <w:lang w:val="en-GB"/>
        </w:rPr>
        <w:t xml:space="preserve"> </w:t>
      </w:r>
      <w:r w:rsidR="00B5032D" w:rsidRPr="0088755C">
        <w:rPr>
          <w:rFonts w:asciiTheme="majorHAnsi" w:hAnsiTheme="majorHAnsi"/>
          <w:sz w:val="24"/>
          <w:szCs w:val="24"/>
          <w:lang w:val="en-GB"/>
        </w:rPr>
        <w:t>to foreign markets</w:t>
      </w:r>
      <w:r w:rsidRPr="0088755C">
        <w:rPr>
          <w:rFonts w:asciiTheme="majorHAnsi" w:hAnsiTheme="majorHAnsi"/>
          <w:sz w:val="24"/>
          <w:szCs w:val="24"/>
          <w:lang w:val="en-GB"/>
        </w:rPr>
        <w:t xml:space="preserve"> Kazakhstan can secure the share in the global wool market.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Creating a cluster of wool will help to restore almost all </w:t>
      </w:r>
      <w:r w:rsidR="00B5032D" w:rsidRPr="0088755C">
        <w:rPr>
          <w:rFonts w:asciiTheme="majorHAnsi" w:hAnsiTheme="majorHAnsi"/>
          <w:sz w:val="24"/>
          <w:szCs w:val="24"/>
          <w:lang w:val="en-GB"/>
        </w:rPr>
        <w:t xml:space="preserve">the </w:t>
      </w:r>
      <w:r w:rsidRPr="0088755C">
        <w:rPr>
          <w:rFonts w:asciiTheme="majorHAnsi" w:hAnsiTheme="majorHAnsi"/>
          <w:sz w:val="24"/>
          <w:szCs w:val="24"/>
          <w:lang w:val="en-GB"/>
        </w:rPr>
        <w:t xml:space="preserve">wool industry in Kazakhstan. The project </w:t>
      </w:r>
      <w:r w:rsidR="00497C0B" w:rsidRPr="0088755C">
        <w:rPr>
          <w:rFonts w:asciiTheme="majorHAnsi" w:hAnsiTheme="majorHAnsi"/>
          <w:sz w:val="24"/>
          <w:szCs w:val="24"/>
          <w:lang w:val="en-GB"/>
        </w:rPr>
        <w:t>implementation</w:t>
      </w:r>
      <w:r w:rsidRPr="0088755C">
        <w:rPr>
          <w:rFonts w:asciiTheme="majorHAnsi" w:hAnsiTheme="majorHAnsi"/>
          <w:sz w:val="24"/>
          <w:szCs w:val="24"/>
          <w:lang w:val="en-GB"/>
        </w:rPr>
        <w:t xml:space="preserve"> will create additional 1200 jobs, ensure manufactur</w:t>
      </w:r>
      <w:r w:rsidR="00497C0B" w:rsidRPr="0088755C">
        <w:rPr>
          <w:rFonts w:asciiTheme="majorHAnsi" w:hAnsiTheme="majorHAnsi"/>
          <w:sz w:val="24"/>
          <w:szCs w:val="24"/>
          <w:lang w:val="en-GB"/>
        </w:rPr>
        <w:t>e</w:t>
      </w:r>
      <w:r w:rsidRPr="0088755C">
        <w:rPr>
          <w:rFonts w:asciiTheme="majorHAnsi" w:hAnsiTheme="majorHAnsi"/>
          <w:sz w:val="24"/>
          <w:szCs w:val="24"/>
          <w:lang w:val="en-GB"/>
        </w:rPr>
        <w:t xml:space="preserve"> of competitive goods on the domestic and foreign markets, </w:t>
      </w:r>
      <w:proofErr w:type="gramStart"/>
      <w:r w:rsidRPr="0088755C">
        <w:rPr>
          <w:rFonts w:asciiTheme="majorHAnsi" w:hAnsiTheme="majorHAnsi"/>
          <w:sz w:val="24"/>
          <w:szCs w:val="24"/>
          <w:lang w:val="en-GB"/>
        </w:rPr>
        <w:t>increase</w:t>
      </w:r>
      <w:proofErr w:type="gramEnd"/>
      <w:r w:rsidRPr="0088755C">
        <w:rPr>
          <w:rFonts w:asciiTheme="majorHAnsi" w:hAnsiTheme="majorHAnsi"/>
          <w:sz w:val="24"/>
          <w:szCs w:val="24"/>
          <w:lang w:val="en-GB"/>
        </w:rPr>
        <w:t xml:space="preserve"> the level of primary </w:t>
      </w:r>
      <w:r w:rsidR="00497C0B" w:rsidRPr="0088755C">
        <w:rPr>
          <w:rFonts w:asciiTheme="majorHAnsi" w:hAnsiTheme="majorHAnsi"/>
          <w:sz w:val="24"/>
          <w:szCs w:val="24"/>
          <w:lang w:val="en-GB"/>
        </w:rPr>
        <w:t xml:space="preserve">wool </w:t>
      </w:r>
      <w:r w:rsidRPr="0088755C">
        <w:rPr>
          <w:rFonts w:asciiTheme="majorHAnsi" w:hAnsiTheme="majorHAnsi"/>
          <w:sz w:val="24"/>
          <w:szCs w:val="24"/>
          <w:lang w:val="en-GB"/>
        </w:rPr>
        <w:t>processing.</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Creation of a Cluster on wool processing</w:t>
      </w:r>
      <w:r w:rsidRPr="0088755C">
        <w:rPr>
          <w:rFonts w:asciiTheme="majorHAnsi" w:hAnsiTheme="majorHAnsi"/>
          <w:sz w:val="24"/>
          <w:szCs w:val="24"/>
          <w:lang w:val="en-GB"/>
        </w:rPr>
        <w:t xml:space="preserve"> will contribute to market saturation with yarn, worsted and </w:t>
      </w:r>
      <w:r w:rsidR="0088755C" w:rsidRPr="0088755C">
        <w:rPr>
          <w:rFonts w:asciiTheme="majorHAnsi" w:hAnsiTheme="majorHAnsi"/>
          <w:sz w:val="24"/>
          <w:szCs w:val="24"/>
          <w:lang w:val="en-GB"/>
        </w:rPr>
        <w:t>woollen</w:t>
      </w:r>
      <w:r w:rsidRPr="0088755C">
        <w:rPr>
          <w:rFonts w:asciiTheme="majorHAnsi" w:hAnsiTheme="majorHAnsi"/>
          <w:sz w:val="24"/>
          <w:szCs w:val="24"/>
          <w:lang w:val="en-GB"/>
        </w:rPr>
        <w:t xml:space="preserve"> fabrics for clothing manufacturing, knitwear, carpets and rugs to create competitive products.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We consider it expedient to </w:t>
      </w:r>
      <w:r w:rsidR="0088755C" w:rsidRPr="0088755C">
        <w:rPr>
          <w:rFonts w:asciiTheme="majorHAnsi" w:hAnsiTheme="majorHAnsi"/>
          <w:sz w:val="24"/>
          <w:szCs w:val="24"/>
          <w:lang w:val="en-GB"/>
        </w:rPr>
        <w:t>analyse</w:t>
      </w:r>
      <w:r w:rsidR="00497C0B" w:rsidRPr="0088755C">
        <w:rPr>
          <w:rFonts w:asciiTheme="majorHAnsi" w:hAnsiTheme="majorHAnsi"/>
          <w:sz w:val="24"/>
          <w:szCs w:val="24"/>
          <w:lang w:val="en-GB"/>
        </w:rPr>
        <w:t xml:space="preserve"> the</w:t>
      </w:r>
      <w:r w:rsidRPr="0088755C">
        <w:rPr>
          <w:rFonts w:asciiTheme="majorHAnsi" w:hAnsiTheme="majorHAnsi"/>
          <w:sz w:val="24"/>
          <w:szCs w:val="24"/>
          <w:lang w:val="en-GB"/>
        </w:rPr>
        <w:t xml:space="preserve"> </w:t>
      </w:r>
      <w:r w:rsidRPr="0088755C">
        <w:rPr>
          <w:rFonts w:asciiTheme="majorHAnsi" w:hAnsiTheme="majorHAnsi"/>
          <w:b/>
          <w:sz w:val="24"/>
          <w:szCs w:val="24"/>
          <w:lang w:val="en-GB"/>
        </w:rPr>
        <w:t>Wool cluster</w:t>
      </w:r>
      <w:r w:rsidRPr="0088755C">
        <w:rPr>
          <w:rFonts w:asciiTheme="majorHAnsi" w:hAnsiTheme="majorHAnsi"/>
          <w:sz w:val="24"/>
          <w:szCs w:val="24"/>
          <w:lang w:val="en-GB"/>
        </w:rPr>
        <w:t xml:space="preserve"> consisting of a group of companies:</w:t>
      </w:r>
    </w:p>
    <w:p w:rsidR="00673F6F" w:rsidRPr="0088755C" w:rsidRDefault="00673F6F" w:rsidP="00A615DE">
      <w:pPr>
        <w:jc w:val="both"/>
        <w:rPr>
          <w:rFonts w:asciiTheme="majorHAnsi" w:hAnsiTheme="majorHAnsi"/>
          <w:b/>
          <w:sz w:val="24"/>
          <w:szCs w:val="24"/>
          <w:lang w:val="en-GB"/>
        </w:rPr>
      </w:pPr>
      <w:proofErr w:type="spellStart"/>
      <w:r w:rsidRPr="0088755C">
        <w:rPr>
          <w:rFonts w:asciiTheme="majorHAnsi" w:hAnsiTheme="majorHAnsi"/>
          <w:b/>
          <w:sz w:val="24"/>
          <w:szCs w:val="24"/>
          <w:lang w:val="en-GB"/>
        </w:rPr>
        <w:t>Kuat</w:t>
      </w:r>
      <w:proofErr w:type="spellEnd"/>
      <w:r w:rsidRPr="0088755C">
        <w:rPr>
          <w:rFonts w:asciiTheme="majorHAnsi" w:hAnsiTheme="majorHAnsi"/>
          <w:b/>
          <w:sz w:val="24"/>
          <w:szCs w:val="24"/>
          <w:lang w:val="en-GB"/>
        </w:rPr>
        <w:t xml:space="preserve"> Factory Ltd (</w:t>
      </w:r>
      <w:proofErr w:type="spellStart"/>
      <w:r w:rsidRPr="0088755C">
        <w:rPr>
          <w:rFonts w:asciiTheme="majorHAnsi" w:hAnsiTheme="majorHAnsi"/>
          <w:b/>
          <w:sz w:val="24"/>
          <w:szCs w:val="24"/>
          <w:lang w:val="en-GB"/>
        </w:rPr>
        <w:t>Tekeskaya</w:t>
      </w:r>
      <w:proofErr w:type="spellEnd"/>
      <w:r w:rsidRPr="0088755C">
        <w:rPr>
          <w:rFonts w:asciiTheme="majorHAnsi" w:hAnsiTheme="majorHAnsi"/>
          <w:b/>
          <w:sz w:val="24"/>
          <w:szCs w:val="24"/>
          <w:lang w:val="en-GB"/>
        </w:rPr>
        <w:t xml:space="preserve"> </w:t>
      </w:r>
      <w:proofErr w:type="spellStart"/>
      <w:r w:rsidR="00F33EDA" w:rsidRPr="0088755C">
        <w:rPr>
          <w:rFonts w:ascii="Cambria" w:hAnsi="Cambria"/>
          <w:b/>
          <w:sz w:val="24"/>
          <w:szCs w:val="24"/>
          <w:lang w:val="en-GB"/>
        </w:rPr>
        <w:t>PWP</w:t>
      </w:r>
      <w:proofErr w:type="spellEnd"/>
      <w:r w:rsidRPr="0088755C">
        <w:rPr>
          <w:rFonts w:asciiTheme="majorHAnsi" w:hAnsiTheme="majorHAnsi"/>
          <w:b/>
          <w:sz w:val="24"/>
          <w:szCs w:val="24"/>
          <w:lang w:val="en-GB"/>
        </w:rPr>
        <w:t>)</w:t>
      </w:r>
    </w:p>
    <w:p w:rsidR="00673F6F" w:rsidRPr="0088755C" w:rsidRDefault="00673F6F" w:rsidP="00A615DE">
      <w:pPr>
        <w:jc w:val="both"/>
        <w:rPr>
          <w:rFonts w:asciiTheme="majorHAnsi" w:hAnsiTheme="majorHAnsi"/>
          <w:sz w:val="24"/>
          <w:szCs w:val="24"/>
          <w:lang w:val="en-GB"/>
        </w:rPr>
      </w:pPr>
      <w:proofErr w:type="spellStart"/>
      <w:r w:rsidRPr="0088755C">
        <w:rPr>
          <w:rFonts w:asciiTheme="majorHAnsi" w:hAnsiTheme="majorHAnsi"/>
          <w:b/>
          <w:sz w:val="24"/>
          <w:szCs w:val="24"/>
          <w:lang w:val="en-GB"/>
        </w:rPr>
        <w:t>Karagalinsky</w:t>
      </w:r>
      <w:proofErr w:type="spellEnd"/>
      <w:r w:rsidRPr="0088755C">
        <w:rPr>
          <w:rFonts w:asciiTheme="majorHAnsi" w:hAnsiTheme="majorHAnsi"/>
          <w:b/>
          <w:sz w:val="24"/>
          <w:szCs w:val="24"/>
          <w:lang w:val="en-GB"/>
        </w:rPr>
        <w:t xml:space="preserve"> </w:t>
      </w:r>
      <w:r w:rsidR="0088755C" w:rsidRPr="0088755C">
        <w:rPr>
          <w:rFonts w:asciiTheme="majorHAnsi" w:hAnsiTheme="majorHAnsi"/>
          <w:b/>
          <w:sz w:val="24"/>
          <w:szCs w:val="24"/>
          <w:lang w:val="en-GB"/>
        </w:rPr>
        <w:t>woollen</w:t>
      </w:r>
      <w:r w:rsidRPr="0088755C">
        <w:rPr>
          <w:rFonts w:asciiTheme="majorHAnsi" w:hAnsiTheme="majorHAnsi"/>
          <w:b/>
          <w:sz w:val="24"/>
          <w:szCs w:val="24"/>
          <w:lang w:val="en-GB"/>
        </w:rPr>
        <w:t xml:space="preserve"> mill</w:t>
      </w:r>
      <w:r w:rsidRPr="0088755C">
        <w:rPr>
          <w:rFonts w:asciiTheme="majorHAnsi" w:hAnsiTheme="majorHAnsi"/>
          <w:sz w:val="24"/>
          <w:szCs w:val="24"/>
          <w:lang w:val="en-GB"/>
        </w:rPr>
        <w:t xml:space="preserve"> </w:t>
      </w:r>
      <w:r w:rsidR="00F33EDA" w:rsidRPr="0088755C">
        <w:rPr>
          <w:rFonts w:asciiTheme="majorHAnsi" w:hAnsiTheme="majorHAnsi"/>
          <w:sz w:val="24"/>
          <w:szCs w:val="24"/>
          <w:lang w:val="en-GB"/>
        </w:rPr>
        <w:t>–</w:t>
      </w:r>
      <w:r w:rsidRPr="0088755C">
        <w:rPr>
          <w:rFonts w:asciiTheme="majorHAnsi" w:hAnsiTheme="majorHAnsi"/>
          <w:sz w:val="24"/>
          <w:szCs w:val="24"/>
          <w:lang w:val="en-GB"/>
        </w:rPr>
        <w:t xml:space="preserve"> manufactur</w:t>
      </w:r>
      <w:r w:rsidR="00F33EDA" w:rsidRPr="0088755C">
        <w:rPr>
          <w:rFonts w:asciiTheme="majorHAnsi" w:hAnsiTheme="majorHAnsi"/>
          <w:sz w:val="24"/>
          <w:szCs w:val="24"/>
          <w:lang w:val="en-GB"/>
        </w:rPr>
        <w:t>e of</w:t>
      </w:r>
      <w:r w:rsidRPr="0088755C">
        <w:rPr>
          <w:rFonts w:asciiTheme="majorHAnsi" w:hAnsiTheme="majorHAnsi"/>
          <w:sz w:val="24"/>
          <w:szCs w:val="24"/>
          <w:lang w:val="en-GB"/>
        </w:rPr>
        <w:t xml:space="preserve"> </w:t>
      </w:r>
      <w:r w:rsidR="0088755C" w:rsidRPr="0088755C">
        <w:rPr>
          <w:rFonts w:asciiTheme="majorHAnsi" w:hAnsiTheme="majorHAnsi"/>
          <w:sz w:val="24"/>
          <w:szCs w:val="24"/>
          <w:lang w:val="en-GB"/>
        </w:rPr>
        <w:t>woollen</w:t>
      </w:r>
      <w:r w:rsidRPr="0088755C">
        <w:rPr>
          <w:rFonts w:asciiTheme="majorHAnsi" w:hAnsiTheme="majorHAnsi"/>
          <w:sz w:val="24"/>
          <w:szCs w:val="24"/>
          <w:lang w:val="en-GB"/>
        </w:rPr>
        <w:t xml:space="preserve"> fabrics after reconstruction, has many years of experience in textile production.</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LLC/</w:t>
      </w:r>
      <w:proofErr w:type="spellStart"/>
      <w:r w:rsidRPr="0088755C">
        <w:rPr>
          <w:rFonts w:asciiTheme="majorHAnsi" w:hAnsiTheme="majorHAnsi"/>
          <w:b/>
          <w:sz w:val="24"/>
          <w:szCs w:val="24"/>
          <w:lang w:val="en-GB"/>
        </w:rPr>
        <w:t>JSC</w:t>
      </w:r>
      <w:proofErr w:type="spellEnd"/>
      <w:r w:rsidR="00F33EDA" w:rsidRPr="0088755C">
        <w:rPr>
          <w:rFonts w:asciiTheme="majorHAnsi" w:hAnsiTheme="majorHAnsi"/>
          <w:b/>
          <w:sz w:val="24"/>
          <w:szCs w:val="24"/>
          <w:lang w:val="en-GB"/>
        </w:rPr>
        <w:t xml:space="preserve"> </w:t>
      </w:r>
      <w:proofErr w:type="spellStart"/>
      <w:r w:rsidR="00F33EDA" w:rsidRPr="0088755C">
        <w:rPr>
          <w:rFonts w:asciiTheme="majorHAnsi" w:hAnsiTheme="majorHAnsi"/>
          <w:b/>
          <w:sz w:val="24"/>
          <w:szCs w:val="24"/>
          <w:lang w:val="en-GB"/>
        </w:rPr>
        <w:t>Kustanais</w:t>
      </w:r>
      <w:r w:rsidRPr="0088755C">
        <w:rPr>
          <w:rFonts w:asciiTheme="majorHAnsi" w:hAnsiTheme="majorHAnsi"/>
          <w:b/>
          <w:sz w:val="24"/>
          <w:szCs w:val="24"/>
          <w:lang w:val="en-GB"/>
        </w:rPr>
        <w:t>ka</w:t>
      </w:r>
      <w:r w:rsidR="00F33EDA" w:rsidRPr="0088755C">
        <w:rPr>
          <w:rFonts w:asciiTheme="majorHAnsi" w:hAnsiTheme="majorHAnsi"/>
          <w:b/>
          <w:sz w:val="24"/>
          <w:szCs w:val="24"/>
          <w:lang w:val="en-GB"/>
        </w:rPr>
        <w:t>ya</w:t>
      </w:r>
      <w:proofErr w:type="spellEnd"/>
      <w:r w:rsidRPr="0088755C">
        <w:rPr>
          <w:rFonts w:asciiTheme="majorHAnsi" w:hAnsiTheme="majorHAnsi"/>
          <w:b/>
          <w:sz w:val="24"/>
          <w:szCs w:val="24"/>
          <w:lang w:val="en-GB"/>
        </w:rPr>
        <w:t xml:space="preserve"> spinning-knitting factory</w:t>
      </w:r>
      <w:r w:rsidRPr="0088755C">
        <w:rPr>
          <w:rFonts w:asciiTheme="majorHAnsi" w:hAnsiTheme="majorHAnsi"/>
          <w:sz w:val="24"/>
          <w:szCs w:val="24"/>
          <w:lang w:val="en-GB"/>
        </w:rPr>
        <w:t xml:space="preserve"> </w:t>
      </w:r>
      <w:r w:rsidR="00F33EDA" w:rsidRPr="0088755C">
        <w:rPr>
          <w:rFonts w:asciiTheme="majorHAnsi" w:hAnsiTheme="majorHAnsi"/>
          <w:sz w:val="24"/>
          <w:szCs w:val="24"/>
          <w:lang w:val="en-GB"/>
        </w:rPr>
        <w:t>–</w:t>
      </w:r>
      <w:r w:rsidRPr="0088755C">
        <w:rPr>
          <w:rFonts w:asciiTheme="majorHAnsi" w:hAnsiTheme="majorHAnsi"/>
          <w:sz w:val="24"/>
          <w:szCs w:val="24"/>
          <w:lang w:val="en-GB"/>
        </w:rPr>
        <w:t xml:space="preserve"> manufactur</w:t>
      </w:r>
      <w:r w:rsidR="00F33EDA" w:rsidRPr="0088755C">
        <w:rPr>
          <w:rFonts w:asciiTheme="majorHAnsi" w:hAnsiTheme="majorHAnsi"/>
          <w:sz w:val="24"/>
          <w:szCs w:val="24"/>
          <w:lang w:val="en-GB"/>
        </w:rPr>
        <w:t>e of</w:t>
      </w:r>
      <w:r w:rsidRPr="0088755C">
        <w:rPr>
          <w:rFonts w:asciiTheme="majorHAnsi" w:hAnsiTheme="majorHAnsi"/>
          <w:sz w:val="24"/>
          <w:szCs w:val="24"/>
          <w:lang w:val="en-GB"/>
        </w:rPr>
        <w:t xml:space="preserve"> worsted (combed) yarn, manufactur</w:t>
      </w:r>
      <w:r w:rsidR="00F33EDA" w:rsidRPr="0088755C">
        <w:rPr>
          <w:rFonts w:asciiTheme="majorHAnsi" w:hAnsiTheme="majorHAnsi"/>
          <w:sz w:val="24"/>
          <w:szCs w:val="24"/>
          <w:lang w:val="en-GB"/>
        </w:rPr>
        <w:t>e of</w:t>
      </w:r>
      <w:r w:rsidRPr="0088755C">
        <w:rPr>
          <w:rFonts w:asciiTheme="majorHAnsi" w:hAnsiTheme="majorHAnsi"/>
          <w:sz w:val="24"/>
          <w:szCs w:val="24"/>
          <w:lang w:val="en-GB"/>
        </w:rPr>
        <w:t xml:space="preserve"> knitted products (knitwear).</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LLC/</w:t>
      </w:r>
      <w:proofErr w:type="spellStart"/>
      <w:r w:rsidRPr="0088755C">
        <w:rPr>
          <w:rFonts w:asciiTheme="majorHAnsi" w:hAnsiTheme="majorHAnsi"/>
          <w:b/>
          <w:sz w:val="24"/>
          <w:szCs w:val="24"/>
          <w:lang w:val="en-GB"/>
        </w:rPr>
        <w:t>JSC</w:t>
      </w:r>
      <w:proofErr w:type="spellEnd"/>
      <w:r w:rsidRPr="0088755C">
        <w:rPr>
          <w:rFonts w:asciiTheme="majorHAnsi" w:hAnsiTheme="majorHAnsi"/>
          <w:b/>
          <w:sz w:val="24"/>
          <w:szCs w:val="24"/>
          <w:lang w:val="en-GB"/>
        </w:rPr>
        <w:t xml:space="preserve"> </w:t>
      </w:r>
      <w:proofErr w:type="spellStart"/>
      <w:r w:rsidRPr="0088755C">
        <w:rPr>
          <w:rFonts w:asciiTheme="majorHAnsi" w:hAnsiTheme="majorHAnsi"/>
          <w:b/>
          <w:sz w:val="24"/>
          <w:szCs w:val="24"/>
          <w:lang w:val="en-GB"/>
        </w:rPr>
        <w:t>Evrotekstil</w:t>
      </w:r>
      <w:proofErr w:type="spellEnd"/>
      <w:r w:rsidRPr="0088755C">
        <w:rPr>
          <w:rFonts w:asciiTheme="majorHAnsi" w:hAnsiTheme="majorHAnsi"/>
          <w:sz w:val="24"/>
          <w:szCs w:val="24"/>
          <w:lang w:val="en-GB"/>
        </w:rPr>
        <w:t xml:space="preserve"> - manufactur</w:t>
      </w:r>
      <w:r w:rsidR="00F33EDA" w:rsidRPr="0088755C">
        <w:rPr>
          <w:rFonts w:asciiTheme="majorHAnsi" w:hAnsiTheme="majorHAnsi"/>
          <w:sz w:val="24"/>
          <w:szCs w:val="24"/>
          <w:lang w:val="en-GB"/>
        </w:rPr>
        <w:t>e</w:t>
      </w:r>
      <w:r w:rsidRPr="0088755C">
        <w:rPr>
          <w:rFonts w:asciiTheme="majorHAnsi" w:hAnsiTheme="majorHAnsi"/>
          <w:sz w:val="24"/>
          <w:szCs w:val="24"/>
          <w:lang w:val="en-GB"/>
        </w:rPr>
        <w:t xml:space="preserve"> of carpets and rugs.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Currently, </w:t>
      </w:r>
      <w:r w:rsidR="00F33EDA" w:rsidRPr="0088755C">
        <w:rPr>
          <w:rFonts w:asciiTheme="majorHAnsi" w:hAnsiTheme="majorHAnsi"/>
          <w:sz w:val="24"/>
          <w:szCs w:val="24"/>
          <w:lang w:val="en-GB"/>
        </w:rPr>
        <w:t>the</w:t>
      </w:r>
      <w:r w:rsidRPr="0088755C">
        <w:rPr>
          <w:rFonts w:asciiTheme="majorHAnsi" w:hAnsiTheme="majorHAnsi"/>
          <w:sz w:val="24"/>
          <w:szCs w:val="24"/>
          <w:lang w:val="en-GB"/>
        </w:rPr>
        <w:t xml:space="preserve"> </w:t>
      </w:r>
      <w:proofErr w:type="spellStart"/>
      <w:r w:rsidRPr="0088755C">
        <w:rPr>
          <w:rFonts w:asciiTheme="majorHAnsi" w:hAnsiTheme="majorHAnsi"/>
          <w:sz w:val="24"/>
          <w:szCs w:val="24"/>
          <w:lang w:val="en-GB"/>
        </w:rPr>
        <w:t>RK</w:t>
      </w:r>
      <w:proofErr w:type="spellEnd"/>
      <w:r w:rsidRPr="0088755C">
        <w:rPr>
          <w:rFonts w:asciiTheme="majorHAnsi" w:hAnsiTheme="majorHAnsi"/>
          <w:sz w:val="24"/>
          <w:szCs w:val="24"/>
          <w:lang w:val="en-GB"/>
        </w:rPr>
        <w:t xml:space="preserve"> livestock of small cattle </w:t>
      </w:r>
      <w:r w:rsidR="00F33EDA" w:rsidRPr="0088755C">
        <w:rPr>
          <w:rFonts w:asciiTheme="majorHAnsi" w:hAnsiTheme="majorHAnsi"/>
          <w:sz w:val="24"/>
          <w:szCs w:val="24"/>
          <w:lang w:val="en-GB"/>
        </w:rPr>
        <w:t>makes</w:t>
      </w:r>
      <w:r w:rsidRPr="0088755C">
        <w:rPr>
          <w:rFonts w:asciiTheme="majorHAnsi" w:hAnsiTheme="majorHAnsi"/>
          <w:sz w:val="24"/>
          <w:szCs w:val="24"/>
          <w:lang w:val="en-GB"/>
        </w:rPr>
        <w:t xml:space="preserve"> a little more than 12 million (according to statistics, 11.4 million as of 01.01.2010) </w:t>
      </w:r>
      <w:proofErr w:type="gramStart"/>
      <w:r w:rsidRPr="0088755C">
        <w:rPr>
          <w:rFonts w:asciiTheme="majorHAnsi" w:hAnsiTheme="majorHAnsi"/>
          <w:sz w:val="24"/>
          <w:szCs w:val="24"/>
          <w:lang w:val="en-GB"/>
        </w:rPr>
        <w:t>The</w:t>
      </w:r>
      <w:proofErr w:type="gramEnd"/>
      <w:r w:rsidRPr="0088755C">
        <w:rPr>
          <w:rFonts w:asciiTheme="majorHAnsi" w:hAnsiTheme="majorHAnsi"/>
          <w:sz w:val="24"/>
          <w:szCs w:val="24"/>
          <w:lang w:val="en-GB"/>
        </w:rPr>
        <w:t xml:space="preserve"> total wool production is 39 thousand tons of all kinds. The distribution of species is (slide):</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eastAsia="uk-UA"/>
        </w:rPr>
        <w:lastRenderedPageBreak/>
        <w:drawing>
          <wp:inline distT="0" distB="0" distL="0" distR="0" wp14:anchorId="02B71334" wp14:editId="4468515C">
            <wp:extent cx="5495706" cy="2427889"/>
            <wp:effectExtent l="19050" t="0" r="0" b="0"/>
            <wp:docPr id="1"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Each year, </w:t>
      </w:r>
      <w:r w:rsidR="00F33EDA" w:rsidRPr="0088755C">
        <w:rPr>
          <w:rFonts w:asciiTheme="majorHAnsi" w:hAnsiTheme="majorHAnsi"/>
          <w:sz w:val="24"/>
          <w:szCs w:val="24"/>
          <w:lang w:val="en-GB"/>
        </w:rPr>
        <w:t>most</w:t>
      </w:r>
      <w:r w:rsidRPr="0088755C">
        <w:rPr>
          <w:rFonts w:asciiTheme="majorHAnsi" w:hAnsiTheme="majorHAnsi"/>
          <w:sz w:val="24"/>
          <w:szCs w:val="24"/>
          <w:lang w:val="en-GB"/>
        </w:rPr>
        <w:t xml:space="preserve"> </w:t>
      </w:r>
      <w:r w:rsidR="00F33EDA" w:rsidRPr="0088755C">
        <w:rPr>
          <w:rFonts w:asciiTheme="majorHAnsi" w:hAnsiTheme="majorHAnsi"/>
          <w:sz w:val="24"/>
          <w:szCs w:val="24"/>
          <w:lang w:val="en-GB"/>
        </w:rPr>
        <w:t xml:space="preserve">raw </w:t>
      </w:r>
      <w:r w:rsidRPr="0088755C">
        <w:rPr>
          <w:rFonts w:asciiTheme="majorHAnsi" w:hAnsiTheme="majorHAnsi"/>
          <w:sz w:val="24"/>
          <w:szCs w:val="24"/>
          <w:lang w:val="en-GB"/>
        </w:rPr>
        <w:t>wool is exported to Russia</w:t>
      </w:r>
      <w:r w:rsidR="00B5032D" w:rsidRPr="0088755C">
        <w:rPr>
          <w:rFonts w:asciiTheme="majorHAnsi" w:hAnsiTheme="majorHAnsi"/>
          <w:sz w:val="24"/>
          <w:szCs w:val="24"/>
          <w:lang w:val="en-GB"/>
        </w:rPr>
        <w:t>, China</w:t>
      </w:r>
      <w:r w:rsidRPr="0088755C">
        <w:rPr>
          <w:rFonts w:asciiTheme="majorHAnsi" w:hAnsiTheme="majorHAnsi"/>
          <w:sz w:val="24"/>
          <w:szCs w:val="24"/>
          <w:lang w:val="en-GB"/>
        </w:rPr>
        <w:t xml:space="preserve"> and Turkey. Large consumers of wool ceased to operate.</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Light industry companies</w:t>
      </w:r>
      <w:r w:rsidRPr="0088755C">
        <w:rPr>
          <w:rFonts w:asciiTheme="majorHAnsi" w:hAnsiTheme="majorHAnsi"/>
          <w:sz w:val="24"/>
          <w:szCs w:val="24"/>
          <w:lang w:val="en-GB"/>
        </w:rPr>
        <w:t xml:space="preserve"> </w:t>
      </w:r>
      <w:r w:rsidRPr="0088755C">
        <w:rPr>
          <w:rFonts w:asciiTheme="majorHAnsi" w:hAnsiTheme="majorHAnsi"/>
          <w:b/>
          <w:sz w:val="24"/>
          <w:szCs w:val="24"/>
          <w:lang w:val="en-GB"/>
        </w:rPr>
        <w:t>can improve the competitiveness of their products</w:t>
      </w:r>
      <w:r w:rsidRPr="0088755C">
        <w:rPr>
          <w:rFonts w:asciiTheme="majorHAnsi" w:hAnsiTheme="majorHAnsi"/>
          <w:sz w:val="24"/>
          <w:szCs w:val="24"/>
          <w:lang w:val="en-GB"/>
        </w:rPr>
        <w:t xml:space="preserve"> based on innovations through the following methods: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(Slide):</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modernization</w:t>
      </w:r>
      <w:proofErr w:type="gramEnd"/>
      <w:r w:rsidRPr="0088755C">
        <w:rPr>
          <w:rFonts w:asciiTheme="majorHAnsi" w:hAnsiTheme="majorHAnsi"/>
          <w:sz w:val="24"/>
          <w:szCs w:val="24"/>
          <w:lang w:val="en-GB"/>
        </w:rPr>
        <w:t xml:space="preserve"> of the industry through the implementation of investment projects, including those involving foreign investors;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introduction</w:t>
      </w:r>
      <w:proofErr w:type="gramEnd"/>
      <w:r w:rsidRPr="0088755C">
        <w:rPr>
          <w:rFonts w:asciiTheme="majorHAnsi" w:hAnsiTheme="majorHAnsi"/>
          <w:sz w:val="24"/>
          <w:szCs w:val="24"/>
          <w:lang w:val="en-GB"/>
        </w:rPr>
        <w:t xml:space="preserve"> of up</w:t>
      </w:r>
      <w:r w:rsidR="00F33EDA" w:rsidRPr="0088755C">
        <w:rPr>
          <w:rFonts w:asciiTheme="majorHAnsi" w:hAnsiTheme="majorHAnsi"/>
          <w:sz w:val="24"/>
          <w:szCs w:val="24"/>
          <w:lang w:val="en-GB"/>
        </w:rPr>
        <w:t>-</w:t>
      </w:r>
      <w:r w:rsidRPr="0088755C">
        <w:rPr>
          <w:rFonts w:asciiTheme="majorHAnsi" w:hAnsiTheme="majorHAnsi"/>
          <w:sz w:val="24"/>
          <w:szCs w:val="24"/>
          <w:lang w:val="en-GB"/>
        </w:rPr>
        <w:t>to</w:t>
      </w:r>
      <w:r w:rsidR="00F33EDA" w:rsidRPr="0088755C">
        <w:rPr>
          <w:rFonts w:asciiTheme="majorHAnsi" w:hAnsiTheme="majorHAnsi"/>
          <w:sz w:val="24"/>
          <w:szCs w:val="24"/>
          <w:lang w:val="en-GB"/>
        </w:rPr>
        <w:t>-</w:t>
      </w:r>
      <w:r w:rsidRPr="0088755C">
        <w:rPr>
          <w:rFonts w:asciiTheme="majorHAnsi" w:hAnsiTheme="majorHAnsi"/>
          <w:sz w:val="24"/>
          <w:szCs w:val="24"/>
          <w:lang w:val="en-GB"/>
        </w:rPr>
        <w:t xml:space="preserve">date technologies in manufacturing (new technologies in </w:t>
      </w:r>
      <w:proofErr w:type="spellStart"/>
      <w:r w:rsidRPr="0088755C">
        <w:rPr>
          <w:rFonts w:asciiTheme="majorHAnsi" w:hAnsiTheme="majorHAnsi"/>
          <w:sz w:val="24"/>
          <w:szCs w:val="24"/>
          <w:lang w:val="en-GB"/>
        </w:rPr>
        <w:t>coloring</w:t>
      </w:r>
      <w:proofErr w:type="spellEnd"/>
      <w:r w:rsidRPr="0088755C">
        <w:rPr>
          <w:rFonts w:asciiTheme="majorHAnsi" w:hAnsiTheme="majorHAnsi"/>
          <w:sz w:val="24"/>
          <w:szCs w:val="24"/>
          <w:lang w:val="en-GB"/>
        </w:rPr>
        <w:t xml:space="preserve"> products, knitting machines, seamless connection of parts, gluing seams, etc.);</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encouraging the development and use of new technological processes and materials that reduce material and energy intensity of manufacturing - (the creation of "smart clothes" using new materials);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introduction</w:t>
      </w:r>
      <w:proofErr w:type="gramEnd"/>
      <w:r w:rsidRPr="0088755C">
        <w:rPr>
          <w:rFonts w:asciiTheme="majorHAnsi" w:hAnsiTheme="majorHAnsi"/>
          <w:sz w:val="24"/>
          <w:szCs w:val="24"/>
          <w:lang w:val="en-GB"/>
        </w:rPr>
        <w:t xml:space="preserve"> of automated process control systems and automated methods for planning and design of competitive goods.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r w:rsidR="00F33EDA" w:rsidRPr="0088755C">
        <w:rPr>
          <w:rFonts w:asciiTheme="majorHAnsi" w:hAnsiTheme="majorHAnsi"/>
          <w:sz w:val="24"/>
          <w:szCs w:val="24"/>
          <w:lang w:val="en-GB"/>
        </w:rPr>
        <w:t xml:space="preserve">increasing </w:t>
      </w:r>
      <w:r w:rsidRPr="0088755C">
        <w:rPr>
          <w:rFonts w:asciiTheme="majorHAnsi" w:hAnsiTheme="majorHAnsi"/>
          <w:sz w:val="24"/>
          <w:szCs w:val="24"/>
          <w:lang w:val="en-GB"/>
        </w:rPr>
        <w:t>productivity and efficiency of manufacture</w:t>
      </w:r>
    </w:p>
    <w:p w:rsidR="00BD5144" w:rsidRPr="0088755C" w:rsidRDefault="00BD5144"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In order to increase customer loyalty</w:t>
      </w:r>
      <w:r w:rsidR="00F33EDA" w:rsidRPr="0088755C">
        <w:rPr>
          <w:rFonts w:asciiTheme="majorHAnsi" w:hAnsiTheme="majorHAnsi"/>
          <w:sz w:val="24"/>
          <w:szCs w:val="24"/>
          <w:lang w:val="en-GB"/>
        </w:rPr>
        <w:t>,</w:t>
      </w:r>
      <w:r w:rsidRPr="0088755C">
        <w:rPr>
          <w:rFonts w:asciiTheme="majorHAnsi" w:hAnsiTheme="majorHAnsi"/>
          <w:sz w:val="24"/>
          <w:szCs w:val="24"/>
          <w:lang w:val="en-GB"/>
        </w:rPr>
        <w:t xml:space="preserve"> efforts on promoting "Kazakhstan" brand should be intensified in local and foreign markets, in CIS and foreign countries.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 xml:space="preserve">For promoting textile and garment products to foreign markets </w:t>
      </w:r>
      <w:r w:rsidR="00F33EDA" w:rsidRPr="0088755C">
        <w:rPr>
          <w:rFonts w:asciiTheme="majorHAnsi" w:hAnsiTheme="majorHAnsi"/>
          <w:b/>
          <w:sz w:val="24"/>
          <w:szCs w:val="24"/>
          <w:lang w:val="en-GB"/>
        </w:rPr>
        <w:t>the following</w:t>
      </w:r>
      <w:r w:rsidRPr="0088755C">
        <w:rPr>
          <w:rFonts w:asciiTheme="majorHAnsi" w:hAnsiTheme="majorHAnsi"/>
          <w:b/>
          <w:sz w:val="24"/>
          <w:szCs w:val="24"/>
          <w:lang w:val="en-GB"/>
        </w:rPr>
        <w:t xml:space="preserve"> tools should be used</w:t>
      </w:r>
      <w:r w:rsidRPr="0088755C">
        <w:rPr>
          <w:rFonts w:asciiTheme="majorHAnsi" w:hAnsiTheme="majorHAnsi"/>
          <w:sz w:val="24"/>
          <w:szCs w:val="24"/>
          <w:lang w:val="en-GB"/>
        </w:rPr>
        <w:t>:</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reimbursement</w:t>
      </w:r>
      <w:proofErr w:type="gramEnd"/>
      <w:r w:rsidRPr="0088755C">
        <w:rPr>
          <w:rFonts w:asciiTheme="majorHAnsi" w:hAnsiTheme="majorHAnsi"/>
          <w:sz w:val="24"/>
          <w:szCs w:val="24"/>
          <w:lang w:val="en-GB"/>
        </w:rPr>
        <w:t xml:space="preserve"> for marketing research and market monitoring;</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promoting activities of representative offices in foreign countries, finding investors and distributors;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proofErr w:type="gramStart"/>
      <w:r w:rsidRPr="0088755C">
        <w:rPr>
          <w:rFonts w:asciiTheme="majorHAnsi" w:hAnsiTheme="majorHAnsi"/>
          <w:sz w:val="24"/>
          <w:szCs w:val="24"/>
          <w:lang w:val="en-GB"/>
        </w:rPr>
        <w:t>information</w:t>
      </w:r>
      <w:proofErr w:type="gramEnd"/>
      <w:r w:rsidRPr="0088755C">
        <w:rPr>
          <w:rFonts w:asciiTheme="majorHAnsi" w:hAnsiTheme="majorHAnsi"/>
          <w:sz w:val="24"/>
          <w:szCs w:val="24"/>
          <w:lang w:val="en-GB"/>
        </w:rPr>
        <w:t xml:space="preserve"> support in different media;</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arranging participation in international exhibitions;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holding fashion shows and Kazakhstan's fashion weeks in </w:t>
      </w:r>
      <w:r w:rsidR="00F33EDA" w:rsidRPr="0088755C">
        <w:rPr>
          <w:rFonts w:asciiTheme="majorHAnsi" w:hAnsiTheme="majorHAnsi"/>
          <w:sz w:val="24"/>
          <w:szCs w:val="24"/>
          <w:lang w:val="en-GB"/>
        </w:rPr>
        <w:t xml:space="preserve">the </w:t>
      </w:r>
      <w:r w:rsidRPr="0088755C">
        <w:rPr>
          <w:rFonts w:asciiTheme="majorHAnsi" w:hAnsiTheme="majorHAnsi"/>
          <w:sz w:val="24"/>
          <w:szCs w:val="24"/>
          <w:lang w:val="en-GB"/>
        </w:rPr>
        <w:t>countries</w:t>
      </w:r>
      <w:r w:rsidR="00F33EDA" w:rsidRPr="0088755C">
        <w:rPr>
          <w:rFonts w:asciiTheme="majorHAnsi" w:hAnsiTheme="majorHAnsi"/>
          <w:sz w:val="24"/>
          <w:szCs w:val="24"/>
          <w:lang w:val="en-GB"/>
        </w:rPr>
        <w:t xml:space="preserve"> where</w:t>
      </w:r>
      <w:r w:rsidRPr="0088755C">
        <w:rPr>
          <w:rFonts w:asciiTheme="majorHAnsi" w:hAnsiTheme="majorHAnsi"/>
          <w:sz w:val="24"/>
          <w:szCs w:val="24"/>
          <w:lang w:val="en-GB"/>
        </w:rPr>
        <w:t xml:space="preserve"> Kazakhstan has representative offices;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assisting cooperation between manufacturers and trade companies.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b/>
          <w:sz w:val="24"/>
          <w:szCs w:val="24"/>
          <w:lang w:val="en-GB"/>
        </w:rPr>
        <w:t>The government support for textile and garment companies is essential in the following areas</w:t>
      </w:r>
      <w:r w:rsidRPr="0088755C">
        <w:rPr>
          <w:rFonts w:asciiTheme="majorHAnsi" w:hAnsiTheme="majorHAnsi"/>
          <w:sz w:val="24"/>
          <w:szCs w:val="24"/>
          <w:lang w:val="en-GB"/>
        </w:rPr>
        <w:t>:</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 </w:t>
      </w:r>
      <w:r w:rsidR="00F33EDA" w:rsidRPr="0088755C">
        <w:rPr>
          <w:rFonts w:asciiTheme="majorHAnsi" w:hAnsiTheme="majorHAnsi"/>
          <w:sz w:val="24"/>
          <w:szCs w:val="24"/>
          <w:lang w:val="en-GB"/>
        </w:rPr>
        <w:t xml:space="preserve">funding </w:t>
      </w:r>
      <w:r w:rsidRPr="0088755C">
        <w:rPr>
          <w:rFonts w:asciiTheme="majorHAnsi" w:hAnsiTheme="majorHAnsi"/>
          <w:sz w:val="24"/>
          <w:szCs w:val="24"/>
          <w:lang w:val="en-GB"/>
        </w:rPr>
        <w:t>under the projects of modernization;</w:t>
      </w:r>
    </w:p>
    <w:p w:rsidR="00673F6F" w:rsidRPr="0088755C" w:rsidRDefault="00F33EDA" w:rsidP="00A615DE">
      <w:pPr>
        <w:jc w:val="both"/>
        <w:rPr>
          <w:rFonts w:asciiTheme="majorHAnsi" w:hAnsiTheme="majorHAnsi"/>
          <w:sz w:val="24"/>
          <w:szCs w:val="24"/>
          <w:lang w:val="en-GB"/>
        </w:rPr>
      </w:pPr>
      <w:r w:rsidRPr="0088755C">
        <w:rPr>
          <w:rFonts w:asciiTheme="majorHAnsi" w:hAnsiTheme="majorHAnsi"/>
          <w:sz w:val="24"/>
          <w:szCs w:val="24"/>
          <w:lang w:val="en-GB"/>
        </w:rPr>
        <w:t>• inviting</w:t>
      </w:r>
      <w:r w:rsidR="00673F6F" w:rsidRPr="0088755C">
        <w:rPr>
          <w:rFonts w:asciiTheme="majorHAnsi" w:hAnsiTheme="majorHAnsi"/>
          <w:sz w:val="24"/>
          <w:szCs w:val="24"/>
          <w:lang w:val="en-GB"/>
        </w:rPr>
        <w:t xml:space="preserve"> foreign experts;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holding training seminars;</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lastRenderedPageBreak/>
        <w:t xml:space="preserve">• arranging training international tours to the major </w:t>
      </w:r>
      <w:r w:rsidR="0088755C" w:rsidRPr="0088755C">
        <w:rPr>
          <w:rFonts w:asciiTheme="majorHAnsi" w:hAnsiTheme="majorHAnsi"/>
          <w:sz w:val="24"/>
          <w:szCs w:val="24"/>
          <w:lang w:val="en-GB"/>
        </w:rPr>
        <w:t>centres</w:t>
      </w:r>
      <w:r w:rsidRPr="0088755C">
        <w:rPr>
          <w:rFonts w:asciiTheme="majorHAnsi" w:hAnsiTheme="majorHAnsi"/>
          <w:sz w:val="24"/>
          <w:szCs w:val="24"/>
          <w:lang w:val="en-GB"/>
        </w:rPr>
        <w:t xml:space="preserve"> of fashion and light industry;</w:t>
      </w:r>
    </w:p>
    <w:p w:rsidR="00673F6F" w:rsidRPr="0088755C" w:rsidRDefault="00F33EDA" w:rsidP="00A615DE">
      <w:pPr>
        <w:jc w:val="both"/>
        <w:rPr>
          <w:rFonts w:asciiTheme="majorHAnsi" w:hAnsiTheme="majorHAnsi"/>
          <w:sz w:val="24"/>
          <w:szCs w:val="24"/>
          <w:lang w:val="en-GB"/>
        </w:rPr>
      </w:pPr>
      <w:r w:rsidRPr="0088755C">
        <w:rPr>
          <w:rFonts w:asciiTheme="majorHAnsi" w:hAnsiTheme="majorHAnsi"/>
          <w:sz w:val="24"/>
          <w:szCs w:val="24"/>
          <w:lang w:val="en-GB"/>
        </w:rPr>
        <w:t>• promoting</w:t>
      </w:r>
      <w:r w:rsidR="00673F6F" w:rsidRPr="0088755C">
        <w:rPr>
          <w:rFonts w:asciiTheme="majorHAnsi" w:hAnsiTheme="majorHAnsi"/>
          <w:sz w:val="24"/>
          <w:szCs w:val="24"/>
          <w:lang w:val="en-GB"/>
        </w:rPr>
        <w:t xml:space="preserve"> goods to foreign markets.</w:t>
      </w:r>
    </w:p>
    <w:p w:rsidR="00673F6F" w:rsidRPr="0088755C" w:rsidRDefault="00673F6F" w:rsidP="00A615DE">
      <w:pPr>
        <w:jc w:val="both"/>
        <w:rPr>
          <w:rFonts w:asciiTheme="majorHAnsi" w:hAnsiTheme="majorHAnsi"/>
          <w:sz w:val="24"/>
          <w:szCs w:val="24"/>
          <w:lang w:val="en-GB"/>
        </w:rPr>
      </w:pP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Kazakhstan has the opportunity not only to restore the previous level of production in light industry, but also to create new industries with high added value.</w:t>
      </w:r>
    </w:p>
    <w:p w:rsidR="00673F6F" w:rsidRPr="0088755C" w:rsidRDefault="00673F6F" w:rsidP="00A615DE">
      <w:pPr>
        <w:jc w:val="both"/>
        <w:rPr>
          <w:rFonts w:asciiTheme="majorHAnsi" w:hAnsiTheme="majorHAnsi"/>
          <w:sz w:val="24"/>
          <w:szCs w:val="24"/>
          <w:lang w:val="en-GB"/>
        </w:rPr>
      </w:pPr>
      <w:r w:rsidRPr="0088755C">
        <w:rPr>
          <w:rFonts w:asciiTheme="majorHAnsi" w:hAnsiTheme="majorHAnsi"/>
          <w:sz w:val="24"/>
          <w:szCs w:val="24"/>
          <w:lang w:val="en-GB"/>
        </w:rPr>
        <w:t xml:space="preserve">Formation of the domestic textile industry will promote the development of </w:t>
      </w:r>
      <w:r w:rsidR="0088755C" w:rsidRPr="0088755C">
        <w:rPr>
          <w:rFonts w:asciiTheme="majorHAnsi" w:hAnsiTheme="majorHAnsi"/>
          <w:sz w:val="24"/>
          <w:szCs w:val="24"/>
          <w:lang w:val="en-GB"/>
        </w:rPr>
        <w:t>associated</w:t>
      </w:r>
      <w:r w:rsidRPr="0088755C">
        <w:rPr>
          <w:rFonts w:asciiTheme="majorHAnsi" w:hAnsiTheme="majorHAnsi"/>
          <w:sz w:val="24"/>
          <w:szCs w:val="24"/>
          <w:lang w:val="en-GB"/>
        </w:rPr>
        <w:t xml:space="preserve"> industries </w:t>
      </w:r>
      <w:r w:rsidR="00F33EDA" w:rsidRPr="0088755C">
        <w:rPr>
          <w:rFonts w:asciiTheme="majorHAnsi" w:hAnsiTheme="majorHAnsi"/>
          <w:sz w:val="24"/>
          <w:szCs w:val="24"/>
          <w:lang w:val="en-GB"/>
        </w:rPr>
        <w:t xml:space="preserve">since it is </w:t>
      </w:r>
      <w:r w:rsidRPr="0088755C">
        <w:rPr>
          <w:rFonts w:asciiTheme="majorHAnsi" w:hAnsiTheme="majorHAnsi"/>
          <w:sz w:val="24"/>
          <w:szCs w:val="24"/>
          <w:lang w:val="en-GB"/>
        </w:rPr>
        <w:t xml:space="preserve">related </w:t>
      </w:r>
      <w:r w:rsidR="00F33EDA" w:rsidRPr="0088755C">
        <w:rPr>
          <w:rFonts w:asciiTheme="majorHAnsi" w:hAnsiTheme="majorHAnsi"/>
          <w:sz w:val="24"/>
          <w:szCs w:val="24"/>
          <w:lang w:val="en-GB"/>
        </w:rPr>
        <w:t xml:space="preserve">to </w:t>
      </w:r>
      <w:r w:rsidR="00921ABD" w:rsidRPr="0088755C">
        <w:rPr>
          <w:rFonts w:asciiTheme="majorHAnsi" w:hAnsiTheme="majorHAnsi"/>
          <w:sz w:val="24"/>
          <w:szCs w:val="24"/>
          <w:lang w:val="en-GB"/>
        </w:rPr>
        <w:t xml:space="preserve">a number of other </w:t>
      </w:r>
      <w:r w:rsidRPr="0088755C">
        <w:rPr>
          <w:rFonts w:asciiTheme="majorHAnsi" w:hAnsiTheme="majorHAnsi"/>
          <w:sz w:val="24"/>
          <w:szCs w:val="24"/>
          <w:lang w:val="en-GB"/>
        </w:rPr>
        <w:t>industries of the country - from space to agriculture.</w:t>
      </w:r>
    </w:p>
    <w:p w:rsidR="00BD5144" w:rsidRPr="0088755C" w:rsidRDefault="00BD5144" w:rsidP="00A615DE">
      <w:pPr>
        <w:jc w:val="both"/>
        <w:rPr>
          <w:rFonts w:asciiTheme="majorHAnsi" w:hAnsiTheme="majorHAnsi"/>
          <w:sz w:val="24"/>
          <w:szCs w:val="24"/>
          <w:lang w:val="en-GB"/>
        </w:rPr>
      </w:pPr>
    </w:p>
    <w:p w:rsidR="00BD5144" w:rsidRPr="0088755C" w:rsidRDefault="00BD5144" w:rsidP="00A615DE">
      <w:pPr>
        <w:jc w:val="both"/>
        <w:rPr>
          <w:rFonts w:asciiTheme="majorHAnsi" w:hAnsiTheme="majorHAnsi"/>
          <w:sz w:val="24"/>
          <w:szCs w:val="24"/>
          <w:lang w:val="en-GB"/>
        </w:rPr>
      </w:pPr>
    </w:p>
    <w:p w:rsidR="00BD5144" w:rsidRPr="0088755C" w:rsidRDefault="00BD5144" w:rsidP="00BD5144">
      <w:pPr>
        <w:pStyle w:val="Application4"/>
        <w:rPr>
          <w:lang w:val="en-GB"/>
        </w:rPr>
      </w:pPr>
      <w:r w:rsidRPr="0088755C">
        <w:rPr>
          <w:lang w:val="en-GB"/>
        </w:rPr>
        <w:t xml:space="preserve">Basic guidelines for </w:t>
      </w:r>
      <w:proofErr w:type="spellStart"/>
      <w:r w:rsidRPr="0088755C">
        <w:rPr>
          <w:lang w:val="en-GB"/>
        </w:rPr>
        <w:t>sectoral</w:t>
      </w:r>
      <w:proofErr w:type="spellEnd"/>
      <w:r w:rsidRPr="0088755C">
        <w:rPr>
          <w:lang w:val="en-GB"/>
        </w:rPr>
        <w:t xml:space="preserve"> studies:</w:t>
      </w:r>
    </w:p>
    <w:p w:rsidR="00BD5144" w:rsidRPr="0088755C" w:rsidRDefault="00BD5144" w:rsidP="00BD5144">
      <w:pPr>
        <w:pStyle w:val="Application4"/>
        <w:rPr>
          <w:lang w:val="en-GB"/>
        </w:rPr>
      </w:pPr>
      <w:r w:rsidRPr="0088755C">
        <w:rPr>
          <w:lang w:val="en-GB"/>
        </w:rPr>
        <w:t>General description of local economy and sector</w:t>
      </w:r>
    </w:p>
    <w:p w:rsidR="00BD5144" w:rsidRPr="0088755C" w:rsidRDefault="00BD5144" w:rsidP="00BD5144">
      <w:pPr>
        <w:pStyle w:val="Application4"/>
        <w:rPr>
          <w:lang w:val="en-GB"/>
        </w:rPr>
      </w:pPr>
      <w:r w:rsidRPr="0088755C">
        <w:rPr>
          <w:lang w:val="en-GB"/>
        </w:rPr>
        <w:t>Historical overview and current reality of the sector</w:t>
      </w:r>
    </w:p>
    <w:p w:rsidR="00BD5144" w:rsidRPr="0088755C" w:rsidRDefault="00BD5144" w:rsidP="00BD5144">
      <w:pPr>
        <w:pStyle w:val="Application4"/>
        <w:rPr>
          <w:lang w:val="en-GB"/>
        </w:rPr>
      </w:pPr>
      <w:proofErr w:type="gramStart"/>
      <w:r w:rsidRPr="0088755C">
        <w:rPr>
          <w:lang w:val="en-GB"/>
        </w:rPr>
        <w:t>The structure of sector (export trade, production, consumption, employment, wages, consumer prices, etc</w:t>
      </w:r>
      <w:r w:rsidR="0088755C">
        <w:rPr>
          <w:lang w:val="en-GB"/>
        </w:rPr>
        <w:t>.</w:t>
      </w:r>
      <w:r w:rsidRPr="0088755C">
        <w:rPr>
          <w:lang w:val="en-GB"/>
        </w:rPr>
        <w:t>)</w:t>
      </w:r>
      <w:proofErr w:type="gramEnd"/>
      <w:r w:rsidRPr="0088755C">
        <w:rPr>
          <w:lang w:val="en-GB"/>
        </w:rPr>
        <w:t xml:space="preserve"> </w:t>
      </w:r>
    </w:p>
    <w:p w:rsidR="00BD5144" w:rsidRPr="0088755C" w:rsidRDefault="00BD5144" w:rsidP="00BD5144">
      <w:pPr>
        <w:pStyle w:val="Application4"/>
        <w:rPr>
          <w:lang w:val="en-GB"/>
        </w:rPr>
      </w:pPr>
      <w:r w:rsidRPr="0088755C">
        <w:rPr>
          <w:lang w:val="en-GB"/>
        </w:rPr>
        <w:t xml:space="preserve">Production processes </w:t>
      </w:r>
    </w:p>
    <w:p w:rsidR="00BD5144" w:rsidRPr="0088755C" w:rsidRDefault="00BD5144" w:rsidP="00BD5144">
      <w:pPr>
        <w:pStyle w:val="Application4"/>
        <w:rPr>
          <w:lang w:val="en-GB"/>
        </w:rPr>
      </w:pPr>
      <w:r w:rsidRPr="0088755C">
        <w:rPr>
          <w:lang w:val="en-GB"/>
        </w:rPr>
        <w:t>Basic stakeholders affecting the sector (state, institutions, international organisations, banks, etc</w:t>
      </w:r>
      <w:r w:rsidR="0088755C">
        <w:rPr>
          <w:lang w:val="en-GB"/>
        </w:rPr>
        <w:t>.</w:t>
      </w:r>
      <w:r w:rsidRPr="0088755C">
        <w:rPr>
          <w:lang w:val="en-GB"/>
        </w:rPr>
        <w:t xml:space="preserve">) </w:t>
      </w:r>
    </w:p>
    <w:p w:rsidR="00BD5144" w:rsidRPr="0088755C" w:rsidRDefault="00BD5144" w:rsidP="00BD5144">
      <w:pPr>
        <w:pStyle w:val="Application4"/>
        <w:rPr>
          <w:lang w:val="en-GB"/>
        </w:rPr>
      </w:pPr>
      <w:r w:rsidRPr="0088755C">
        <w:rPr>
          <w:lang w:val="en-GB"/>
        </w:rPr>
        <w:t>Employment matters</w:t>
      </w:r>
    </w:p>
    <w:p w:rsidR="00BD5144" w:rsidRPr="0088755C" w:rsidRDefault="00BD5144" w:rsidP="00BD5144">
      <w:pPr>
        <w:pStyle w:val="Application4"/>
        <w:rPr>
          <w:lang w:val="en-GB"/>
        </w:rPr>
      </w:pPr>
      <w:r w:rsidRPr="0088755C">
        <w:rPr>
          <w:lang w:val="en-GB"/>
        </w:rPr>
        <w:t xml:space="preserve">Legislation </w:t>
      </w:r>
    </w:p>
    <w:p w:rsidR="00BD5144" w:rsidRPr="0088755C" w:rsidRDefault="00BD5144" w:rsidP="00BD5144">
      <w:pPr>
        <w:pStyle w:val="Application4"/>
        <w:rPr>
          <w:lang w:val="en-GB"/>
        </w:rPr>
      </w:pPr>
      <w:r w:rsidRPr="0088755C">
        <w:rPr>
          <w:lang w:val="en-GB"/>
        </w:rPr>
        <w:t xml:space="preserve">Technological infrastructure </w:t>
      </w:r>
    </w:p>
    <w:p w:rsidR="00BD5144" w:rsidRPr="0088755C" w:rsidRDefault="00BD5144" w:rsidP="00BD5144">
      <w:pPr>
        <w:pStyle w:val="Application4"/>
        <w:rPr>
          <w:lang w:val="en-GB"/>
        </w:rPr>
      </w:pPr>
      <w:r w:rsidRPr="0088755C">
        <w:rPr>
          <w:lang w:val="en-GB"/>
        </w:rPr>
        <w:t xml:space="preserve">Environmental issues </w:t>
      </w:r>
    </w:p>
    <w:p w:rsidR="00BD5144" w:rsidRPr="0088755C" w:rsidRDefault="00BD5144" w:rsidP="00BD5144">
      <w:pPr>
        <w:pStyle w:val="Application4"/>
        <w:rPr>
          <w:lang w:val="en-GB"/>
        </w:rPr>
      </w:pPr>
      <w:r w:rsidRPr="0088755C">
        <w:rPr>
          <w:lang w:val="en-GB"/>
        </w:rPr>
        <w:t xml:space="preserve">Export activities (access to new markets, marketing, branding </w:t>
      </w:r>
      <w:proofErr w:type="spellStart"/>
      <w:r w:rsidRPr="0088755C">
        <w:rPr>
          <w:lang w:val="en-GB"/>
        </w:rPr>
        <w:t>etc</w:t>
      </w:r>
      <w:proofErr w:type="spellEnd"/>
      <w:r w:rsidRPr="0088755C">
        <w:rPr>
          <w:lang w:val="en-GB"/>
        </w:rPr>
        <w:t xml:space="preserve">) </w:t>
      </w:r>
    </w:p>
    <w:p w:rsidR="00BD5144" w:rsidRPr="0088755C" w:rsidRDefault="00BD5144" w:rsidP="00BD5144">
      <w:pPr>
        <w:pStyle w:val="Application4"/>
        <w:rPr>
          <w:lang w:val="en-GB"/>
        </w:rPr>
      </w:pPr>
      <w:r w:rsidRPr="0088755C">
        <w:rPr>
          <w:lang w:val="en-GB"/>
        </w:rPr>
        <w:t xml:space="preserve">Educational / training needs </w:t>
      </w:r>
    </w:p>
    <w:p w:rsidR="00BD5144" w:rsidRPr="0088755C" w:rsidRDefault="00BD5144" w:rsidP="00BD5144">
      <w:pPr>
        <w:pStyle w:val="Application4"/>
        <w:rPr>
          <w:lang w:val="en-GB"/>
        </w:rPr>
      </w:pPr>
      <w:r w:rsidRPr="0088755C">
        <w:rPr>
          <w:lang w:val="en-GB"/>
        </w:rPr>
        <w:t xml:space="preserve">SWOT analysis (Strengths, Weaknesses, Opportunities, Threats) </w:t>
      </w:r>
    </w:p>
    <w:p w:rsidR="00BD5144" w:rsidRPr="0088755C" w:rsidRDefault="00BD5144" w:rsidP="00BD5144">
      <w:pPr>
        <w:pStyle w:val="Application4"/>
        <w:rPr>
          <w:lang w:val="en-GB"/>
        </w:rPr>
      </w:pPr>
      <w:r w:rsidRPr="0088755C">
        <w:rPr>
          <w:lang w:val="en-GB"/>
        </w:rPr>
        <w:t>Presentation of national and international programmes assisting the sector</w:t>
      </w:r>
    </w:p>
    <w:p w:rsidR="00BD5144" w:rsidRPr="0088755C" w:rsidRDefault="00BD5144" w:rsidP="00BD5144">
      <w:pPr>
        <w:pStyle w:val="Application4"/>
        <w:rPr>
          <w:lang w:val="en-GB"/>
        </w:rPr>
      </w:pPr>
      <w:r w:rsidRPr="0088755C">
        <w:rPr>
          <w:lang w:val="en-GB"/>
        </w:rPr>
        <w:t xml:space="preserve">Presentation of basic institutions representing the sector and their services </w:t>
      </w:r>
    </w:p>
    <w:p w:rsidR="00BD5144" w:rsidRPr="0088755C" w:rsidRDefault="00BD5144" w:rsidP="00BD5144">
      <w:pPr>
        <w:pStyle w:val="Application4"/>
        <w:rPr>
          <w:lang w:val="en-GB"/>
        </w:rPr>
      </w:pPr>
      <w:r w:rsidRPr="0088755C">
        <w:rPr>
          <w:lang w:val="en-GB"/>
        </w:rPr>
        <w:t xml:space="preserve">Proposals for internationalisation of sector </w:t>
      </w:r>
    </w:p>
    <w:p w:rsidR="00BD5144" w:rsidRPr="0088755C" w:rsidRDefault="00BD5144" w:rsidP="00BD5144">
      <w:pPr>
        <w:pStyle w:val="Application4"/>
        <w:rPr>
          <w:lang w:val="en-GB"/>
        </w:rPr>
      </w:pPr>
      <w:r w:rsidRPr="0088755C">
        <w:rPr>
          <w:lang w:val="en-GB"/>
        </w:rPr>
        <w:t xml:space="preserve">List with the main enterprises together with contact information (textile and clothing) </w:t>
      </w:r>
    </w:p>
    <w:p w:rsidR="00BD5144" w:rsidRPr="0088755C" w:rsidRDefault="00BD5144" w:rsidP="00BD5144">
      <w:pPr>
        <w:pStyle w:val="Application4"/>
        <w:rPr>
          <w:lang w:val="en-GB"/>
        </w:rPr>
      </w:pPr>
      <w:r w:rsidRPr="0088755C">
        <w:rPr>
          <w:lang w:val="en-GB"/>
        </w:rPr>
        <w:t xml:space="preserve">List of sales / distribution networks </w:t>
      </w:r>
    </w:p>
    <w:p w:rsidR="00BD5144" w:rsidRPr="0088755C" w:rsidRDefault="00BD5144" w:rsidP="00A615DE">
      <w:pPr>
        <w:jc w:val="both"/>
        <w:rPr>
          <w:rFonts w:asciiTheme="majorHAnsi" w:hAnsiTheme="majorHAnsi"/>
          <w:sz w:val="24"/>
          <w:szCs w:val="24"/>
          <w:lang w:val="en-GB"/>
        </w:rPr>
      </w:pPr>
    </w:p>
    <w:sectPr w:rsidR="00BD5144" w:rsidRPr="0088755C" w:rsidSect="0019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6F"/>
    <w:rsid w:val="00155313"/>
    <w:rsid w:val="00197CBA"/>
    <w:rsid w:val="00216FE2"/>
    <w:rsid w:val="003559B9"/>
    <w:rsid w:val="00390CE8"/>
    <w:rsid w:val="003D5170"/>
    <w:rsid w:val="00497C0B"/>
    <w:rsid w:val="004F7648"/>
    <w:rsid w:val="00673F6F"/>
    <w:rsid w:val="007C0A01"/>
    <w:rsid w:val="0088755C"/>
    <w:rsid w:val="00921ABD"/>
    <w:rsid w:val="00975A20"/>
    <w:rsid w:val="00A615DE"/>
    <w:rsid w:val="00AB29A0"/>
    <w:rsid w:val="00B5032D"/>
    <w:rsid w:val="00BD5144"/>
    <w:rsid w:val="00C931DD"/>
    <w:rsid w:val="00C9780B"/>
    <w:rsid w:val="00F33EDA"/>
    <w:rsid w:val="00FA1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F6F"/>
    <w:pPr>
      <w:spacing w:after="0" w:line="240" w:lineRule="auto"/>
    </w:pPr>
    <w:rPr>
      <w:rFonts w:ascii="Times New Roman" w:eastAsia="Times New Roman" w:hAnsi="Times New Roman" w:cs="Times New Roman"/>
      <w:sz w:val="20"/>
      <w:szCs w:val="2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3F6F"/>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673F6F"/>
    <w:rPr>
      <w:rFonts w:ascii="Tahoma" w:hAnsi="Tahoma" w:cs="Tahoma"/>
      <w:sz w:val="16"/>
      <w:szCs w:val="16"/>
    </w:rPr>
  </w:style>
  <w:style w:type="character" w:customStyle="1" w:styleId="a5">
    <w:name w:val="Текст выноски Знак"/>
    <w:basedOn w:val="a0"/>
    <w:link w:val="a4"/>
    <w:uiPriority w:val="99"/>
    <w:semiHidden/>
    <w:rsid w:val="00673F6F"/>
    <w:rPr>
      <w:rFonts w:ascii="Tahoma" w:eastAsia="Times New Roman" w:hAnsi="Tahoma" w:cs="Tahoma"/>
      <w:sz w:val="16"/>
      <w:szCs w:val="16"/>
      <w:lang w:val="el-GR"/>
    </w:rPr>
  </w:style>
  <w:style w:type="paragraph" w:customStyle="1" w:styleId="Application4">
    <w:name w:val="Application4"/>
    <w:basedOn w:val="a"/>
    <w:autoRedefine/>
    <w:rsid w:val="00BD5144"/>
    <w:pPr>
      <w:keepLines/>
      <w:widowControl w:val="0"/>
      <w:suppressAutoHyphens/>
      <w:spacing w:after="120"/>
      <w:outlineLvl w:val="0"/>
    </w:pPr>
    <w:rPr>
      <w:rFonts w:ascii="Cambria" w:hAnsi="Cambria"/>
      <w:b/>
      <w:snapToGrid w:val="0"/>
      <w:spacing w:val="-2"/>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F6F"/>
    <w:pPr>
      <w:spacing w:after="0" w:line="240" w:lineRule="auto"/>
    </w:pPr>
    <w:rPr>
      <w:rFonts w:ascii="Times New Roman" w:eastAsia="Times New Roman" w:hAnsi="Times New Roman" w:cs="Times New Roman"/>
      <w:sz w:val="20"/>
      <w:szCs w:val="2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3F6F"/>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673F6F"/>
    <w:rPr>
      <w:rFonts w:ascii="Tahoma" w:hAnsi="Tahoma" w:cs="Tahoma"/>
      <w:sz w:val="16"/>
      <w:szCs w:val="16"/>
    </w:rPr>
  </w:style>
  <w:style w:type="character" w:customStyle="1" w:styleId="a5">
    <w:name w:val="Текст выноски Знак"/>
    <w:basedOn w:val="a0"/>
    <w:link w:val="a4"/>
    <w:uiPriority w:val="99"/>
    <w:semiHidden/>
    <w:rsid w:val="00673F6F"/>
    <w:rPr>
      <w:rFonts w:ascii="Tahoma" w:eastAsia="Times New Roman" w:hAnsi="Tahoma" w:cs="Tahoma"/>
      <w:sz w:val="16"/>
      <w:szCs w:val="16"/>
      <w:lang w:val="el-GR"/>
    </w:rPr>
  </w:style>
  <w:style w:type="paragraph" w:customStyle="1" w:styleId="Application4">
    <w:name w:val="Application4"/>
    <w:basedOn w:val="a"/>
    <w:autoRedefine/>
    <w:rsid w:val="00BD5144"/>
    <w:pPr>
      <w:keepLines/>
      <w:widowControl w:val="0"/>
      <w:suppressAutoHyphens/>
      <w:spacing w:after="120"/>
      <w:outlineLvl w:val="0"/>
    </w:pPr>
    <w:rPr>
      <w:rFonts w:ascii="Cambria" w:hAnsi="Cambria"/>
      <w:b/>
      <w:snapToGrid w:val="0"/>
      <w:spacing w:val="-2"/>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latin typeface="Times New Roman" pitchFamily="18" charset="0"/>
                <a:cs typeface="Times New Roman" pitchFamily="18" charset="0"/>
              </a:defRPr>
            </a:pPr>
            <a:r>
              <a:rPr lang="en-US"/>
              <a:t>Wool types</a:t>
            </a:r>
            <a:endParaRPr lang="ru-RU"/>
          </a:p>
        </c:rich>
      </c:tx>
      <c:layout>
        <c:manualLayout>
          <c:xMode val="edge"/>
          <c:yMode val="edge"/>
          <c:x val="0.28279698371036976"/>
          <c:y val="2.0915027131042579E-2"/>
        </c:manualLayout>
      </c:layout>
      <c:overlay val="0"/>
      <c:spPr>
        <a:noFill/>
        <a:ln w="25396">
          <a:noFill/>
        </a:ln>
      </c:spPr>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1570996978852076E-2"/>
          <c:y val="0.19480629292595911"/>
          <c:w val="0.52751725422666051"/>
          <c:h val="0.72213714303676102"/>
        </c:manualLayout>
      </c:layout>
      <c:pie3DChart>
        <c:varyColors val="1"/>
        <c:ser>
          <c:idx val="0"/>
          <c:order val="0"/>
          <c:tx>
            <c:strRef>
              <c:f>Лист1!$B$1</c:f>
              <c:strCache>
                <c:ptCount val="1"/>
                <c:pt idx="0">
                  <c:v>Виды шерсти</c:v>
                </c:pt>
              </c:strCache>
            </c:strRef>
          </c:tx>
          <c:explosion val="25"/>
          <c:dLbls>
            <c:dLbl>
              <c:idx val="0"/>
              <c:layout>
                <c:manualLayout>
                  <c:x val="-6.432906824146982E-2"/>
                  <c:y val="7.8917832846064503E-2"/>
                </c:manualLayout>
              </c:layout>
              <c:dLblPos val="bestFit"/>
              <c:showLegendKey val="0"/>
              <c:showVal val="1"/>
              <c:showCatName val="0"/>
              <c:showSerName val="0"/>
              <c:showPercent val="0"/>
              <c:showBubbleSize val="0"/>
            </c:dLbl>
            <c:spPr>
              <a:noFill/>
              <a:ln w="25396">
                <a:noFill/>
              </a:ln>
            </c:spPr>
            <c:txPr>
              <a:bodyPr/>
              <a:lstStyle/>
              <a:p>
                <a:pPr>
                  <a:defRPr b="1">
                    <a:latin typeface="Times New Roman" pitchFamily="18" charset="0"/>
                    <a:cs typeface="Times New Roman" pitchFamily="18" charset="0"/>
                  </a:defRPr>
                </a:pPr>
                <a:endParaRPr lang="uk-UA"/>
              </a:p>
            </c:txPr>
            <c:showLegendKey val="0"/>
            <c:showVal val="1"/>
            <c:showCatName val="0"/>
            <c:showSerName val="0"/>
            <c:showPercent val="0"/>
            <c:showBubbleSize val="0"/>
            <c:showLeaderLines val="1"/>
          </c:dLbls>
          <c:cat>
            <c:strRef>
              <c:f>Лист1!$A$2:$A$5</c:f>
              <c:strCache>
                <c:ptCount val="4"/>
                <c:pt idx="0">
                  <c:v>fine wool</c:v>
                </c:pt>
                <c:pt idx="1">
                  <c:v>semithin wool</c:v>
                </c:pt>
                <c:pt idx="2">
                  <c:v>fleece of medium fineness</c:v>
                </c:pt>
                <c:pt idx="3">
                  <c:v>common wool</c:v>
                </c:pt>
              </c:strCache>
            </c:strRef>
          </c:cat>
          <c:val>
            <c:numRef>
              <c:f>Лист1!$B$2:$B$5</c:f>
              <c:numCache>
                <c:formatCode>#,##0</c:formatCode>
                <c:ptCount val="4"/>
                <c:pt idx="0">
                  <c:v>3000</c:v>
                </c:pt>
                <c:pt idx="1">
                  <c:v>6000</c:v>
                </c:pt>
                <c:pt idx="2">
                  <c:v>10000</c:v>
                </c:pt>
                <c:pt idx="3">
                  <c:v>20000</c:v>
                </c:pt>
              </c:numCache>
            </c:numRef>
          </c:val>
        </c:ser>
        <c:dLbls>
          <c:showLegendKey val="0"/>
          <c:showVal val="0"/>
          <c:showCatName val="0"/>
          <c:showSerName val="0"/>
          <c:showPercent val="0"/>
          <c:showBubbleSize val="0"/>
          <c:showLeaderLines val="1"/>
        </c:dLbls>
      </c:pie3DChart>
      <c:spPr>
        <a:noFill/>
        <a:ln w="25396">
          <a:noFill/>
        </a:ln>
      </c:spPr>
    </c:plotArea>
    <c:legend>
      <c:legendPos val="r"/>
      <c:layout>
        <c:manualLayout>
          <c:xMode val="edge"/>
          <c:yMode val="edge"/>
          <c:x val="0.67952746818361509"/>
          <c:y val="0.10261869960865669"/>
          <c:w val="0.27515539713067683"/>
          <c:h val="0.58792990553095359"/>
        </c:manualLayout>
      </c:layout>
      <c:overlay val="0"/>
      <c:txPr>
        <a:bodyPr/>
        <a:lstStyle/>
        <a:p>
          <a:pPr>
            <a:defRPr sz="1400" kern="0" spc="0" baseline="0">
              <a:latin typeface="Times New Roman" pitchFamily="18" charset="0"/>
              <a:cs typeface="Times New Roman" pitchFamily="18" charset="0"/>
            </a:defRPr>
          </a:pPr>
          <a:endParaRPr lang="uk-UA"/>
        </a:p>
      </c:txPr>
    </c:legend>
    <c:plotVisOnly val="1"/>
    <c:dispBlanksAs val="zero"/>
    <c:showDLblsOverMax val="0"/>
  </c:chart>
  <c:spPr>
    <a:ln>
      <a:noFill/>
    </a:ln>
  </c:spPr>
  <c:txPr>
    <a:bodyPr/>
    <a:lstStyle/>
    <a:p>
      <a:pPr>
        <a:defRPr sz="1800"/>
      </a:pPr>
      <a:endParaRPr lang="uk-UA"/>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26</TotalTime>
  <Pages>5</Pages>
  <Words>6345</Words>
  <Characters>3617</Characters>
  <Application>Microsoft Office Word</Application>
  <DocSecurity>0</DocSecurity>
  <Lines>30</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Nastia</dc:creator>
  <cp:lastModifiedBy>TRANSLATOR3</cp:lastModifiedBy>
  <cp:revision>3</cp:revision>
  <dcterms:created xsi:type="dcterms:W3CDTF">2011-05-04T06:43:00Z</dcterms:created>
  <dcterms:modified xsi:type="dcterms:W3CDTF">2011-05-04T07:26:00Z</dcterms:modified>
</cp:coreProperties>
</file>