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2EE" w:rsidRDefault="002322EE">
      <w:r>
        <w:t>CISCO</w:t>
      </w:r>
      <w:r w:rsidR="002173E1">
        <w:t xml:space="preserve">    </w:t>
      </w:r>
      <w:r>
        <w:t>PROGRAMARE RUTERE</w:t>
      </w:r>
    </w:p>
    <w:p w:rsidR="002322EE" w:rsidRPr="002322EE" w:rsidRDefault="002322EE" w:rsidP="002322EE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Basic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configuration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of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all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routers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R1: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interface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FastEthernet0/0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address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14.14.14.1 255.255.255.248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 no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shutdown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!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interface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Serial1/0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address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10.0.13.1 255.255.255.252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 no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shutdown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!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interface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Serial1/1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address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10.0.12.1 255.255.255.252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 no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shutdown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R2: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interface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FastEthernet0/0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address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10.2.2.2 255.255.255.0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 no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shutdown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!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interface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Serial1/1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address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10.0.12.2 255.255.255.252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 no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shutdown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R3: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interface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FastEthernet0/0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address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10.3.3.3 255.255.255.0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 no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shutdown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!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interface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Serial1/0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address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10.0.13.2 255.255.255.252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 no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shutdown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R4: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interface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loopback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address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40.4.4.4 255.255.255.0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!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interface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FastEthernet0/0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address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14.14.14.4 255.255.255.248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 no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shutdown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 </w:t>
      </w:r>
      <w:r w:rsidRPr="002322E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ro-RO"/>
        </w:rPr>
        <w:br/>
      </w:r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R1,R2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and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R3 are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running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OSPF, R1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and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R4 are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running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BGP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using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different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AS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number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as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result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they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will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establish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an EBGP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session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.</w:t>
      </w:r>
      <w:r w:rsidRPr="002322E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ro-RO"/>
        </w:rPr>
        <w:br/>
      </w:r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R4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which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play a role of an ISP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advertises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a BGP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default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route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to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R1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using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neighbor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14.14.14.1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default-originate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command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, R1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advertises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a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default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route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into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OSPF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domain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using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default-information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originate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command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R1: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router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ospf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router-id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1.1.1.1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network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10.0.12.1 0.0.0.0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area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network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10.0.13.1 0.0.0.0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area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default-information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originate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!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lastRenderedPageBreak/>
        <w:t>router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bgp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65500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bgp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router-id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1.1.1.1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neighbor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14.14.14.4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remote-as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500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R2: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router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ospf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router-id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2.2.2.2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network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10.0.12.2 0.0.0.0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area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network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10.2.2.2 0.0.0.0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area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R3: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router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ospf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router-id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3.3.3.3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network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10.0.13.2 0.0.0.0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area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network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10.3.3.3 0.0.0.0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area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R4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router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bgp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500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bgp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router-id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4.4.4.4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neighbor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14.14.14.1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remote-as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65500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neighbor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14.14.14.1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default-originate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ro-RO"/>
        </w:rPr>
        <w:br/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Let's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verify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routing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tables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of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all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routers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:</w:t>
      </w:r>
      <w:r w:rsidRPr="002322E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ro-RO"/>
        </w:rPr>
        <w:br/>
      </w:r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 </w:t>
      </w:r>
      <w:r w:rsidRPr="002322E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ro-RO"/>
        </w:rPr>
        <w:br/>
      </w:r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Below R1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is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receiving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a BGP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default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route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from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R4: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R1#show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route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|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beg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Gate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Gateway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of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last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resort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14.14.14.4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to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network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0.0.0.0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173E1">
        <w:rPr>
          <w:rFonts w:ascii="Arial" w:eastAsia="Times New Roman" w:hAnsi="Arial" w:cs="Arial"/>
          <w:b/>
          <w:bCs/>
          <w:color w:val="000080"/>
          <w:sz w:val="24"/>
          <w:szCs w:val="24"/>
          <w:lang w:eastAsia="ro-RO"/>
        </w:rPr>
        <w:t> </w:t>
      </w:r>
      <w:r w:rsidRPr="002322EE">
        <w:rPr>
          <w:rFonts w:ascii="Arial" w:eastAsia="Times New Roman" w:hAnsi="Arial" w:cs="Arial"/>
          <w:b/>
          <w:bCs/>
          <w:color w:val="000080"/>
          <w:sz w:val="24"/>
          <w:szCs w:val="24"/>
          <w:bdr w:val="none" w:sz="0" w:space="0" w:color="auto" w:frame="1"/>
          <w:lang w:eastAsia="ro-RO"/>
        </w:rPr>
        <w:br/>
      </w:r>
      <w:r w:rsidRPr="002173E1">
        <w:rPr>
          <w:rFonts w:ascii="Arial" w:eastAsia="Times New Roman" w:hAnsi="Arial" w:cs="Arial"/>
          <w:b/>
          <w:bCs/>
          <w:color w:val="000080"/>
          <w:sz w:val="24"/>
          <w:szCs w:val="24"/>
          <w:lang w:eastAsia="ro-RO"/>
        </w:rPr>
        <w:t>B*    0.0.0.0/0 [20/0] via 14.14.14.4, 00:00:01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      10.0.0.0/8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variably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subnetted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, 6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subnets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, 3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masks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C        10.0.12.0/30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directly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connected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, Serial1/1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L        10.0.12.1/32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directly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connected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, Serial1/1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C        10.0.13.0/30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directly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connected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, Serial1/0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L        10.0.13.1/32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directly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connected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, Serial1/0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O        10.2.2.0/24 [110/65] via 10.0.12.2, 00:01:14, Serial1/1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O        10.3.3.0/24 [110/65] via 10.0.13.2, 00:01:04, Serial1/0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      14.0.0.0/8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variably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subnetted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, 2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subnets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, 2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masks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C        14.14.14.0/29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directly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connected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, FastEthernet0/0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L        14.14.14.1/32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directly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connected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, FastEthernet0/0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R1#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Because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R1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has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already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a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default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route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in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its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routing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table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and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it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is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configured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above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with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default-information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originate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command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, it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advertises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a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default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route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OSPF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to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R2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and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R3 as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shown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by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routing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tables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of R2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and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R3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below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respectivelly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R2#show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route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|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beg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Gate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Gateway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of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last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resort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10.0.12.1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to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network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0.0.0.0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b/>
          <w:bCs/>
          <w:color w:val="000080"/>
          <w:sz w:val="24"/>
          <w:szCs w:val="24"/>
          <w:bdr w:val="none" w:sz="0" w:space="0" w:color="auto" w:frame="1"/>
          <w:lang w:eastAsia="ro-RO"/>
        </w:rPr>
        <w:br/>
      </w:r>
      <w:r w:rsidRPr="002173E1">
        <w:rPr>
          <w:rFonts w:ascii="Arial" w:eastAsia="Times New Roman" w:hAnsi="Arial" w:cs="Arial"/>
          <w:b/>
          <w:bCs/>
          <w:color w:val="000080"/>
          <w:sz w:val="24"/>
          <w:szCs w:val="24"/>
          <w:lang w:eastAsia="ro-RO"/>
        </w:rPr>
        <w:t>O*E2  0.0.0.0/0 [110/1] via 10.0.12.1, 00:02:07, Serial1/1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      10.0.0.0/8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variably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subnetted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, 6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subnets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, 3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masks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C        10.0.12.0/30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directly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connected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, Serial1/1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L        10.0.12.2/32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directly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connected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, Serial1/1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O        10.0.13.0/30 [110/128] via 10.0.12.1, 00:03:30, Serial1/1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C        10.2.2.0/24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directly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connected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, FastEthernet0/0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lastRenderedPageBreak/>
        <w:t xml:space="preserve">L        10.2.2.2/32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directly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connected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, FastEthernet0/0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O        10.3.3.0/24 [110/129] via 10.0.12.1, 00:03:15, Serial1/1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R2#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R3#show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route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|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beg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Gate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Gateway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of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last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resort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10.0.13.1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to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network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0.0.0.0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173E1">
        <w:rPr>
          <w:rFonts w:ascii="Arial" w:eastAsia="Times New Roman" w:hAnsi="Arial" w:cs="Arial"/>
          <w:b/>
          <w:bCs/>
          <w:color w:val="000080"/>
          <w:sz w:val="24"/>
          <w:szCs w:val="24"/>
          <w:lang w:eastAsia="ro-RO"/>
        </w:rPr>
        <w:t>O*E2  0.0.0.0/0 [110/1] via 10.0.13.1, 00:03:36, Serial1/0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      10.0.0.0/8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variably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subnetted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, 6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subnets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, 3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masks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O        10.0.12.0/30 [110/128] via 10.0.13.1, 00:04:47, Serial1/0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C        10.0.13.0/30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directly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connected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, Serial1/0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L        10.0.13.2/32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directly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connected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, Serial1/0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O        10.2.2.0/24 [110/129] via 10.0.13.1, 00:04:47, Serial1/0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C        10.3.3.0/24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directly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connected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, FastEthernet0/0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L        10.3.3.3/32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directly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connected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, FastEthernet0/0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R3#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 </w:t>
      </w:r>
      <w:r w:rsidRPr="002322E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ro-RO"/>
        </w:rPr>
        <w:br/>
      </w:r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The show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ip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bgp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summary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shown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that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R1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and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R4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established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a BGP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neighbor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relationship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R4#show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bgp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summary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BGP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router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identifier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4.4.4.4, local AS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number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500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BGP table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version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2,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main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routing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table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version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2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1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network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entries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using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144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bytes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of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memory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1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path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entries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using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80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bytes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of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memory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1/0 BGP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path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/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bestpath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attribute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entries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using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136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bytes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of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memory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0 BGP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route-map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cache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entries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using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0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bytes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of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memory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0 BGP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filter-list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cache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entries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using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0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bytes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of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memory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BGP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using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360 total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bytes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of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memory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BGP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activity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1/0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prefixes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, 1/0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paths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scan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interval 60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secs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Neighbor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        V           AS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MsgRcvd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MsgSent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  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TblVer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 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InQ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OutQ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Up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/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Down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 State/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PfxRcd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173E1">
        <w:rPr>
          <w:rFonts w:ascii="Arial" w:eastAsia="Times New Roman" w:hAnsi="Arial" w:cs="Arial"/>
          <w:b/>
          <w:bCs/>
          <w:color w:val="000080"/>
          <w:sz w:val="24"/>
          <w:szCs w:val="24"/>
          <w:lang w:eastAsia="ro-RO"/>
        </w:rPr>
        <w:t>14.14.14.1      4        65500      10      10        2    0    0 00:06:19        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R4#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Configure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Internet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access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for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LANs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subnet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of R2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and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R3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using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Port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Address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Translation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,or PAT on R1:</w:t>
      </w:r>
      <w:r w:rsidRPr="002322E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ro-RO"/>
        </w:rPr>
        <w:br/>
      </w:r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1.All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traffic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sourced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from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10.2.2.0/24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subnet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should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be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translated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to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14.14.14.2</w:t>
      </w:r>
      <w:r w:rsidRPr="002322E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ro-RO"/>
        </w:rPr>
        <w:br/>
      </w:r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2.All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traffic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sourced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from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10.3.3.0/24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subnet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should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be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translated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to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14.14.14.3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R1: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nat pool POOL2 14.14.14.2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14.14.14.2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prefix-length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29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nat pool POOL3 14.14.14.3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14.14.14.3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prefix-length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29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!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access-list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extended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ACL-POOL2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permit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10.2.2.0 0.0.0.255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any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!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access-list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extended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ACL-POOL3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permit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10.3.3.0 0.0.0.255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any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!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nat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inside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source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list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ACL-POOL2 pool POOL2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overload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nat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inside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source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list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ACL-POOL3 pool POOL3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overload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!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interface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serial 1/1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nat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inside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!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lastRenderedPageBreak/>
        <w:t>interface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serial 1/0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nat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inside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!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interface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fastethernet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0/0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nat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outside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 </w:t>
      </w:r>
      <w:r w:rsidRPr="002322E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ro-RO"/>
        </w:rPr>
        <w:br/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Let's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verify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with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ping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to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loopback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address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of R4 40.4.4.4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from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A+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LANs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subnet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of R2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and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R3: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R2#ping 40.4.4.4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source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fastEthernet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0/0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Type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escape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sequence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to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abort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.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Sending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5, 100-byte ICMP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Echos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to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40.4.4.4,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timeout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2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seconds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Packet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sent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with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a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source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address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of 10.2.2.2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.!!!!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Success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rate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80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percent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(4/5),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round-trip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min/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avg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/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max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= 104/112/120 ms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R2#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R3#ping 40.4.4.4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source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fastEthernet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0/0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Type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escape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sequence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to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abort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.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Sending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5, 100-byte ICMP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Echos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to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40.4.4.4,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timeout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2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seconds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Packet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sent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with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a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source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address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of 10.3.3.3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.!!!!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Success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rate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80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percent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(4/5),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round-trip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min/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avg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/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max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= 104/114/124 ms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R3#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Let's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verify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the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translations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using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the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show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nat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translations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R1#show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nat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translations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Pro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Inside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global     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Inside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local      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Outside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local     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Outside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global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173E1">
        <w:rPr>
          <w:rFonts w:ascii="Arial" w:eastAsia="Times New Roman" w:hAnsi="Arial" w:cs="Arial"/>
          <w:b/>
          <w:bCs/>
          <w:color w:val="000080"/>
          <w:sz w:val="24"/>
          <w:szCs w:val="24"/>
          <w:lang w:eastAsia="ro-RO"/>
        </w:rPr>
        <w:t>icmp</w:t>
      </w:r>
      <w:proofErr w:type="spellEnd"/>
      <w:r w:rsidRPr="002173E1">
        <w:rPr>
          <w:rFonts w:ascii="Arial" w:eastAsia="Times New Roman" w:hAnsi="Arial" w:cs="Arial"/>
          <w:b/>
          <w:bCs/>
          <w:color w:val="000080"/>
          <w:sz w:val="24"/>
          <w:szCs w:val="24"/>
          <w:lang w:eastAsia="ro-RO"/>
        </w:rPr>
        <w:t xml:space="preserve"> 14.14.14.2:1024   10.2.2.2:0         40.4.4.4:0         40.4.4.4:1024</w:t>
      </w:r>
      <w:r w:rsidRPr="002322EE">
        <w:rPr>
          <w:rFonts w:ascii="Arial" w:eastAsia="Times New Roman" w:hAnsi="Arial" w:cs="Arial"/>
          <w:b/>
          <w:bCs/>
          <w:color w:val="000080"/>
          <w:sz w:val="24"/>
          <w:szCs w:val="24"/>
          <w:bdr w:val="none" w:sz="0" w:space="0" w:color="auto" w:frame="1"/>
          <w:lang w:eastAsia="ro-RO"/>
        </w:rPr>
        <w:br/>
      </w:r>
      <w:proofErr w:type="spellStart"/>
      <w:r w:rsidRPr="002173E1">
        <w:rPr>
          <w:rFonts w:ascii="Arial" w:eastAsia="Times New Roman" w:hAnsi="Arial" w:cs="Arial"/>
          <w:b/>
          <w:bCs/>
          <w:color w:val="000080"/>
          <w:sz w:val="24"/>
          <w:szCs w:val="24"/>
          <w:lang w:eastAsia="ro-RO"/>
        </w:rPr>
        <w:t>icmp</w:t>
      </w:r>
      <w:proofErr w:type="spellEnd"/>
      <w:r w:rsidRPr="002173E1">
        <w:rPr>
          <w:rFonts w:ascii="Arial" w:eastAsia="Times New Roman" w:hAnsi="Arial" w:cs="Arial"/>
          <w:b/>
          <w:bCs/>
          <w:color w:val="000080"/>
          <w:sz w:val="24"/>
          <w:szCs w:val="24"/>
          <w:lang w:eastAsia="ro-RO"/>
        </w:rPr>
        <w:t xml:space="preserve"> 14.14.14.3:1024   10.3.3.3:0         40.4.4.4:0         40.4.4.4:1024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R1#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 </w:t>
      </w:r>
      <w:r w:rsidRPr="002322E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ro-RO"/>
        </w:rPr>
        <w:br/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Now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assume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we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an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internal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web server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that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is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connected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to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R3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and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we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want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that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all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HTTP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traffic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destined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only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to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IP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address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14.14.14.5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will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be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forwarded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to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a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Loopback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0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interface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with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IP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address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3.3.3.3 on R3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by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using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static NAT for TCP port 80 on R1.</w:t>
      </w:r>
      <w:r w:rsidRPr="002322E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ro-RO"/>
        </w:rPr>
        <w:br/>
      </w:r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 </w:t>
      </w:r>
      <w:r w:rsidRPr="002322E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ro-RO"/>
        </w:rPr>
        <w:br/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Let's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configure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a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Loopback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interface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on R3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and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advertise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it via OSPF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and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enable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HTTP server on R3: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R3: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interface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loopback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address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3.3.3.3 255.255.255.255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!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router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ospf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network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3.3.3.3 0.0.0.0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area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!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http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server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Now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let's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configure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a static NAT on R1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to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translate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HTTP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traffic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coming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from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internet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toward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web server 3.3.3.3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into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IP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address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14.14.14.5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and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port 80: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R1: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nat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inside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source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static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tcp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3.3.3.3 80 14.14.14.5 80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lastRenderedPageBreak/>
        <w:t>Let's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verify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static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translation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using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show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ip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nat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translations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verbose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R1#show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nat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translations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verbose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Pro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Inside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global     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Inside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local      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Outside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local     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Outside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global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tcp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14.14.14.5:80      3.3.3.3:80         ---                ---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    create 00:00:31,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use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00:00:31,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   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flags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static,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extended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extendable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use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_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count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: 0,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entry-id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: 4,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lc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_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entries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: 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R1#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 </w:t>
      </w:r>
      <w:r w:rsidRPr="002322E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ro-RO"/>
        </w:rPr>
        <w:br/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Let's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verify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static NAT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operation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by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initiating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a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telnet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session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from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R4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using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TCP port 80: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R4#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telnet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14.14.14.5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www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Trying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14.14.14.5, 80 ... Open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[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Connection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to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14.14.14.5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closed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by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foreign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host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]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R4#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Now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let's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see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if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translation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occurs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:</w:t>
      </w:r>
      <w:r w:rsidRPr="002322EE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ro-RO"/>
        </w:rPr>
        <w:br/>
      </w:r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Yes as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expected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HTTP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traffic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initiated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from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R4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to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public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address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of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the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web server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passed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 xml:space="preserve"> </w:t>
      </w:r>
      <w:proofErr w:type="spellStart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successfully</w:t>
      </w:r>
      <w:proofErr w:type="spellEnd"/>
      <w:r w:rsidRPr="002173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o-RO"/>
        </w:rPr>
        <w:t>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 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R1#show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nat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translations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verbose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Pro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Inside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global     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Inside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local      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Outside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local     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Outside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global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173E1">
        <w:rPr>
          <w:rFonts w:ascii="Arial" w:eastAsia="Times New Roman" w:hAnsi="Arial" w:cs="Arial"/>
          <w:b/>
          <w:bCs/>
          <w:color w:val="000080"/>
          <w:sz w:val="24"/>
          <w:szCs w:val="24"/>
          <w:lang w:eastAsia="ro-RO"/>
        </w:rPr>
        <w:t>tcp</w:t>
      </w:r>
      <w:proofErr w:type="spellEnd"/>
      <w:r w:rsidRPr="002173E1">
        <w:rPr>
          <w:rFonts w:ascii="Arial" w:eastAsia="Times New Roman" w:hAnsi="Arial" w:cs="Arial"/>
          <w:b/>
          <w:bCs/>
          <w:color w:val="000080"/>
          <w:sz w:val="24"/>
          <w:szCs w:val="24"/>
          <w:lang w:eastAsia="ro-RO"/>
        </w:rPr>
        <w:t xml:space="preserve"> 14.14.14.5:80      3.3.3.3:80         14.14.14.4:44255   14.14.14.4:44255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    create 00:03:34,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use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00:00:34, left 00:00:25,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   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flags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extended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timing-out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use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_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count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: 0,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entry-id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: 5,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lc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_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entries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: 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tcp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14.14.14.5:80      3.3.3.3:80         ---                ---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    create 00:06:15,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use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 00:03:34,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   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flags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: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static,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extended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extendable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use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_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count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: 1,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entry-id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 xml:space="preserve">: 4, 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lc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_</w:t>
      </w:r>
      <w:proofErr w:type="spellStart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entries</w:t>
      </w:r>
      <w:proofErr w:type="spellEnd"/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: 0</w:t>
      </w:r>
      <w:r w:rsidRPr="002322EE">
        <w:rPr>
          <w:rFonts w:ascii="Arial" w:eastAsia="Times New Roman" w:hAnsi="Arial" w:cs="Arial"/>
          <w:color w:val="333333"/>
          <w:sz w:val="24"/>
          <w:szCs w:val="24"/>
          <w:lang w:eastAsia="ro-RO"/>
        </w:rPr>
        <w:br/>
      </w:r>
      <w:r w:rsidRPr="002322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o-RO"/>
        </w:rPr>
        <w:t>R1#</w:t>
      </w:r>
    </w:p>
    <w:p w:rsidR="002322EE" w:rsidRPr="002322EE" w:rsidRDefault="002322EE" w:rsidP="002322EE">
      <w:pPr>
        <w:spacing w:before="136" w:after="136" w:line="543" w:lineRule="atLeast"/>
        <w:jc w:val="left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16"/>
          <w:szCs w:val="16"/>
          <w:lang w:eastAsia="ro-RO"/>
        </w:rPr>
      </w:pPr>
      <w:proofErr w:type="spellStart"/>
      <w:r w:rsidRPr="002322EE">
        <w:rPr>
          <w:rFonts w:ascii="inherit" w:eastAsia="Times New Roman" w:hAnsi="inherit" w:cs="Arial"/>
          <w:b/>
          <w:bCs/>
          <w:color w:val="333333"/>
          <w:sz w:val="16"/>
          <w:szCs w:val="16"/>
          <w:lang w:eastAsia="ro-RO"/>
        </w:rPr>
        <w:t>Attachments</w:t>
      </w:r>
      <w:proofErr w:type="spellEnd"/>
      <w:r w:rsidRPr="002322EE">
        <w:rPr>
          <w:rFonts w:ascii="inherit" w:eastAsia="Times New Roman" w:hAnsi="inherit" w:cs="Arial"/>
          <w:b/>
          <w:bCs/>
          <w:color w:val="333333"/>
          <w:sz w:val="16"/>
          <w:szCs w:val="16"/>
          <w:lang w:eastAsia="ro-RO"/>
        </w:rPr>
        <w:t>:</w:t>
      </w:r>
    </w:p>
    <w:p w:rsidR="002322EE" w:rsidRPr="002322EE" w:rsidRDefault="002322EE" w:rsidP="002322EE">
      <w:pPr>
        <w:spacing w:after="0" w:line="228" w:lineRule="atLeast"/>
        <w:jc w:val="left"/>
        <w:textAlignment w:val="baseline"/>
        <w:rPr>
          <w:rFonts w:ascii="Arial" w:eastAsia="Times New Roman" w:hAnsi="Arial" w:cs="Arial"/>
          <w:color w:val="333333"/>
          <w:sz w:val="16"/>
          <w:szCs w:val="16"/>
          <w:lang w:eastAsia="ro-RO"/>
        </w:rPr>
      </w:pPr>
      <w:r w:rsidRPr="002322EE">
        <w:rPr>
          <w:rFonts w:ascii="Arial" w:eastAsia="Times New Roman" w:hAnsi="Arial" w:cs="Arial"/>
          <w:color w:val="333333"/>
          <w:sz w:val="16"/>
          <w:szCs w:val="16"/>
          <w:lang w:eastAsia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ttachment" style="width:23.75pt;height:23.75pt"/>
        </w:pict>
      </w:r>
    </w:p>
    <w:p w:rsidR="002322EE" w:rsidRPr="002322EE" w:rsidRDefault="002322EE" w:rsidP="002322EE">
      <w:pPr>
        <w:shd w:val="clear" w:color="auto" w:fill="FFFFFF"/>
        <w:spacing w:after="0" w:line="228" w:lineRule="atLeast"/>
        <w:jc w:val="left"/>
        <w:textAlignment w:val="baseline"/>
        <w:rPr>
          <w:rFonts w:ascii="Arial" w:eastAsia="Times New Roman" w:hAnsi="Arial" w:cs="Arial"/>
          <w:color w:val="333333"/>
          <w:sz w:val="16"/>
          <w:szCs w:val="16"/>
          <w:lang w:eastAsia="ro-RO"/>
        </w:rPr>
      </w:pPr>
      <w:r w:rsidRPr="002322EE">
        <w:rPr>
          <w:rFonts w:ascii="Arial" w:eastAsia="Times New Roman" w:hAnsi="Arial" w:cs="Arial"/>
          <w:color w:val="333333"/>
          <w:sz w:val="16"/>
          <w:szCs w:val="16"/>
          <w:lang w:eastAsia="ro-RO"/>
        </w:rPr>
        <w:br/>
      </w:r>
    </w:p>
    <w:p w:rsidR="002322EE" w:rsidRPr="002322EE" w:rsidRDefault="002322EE" w:rsidP="002322EE">
      <w:pPr>
        <w:numPr>
          <w:ilvl w:val="0"/>
          <w:numId w:val="1"/>
        </w:numPr>
        <w:spacing w:after="0" w:line="177" w:lineRule="atLeast"/>
        <w:ind w:left="0"/>
        <w:jc w:val="left"/>
        <w:textAlignment w:val="baseline"/>
        <w:rPr>
          <w:rFonts w:ascii="Arial" w:eastAsia="Times New Roman" w:hAnsi="Arial" w:cs="Arial"/>
          <w:color w:val="333333"/>
          <w:sz w:val="16"/>
          <w:szCs w:val="16"/>
          <w:lang w:eastAsia="ro-RO"/>
        </w:rPr>
      </w:pPr>
      <w:hyperlink r:id="rId5" w:history="1">
        <w:r w:rsidRPr="002322EE">
          <w:rPr>
            <w:rFonts w:ascii="Arial" w:eastAsia="Times New Roman" w:hAnsi="Arial" w:cs="Arial"/>
            <w:color w:val="00AAFF"/>
            <w:sz w:val="16"/>
            <w:szCs w:val="16"/>
            <w:bdr w:val="none" w:sz="0" w:space="0" w:color="auto" w:frame="1"/>
            <w:lang w:eastAsia="ro-RO"/>
          </w:rPr>
          <w:pict>
            <v:shape id="gezi_column2_1" o:spid="_x0000_i1026" type="#_x0000_t75" alt="" href="https://www.netacad.com/documents/portlet_file_entry/300006/topo.png/cf4cb0ea-7a8f-4a1f-b621-456dfa8c1f47" style="width:23.75pt;height:23.75pt" o:button="t"/>
          </w:pict>
        </w:r>
        <w:r w:rsidRPr="002322EE">
          <w:rPr>
            <w:rFonts w:ascii="Arial" w:eastAsia="Times New Roman" w:hAnsi="Arial" w:cs="Arial"/>
            <w:color w:val="00AAFF"/>
            <w:sz w:val="16"/>
            <w:lang w:eastAsia="ro-RO"/>
          </w:rPr>
          <w:t> </w:t>
        </w:r>
        <w:proofErr w:type="spellStart"/>
        <w:r w:rsidRPr="002322EE">
          <w:rPr>
            <w:rFonts w:ascii="Arial" w:eastAsia="Times New Roman" w:hAnsi="Arial" w:cs="Arial"/>
            <w:color w:val="00AAFF"/>
            <w:sz w:val="16"/>
            <w:lang w:eastAsia="ro-RO"/>
          </w:rPr>
          <w:t>topo.pn</w:t>
        </w:r>
        <w:r w:rsidRPr="002322EE">
          <w:rPr>
            <w:rFonts w:ascii="Arial" w:eastAsia="Times New Roman" w:hAnsi="Arial" w:cs="Arial"/>
            <w:color w:val="00AAFF"/>
            <w:sz w:val="16"/>
            <w:lang w:eastAsia="ro-RO"/>
          </w:rPr>
          <w:t>g</w:t>
        </w:r>
        <w:proofErr w:type="spellEnd"/>
        <w:r w:rsidRPr="002322EE">
          <w:rPr>
            <w:rFonts w:ascii="Arial" w:eastAsia="Times New Roman" w:hAnsi="Arial" w:cs="Arial"/>
            <w:color w:val="00AAFF"/>
            <w:sz w:val="16"/>
            <w:lang w:eastAsia="ro-RO"/>
          </w:rPr>
          <w:t>(37k)</w:t>
        </w:r>
      </w:hyperlink>
    </w:p>
    <w:p w:rsidR="002322EE" w:rsidRDefault="002322EE">
      <w:r>
        <w:rPr>
          <w:noProof/>
          <w:lang w:eastAsia="ro-RO"/>
        </w:rPr>
        <w:lastRenderedPageBreak/>
        <w:drawing>
          <wp:inline distT="0" distB="0" distL="0" distR="0">
            <wp:extent cx="5760720" cy="3376948"/>
            <wp:effectExtent l="1905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F75" w:rsidRDefault="00C96F75"/>
    <w:sectPr w:rsidR="00C96F75" w:rsidSect="002173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A19DA"/>
    <w:multiLevelType w:val="multilevel"/>
    <w:tmpl w:val="10F4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D2082"/>
    <w:rsid w:val="002173E1"/>
    <w:rsid w:val="002322EE"/>
    <w:rsid w:val="00951F78"/>
    <w:rsid w:val="00B76B99"/>
    <w:rsid w:val="00C96F75"/>
    <w:rsid w:val="00DD2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99"/>
  </w:style>
  <w:style w:type="paragraph" w:styleId="Titlu3">
    <w:name w:val="heading 3"/>
    <w:basedOn w:val="Normal"/>
    <w:link w:val="Titlu3Caracter"/>
    <w:uiPriority w:val="9"/>
    <w:qFormat/>
    <w:rsid w:val="002322EE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DD208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D2082"/>
    <w:rPr>
      <w:rFonts w:ascii="Tahoma" w:hAnsi="Tahoma" w:cs="Tahoma"/>
      <w:sz w:val="16"/>
      <w:szCs w:val="16"/>
    </w:rPr>
  </w:style>
  <w:style w:type="character" w:customStyle="1" w:styleId="Titlu3Caracter">
    <w:name w:val="Titlu 3 Caracter"/>
    <w:basedOn w:val="Fontdeparagrafimplicit"/>
    <w:link w:val="Titlu3"/>
    <w:uiPriority w:val="9"/>
    <w:rsid w:val="002322EE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Robust">
    <w:name w:val="Strong"/>
    <w:basedOn w:val="Fontdeparagrafimplicit"/>
    <w:uiPriority w:val="22"/>
    <w:qFormat/>
    <w:rsid w:val="002322EE"/>
    <w:rPr>
      <w:b/>
      <w:bCs/>
    </w:rPr>
  </w:style>
  <w:style w:type="character" w:customStyle="1" w:styleId="apple-converted-space">
    <w:name w:val="apple-converted-space"/>
    <w:basedOn w:val="Fontdeparagrafimplicit"/>
    <w:rsid w:val="002322EE"/>
  </w:style>
  <w:style w:type="character" w:customStyle="1" w:styleId="taglib-text">
    <w:name w:val="taglib-text"/>
    <w:basedOn w:val="Fontdeparagrafimplicit"/>
    <w:rsid w:val="002322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0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etacad.com/documents/portlet_file_entry/300006/topo.png/cf4cb0ea-7a8f-4a1f-b621-456dfa8c1f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1283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2015-11-17T07:23:00Z</dcterms:created>
  <dcterms:modified xsi:type="dcterms:W3CDTF">2015-11-17T08:28:00Z</dcterms:modified>
</cp:coreProperties>
</file>