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Minuta sedinta de lucru HoGal</w:t>
      </w:r>
    </w:p>
    <w:p w:rsidR="00000000" w:rsidDel="00000000" w:rsidP="00000000" w:rsidRDefault="00000000" w:rsidRPr="00000000" w14:paraId="00000002">
      <w:pPr>
        <w:jc w:val="center"/>
        <w:rPr/>
      </w:pPr>
      <w:r w:rsidDel="00000000" w:rsidR="00000000" w:rsidRPr="00000000">
        <w:rPr>
          <w:rtl w:val="0"/>
        </w:rPr>
        <w:t xml:space="preserve">10.11.2020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urma sedintei de lucru de astazi, 10.11.2020, membrii echipei HoGal au decis urmatoarele:</w:t>
        <w:br w:type="textWrapping"/>
        <w:br w:type="textWrapping"/>
        <w:tab/>
        <w:t xml:space="preserve">- Cimpureanu George impeuna cu Iuga Bogdan se vor ocupa pe parcursul acestei saptamani de stabilirea strategiei de dezvoltare a proiectului, vor alege modul de implementare si limbajele de programare si se vor documenta despre acestea;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 Popa Andrei si Ion Alexandra se vor ocupa de partea de parsare a datelor si validarea lor, urmand ca acestea sa fie mai apoi folosite in algoritm pentru a antrena si creste precizia rezultatelor;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 Drumesi Razvan se va ocupa de managementul tuturor resurselor necesare, va intocmi minutele sedintelor de lucru, va scrie documentatia necesara proiectului si va actualiza pe Trello listele de activitati astfel incat toate sarcinile sa fie indeplinite cat mai optim;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Data,</w:t>
      </w:r>
    </w:p>
    <w:p w:rsidR="00000000" w:rsidDel="00000000" w:rsidP="00000000" w:rsidRDefault="00000000" w:rsidRPr="00000000" w14:paraId="0000000F">
      <w:pPr>
        <w:ind w:left="0" w:firstLine="0"/>
        <w:rPr/>
      </w:pPr>
      <w:r w:rsidDel="00000000" w:rsidR="00000000" w:rsidRPr="00000000">
        <w:rPr>
          <w:rtl w:val="0"/>
        </w:rPr>
        <w:t xml:space="preserve">10.11.2020</w:t>
      </w:r>
    </w:p>
    <w:p w:rsidR="00000000" w:rsidDel="00000000" w:rsidP="00000000" w:rsidRDefault="00000000" w:rsidRPr="00000000" w14:paraId="0000001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