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663C5A61" wp14:paraId="2C078E63" wp14:textId="49B8BC1E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663C5A61" w:rsidR="663C5A6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Curs 5</w:t>
      </w:r>
    </w:p>
    <w:p w:rsidR="7FC63CAD" w:rsidP="663C5A61" w:rsidRDefault="7FC63CAD" w14:paraId="7C840725" w14:textId="5CB4ED26">
      <w:pPr>
        <w:pStyle w:val="Normal"/>
        <w:rPr>
          <w:rFonts w:ascii="Times New Roman" w:hAnsi="Times New Roman" w:eastAsia="Times New Roman" w:cs="Times New Roman"/>
          <w:i w:val="0"/>
          <w:iCs w:val="0"/>
          <w:noProof w:val="0"/>
          <w:sz w:val="22"/>
          <w:szCs w:val="22"/>
          <w:lang w:val="en-US"/>
        </w:rPr>
      </w:pPr>
      <w:r w:rsidRPr="663C5A61" w:rsidR="663C5A61"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>Eric Evans -</w:t>
      </w:r>
      <w:r w:rsidRPr="663C5A61" w:rsidR="663C5A6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 Domain-Driven Design</w:t>
      </w:r>
      <w:r w:rsidRPr="663C5A61" w:rsidR="663C5A61"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  <w:t xml:space="preserve"> </w:t>
      </w:r>
      <w:hyperlink r:id="Rc6dda93aac1748f5">
        <w:r w:rsidRPr="663C5A61" w:rsidR="663C5A61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sz w:val="22"/>
            <w:szCs w:val="22"/>
            <w:lang w:val="en-US"/>
          </w:rPr>
          <w:t>[video] Domain-Driven Design</w:t>
        </w:r>
      </w:hyperlink>
    </w:p>
    <w:p w:rsidR="7FC63CAD" w:rsidP="50470C34" w:rsidRDefault="7FC63CAD" w14:paraId="0CD73011" w14:textId="225E586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0470C34" w:rsidR="726617CF">
        <w:rPr>
          <w:rFonts w:ascii="Times New Roman" w:hAnsi="Times New Roman" w:eastAsia="Times New Roman" w:cs="Times New Roman"/>
          <w:i w:val="0"/>
          <w:iCs w:val="0"/>
          <w:noProof w:val="0"/>
          <w:sz w:val="22"/>
          <w:szCs w:val="22"/>
          <w:lang w:val="en-US"/>
        </w:rPr>
        <w:t xml:space="preserve">Carola Lilienthal - </w:t>
      </w:r>
      <w:r w:rsidRPr="50470C34" w:rsidR="726617CF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Resolving technical debts in software architecture</w:t>
      </w:r>
      <w:r w:rsidRPr="50470C34" w:rsidR="726617CF">
        <w:rPr>
          <w:rFonts w:ascii="Times New Roman" w:hAnsi="Times New Roman" w:eastAsia="Times New Roman" w:cs="Times New Roman"/>
          <w:i w:val="0"/>
          <w:iCs w:val="0"/>
          <w:noProof w:val="0"/>
          <w:sz w:val="22"/>
          <w:szCs w:val="22"/>
          <w:lang w:val="en-US"/>
        </w:rPr>
        <w:t xml:space="preserve"> </w:t>
      </w:r>
      <w:hyperlink r:id="R094fe9c7d7c24d51">
        <w:r w:rsidRPr="50470C34" w:rsidR="726617CF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sz w:val="22"/>
            <w:szCs w:val="22"/>
            <w:lang w:val="en-US"/>
          </w:rPr>
          <w:t>[video] Technical Debt</w:t>
        </w:r>
      </w:hyperlink>
    </w:p>
    <w:p w:rsidR="50470C34" w:rsidP="50470C34" w:rsidRDefault="50470C34" w14:paraId="2D91FC3E" w14:textId="376B70A8">
      <w:pPr>
        <w:pStyle w:val="Normal"/>
        <w:rPr>
          <w:rFonts w:ascii="Times New Roman" w:hAnsi="Times New Roman" w:eastAsia="Times New Roman" w:cs="Times New Roman"/>
          <w:i w:val="0"/>
          <w:iCs w:val="0"/>
          <w:noProof w:val="0"/>
          <w:sz w:val="22"/>
          <w:szCs w:val="22"/>
          <w:lang w:val="en-US"/>
        </w:rPr>
      </w:pPr>
    </w:p>
    <w:p w:rsidR="327B28B0" w:rsidP="50470C34" w:rsidRDefault="327B28B0" w14:paraId="108B22EF" w14:textId="0861307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0470C34" w:rsidR="327B28B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n-US"/>
        </w:rPr>
        <w:t>Curs 6</w:t>
      </w:r>
    </w:p>
    <w:p w:rsidR="11328835" w:rsidP="50470C34" w:rsidRDefault="11328835" w14:paraId="1D768DB7" w14:textId="715D7A16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hyperlink r:id="Rf86ea3b4e9304c8d">
        <w:r w:rsidRPr="50470C34" w:rsidR="11328835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US"/>
          </w:rPr>
          <w:t>Facade design pattern</w:t>
        </w:r>
      </w:hyperlink>
    </w:p>
    <w:p w:rsidR="11328835" w:rsidP="50470C34" w:rsidRDefault="11328835" w14:paraId="138C09C0" w14:textId="3EF00D07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hyperlink r:id="R75175e322b1d4abb">
        <w:r w:rsidRPr="50470C34" w:rsidR="11328835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US"/>
          </w:rPr>
          <w:t>Proxy design pattern</w:t>
        </w:r>
      </w:hyperlink>
    </w:p>
    <w:p w:rsidR="50470C34" w:rsidP="50470C34" w:rsidRDefault="50470C34" w14:paraId="3A6B2F88" w14:textId="079B03E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D687A"/>
    <w:rsid w:val="01CC0941"/>
    <w:rsid w:val="0F9371A3"/>
    <w:rsid w:val="11328835"/>
    <w:rsid w:val="16C7B639"/>
    <w:rsid w:val="254D687A"/>
    <w:rsid w:val="327B28B0"/>
    <w:rsid w:val="3B187F0D"/>
    <w:rsid w:val="44072862"/>
    <w:rsid w:val="50470C34"/>
    <w:rsid w:val="55D93BDC"/>
    <w:rsid w:val="663C5A61"/>
    <w:rsid w:val="726617CF"/>
    <w:rsid w:val="7567EE3E"/>
    <w:rsid w:val="7FC6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687A"/>
  <w15:chartTrackingRefBased/>
  <w15:docId w15:val="{BEE06186-D952-4803-8427-92385A0568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ing.com/videos/riverview/relatedvideo?q=eric+evans&amp;&amp;mid=D102DF63FAD78BE3205FD102DF63FAD78BE3205F&amp;FORM=VRDGAR" TargetMode="External" Id="Rc6dda93aac1748f5" /><Relationship Type="http://schemas.openxmlformats.org/officeDocument/2006/relationships/hyperlink" Target="https://www.youtube.com/watch?v=iRR8OhIWgOE" TargetMode="External" Id="R094fe9c7d7c24d51" /><Relationship Type="http://schemas.openxmlformats.org/officeDocument/2006/relationships/hyperlink" Target="https://www.bing.com/videos/riverview/relatedvideo?q=ockhrawi+facade+pattern&amp;&amp;mid=50DF916C1A9263CAF76850DF916C1A9263CAF768&amp;FORM=VRDGAR" TargetMode="External" Id="Rf86ea3b4e9304c8d" /><Relationship Type="http://schemas.openxmlformats.org/officeDocument/2006/relationships/hyperlink" Target="https://www.bing.com/videos/riverview/relatedvideo?q=ockhrawi+proxy+pattern&amp;&amp;mid=EEE4B011B73D420E94CFEEE4B011B73D420E94CF&amp;FORM=VRDGAR" TargetMode="External" Id="R75175e322b1d4a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38BFD166AE2448331F6C3A2654A5C" ma:contentTypeVersion="10" ma:contentTypeDescription="Create a new document." ma:contentTypeScope="" ma:versionID="eeb1d76d451a6768c454a6c177077f7c">
  <xsd:schema xmlns:xsd="http://www.w3.org/2001/XMLSchema" xmlns:xs="http://www.w3.org/2001/XMLSchema" xmlns:p="http://schemas.microsoft.com/office/2006/metadata/properties" xmlns:ns2="5fbace80-3c7d-472f-9520-1a85af6d9c88" xmlns:ns3="73e09a06-6649-462c-a9ff-8497cc45a63a" targetNamespace="http://schemas.microsoft.com/office/2006/metadata/properties" ma:root="true" ma:fieldsID="b94da9f7613e8733c60e2ec63a810b17" ns2:_="" ns3:_="">
    <xsd:import namespace="5fbace80-3c7d-472f-9520-1a85af6d9c88"/>
    <xsd:import namespace="73e09a06-6649-462c-a9ff-8497cc45a6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ace80-3c7d-472f-9520-1a85af6d9c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a06-6649-462c-a9ff-8497cc45a6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7763cd-d7d2-4f5e-a4bf-78f1fc942199}" ma:internalName="TaxCatchAll" ma:showField="CatchAllData" ma:web="73e09a06-6649-462c-a9ff-8497cc45a6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bace80-3c7d-472f-9520-1a85af6d9c88">
      <Terms xmlns="http://schemas.microsoft.com/office/infopath/2007/PartnerControls"/>
    </lcf76f155ced4ddcb4097134ff3c332f>
    <TaxCatchAll xmlns="73e09a06-6649-462c-a9ff-8497cc45a63a" xsi:nil="true"/>
  </documentManagement>
</p:properties>
</file>

<file path=customXml/itemProps1.xml><?xml version="1.0" encoding="utf-8"?>
<ds:datastoreItem xmlns:ds="http://schemas.openxmlformats.org/officeDocument/2006/customXml" ds:itemID="{1E2C5A48-5FD0-4755-947E-C06A4E718944}"/>
</file>

<file path=customXml/itemProps2.xml><?xml version="1.0" encoding="utf-8"?>
<ds:datastoreItem xmlns:ds="http://schemas.openxmlformats.org/officeDocument/2006/customXml" ds:itemID="{F61FC653-11A1-4794-B73A-164F23C2944F}"/>
</file>

<file path=customXml/itemProps3.xml><?xml version="1.0" encoding="utf-8"?>
<ds:datastoreItem xmlns:ds="http://schemas.openxmlformats.org/officeDocument/2006/customXml" ds:itemID="{7F2BF69D-28FB-4FC6-9EE2-F65B70D3BA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Vladiela Petrascu</dc:creator>
  <keywords/>
  <dc:description/>
  <lastModifiedBy>Vladiela Petrascu</lastModifiedBy>
  <dcterms:created xsi:type="dcterms:W3CDTF">2026-03-26T12:17:49.0000000Z</dcterms:created>
  <dcterms:modified xsi:type="dcterms:W3CDTF">2026-04-05T08:11:47.2049299Z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0x010100B5038BFD166AE2448331F6C3A2654A5C</vt:lpwstr>
  </property>
  <property fmtid="{D5CDD505-2E9C-101B-9397-08002B2CF9AE}" pid="3" name="MediaServiceImageTags">
    <vt:lpwstr/>
  </property>
</Properties>
</file>