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21BD" w14:textId="77777777" w:rsidR="00A17418" w:rsidRDefault="00A17418" w:rsidP="00A17418">
      <w:pPr>
        <w:pStyle w:val="ConsPlusTitle"/>
        <w:jc w:val="center"/>
      </w:pPr>
      <w:r>
        <w:t>Перечень показателей для оценки</w:t>
      </w:r>
    </w:p>
    <w:p w14:paraId="12E607B6" w14:textId="77777777" w:rsidR="00A17418" w:rsidRDefault="00A17418" w:rsidP="00A17418">
      <w:pPr>
        <w:pStyle w:val="ConsPlusTitle"/>
        <w:jc w:val="center"/>
      </w:pPr>
      <w:r>
        <w:t>пожарной опасности веществ и материалов в зависимости</w:t>
      </w:r>
    </w:p>
    <w:p w14:paraId="1DC27F80" w14:textId="77777777" w:rsidR="00A17418" w:rsidRDefault="00A17418" w:rsidP="00A17418">
      <w:pPr>
        <w:pStyle w:val="ConsPlusTitle"/>
        <w:jc w:val="center"/>
      </w:pPr>
      <w:r>
        <w:t>от их агрегатного состояния</w:t>
      </w:r>
    </w:p>
    <w:p w14:paraId="49A215AF" w14:textId="77777777" w:rsidR="00A17418" w:rsidRDefault="00A17418" w:rsidP="00A17418">
      <w:pPr>
        <w:pStyle w:val="ConsPlusNormal"/>
        <w:jc w:val="center"/>
      </w:pPr>
      <w:r>
        <w:t xml:space="preserve">(в ред. Федерального </w:t>
      </w:r>
      <w:hyperlink r:id="rId4" w:history="1">
        <w:r w:rsidRPr="00A17418">
          <w:t>закона</w:t>
        </w:r>
      </w:hyperlink>
      <w:r w:rsidRPr="00A17418">
        <w:t xml:space="preserve"> </w:t>
      </w:r>
      <w:r>
        <w:t>от 14.07.2022 N 276-ФЗ)</w:t>
      </w:r>
    </w:p>
    <w:p w14:paraId="6A26BFA6" w14:textId="77777777" w:rsidR="00A17418" w:rsidRDefault="00A17418" w:rsidP="00A17418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32"/>
        <w:gridCol w:w="1960"/>
        <w:gridCol w:w="1163"/>
        <w:gridCol w:w="1280"/>
        <w:gridCol w:w="929"/>
      </w:tblGrid>
      <w:tr w:rsidR="00A17418" w14:paraId="71055074" w14:textId="77777777" w:rsidTr="003C71C0">
        <w:tc>
          <w:tcPr>
            <w:tcW w:w="3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44C7" w14:textId="77777777" w:rsidR="00A17418" w:rsidRDefault="00A17418" w:rsidP="003C71C0">
            <w:pPr>
              <w:pStyle w:val="ConsPlusNormal"/>
              <w:jc w:val="center"/>
            </w:pPr>
            <w:r>
              <w:t>Показатель пожарной опасности</w:t>
            </w: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81B4" w14:textId="77777777" w:rsidR="00A17418" w:rsidRDefault="00A17418" w:rsidP="003C71C0">
            <w:pPr>
              <w:pStyle w:val="ConsPlusNormal"/>
              <w:jc w:val="center"/>
            </w:pPr>
            <w:r>
              <w:t>Вещества и материалы в различном агрегатном состоянии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9029" w14:textId="77777777" w:rsidR="00A17418" w:rsidRDefault="00A17418" w:rsidP="003C71C0">
            <w:pPr>
              <w:pStyle w:val="ConsPlusNormal"/>
              <w:jc w:val="center"/>
            </w:pPr>
            <w:r>
              <w:t>Пыли</w:t>
            </w:r>
          </w:p>
        </w:tc>
      </w:tr>
      <w:tr w:rsidR="00A17418" w14:paraId="55C6E3BA" w14:textId="77777777" w:rsidTr="003C71C0">
        <w:tc>
          <w:tcPr>
            <w:tcW w:w="3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70FE" w14:textId="77777777" w:rsidR="00A17418" w:rsidRDefault="00A17418" w:rsidP="003C71C0">
            <w:pPr>
              <w:pStyle w:val="ConsPlusNormal"/>
              <w:jc w:val="center"/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AE0B" w14:textId="77777777" w:rsidR="00A17418" w:rsidRDefault="00A17418" w:rsidP="003C71C0">
            <w:pPr>
              <w:pStyle w:val="ConsPlusNormal"/>
              <w:jc w:val="center"/>
            </w:pPr>
            <w:r>
              <w:t>газообразные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B9E2" w14:textId="77777777" w:rsidR="00A17418" w:rsidRDefault="00A17418" w:rsidP="003C71C0">
            <w:pPr>
              <w:pStyle w:val="ConsPlusNormal"/>
              <w:jc w:val="center"/>
            </w:pPr>
            <w:r>
              <w:t>жидкие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DD6E" w14:textId="77777777" w:rsidR="00A17418" w:rsidRDefault="00A17418" w:rsidP="003C71C0">
            <w:pPr>
              <w:pStyle w:val="ConsPlusNormal"/>
              <w:jc w:val="center"/>
            </w:pPr>
            <w:r>
              <w:t>твердые</w:t>
            </w:r>
          </w:p>
        </w:tc>
        <w:tc>
          <w:tcPr>
            <w:tcW w:w="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A5FF" w14:textId="77777777" w:rsidR="00A17418" w:rsidRDefault="00A17418" w:rsidP="003C71C0">
            <w:pPr>
              <w:pStyle w:val="ConsPlusNormal"/>
              <w:jc w:val="center"/>
            </w:pPr>
          </w:p>
        </w:tc>
      </w:tr>
      <w:tr w:rsidR="00A17418" w14:paraId="5AA94FD7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4A56" w14:textId="77777777" w:rsidR="00A17418" w:rsidRDefault="00A17418" w:rsidP="003C71C0">
            <w:pPr>
              <w:pStyle w:val="ConsPlusNormal"/>
            </w:pPr>
            <w:r>
              <w:t>Безопасный экспериментальный максимальный зазор, миллиметр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F911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D327C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69BCF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42918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0972754E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C7F1" w14:textId="77777777" w:rsidR="00A17418" w:rsidRDefault="00A17418" w:rsidP="003C71C0">
            <w:pPr>
              <w:pStyle w:val="ConsPlusNormal"/>
            </w:pPr>
            <w:r>
              <w:t>Выделение токсичных продуктов горения с единицы массы горючего, килограмм на килограмм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B446A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C6481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AC70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C1D07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03D0D506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EA0F" w14:textId="77777777" w:rsidR="00A17418" w:rsidRDefault="00A17418" w:rsidP="003C71C0">
            <w:pPr>
              <w:pStyle w:val="ConsPlusNormal"/>
            </w:pPr>
            <w:r>
              <w:t>Группа воспламеняемости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082E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B888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1DB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B058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089071C6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EB5E" w14:textId="77777777" w:rsidR="00A17418" w:rsidRDefault="00A17418" w:rsidP="003C71C0">
            <w:pPr>
              <w:pStyle w:val="ConsPlusNormal"/>
            </w:pPr>
            <w:r>
              <w:t>Группа горючести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6B17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013B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374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E8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43949599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65AA" w14:textId="77777777" w:rsidR="00A17418" w:rsidRDefault="00A17418" w:rsidP="003C71C0">
            <w:pPr>
              <w:pStyle w:val="ConsPlusNormal"/>
            </w:pPr>
            <w:r>
              <w:t>Группа распространения пламени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DEF17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A3860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1677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AD044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55C485A0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E0B4" w14:textId="77777777" w:rsidR="00A17418" w:rsidRDefault="00A17418" w:rsidP="003C71C0">
            <w:pPr>
              <w:pStyle w:val="ConsPlusNormal"/>
            </w:pPr>
            <w:r>
              <w:t xml:space="preserve">Коэффициент </w:t>
            </w:r>
            <w:proofErr w:type="spellStart"/>
            <w:r>
              <w:t>дымообразования</w:t>
            </w:r>
            <w:proofErr w:type="spellEnd"/>
            <w:r>
              <w:t>, квадратный метр на килограмм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8363A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52AEF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CE0D4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9DBDD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1FCDB586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3944" w14:textId="77777777" w:rsidR="00A17418" w:rsidRDefault="00A17418" w:rsidP="003C71C0">
            <w:pPr>
              <w:pStyle w:val="ConsPlusNormal"/>
            </w:pPr>
            <w:r>
              <w:t>Излучающая способность пламени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CE65C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E0640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2B33F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3443D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7A5E713E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9598" w14:textId="77777777" w:rsidR="00A17418" w:rsidRDefault="00A17418" w:rsidP="003C71C0">
            <w:pPr>
              <w:pStyle w:val="ConsPlusNormal"/>
            </w:pPr>
            <w:r>
              <w:t xml:space="preserve">Индекс </w:t>
            </w:r>
            <w:proofErr w:type="spellStart"/>
            <w:r>
              <w:t>пожаровзрывоопасности</w:t>
            </w:r>
            <w:proofErr w:type="spellEnd"/>
            <w:r>
              <w:t>, паскаль на метр в секунду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CBFBC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6F21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82B0A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807C2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7E238A03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5A93" w14:textId="77777777" w:rsidR="00A17418" w:rsidRDefault="00A17418" w:rsidP="003C71C0">
            <w:pPr>
              <w:pStyle w:val="ConsPlusNormal"/>
            </w:pPr>
            <w:r>
              <w:t>Индекс распространения пламени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E8767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57A2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793D5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F0BC6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77309A4B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8230" w14:textId="77777777" w:rsidR="00A17418" w:rsidRDefault="00A17418" w:rsidP="003C71C0">
            <w:pPr>
              <w:pStyle w:val="ConsPlusNormal"/>
            </w:pPr>
            <w:r>
              <w:t>Кислородный индекс, объемные проценты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930E6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5A9A5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9DA5C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AD6D6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287E3707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2530" w14:textId="77777777" w:rsidR="00A17418" w:rsidRDefault="00A17418" w:rsidP="003C71C0">
            <w:pPr>
              <w:pStyle w:val="ConsPlusNormal"/>
            </w:pPr>
            <w:r>
              <w:t xml:space="preserve">Концентрационные пределы распространения пламени (воспламенения) в газах и парах, объемные проценты, </w:t>
            </w:r>
            <w:proofErr w:type="spellStart"/>
            <w:r>
              <w:t>пылях</w:t>
            </w:r>
            <w:proofErr w:type="spellEnd"/>
            <w:r>
              <w:t>, килограмм на кубический метр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B5251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1C9E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E8DA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3AF70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2C68D564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CB22" w14:textId="77777777" w:rsidR="00A17418" w:rsidRDefault="00A17418" w:rsidP="003C71C0">
            <w:pPr>
              <w:pStyle w:val="ConsPlusNormal"/>
            </w:pPr>
            <w:r>
              <w:t>Концентрационный предел диффузионного горения газовых смесей в воздухе, объемные проценты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A84AE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1034A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8264C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1E130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68DAA235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26D5" w14:textId="77777777" w:rsidR="00A17418" w:rsidRDefault="00A17418" w:rsidP="003C71C0">
            <w:pPr>
              <w:pStyle w:val="ConsPlusNormal"/>
            </w:pPr>
            <w:r>
              <w:t>Критическая поверхностная плотность теплового потока, ватт на квадратный метр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9A7C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0707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79B3C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B3F5E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704B8E66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B9C6" w14:textId="77777777" w:rsidR="00A17418" w:rsidRDefault="00A17418" w:rsidP="003C71C0">
            <w:pPr>
              <w:pStyle w:val="ConsPlusNormal"/>
            </w:pPr>
            <w:r>
              <w:t xml:space="preserve">Линейная скорость распространения пламени, метр в </w:t>
            </w:r>
            <w:r>
              <w:lastRenderedPageBreak/>
              <w:t>секунду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CB7B3" w14:textId="77777777" w:rsidR="00A17418" w:rsidRDefault="00A17418" w:rsidP="003C71C0">
            <w:pPr>
              <w:pStyle w:val="ConsPlusNormal"/>
              <w:jc w:val="center"/>
            </w:pPr>
            <w:r>
              <w:lastRenderedPageBreak/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00E8B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AAD0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CF123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27B60494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DDB9" w14:textId="77777777" w:rsidR="00A17418" w:rsidRDefault="00A17418" w:rsidP="003C71C0">
            <w:pPr>
              <w:pStyle w:val="ConsPlusNormal"/>
            </w:pPr>
            <w:r>
              <w:t>Максимальная скорость распространения пламени вдоль поверхности горючей жидкости, метр в секунду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CB6A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66BD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A5A91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15AD2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4395C065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76E3" w14:textId="77777777" w:rsidR="00A17418" w:rsidRDefault="00A17418" w:rsidP="003C71C0">
            <w:pPr>
              <w:pStyle w:val="ConsPlusNormal"/>
            </w:pPr>
            <w:r>
              <w:t>Максимальное давление взрыва, паскаль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FA321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1F97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C00DB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994FF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43C0BEC4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C0A6" w14:textId="77777777" w:rsidR="00A17418" w:rsidRDefault="00A17418" w:rsidP="003C71C0">
            <w:pPr>
              <w:pStyle w:val="ConsPlusNormal"/>
            </w:pPr>
            <w:r>
              <w:t xml:space="preserve">Минимальная </w:t>
            </w:r>
            <w:proofErr w:type="spellStart"/>
            <w:r>
              <w:t>флегматизирующая</w:t>
            </w:r>
            <w:proofErr w:type="spellEnd"/>
            <w:r>
              <w:t xml:space="preserve"> концентрация газообразного </w:t>
            </w:r>
            <w:proofErr w:type="spellStart"/>
            <w:r>
              <w:t>флегматизатора</w:t>
            </w:r>
            <w:proofErr w:type="spellEnd"/>
            <w:r>
              <w:t>, объемные проценты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597F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3BBA5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26568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93707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6DCCB73C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A05" w14:textId="77777777" w:rsidR="00A17418" w:rsidRDefault="00A17418" w:rsidP="003C71C0">
            <w:pPr>
              <w:pStyle w:val="ConsPlusNormal"/>
            </w:pPr>
            <w:r>
              <w:t>Минимальная энергия зажигания, джоуль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5C354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1374D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1162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595B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75F2D447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660" w14:textId="77777777" w:rsidR="00A17418" w:rsidRDefault="00A17418" w:rsidP="003C71C0">
            <w:pPr>
              <w:pStyle w:val="ConsPlusNormal"/>
            </w:pPr>
            <w:r>
              <w:t>Минимальное взрывоопасное содержание кислорода, объемные проценты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02B3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613B4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EA181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6A5C8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7938585A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93D6" w14:textId="77777777" w:rsidR="00A17418" w:rsidRDefault="00A17418" w:rsidP="003C71C0">
            <w:pPr>
              <w:pStyle w:val="ConsPlusNormal"/>
            </w:pPr>
            <w:r>
              <w:t>Низшая рабочая теплота сгорания, килоджоуль на килограмм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27640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F3251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A28B0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7D94E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4C5FB639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7ECB" w14:textId="77777777" w:rsidR="00A17418" w:rsidRDefault="00A17418" w:rsidP="003C71C0">
            <w:pPr>
              <w:pStyle w:val="ConsPlusNormal"/>
            </w:pPr>
            <w:r>
              <w:t>Нормальная скорость распространения пламени, метр в секунду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6DC3B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B9CE7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F0437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17198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2838089F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9907" w14:textId="77777777" w:rsidR="00A17418" w:rsidRDefault="00A17418" w:rsidP="003C71C0">
            <w:pPr>
              <w:pStyle w:val="ConsPlusNormal"/>
            </w:pPr>
            <w:r>
              <w:t>Показатель токсичности продуктов горения, грамм на кубический метр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15FBD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27FFF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5252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F99B1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1D4140CB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9621" w14:textId="77777777" w:rsidR="00A17418" w:rsidRDefault="00A17418" w:rsidP="003C71C0">
            <w:pPr>
              <w:pStyle w:val="ConsPlusNormal"/>
            </w:pPr>
            <w:r>
              <w:t>Потребление кислорода на единицу массы горючего, килограмм на килограмм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F25B6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9A05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FA907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44B14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1D340CF9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6F67" w14:textId="77777777" w:rsidR="00A17418" w:rsidRDefault="00A17418" w:rsidP="003C71C0">
            <w:pPr>
              <w:pStyle w:val="ConsPlusNormal"/>
            </w:pPr>
            <w:r>
              <w:t>Предельная скорость срыва диффузионного факела, метр в секунду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1C372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3BE2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0B40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86B7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374BD738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74E9" w14:textId="77777777" w:rsidR="00A17418" w:rsidRDefault="00A17418" w:rsidP="003C71C0">
            <w:pPr>
              <w:pStyle w:val="ConsPlusNormal"/>
            </w:pPr>
            <w:r>
              <w:t xml:space="preserve">Скорость нарастания давления взрыва, </w:t>
            </w:r>
            <w:proofErr w:type="spellStart"/>
            <w:r>
              <w:t>мегапаскаль</w:t>
            </w:r>
            <w:proofErr w:type="spellEnd"/>
            <w:r>
              <w:t xml:space="preserve"> в секунду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C014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A240F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64BC9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62D11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55AE6186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445A" w14:textId="77777777" w:rsidR="00A17418" w:rsidRDefault="00A17418" w:rsidP="003C71C0">
            <w:pPr>
              <w:pStyle w:val="ConsPlusNormal"/>
            </w:pPr>
            <w:r>
              <w:t>Способность гореть при взаимодействии с водой, кислородом воздуха и другими веществами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715B2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8482C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5992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1267D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3BE175F2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42E6" w14:textId="77777777" w:rsidR="00A17418" w:rsidRDefault="00A17418" w:rsidP="003C71C0">
            <w:pPr>
              <w:pStyle w:val="ConsPlusNormal"/>
            </w:pPr>
            <w:r>
              <w:t>Способность к воспламенению при адиабатическом сжатии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336A4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3F730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EBC76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0D467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70B34D5F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8893" w14:textId="77777777" w:rsidR="00A17418" w:rsidRDefault="00A17418" w:rsidP="003C71C0">
            <w:pPr>
              <w:pStyle w:val="ConsPlusNormal"/>
            </w:pPr>
            <w:r>
              <w:t>Способность к самовозгоранию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4A12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FC6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615A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8C0B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621ED9B3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2B60" w14:textId="77777777" w:rsidR="00A17418" w:rsidRDefault="00A17418" w:rsidP="003C71C0">
            <w:pPr>
              <w:pStyle w:val="ConsPlusNormal"/>
            </w:pPr>
            <w:r>
              <w:lastRenderedPageBreak/>
              <w:t>Способность к экзотермическому разложению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8D11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99F84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96E1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10162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65039EE4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A4B5" w14:textId="77777777" w:rsidR="00A17418" w:rsidRDefault="00A17418" w:rsidP="003C71C0">
            <w:pPr>
              <w:pStyle w:val="ConsPlusNormal"/>
            </w:pPr>
            <w:r>
              <w:t>Температура воспламенения, градус Цельсия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59730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5C15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6E33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7D99A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2A0DD3E4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88A3" w14:textId="77777777" w:rsidR="00A17418" w:rsidRDefault="00A17418" w:rsidP="003C71C0">
            <w:pPr>
              <w:pStyle w:val="ConsPlusNormal"/>
            </w:pPr>
            <w:r>
              <w:t>Температура вспышки, градус Цельсия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DC010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E0068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23A0C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9B4E7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52024DF9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A0BA" w14:textId="77777777" w:rsidR="00A17418" w:rsidRDefault="00A17418" w:rsidP="003C71C0">
            <w:pPr>
              <w:pStyle w:val="ConsPlusNormal"/>
            </w:pPr>
            <w:r>
              <w:t>Температура самовоспламенения, градус Цельсия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0E3AD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B311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7705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D6E6E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28C42DA3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2565" w14:textId="77777777" w:rsidR="00A17418" w:rsidRDefault="00A17418" w:rsidP="003C71C0">
            <w:pPr>
              <w:pStyle w:val="ConsPlusNormal"/>
            </w:pPr>
            <w:r>
              <w:t>Температура тления, градус Цельсия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568A8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CF47C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C11D6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521F3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  <w:tr w:rsidR="00A17418" w14:paraId="57689C04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8F33" w14:textId="77777777" w:rsidR="00A17418" w:rsidRDefault="00A17418" w:rsidP="003C71C0">
            <w:pPr>
              <w:pStyle w:val="ConsPlusNormal"/>
            </w:pPr>
            <w:r>
              <w:t>Температурные пределы распространения пламени (воспламенения), градус Цельсия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47DB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A7C78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CE41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6521B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55C47DFE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26DC" w14:textId="77777777" w:rsidR="00A17418" w:rsidRDefault="00A17418" w:rsidP="003C71C0">
            <w:pPr>
              <w:pStyle w:val="ConsPlusNormal"/>
            </w:pPr>
            <w:r>
              <w:t>Удельная массовая скорость выгорания, килограмм в секунду на квадратный метр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DA4DB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A44B9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B148C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00034" w14:textId="77777777" w:rsidR="00A17418" w:rsidRDefault="00A17418" w:rsidP="003C71C0">
            <w:pPr>
              <w:pStyle w:val="ConsPlusNormal"/>
              <w:jc w:val="center"/>
            </w:pPr>
            <w:r>
              <w:t>-</w:t>
            </w:r>
          </w:p>
        </w:tc>
      </w:tr>
      <w:tr w:rsidR="00A17418" w14:paraId="5A1DFEA7" w14:textId="77777777" w:rsidTr="003C71C0"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4E77" w14:textId="77777777" w:rsidR="00A17418" w:rsidRDefault="00A17418" w:rsidP="003C71C0">
            <w:pPr>
              <w:pStyle w:val="ConsPlusNormal"/>
            </w:pPr>
            <w:r>
              <w:t>Удельная теплота сгорания, джоуль на килограмм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193A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9926D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31698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6AB7E" w14:textId="77777777" w:rsidR="00A17418" w:rsidRDefault="00A17418" w:rsidP="003C71C0">
            <w:pPr>
              <w:pStyle w:val="ConsPlusNormal"/>
              <w:jc w:val="center"/>
            </w:pPr>
            <w:r>
              <w:t>+</w:t>
            </w:r>
          </w:p>
        </w:tc>
      </w:tr>
    </w:tbl>
    <w:p w14:paraId="4BBF2C80" w14:textId="77777777" w:rsidR="00A17418" w:rsidRDefault="00A17418" w:rsidP="00A17418">
      <w:pPr>
        <w:pStyle w:val="ConsPlusNormal"/>
        <w:ind w:firstLine="540"/>
        <w:jc w:val="both"/>
      </w:pPr>
    </w:p>
    <w:p w14:paraId="001B108E" w14:textId="77777777" w:rsidR="00A17418" w:rsidRDefault="00A17418" w:rsidP="00A17418">
      <w:pPr>
        <w:pStyle w:val="ConsPlusNormal"/>
        <w:ind w:firstLine="540"/>
        <w:jc w:val="both"/>
      </w:pPr>
      <w:r>
        <w:t>Примечания: 1. Знак "+" обозначает, что показатель необходимо применять.</w:t>
      </w:r>
    </w:p>
    <w:p w14:paraId="2956DA33" w14:textId="77777777" w:rsidR="00A17418" w:rsidRDefault="00A17418" w:rsidP="00A17418">
      <w:pPr>
        <w:pStyle w:val="ConsPlusNormal"/>
        <w:spacing w:before="240"/>
        <w:ind w:firstLine="540"/>
        <w:jc w:val="both"/>
      </w:pPr>
      <w:r>
        <w:t>2. Знак "-" обозначает, что показатель не применяется.</w:t>
      </w:r>
    </w:p>
    <w:p w14:paraId="53929D3D" w14:textId="77777777" w:rsidR="00DB7035" w:rsidRDefault="00DB7035"/>
    <w:sectPr w:rsidR="00DB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4"/>
    <w:rsid w:val="000B2D97"/>
    <w:rsid w:val="00353438"/>
    <w:rsid w:val="00A17418"/>
    <w:rsid w:val="00A633A4"/>
    <w:rsid w:val="00D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751A0-73D9-460F-83BD-59B3D25D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41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7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A1741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421838&amp;date=12.08.2024&amp;dst=100303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 Казанцева</dc:creator>
  <cp:keywords/>
  <dc:description/>
  <cp:lastModifiedBy>Роза Казанцева</cp:lastModifiedBy>
  <cp:revision>2</cp:revision>
  <dcterms:created xsi:type="dcterms:W3CDTF">2024-08-12T12:21:00Z</dcterms:created>
  <dcterms:modified xsi:type="dcterms:W3CDTF">2024-08-12T12:21:00Z</dcterms:modified>
</cp:coreProperties>
</file>