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506BD" w:rsidRDefault="0087679C">
      <w:pPr>
        <w:spacing w:before="75" w:line="276" w:lineRule="auto"/>
        <w:ind w:left="3010" w:right="2005"/>
        <w:jc w:val="center"/>
        <w:rPr>
          <w:b/>
          <w:sz w:val="28"/>
        </w:rPr>
      </w:pPr>
      <w:r>
        <w:rPr>
          <w:b/>
          <w:sz w:val="28"/>
        </w:rPr>
        <w:t>Московский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государственный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технический университет им. Н. Э. Баумана</w:t>
      </w:r>
    </w:p>
    <w:p w:rsidR="001506BD" w:rsidRDefault="001506BD">
      <w:pPr>
        <w:pStyle w:val="a3"/>
        <w:rPr>
          <w:b/>
          <w:sz w:val="28"/>
        </w:rPr>
      </w:pPr>
    </w:p>
    <w:p w:rsidR="001506BD" w:rsidRDefault="001506BD">
      <w:pPr>
        <w:pStyle w:val="a3"/>
        <w:rPr>
          <w:b/>
          <w:sz w:val="28"/>
        </w:rPr>
      </w:pPr>
    </w:p>
    <w:p w:rsidR="001506BD" w:rsidRDefault="001506BD">
      <w:pPr>
        <w:pStyle w:val="a3"/>
        <w:rPr>
          <w:b/>
          <w:sz w:val="28"/>
        </w:rPr>
      </w:pPr>
    </w:p>
    <w:p w:rsidR="001506BD" w:rsidRDefault="001506BD">
      <w:pPr>
        <w:pStyle w:val="a3"/>
        <w:rPr>
          <w:b/>
          <w:sz w:val="28"/>
        </w:rPr>
      </w:pPr>
    </w:p>
    <w:p w:rsidR="001506BD" w:rsidRDefault="001506BD">
      <w:pPr>
        <w:pStyle w:val="a3"/>
        <w:rPr>
          <w:b/>
          <w:sz w:val="28"/>
        </w:rPr>
      </w:pPr>
    </w:p>
    <w:p w:rsidR="001506BD" w:rsidRDefault="001506BD">
      <w:pPr>
        <w:pStyle w:val="a3"/>
        <w:rPr>
          <w:b/>
          <w:sz w:val="28"/>
        </w:rPr>
      </w:pPr>
    </w:p>
    <w:p w:rsidR="001506BD" w:rsidRDefault="001506BD">
      <w:pPr>
        <w:pStyle w:val="a3"/>
        <w:spacing w:before="227"/>
        <w:rPr>
          <w:b/>
          <w:sz w:val="28"/>
        </w:rPr>
      </w:pPr>
    </w:p>
    <w:p w:rsidR="001506BD" w:rsidRDefault="0087679C">
      <w:pPr>
        <w:spacing w:line="424" w:lineRule="auto"/>
        <w:ind w:left="3010" w:right="2004"/>
        <w:jc w:val="center"/>
        <w:rPr>
          <w:sz w:val="28"/>
        </w:rPr>
      </w:pPr>
      <w:r>
        <w:rPr>
          <w:sz w:val="28"/>
        </w:rPr>
        <w:t>Курс</w:t>
      </w:r>
      <w:r>
        <w:rPr>
          <w:spacing w:val="-13"/>
          <w:sz w:val="28"/>
        </w:rPr>
        <w:t xml:space="preserve"> </w:t>
      </w:r>
      <w:r>
        <w:rPr>
          <w:sz w:val="28"/>
        </w:rPr>
        <w:t>«Технологии</w:t>
      </w:r>
      <w:r>
        <w:rPr>
          <w:spacing w:val="-13"/>
          <w:sz w:val="28"/>
        </w:rPr>
        <w:t xml:space="preserve"> </w:t>
      </w:r>
      <w:r>
        <w:rPr>
          <w:sz w:val="28"/>
        </w:rPr>
        <w:t>машинного</w:t>
      </w:r>
      <w:r>
        <w:rPr>
          <w:spacing w:val="-13"/>
          <w:sz w:val="28"/>
        </w:rPr>
        <w:t xml:space="preserve"> </w:t>
      </w:r>
      <w:r>
        <w:rPr>
          <w:sz w:val="28"/>
        </w:rPr>
        <w:t>обучения» Отчёт по рубежному контролю №2</w:t>
      </w:r>
    </w:p>
    <w:p w:rsidR="001506BD" w:rsidRPr="00E32E70" w:rsidRDefault="0087679C">
      <w:pPr>
        <w:spacing w:before="2" w:line="424" w:lineRule="auto"/>
        <w:ind w:left="2136" w:right="1131"/>
        <w:jc w:val="center"/>
        <w:rPr>
          <w:sz w:val="28"/>
        </w:rPr>
      </w:pPr>
      <w:r>
        <w:rPr>
          <w:sz w:val="28"/>
        </w:rPr>
        <w:t>«Методы</w:t>
      </w:r>
      <w:r>
        <w:rPr>
          <w:spacing w:val="-10"/>
          <w:sz w:val="28"/>
        </w:rPr>
        <w:t xml:space="preserve"> </w:t>
      </w:r>
      <w:r>
        <w:rPr>
          <w:sz w:val="28"/>
        </w:rPr>
        <w:t>построения</w:t>
      </w:r>
      <w:r>
        <w:rPr>
          <w:spacing w:val="-10"/>
          <w:sz w:val="28"/>
        </w:rPr>
        <w:t xml:space="preserve"> </w:t>
      </w:r>
      <w:r>
        <w:rPr>
          <w:sz w:val="28"/>
        </w:rPr>
        <w:t>моделей</w:t>
      </w:r>
      <w:r>
        <w:rPr>
          <w:spacing w:val="-10"/>
          <w:sz w:val="28"/>
        </w:rPr>
        <w:t xml:space="preserve"> </w:t>
      </w:r>
      <w:r>
        <w:rPr>
          <w:sz w:val="28"/>
        </w:rPr>
        <w:t>машинного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обучения.» Вариант № </w:t>
      </w:r>
      <w:r w:rsidR="00E32E70" w:rsidRPr="00E32E70">
        <w:rPr>
          <w:sz w:val="28"/>
        </w:rPr>
        <w:t>2</w:t>
      </w:r>
    </w:p>
    <w:p w:rsidR="001506BD" w:rsidRDefault="001506BD">
      <w:pPr>
        <w:pStyle w:val="a3"/>
        <w:rPr>
          <w:sz w:val="28"/>
        </w:rPr>
      </w:pPr>
    </w:p>
    <w:p w:rsidR="001506BD" w:rsidRDefault="001506BD">
      <w:pPr>
        <w:pStyle w:val="a3"/>
        <w:rPr>
          <w:sz w:val="28"/>
        </w:rPr>
      </w:pPr>
    </w:p>
    <w:p w:rsidR="001506BD" w:rsidRDefault="001506BD">
      <w:pPr>
        <w:pStyle w:val="a3"/>
        <w:rPr>
          <w:sz w:val="28"/>
        </w:rPr>
      </w:pPr>
    </w:p>
    <w:p w:rsidR="001506BD" w:rsidRDefault="001506BD">
      <w:pPr>
        <w:pStyle w:val="a3"/>
        <w:rPr>
          <w:sz w:val="28"/>
        </w:rPr>
      </w:pPr>
    </w:p>
    <w:p w:rsidR="001506BD" w:rsidRDefault="001506BD">
      <w:pPr>
        <w:pStyle w:val="a3"/>
        <w:rPr>
          <w:sz w:val="28"/>
        </w:rPr>
      </w:pPr>
    </w:p>
    <w:p w:rsidR="001506BD" w:rsidRDefault="001506BD">
      <w:pPr>
        <w:pStyle w:val="a3"/>
        <w:rPr>
          <w:sz w:val="28"/>
        </w:rPr>
      </w:pPr>
    </w:p>
    <w:p w:rsidR="001506BD" w:rsidRDefault="001506BD">
      <w:pPr>
        <w:pStyle w:val="a3"/>
        <w:rPr>
          <w:sz w:val="28"/>
        </w:rPr>
      </w:pPr>
    </w:p>
    <w:p w:rsidR="001506BD" w:rsidRDefault="001506BD">
      <w:pPr>
        <w:pStyle w:val="a3"/>
        <w:rPr>
          <w:sz w:val="28"/>
        </w:rPr>
      </w:pPr>
    </w:p>
    <w:p w:rsidR="001506BD" w:rsidRDefault="001506BD">
      <w:pPr>
        <w:pStyle w:val="a3"/>
        <w:rPr>
          <w:sz w:val="28"/>
        </w:rPr>
      </w:pPr>
    </w:p>
    <w:p w:rsidR="001506BD" w:rsidRDefault="001506BD">
      <w:pPr>
        <w:pStyle w:val="a3"/>
        <w:rPr>
          <w:sz w:val="28"/>
        </w:rPr>
      </w:pPr>
    </w:p>
    <w:p w:rsidR="001506BD" w:rsidRDefault="001506BD">
      <w:pPr>
        <w:pStyle w:val="a3"/>
        <w:rPr>
          <w:sz w:val="28"/>
        </w:rPr>
      </w:pPr>
    </w:p>
    <w:p w:rsidR="001506BD" w:rsidRDefault="001506BD">
      <w:pPr>
        <w:pStyle w:val="a3"/>
        <w:spacing w:before="128"/>
        <w:rPr>
          <w:sz w:val="28"/>
        </w:rPr>
      </w:pPr>
    </w:p>
    <w:p w:rsidR="001506BD" w:rsidRDefault="0087679C">
      <w:pPr>
        <w:tabs>
          <w:tab w:val="left" w:pos="7686"/>
        </w:tabs>
        <w:ind w:left="996"/>
        <w:rPr>
          <w:sz w:val="28"/>
        </w:rPr>
      </w:pPr>
      <w:r>
        <w:rPr>
          <w:spacing w:val="-2"/>
          <w:sz w:val="28"/>
        </w:rPr>
        <w:t>Выполнил</w:t>
      </w:r>
      <w:proofErr w:type="gramStart"/>
      <w:r>
        <w:rPr>
          <w:spacing w:val="-2"/>
          <w:sz w:val="28"/>
        </w:rPr>
        <w:t>:</w:t>
      </w:r>
      <w:r>
        <w:rPr>
          <w:sz w:val="28"/>
        </w:rPr>
        <w:tab/>
      </w:r>
      <w:r>
        <w:rPr>
          <w:spacing w:val="-2"/>
          <w:sz w:val="28"/>
        </w:rPr>
        <w:t>Проверил</w:t>
      </w:r>
      <w:proofErr w:type="gramEnd"/>
      <w:r>
        <w:rPr>
          <w:spacing w:val="-2"/>
          <w:sz w:val="28"/>
        </w:rPr>
        <w:t>:</w:t>
      </w:r>
    </w:p>
    <w:p w:rsidR="001506BD" w:rsidRDefault="00E32E70">
      <w:pPr>
        <w:tabs>
          <w:tab w:val="left" w:pos="7686"/>
        </w:tabs>
        <w:spacing w:before="48"/>
        <w:ind w:left="996"/>
        <w:rPr>
          <w:sz w:val="28"/>
        </w:rPr>
      </w:pPr>
      <w:proofErr w:type="spellStart"/>
      <w:r>
        <w:rPr>
          <w:sz w:val="28"/>
        </w:rPr>
        <w:t>Беккиев</w:t>
      </w:r>
      <w:proofErr w:type="spellEnd"/>
      <w:r>
        <w:rPr>
          <w:sz w:val="28"/>
        </w:rPr>
        <w:t xml:space="preserve"> </w:t>
      </w:r>
      <w:r>
        <w:rPr>
          <w:spacing w:val="-10"/>
          <w:sz w:val="28"/>
        </w:rPr>
        <w:t>Р</w:t>
      </w:r>
      <w:r w:rsidR="0087679C">
        <w:rPr>
          <w:spacing w:val="-5"/>
          <w:sz w:val="28"/>
        </w:rPr>
        <w:t>.</w:t>
      </w:r>
      <w:r w:rsidR="005277EB">
        <w:rPr>
          <w:spacing w:val="-5"/>
          <w:sz w:val="28"/>
        </w:rPr>
        <w:t xml:space="preserve"> </w:t>
      </w:r>
      <w:r>
        <w:rPr>
          <w:spacing w:val="-5"/>
          <w:sz w:val="28"/>
        </w:rPr>
        <w:t>И</w:t>
      </w:r>
      <w:r w:rsidR="005277EB">
        <w:rPr>
          <w:spacing w:val="-5"/>
          <w:sz w:val="28"/>
        </w:rPr>
        <w:t>.</w:t>
      </w:r>
      <w:r w:rsidR="0087679C">
        <w:rPr>
          <w:sz w:val="28"/>
        </w:rPr>
        <w:tab/>
      </w:r>
      <w:proofErr w:type="spellStart"/>
      <w:r w:rsidR="0087679C">
        <w:rPr>
          <w:sz w:val="28"/>
        </w:rPr>
        <w:t>Гапанюк</w:t>
      </w:r>
      <w:proofErr w:type="spellEnd"/>
      <w:r w:rsidR="0087679C">
        <w:rPr>
          <w:spacing w:val="-10"/>
          <w:sz w:val="28"/>
        </w:rPr>
        <w:t xml:space="preserve"> </w:t>
      </w:r>
      <w:r w:rsidR="0087679C">
        <w:rPr>
          <w:spacing w:val="-4"/>
          <w:sz w:val="28"/>
        </w:rPr>
        <w:t>Ю.Е.</w:t>
      </w:r>
    </w:p>
    <w:p w:rsidR="001506BD" w:rsidRDefault="0087679C">
      <w:pPr>
        <w:spacing w:before="52"/>
        <w:ind w:left="996"/>
        <w:rPr>
          <w:sz w:val="28"/>
        </w:rPr>
      </w:pPr>
      <w:r>
        <w:rPr>
          <w:sz w:val="28"/>
        </w:rPr>
        <w:t>группа</w:t>
      </w:r>
      <w:r>
        <w:rPr>
          <w:spacing w:val="-13"/>
          <w:sz w:val="28"/>
        </w:rPr>
        <w:t xml:space="preserve"> </w:t>
      </w:r>
      <w:r>
        <w:rPr>
          <w:sz w:val="28"/>
        </w:rPr>
        <w:t>ИУ5-</w:t>
      </w:r>
      <w:r>
        <w:rPr>
          <w:spacing w:val="-5"/>
          <w:sz w:val="28"/>
        </w:rPr>
        <w:t>6</w:t>
      </w:r>
      <w:r w:rsidR="005277EB">
        <w:rPr>
          <w:spacing w:val="-5"/>
          <w:sz w:val="28"/>
        </w:rPr>
        <w:t>4</w:t>
      </w:r>
      <w:r>
        <w:rPr>
          <w:spacing w:val="-5"/>
          <w:sz w:val="28"/>
        </w:rPr>
        <w:t>Б</w:t>
      </w:r>
    </w:p>
    <w:p w:rsidR="001506BD" w:rsidRDefault="001506BD">
      <w:pPr>
        <w:pStyle w:val="a3"/>
        <w:rPr>
          <w:sz w:val="28"/>
        </w:rPr>
      </w:pPr>
    </w:p>
    <w:p w:rsidR="001506BD" w:rsidRDefault="001506BD">
      <w:pPr>
        <w:pStyle w:val="a3"/>
        <w:spacing w:before="172"/>
        <w:rPr>
          <w:sz w:val="28"/>
        </w:rPr>
      </w:pPr>
    </w:p>
    <w:p w:rsidR="001506BD" w:rsidRDefault="0087679C">
      <w:pPr>
        <w:tabs>
          <w:tab w:val="left" w:pos="7659"/>
        </w:tabs>
        <w:ind w:left="996"/>
        <w:rPr>
          <w:sz w:val="28"/>
        </w:rPr>
      </w:pPr>
      <w:r>
        <w:rPr>
          <w:sz w:val="28"/>
        </w:rPr>
        <w:t>Дата: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2</w:t>
      </w:r>
      <w:r w:rsidR="005277EB">
        <w:rPr>
          <w:spacing w:val="-2"/>
          <w:sz w:val="28"/>
        </w:rPr>
        <w:t>5</w:t>
      </w:r>
      <w:r>
        <w:rPr>
          <w:spacing w:val="-2"/>
          <w:sz w:val="28"/>
        </w:rPr>
        <w:t>.05.25</w:t>
      </w:r>
      <w:r>
        <w:rPr>
          <w:sz w:val="28"/>
        </w:rPr>
        <w:tab/>
      </w:r>
      <w:r>
        <w:rPr>
          <w:spacing w:val="-2"/>
          <w:sz w:val="28"/>
        </w:rPr>
        <w:t>Дата:</w:t>
      </w:r>
    </w:p>
    <w:p w:rsidR="001506BD" w:rsidRDefault="0087679C">
      <w:pPr>
        <w:tabs>
          <w:tab w:val="left" w:pos="7659"/>
        </w:tabs>
        <w:spacing w:before="249"/>
        <w:ind w:left="996"/>
        <w:rPr>
          <w:sz w:val="28"/>
        </w:rPr>
      </w:pPr>
      <w:r>
        <w:rPr>
          <w:spacing w:val="-2"/>
          <w:sz w:val="28"/>
        </w:rPr>
        <w:t>Подпись:</w:t>
      </w:r>
      <w:r>
        <w:rPr>
          <w:sz w:val="28"/>
        </w:rPr>
        <w:tab/>
      </w:r>
      <w:r>
        <w:rPr>
          <w:spacing w:val="-2"/>
          <w:sz w:val="28"/>
        </w:rPr>
        <w:t>Подпись:</w:t>
      </w:r>
    </w:p>
    <w:p w:rsidR="001506BD" w:rsidRDefault="001506BD">
      <w:pPr>
        <w:pStyle w:val="a3"/>
        <w:rPr>
          <w:sz w:val="28"/>
        </w:rPr>
      </w:pPr>
    </w:p>
    <w:p w:rsidR="001506BD" w:rsidRDefault="001506BD">
      <w:pPr>
        <w:pStyle w:val="a3"/>
        <w:rPr>
          <w:sz w:val="28"/>
        </w:rPr>
      </w:pPr>
    </w:p>
    <w:p w:rsidR="001506BD" w:rsidRDefault="001506BD">
      <w:pPr>
        <w:pStyle w:val="a3"/>
        <w:rPr>
          <w:sz w:val="28"/>
        </w:rPr>
      </w:pPr>
    </w:p>
    <w:p w:rsidR="001506BD" w:rsidRDefault="001506BD">
      <w:pPr>
        <w:pStyle w:val="a3"/>
        <w:rPr>
          <w:sz w:val="28"/>
        </w:rPr>
      </w:pPr>
    </w:p>
    <w:p w:rsidR="001506BD" w:rsidRDefault="001506BD">
      <w:pPr>
        <w:pStyle w:val="a3"/>
        <w:rPr>
          <w:sz w:val="28"/>
        </w:rPr>
      </w:pPr>
    </w:p>
    <w:p w:rsidR="001506BD" w:rsidRDefault="001506BD">
      <w:pPr>
        <w:pStyle w:val="a3"/>
        <w:spacing w:before="26"/>
        <w:rPr>
          <w:sz w:val="28"/>
        </w:rPr>
      </w:pPr>
    </w:p>
    <w:p w:rsidR="001506BD" w:rsidRDefault="0087679C">
      <w:pPr>
        <w:ind w:left="3010" w:right="2006"/>
        <w:jc w:val="center"/>
        <w:rPr>
          <w:sz w:val="28"/>
        </w:rPr>
      </w:pPr>
      <w:r>
        <w:rPr>
          <w:sz w:val="28"/>
        </w:rPr>
        <w:t>Москва,</w:t>
      </w:r>
      <w:r>
        <w:rPr>
          <w:spacing w:val="-8"/>
          <w:sz w:val="28"/>
        </w:rPr>
        <w:t xml:space="preserve"> </w:t>
      </w:r>
      <w:r>
        <w:rPr>
          <w:sz w:val="28"/>
        </w:rPr>
        <w:t>2025</w:t>
      </w:r>
      <w:r>
        <w:rPr>
          <w:spacing w:val="-7"/>
          <w:sz w:val="28"/>
        </w:rPr>
        <w:t xml:space="preserve"> </w:t>
      </w:r>
      <w:r>
        <w:rPr>
          <w:spacing w:val="-5"/>
          <w:sz w:val="28"/>
        </w:rPr>
        <w:t>г.</w:t>
      </w:r>
    </w:p>
    <w:p w:rsidR="001506BD" w:rsidRDefault="001506BD">
      <w:pPr>
        <w:jc w:val="center"/>
        <w:rPr>
          <w:sz w:val="28"/>
        </w:rPr>
        <w:sectPr w:rsidR="001506BD">
          <w:type w:val="continuous"/>
          <w:pgSz w:w="11900" w:h="16840"/>
          <w:pgMar w:top="1060" w:right="566" w:bottom="280" w:left="708" w:header="720" w:footer="720" w:gutter="0"/>
          <w:cols w:space="720"/>
        </w:sectPr>
      </w:pPr>
    </w:p>
    <w:p w:rsidR="001506BD" w:rsidRDefault="0087679C">
      <w:pPr>
        <w:pStyle w:val="2"/>
        <w:spacing w:before="61"/>
        <w:jc w:val="center"/>
      </w:pPr>
      <w:r>
        <w:rPr>
          <w:spacing w:val="-2"/>
        </w:rPr>
        <w:lastRenderedPageBreak/>
        <w:t>Задание:</w:t>
      </w:r>
    </w:p>
    <w:p w:rsidR="001506BD" w:rsidRDefault="001506BD">
      <w:pPr>
        <w:pStyle w:val="a3"/>
        <w:spacing w:before="135"/>
        <w:rPr>
          <w:b/>
          <w:sz w:val="28"/>
        </w:rPr>
      </w:pPr>
    </w:p>
    <w:p w:rsidR="001506BD" w:rsidRDefault="0087679C">
      <w:pPr>
        <w:ind w:left="1705"/>
        <w:rPr>
          <w:b/>
          <w:sz w:val="28"/>
        </w:rPr>
      </w:pPr>
      <w:r>
        <w:rPr>
          <w:sz w:val="28"/>
        </w:rPr>
        <w:t>Номер</w:t>
      </w:r>
      <w:r>
        <w:rPr>
          <w:spacing w:val="-10"/>
          <w:sz w:val="28"/>
        </w:rPr>
        <w:t xml:space="preserve"> </w:t>
      </w:r>
      <w:r>
        <w:rPr>
          <w:sz w:val="28"/>
        </w:rPr>
        <w:t>варианта:</w:t>
      </w:r>
      <w:r>
        <w:rPr>
          <w:spacing w:val="-9"/>
          <w:sz w:val="28"/>
        </w:rPr>
        <w:t xml:space="preserve"> </w:t>
      </w:r>
      <w:r w:rsidR="00E32E70">
        <w:rPr>
          <w:b/>
          <w:spacing w:val="-5"/>
          <w:sz w:val="28"/>
        </w:rPr>
        <w:t>2</w:t>
      </w:r>
    </w:p>
    <w:p w:rsidR="001506BD" w:rsidRDefault="001506BD">
      <w:pPr>
        <w:pStyle w:val="a3"/>
        <w:spacing w:before="119"/>
        <w:rPr>
          <w:b/>
          <w:sz w:val="28"/>
        </w:rPr>
      </w:pPr>
    </w:p>
    <w:p w:rsidR="001506BD" w:rsidRDefault="0087679C">
      <w:pPr>
        <w:spacing w:line="362" w:lineRule="auto"/>
        <w:ind w:left="996" w:right="360" w:firstLine="709"/>
        <w:rPr>
          <w:spacing w:val="-2"/>
          <w:sz w:val="28"/>
        </w:rPr>
      </w:pPr>
      <w:r>
        <w:rPr>
          <w:sz w:val="28"/>
        </w:rPr>
        <w:t xml:space="preserve">Номер набора данных, указанного в задаче: </w:t>
      </w:r>
      <w:r w:rsidR="00E32E70">
        <w:rPr>
          <w:b/>
          <w:sz w:val="28"/>
        </w:rPr>
        <w:t>2</w:t>
      </w:r>
      <w:r>
        <w:rPr>
          <w:b/>
          <w:sz w:val="28"/>
        </w:rPr>
        <w:t xml:space="preserve"> </w:t>
      </w:r>
    </w:p>
    <w:p w:rsidR="00E32E70" w:rsidRPr="00E32E70" w:rsidRDefault="00E32E70" w:rsidP="00E32E70">
      <w:pPr>
        <w:widowControl w:val="0"/>
        <w:autoSpaceDE w:val="0"/>
        <w:autoSpaceDN w:val="0"/>
        <w:spacing w:line="362" w:lineRule="auto"/>
        <w:ind w:left="996" w:right="360" w:firstLine="720"/>
        <w:rPr>
          <w:sz w:val="28"/>
        </w:rPr>
      </w:pPr>
      <w:r>
        <w:rPr>
          <w:sz w:val="28"/>
        </w:rPr>
        <w:fldChar w:fldCharType="begin"/>
      </w:r>
      <w:r>
        <w:rPr>
          <w:sz w:val="28"/>
        </w:rPr>
        <w:instrText>HYPERLINK "</w:instrText>
      </w:r>
      <w:r w:rsidRPr="00E32E70">
        <w:rPr>
          <w:sz w:val="28"/>
        </w:rPr>
        <w:instrText>https://scikit-learn.org/stable/modules/generated/sklearn.datasets.load_wine.html#sklearn.datasets.load_wine</w:instrText>
      </w:r>
      <w:r>
        <w:rPr>
          <w:sz w:val="28"/>
        </w:rPr>
        <w:instrText>"</w:instrText>
      </w:r>
      <w:r>
        <w:rPr>
          <w:sz w:val="28"/>
        </w:rPr>
        <w:fldChar w:fldCharType="separate"/>
      </w:r>
      <w:r w:rsidRPr="00E32E70">
        <w:rPr>
          <w:rStyle w:val="a5"/>
          <w:sz w:val="28"/>
        </w:rPr>
        <w:t>https://scikit-learn.org/stable/modules/generated/sklearn.datasets.load_wine.html#sklearn.datas</w:t>
      </w:r>
      <w:r w:rsidRPr="00E32E70">
        <w:rPr>
          <w:rStyle w:val="a5"/>
          <w:sz w:val="28"/>
        </w:rPr>
        <w:t>e</w:t>
      </w:r>
      <w:r w:rsidRPr="00E32E70">
        <w:rPr>
          <w:rStyle w:val="a5"/>
          <w:sz w:val="28"/>
        </w:rPr>
        <w:t>ts.load_wine</w:t>
      </w:r>
      <w:r>
        <w:rPr>
          <w:sz w:val="28"/>
        </w:rPr>
        <w:fldChar w:fldCharType="end"/>
      </w:r>
    </w:p>
    <w:p w:rsidR="00E32E70" w:rsidRDefault="00E32E70">
      <w:pPr>
        <w:spacing w:line="362" w:lineRule="auto"/>
        <w:ind w:left="996" w:right="360" w:firstLine="709"/>
        <w:rPr>
          <w:sz w:val="28"/>
        </w:rPr>
      </w:pPr>
    </w:p>
    <w:p w:rsidR="001506BD" w:rsidRDefault="0087679C">
      <w:pPr>
        <w:spacing w:before="270"/>
        <w:ind w:left="1705"/>
        <w:rPr>
          <w:b/>
          <w:sz w:val="28"/>
        </w:rPr>
      </w:pPr>
      <w:r>
        <w:rPr>
          <w:sz w:val="28"/>
        </w:rPr>
        <w:t>Метод</w:t>
      </w:r>
      <w:r>
        <w:rPr>
          <w:spacing w:val="-7"/>
          <w:sz w:val="28"/>
        </w:rPr>
        <w:t xml:space="preserve"> </w:t>
      </w:r>
      <w:r>
        <w:rPr>
          <w:sz w:val="28"/>
        </w:rPr>
        <w:t>№1:</w:t>
      </w:r>
      <w:r>
        <w:rPr>
          <w:spacing w:val="-7"/>
          <w:sz w:val="28"/>
        </w:rPr>
        <w:t xml:space="preserve"> </w:t>
      </w:r>
      <w:r w:rsidR="005277EB" w:rsidRPr="005277EB">
        <w:rPr>
          <w:b/>
          <w:sz w:val="28"/>
        </w:rPr>
        <w:t>Линейная/логистическая регрессия</w:t>
      </w:r>
    </w:p>
    <w:p w:rsidR="001506BD" w:rsidRDefault="00E32E70" w:rsidP="00E32E70">
      <w:pPr>
        <w:pStyle w:val="a3"/>
        <w:tabs>
          <w:tab w:val="left" w:pos="3109"/>
        </w:tabs>
        <w:spacing w:before="119"/>
        <w:rPr>
          <w:b/>
          <w:sz w:val="28"/>
        </w:rPr>
      </w:pPr>
      <w:r>
        <w:rPr>
          <w:b/>
          <w:sz w:val="28"/>
        </w:rPr>
        <w:tab/>
      </w:r>
    </w:p>
    <w:p w:rsidR="001506BD" w:rsidRDefault="0087679C">
      <w:pPr>
        <w:ind w:left="1705"/>
        <w:rPr>
          <w:b/>
          <w:sz w:val="28"/>
        </w:rPr>
      </w:pPr>
      <w:r>
        <w:rPr>
          <w:sz w:val="28"/>
        </w:rPr>
        <w:t>Метод</w:t>
      </w:r>
      <w:r>
        <w:rPr>
          <w:spacing w:val="-8"/>
          <w:sz w:val="28"/>
        </w:rPr>
        <w:t xml:space="preserve"> </w:t>
      </w:r>
      <w:r>
        <w:rPr>
          <w:sz w:val="28"/>
        </w:rPr>
        <w:t>№2:</w:t>
      </w:r>
      <w:r>
        <w:rPr>
          <w:spacing w:val="-8"/>
          <w:sz w:val="28"/>
        </w:rPr>
        <w:t xml:space="preserve"> </w:t>
      </w:r>
      <w:r w:rsidR="005277EB" w:rsidRPr="005277EB">
        <w:rPr>
          <w:b/>
          <w:sz w:val="28"/>
        </w:rPr>
        <w:t xml:space="preserve">Градиентный </w:t>
      </w:r>
      <w:proofErr w:type="spellStart"/>
      <w:r w:rsidR="005277EB" w:rsidRPr="005277EB">
        <w:rPr>
          <w:b/>
          <w:sz w:val="28"/>
        </w:rPr>
        <w:t>бустинг</w:t>
      </w:r>
      <w:proofErr w:type="spellEnd"/>
    </w:p>
    <w:p w:rsidR="001506BD" w:rsidRDefault="001506BD">
      <w:pPr>
        <w:pStyle w:val="a3"/>
        <w:spacing w:before="125"/>
        <w:rPr>
          <w:b/>
          <w:sz w:val="28"/>
        </w:rPr>
      </w:pPr>
    </w:p>
    <w:p w:rsidR="001506BD" w:rsidRDefault="0087679C">
      <w:pPr>
        <w:pStyle w:val="2"/>
        <w:ind w:left="4892"/>
      </w:pPr>
      <w:r>
        <w:t>Ход</w:t>
      </w:r>
      <w:r>
        <w:rPr>
          <w:spacing w:val="-4"/>
        </w:rPr>
        <w:t xml:space="preserve"> </w:t>
      </w:r>
      <w:r>
        <w:rPr>
          <w:spacing w:val="-2"/>
        </w:rPr>
        <w:t>выполнения:</w:t>
      </w:r>
    </w:p>
    <w:p w:rsidR="001506BD" w:rsidRDefault="001506BD">
      <w:pPr>
        <w:pStyle w:val="2"/>
        <w:sectPr w:rsidR="001506BD">
          <w:pgSz w:w="11900" w:h="16840"/>
          <w:pgMar w:top="1080" w:right="566" w:bottom="280" w:left="708" w:header="720" w:footer="720" w:gutter="0"/>
          <w:cols w:space="720"/>
        </w:sectPr>
      </w:pPr>
    </w:p>
    <w:p w:rsidR="001506BD" w:rsidRDefault="0087679C">
      <w:pPr>
        <w:pStyle w:val="1"/>
        <w:spacing w:before="518"/>
      </w:pPr>
      <w:proofErr w:type="spellStart"/>
      <w:r>
        <w:lastRenderedPageBreak/>
        <w:t>Загрузĸа</w:t>
      </w:r>
      <w:proofErr w:type="spellEnd"/>
      <w:r>
        <w:rPr>
          <w:spacing w:val="28"/>
        </w:rPr>
        <w:t xml:space="preserve"> </w:t>
      </w:r>
      <w:proofErr w:type="spellStart"/>
      <w:r>
        <w:t>библиотеĸ</w:t>
      </w:r>
      <w:proofErr w:type="spellEnd"/>
      <w:r>
        <w:rPr>
          <w:spacing w:val="28"/>
        </w:rPr>
        <w:t xml:space="preserve"> </w:t>
      </w:r>
      <w:r>
        <w:t>и</w:t>
      </w:r>
      <w:r>
        <w:rPr>
          <w:spacing w:val="28"/>
        </w:rPr>
        <w:t xml:space="preserve"> </w:t>
      </w:r>
      <w:r>
        <w:t>необходимых</w:t>
      </w:r>
      <w:r>
        <w:rPr>
          <w:spacing w:val="27"/>
        </w:rPr>
        <w:t xml:space="preserve"> </w:t>
      </w:r>
      <w:r>
        <w:rPr>
          <w:spacing w:val="-2"/>
        </w:rPr>
        <w:t>модулей</w:t>
      </w:r>
    </w:p>
    <w:p w:rsidR="001506BD" w:rsidRDefault="00E32E70">
      <w:pPr>
        <w:pStyle w:val="a3"/>
        <w:rPr>
          <w:sz w:val="38"/>
        </w:rPr>
      </w:pPr>
      <w:r>
        <w:rPr>
          <w:rFonts w:ascii="Trebuchet MS"/>
        </w:rPr>
        <w:tab/>
      </w:r>
      <w:r>
        <w:rPr>
          <w:rFonts w:ascii="Trebuchet MS"/>
        </w:rPr>
        <w:tab/>
      </w:r>
    </w:p>
    <w:p w:rsidR="001506BD" w:rsidRDefault="00E32E70" w:rsidP="00E32E70">
      <w:pPr>
        <w:pStyle w:val="a3"/>
        <w:ind w:left="597" w:firstLine="720"/>
        <w:rPr>
          <w:sz w:val="38"/>
        </w:rPr>
      </w:pPr>
      <w:r>
        <w:rPr>
          <w:noProof/>
          <w:sz w:val="38"/>
        </w:rPr>
        <w:drawing>
          <wp:inline distT="0" distB="0" distL="0" distR="0" wp14:anchorId="21A75A44" wp14:editId="2C3EABD6">
            <wp:extent cx="5315484" cy="1604750"/>
            <wp:effectExtent l="0" t="0" r="6350" b="0"/>
            <wp:docPr id="1194485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85714" name="Рисунок 11944857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104" cy="160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BD" w:rsidRDefault="001506BD">
      <w:pPr>
        <w:pStyle w:val="a3"/>
        <w:spacing w:before="358"/>
        <w:rPr>
          <w:sz w:val="38"/>
        </w:rPr>
      </w:pPr>
    </w:p>
    <w:p w:rsidR="001506BD" w:rsidRDefault="0087679C" w:rsidP="00E32E70">
      <w:pPr>
        <w:pStyle w:val="1"/>
        <w:spacing w:before="1"/>
      </w:pPr>
      <w:proofErr w:type="spellStart"/>
      <w:r>
        <w:rPr>
          <w:w w:val="105"/>
        </w:rPr>
        <w:t>Загрузĸа</w:t>
      </w:r>
      <w:proofErr w:type="spellEnd"/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данных</w:t>
      </w:r>
    </w:p>
    <w:p w:rsidR="001506BD" w:rsidRPr="00E32E70" w:rsidRDefault="00E32E70" w:rsidP="00E32E70">
      <w:pPr>
        <w:pStyle w:val="a3"/>
        <w:spacing w:before="194"/>
        <w:ind w:left="597" w:firstLine="720"/>
        <w:sectPr w:rsidR="001506BD" w:rsidRPr="00E32E70">
          <w:pgSz w:w="11900" w:h="16840"/>
          <w:pgMar w:top="900" w:right="566" w:bottom="280" w:left="708" w:header="720" w:footer="720" w:gutter="0"/>
          <w:cols w:space="720"/>
        </w:sectPr>
      </w:pPr>
      <w:r>
        <w:rPr>
          <w:noProof/>
        </w:rPr>
        <w:drawing>
          <wp:inline distT="0" distB="0" distL="0" distR="0">
            <wp:extent cx="5648770" cy="843647"/>
            <wp:effectExtent l="0" t="0" r="3175" b="0"/>
            <wp:docPr id="176459688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96889" name="Рисунок 176459688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208" cy="8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BD" w:rsidRDefault="001506BD" w:rsidP="00E32E70">
      <w:pPr>
        <w:spacing w:line="261" w:lineRule="auto"/>
        <w:ind w:right="99"/>
        <w:rPr>
          <w:rFonts w:ascii="Trebuchet MS"/>
          <w:sz w:val="19"/>
        </w:rPr>
        <w:sectPr w:rsidR="001506BD">
          <w:type w:val="continuous"/>
          <w:pgSz w:w="11900" w:h="16840"/>
          <w:pgMar w:top="1060" w:right="566" w:bottom="280" w:left="708" w:header="720" w:footer="720" w:gutter="0"/>
          <w:cols w:num="5" w:space="720" w:equalWidth="0">
            <w:col w:w="2433" w:space="40"/>
            <w:col w:w="1045" w:space="39"/>
            <w:col w:w="5174" w:space="40"/>
            <w:col w:w="1148" w:space="39"/>
            <w:col w:w="668"/>
          </w:cols>
        </w:sectPr>
      </w:pPr>
    </w:p>
    <w:p w:rsidR="001506BD" w:rsidRDefault="001506BD" w:rsidP="00E32E70">
      <w:pPr>
        <w:pStyle w:val="a3"/>
        <w:rPr>
          <w:rFonts w:ascii="Trebuchet MS"/>
          <w:sz w:val="20"/>
        </w:rPr>
        <w:sectPr w:rsidR="001506BD">
          <w:type w:val="continuous"/>
          <w:pgSz w:w="11900" w:h="16840"/>
          <w:pgMar w:top="1060" w:right="566" w:bottom="280" w:left="708" w:header="720" w:footer="720" w:gutter="0"/>
          <w:cols w:space="720"/>
        </w:sectPr>
      </w:pPr>
    </w:p>
    <w:p w:rsidR="001506BD" w:rsidRPr="005277EB" w:rsidRDefault="001506BD" w:rsidP="00E32E70">
      <w:pPr>
        <w:spacing w:before="203" w:line="261" w:lineRule="auto"/>
        <w:ind w:right="106"/>
        <w:rPr>
          <w:rFonts w:ascii="Trebuchet MS"/>
          <w:sz w:val="19"/>
          <w:lang w:val="en-US"/>
        </w:rPr>
        <w:sectPr w:rsidR="001506BD" w:rsidRPr="005277EB">
          <w:type w:val="continuous"/>
          <w:pgSz w:w="11900" w:h="16840"/>
          <w:pgMar w:top="1060" w:right="566" w:bottom="280" w:left="708" w:header="720" w:footer="720" w:gutter="0"/>
          <w:cols w:num="6" w:space="720" w:equalWidth="0">
            <w:col w:w="2433" w:space="40"/>
            <w:col w:w="1085" w:space="898"/>
            <w:col w:w="3400" w:space="39"/>
            <w:col w:w="835" w:space="40"/>
            <w:col w:w="1148" w:space="40"/>
            <w:col w:w="668"/>
          </w:cols>
        </w:sectPr>
      </w:pPr>
    </w:p>
    <w:p w:rsidR="001506BD" w:rsidRDefault="00E32E70" w:rsidP="00E32E70">
      <w:pPr>
        <w:pStyle w:val="1"/>
        <w:spacing w:before="138" w:line="208" w:lineRule="auto"/>
        <w:ind w:left="0"/>
        <w:rPr>
          <w:spacing w:val="-2"/>
          <w:w w:val="105"/>
        </w:rPr>
      </w:pPr>
      <w:r>
        <w:rPr>
          <w:spacing w:val="-2"/>
          <w:w w:val="105"/>
        </w:rPr>
        <w:lastRenderedPageBreak/>
        <w:t>Разделение данных на обучающую и тестовую выборки</w:t>
      </w:r>
    </w:p>
    <w:p w:rsidR="00E32E70" w:rsidRDefault="00E32E70" w:rsidP="00E32E70">
      <w:pPr>
        <w:pStyle w:val="1"/>
        <w:spacing w:before="138" w:line="208" w:lineRule="auto"/>
        <w:ind w:left="0"/>
      </w:pPr>
    </w:p>
    <w:p w:rsidR="001506BD" w:rsidRDefault="00E32E70">
      <w:pPr>
        <w:pStyle w:val="a3"/>
        <w:ind w:left="138"/>
      </w:pPr>
      <w:r>
        <w:rPr>
          <w:noProof/>
        </w:rPr>
        <w:drawing>
          <wp:inline distT="0" distB="0" distL="0" distR="0">
            <wp:extent cx="6747510" cy="661035"/>
            <wp:effectExtent l="0" t="0" r="0" b="0"/>
            <wp:docPr id="17058597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59722" name="Рисунок 170585972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5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BD" w:rsidRDefault="001506BD" w:rsidP="00E32E70">
      <w:pPr>
        <w:pStyle w:val="1"/>
        <w:ind w:left="0"/>
      </w:pPr>
    </w:p>
    <w:p w:rsidR="00E32E70" w:rsidRDefault="00E32E70" w:rsidP="00E32E70">
      <w:pPr>
        <w:pStyle w:val="1"/>
        <w:ind w:left="0"/>
      </w:pPr>
      <w:r>
        <w:t>Масштабирование</w:t>
      </w:r>
    </w:p>
    <w:p w:rsidR="001506BD" w:rsidRDefault="00BA24BA">
      <w:pPr>
        <w:pStyle w:val="a3"/>
        <w:rPr>
          <w:sz w:val="38"/>
        </w:rPr>
      </w:pPr>
      <w:r>
        <w:rPr>
          <w:noProof/>
          <w:sz w:val="38"/>
        </w:rPr>
        <w:drawing>
          <wp:inline distT="0" distB="0" distL="0" distR="0">
            <wp:extent cx="6747510" cy="1270635"/>
            <wp:effectExtent l="0" t="0" r="0" b="0"/>
            <wp:docPr id="186206396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63961" name="Рисунок 18620639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BA" w:rsidRDefault="00BA24BA" w:rsidP="00BA24BA">
      <w:pPr>
        <w:pStyle w:val="1"/>
        <w:ind w:left="0"/>
        <w:rPr>
          <w:w w:val="105"/>
        </w:rPr>
      </w:pPr>
    </w:p>
    <w:p w:rsidR="00BA24BA" w:rsidRDefault="00BA24BA" w:rsidP="00BA24BA">
      <w:pPr>
        <w:pStyle w:val="1"/>
        <w:ind w:left="0"/>
        <w:rPr>
          <w:w w:val="105"/>
        </w:rPr>
      </w:pPr>
    </w:p>
    <w:p w:rsidR="001506BD" w:rsidRDefault="00BA24BA" w:rsidP="00BA24BA">
      <w:pPr>
        <w:pStyle w:val="1"/>
        <w:ind w:left="0"/>
        <w:rPr>
          <w:w w:val="105"/>
        </w:rPr>
      </w:pPr>
      <w:r>
        <w:rPr>
          <w:w w:val="105"/>
        </w:rPr>
        <w:t>Метод 1</w:t>
      </w:r>
    </w:p>
    <w:p w:rsidR="00BA24BA" w:rsidRDefault="00BA24BA" w:rsidP="00BA24BA">
      <w:pPr>
        <w:pStyle w:val="1"/>
        <w:ind w:left="0"/>
        <w:rPr>
          <w:w w:val="105"/>
        </w:rPr>
      </w:pPr>
    </w:p>
    <w:p w:rsidR="00BA24BA" w:rsidRDefault="00BA24BA" w:rsidP="00BA24BA">
      <w:pPr>
        <w:pStyle w:val="1"/>
        <w:ind w:left="0"/>
        <w:sectPr w:rsidR="00BA24BA">
          <w:pgSz w:w="11900" w:h="16840"/>
          <w:pgMar w:top="640" w:right="566" w:bottom="280" w:left="708" w:header="720" w:footer="720" w:gutter="0"/>
          <w:cols w:space="720"/>
        </w:sectPr>
      </w:pPr>
      <w:r>
        <w:rPr>
          <w:noProof/>
        </w:rPr>
        <w:drawing>
          <wp:inline distT="0" distB="0" distL="0" distR="0">
            <wp:extent cx="6747510" cy="5720080"/>
            <wp:effectExtent l="0" t="0" r="0" b="0"/>
            <wp:docPr id="190380332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03321" name="Рисунок 19038033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510" cy="57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BA" w:rsidRDefault="00BA24BA" w:rsidP="00BA24BA">
      <w:pPr>
        <w:pStyle w:val="1"/>
        <w:ind w:left="0"/>
        <w:rPr>
          <w:w w:val="105"/>
        </w:rPr>
      </w:pPr>
      <w:r>
        <w:rPr>
          <w:w w:val="105"/>
        </w:rPr>
        <w:lastRenderedPageBreak/>
        <w:t xml:space="preserve">Метод </w:t>
      </w:r>
      <w:r>
        <w:rPr>
          <w:w w:val="105"/>
        </w:rPr>
        <w:t>2</w:t>
      </w:r>
    </w:p>
    <w:p w:rsidR="001506BD" w:rsidRDefault="00BA24BA" w:rsidP="00BA24BA">
      <w:pPr>
        <w:rPr>
          <w:rFonts w:ascii="Trebuchet MS" w:hAnsi="Trebuchet MS"/>
        </w:rPr>
      </w:pPr>
      <w:r>
        <w:rPr>
          <w:rFonts w:ascii="Trebuchet MS" w:hAnsi="Trebuchet MS"/>
          <w:noProof/>
        </w:rPr>
        <w:drawing>
          <wp:inline distT="0" distB="0" distL="0" distR="0">
            <wp:extent cx="6747510" cy="5791835"/>
            <wp:effectExtent l="0" t="0" r="0" b="0"/>
            <wp:docPr id="138148746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87462" name="Рисунок 138148746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51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BA" w:rsidRDefault="00BA24BA" w:rsidP="00BA24BA">
      <w:pPr>
        <w:rPr>
          <w:rFonts w:ascii="Trebuchet MS" w:hAnsi="Trebuchet MS"/>
        </w:rPr>
      </w:pPr>
    </w:p>
    <w:p w:rsidR="00BA24BA" w:rsidRDefault="00BA24BA" w:rsidP="00BA24BA">
      <w:pPr>
        <w:numPr>
          <w:ilvl w:val="0"/>
          <w:numId w:val="2"/>
        </w:numPr>
        <w:spacing w:before="100" w:beforeAutospacing="1" w:after="100" w:afterAutospacing="1"/>
      </w:pPr>
      <w:r>
        <w:rPr>
          <w:w w:val="105"/>
        </w:rPr>
        <w:t xml:space="preserve">Общие выводы </w:t>
      </w:r>
      <w:r>
        <w:rPr>
          <w:w w:val="105"/>
        </w:rPr>
        <w:br/>
      </w:r>
      <w:r>
        <w:t xml:space="preserve">Обе модели продемонстрировали высокую эффективность на наборе данных </w:t>
      </w:r>
      <w:proofErr w:type="spellStart"/>
      <w:r>
        <w:rPr>
          <w:rStyle w:val="HTML"/>
        </w:rPr>
        <w:t>load_wine</w:t>
      </w:r>
      <w:proofErr w:type="spellEnd"/>
      <w:r>
        <w:t>. Это говорит о том, что данные хорошо разделимы и даже относительно простые модели, как логистическая регрессия, могут достичь отличных результатов.</w:t>
      </w:r>
    </w:p>
    <w:p w:rsidR="00BA24BA" w:rsidRDefault="00BA24BA" w:rsidP="00BA24BA">
      <w:pPr>
        <w:numPr>
          <w:ilvl w:val="0"/>
          <w:numId w:val="2"/>
        </w:numPr>
        <w:spacing w:before="100" w:beforeAutospacing="1" w:after="100" w:afterAutospacing="1"/>
      </w:pPr>
      <w:r>
        <w:t xml:space="preserve">В данном конкретном случае </w:t>
      </w:r>
      <w:r>
        <w:rPr>
          <w:rStyle w:val="a8"/>
        </w:rPr>
        <w:t>логистическая регрессия</w:t>
      </w:r>
      <w:r>
        <w:t xml:space="preserve"> (после масштабирования признаков) показала </w:t>
      </w:r>
      <w:r>
        <w:rPr>
          <w:rStyle w:val="a8"/>
        </w:rPr>
        <w:t>слегка лучшие результаты</w:t>
      </w:r>
      <w:r>
        <w:t xml:space="preserve">, чем градиентный </w:t>
      </w:r>
      <w:proofErr w:type="spellStart"/>
      <w:r>
        <w:t>бустинг</w:t>
      </w:r>
      <w:proofErr w:type="spellEnd"/>
      <w:r>
        <w:t xml:space="preserve"> с параметрами по умолчанию (или близкими к ним). Это может быть связано с тем, что набор данных относительно мал (178 записей) и не очень сложен, и линейная модель оказалась достаточно эффективной.</w:t>
      </w:r>
    </w:p>
    <w:p w:rsidR="00BA24BA" w:rsidRDefault="00BA24BA" w:rsidP="00BA24BA">
      <w:pPr>
        <w:numPr>
          <w:ilvl w:val="0"/>
          <w:numId w:val="2"/>
        </w:numPr>
        <w:spacing w:before="100" w:beforeAutospacing="1" w:after="100" w:afterAutospacing="1"/>
      </w:pPr>
      <w:r>
        <w:t xml:space="preserve">Качество модели градиентного </w:t>
      </w:r>
      <w:proofErr w:type="spellStart"/>
      <w:r>
        <w:t>бустинга</w:t>
      </w:r>
      <w:proofErr w:type="spellEnd"/>
      <w:r>
        <w:t xml:space="preserve"> потенциально можно улучшить путем подбора </w:t>
      </w:r>
      <w:proofErr w:type="spellStart"/>
      <w:r>
        <w:t>гиперпараметров</w:t>
      </w:r>
      <w:proofErr w:type="spellEnd"/>
      <w:r>
        <w:t xml:space="preserve"> (например, </w:t>
      </w:r>
      <w:proofErr w:type="spellStart"/>
      <w:r>
        <w:rPr>
          <w:rStyle w:val="HTML"/>
        </w:rPr>
        <w:t>n_estimators</w:t>
      </w:r>
      <w:proofErr w:type="spellEnd"/>
      <w:r>
        <w:t xml:space="preserve">, </w:t>
      </w:r>
      <w:proofErr w:type="spellStart"/>
      <w:r>
        <w:rPr>
          <w:rStyle w:val="HTML"/>
        </w:rPr>
        <w:t>learning_rate</w:t>
      </w:r>
      <w:proofErr w:type="spellEnd"/>
      <w:r>
        <w:t xml:space="preserve">, </w:t>
      </w:r>
      <w:proofErr w:type="spellStart"/>
      <w:r>
        <w:rPr>
          <w:rStyle w:val="HTML"/>
        </w:rPr>
        <w:t>max_depth</w:t>
      </w:r>
      <w:proofErr w:type="spellEnd"/>
      <w:r>
        <w:t xml:space="preserve">) с использованием таких техник, как </w:t>
      </w:r>
      <w:proofErr w:type="spellStart"/>
      <w:r>
        <w:rPr>
          <w:rStyle w:val="HTML"/>
        </w:rPr>
        <w:t>GridSearchCV</w:t>
      </w:r>
      <w:proofErr w:type="spellEnd"/>
      <w:r>
        <w:t xml:space="preserve"> или </w:t>
      </w:r>
      <w:proofErr w:type="spellStart"/>
      <w:r>
        <w:rPr>
          <w:rStyle w:val="HTML"/>
        </w:rPr>
        <w:t>RandomizedSearchCV</w:t>
      </w:r>
      <w:proofErr w:type="spellEnd"/>
      <w:r>
        <w:t>.</w:t>
      </w:r>
    </w:p>
    <w:p w:rsidR="00BA24BA" w:rsidRDefault="00BA24BA" w:rsidP="00BA24BA">
      <w:pPr>
        <w:numPr>
          <w:ilvl w:val="0"/>
          <w:numId w:val="2"/>
        </w:numPr>
        <w:spacing w:before="100" w:beforeAutospacing="1" w:after="100" w:afterAutospacing="1"/>
      </w:pPr>
      <w:r>
        <w:t>Выбор метрик (</w:t>
      </w:r>
      <w:proofErr w:type="spellStart"/>
      <w:r>
        <w:t>Accuracy</w:t>
      </w:r>
      <w:proofErr w:type="spellEnd"/>
      <w:r>
        <w:t xml:space="preserve"> и F1-macro) позволил получить как общую оценку производительности, так и более детализированное представление о качестве классификации по каждому классу, учитывая баланс между точностью и полнотой.</w:t>
      </w:r>
    </w:p>
    <w:p w:rsidR="00BA24BA" w:rsidRDefault="00BA24BA" w:rsidP="00BA24BA">
      <w:pPr>
        <w:pStyle w:val="a9"/>
      </w:pPr>
      <w:r>
        <w:t xml:space="preserve">Этот анализ показывает, что для данного </w:t>
      </w:r>
      <w:proofErr w:type="spellStart"/>
      <w:r>
        <w:t>датасета</w:t>
      </w:r>
      <w:proofErr w:type="spellEnd"/>
      <w:r>
        <w:t xml:space="preserve"> обе модели подходят, но логистическая регрессия оказалась немного предпочтительнее "из коробки".</w:t>
      </w:r>
    </w:p>
    <w:p w:rsidR="00BA24BA" w:rsidRPr="00BA24BA" w:rsidRDefault="00BA24BA" w:rsidP="00BA24BA">
      <w:pPr>
        <w:pStyle w:val="1"/>
        <w:ind w:left="0"/>
        <w:rPr>
          <w:w w:val="105"/>
        </w:rPr>
      </w:pPr>
    </w:p>
    <w:sectPr w:rsidR="00BA24BA" w:rsidRPr="00BA24BA">
      <w:pgSz w:w="11900" w:h="16840"/>
      <w:pgMar w:top="440" w:right="566" w:bottom="280" w:left="70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C91CF1"/>
    <w:multiLevelType w:val="multilevel"/>
    <w:tmpl w:val="E1F62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08064C"/>
    <w:multiLevelType w:val="multilevel"/>
    <w:tmpl w:val="623E7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256569">
    <w:abstractNumId w:val="1"/>
  </w:num>
  <w:num w:numId="2" w16cid:durableId="5601407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6BD"/>
    <w:rsid w:val="001506BD"/>
    <w:rsid w:val="005277EB"/>
    <w:rsid w:val="0087679C"/>
    <w:rsid w:val="00BA24BA"/>
    <w:rsid w:val="00E32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45977"/>
  <w15:docId w15:val="{6E5AA693-C5F4-41B6-90AB-BE0110FF1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24BA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uiPriority w:val="9"/>
    <w:qFormat/>
    <w:pPr>
      <w:ind w:left="1317"/>
      <w:outlineLvl w:val="0"/>
    </w:pPr>
    <w:rPr>
      <w:rFonts w:ascii="Trebuchet MS" w:eastAsia="Trebuchet MS" w:hAnsi="Trebuchet MS" w:cs="Trebuchet MS"/>
      <w:sz w:val="38"/>
      <w:szCs w:val="38"/>
    </w:rPr>
  </w:style>
  <w:style w:type="paragraph" w:styleId="2">
    <w:name w:val="heading 2"/>
    <w:basedOn w:val="a"/>
    <w:uiPriority w:val="9"/>
    <w:unhideWhenUsed/>
    <w:qFormat/>
    <w:pPr>
      <w:ind w:left="1712"/>
      <w:outlineLvl w:val="1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rPr>
      <w:rFonts w:ascii="Trebuchet MS" w:eastAsia="Trebuchet MS" w:hAnsi="Trebuchet MS" w:cs="Trebuchet MS"/>
    </w:rPr>
  </w:style>
  <w:style w:type="character" w:styleId="a5">
    <w:name w:val="Hyperlink"/>
    <w:basedOn w:val="a0"/>
    <w:uiPriority w:val="99"/>
    <w:unhideWhenUsed/>
    <w:rsid w:val="00E32E70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32E7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E32E70"/>
    <w:rPr>
      <w:color w:val="800080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BA24BA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BA24BA"/>
    <w:rPr>
      <w:b/>
      <w:bCs/>
    </w:rPr>
  </w:style>
  <w:style w:type="paragraph" w:styleId="a9">
    <w:name w:val="Normal (Web)"/>
    <w:basedOn w:val="a"/>
    <w:uiPriority w:val="99"/>
    <w:semiHidden/>
    <w:unhideWhenUsed/>
    <w:rsid w:val="00BA24BA"/>
    <w:pPr>
      <w:spacing w:before="100" w:beforeAutospacing="1" w:after="100" w:afterAutospacing="1"/>
    </w:pPr>
  </w:style>
  <w:style w:type="character" w:customStyle="1" w:styleId="mdc-buttonlabel">
    <w:name w:val="mdc-button__label"/>
    <w:basedOn w:val="a0"/>
    <w:rsid w:val="00BA24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2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1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2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35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3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539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621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599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2684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1671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18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0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3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0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7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ИУ5-62Б Мажитов РК2</vt:lpstr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ИУ5-62Б Мажитов РК2</dc:title>
  <dc:creator>Вадим</dc:creator>
  <cp:lastModifiedBy>Bekkiev Rashid</cp:lastModifiedBy>
  <cp:revision>2</cp:revision>
  <dcterms:created xsi:type="dcterms:W3CDTF">2025-06-04T14:59:00Z</dcterms:created>
  <dcterms:modified xsi:type="dcterms:W3CDTF">2025-06-04T14:59:00Z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2025-05-22T00:00:00Z</vt:filetime>
  </property>
  <property fmtid="{D5CDD505-2E9C-101B-9397-08002B2CF9AE}" pid="3" name="Creator">
    <vt:lpwstr>Word</vt:lpwstr>
  </property>
  <property fmtid="{D5CDD505-2E9C-101B-9397-08002B2CF9AE}" pid="4" name="LastSaved">
    <vt:filetime>2025-05-25T00:00:00Z</vt:filetime>
  </property>
  <property fmtid="{D5CDD505-2E9C-101B-9397-08002B2CF9AE}" pid="5" name="Producer">
    <vt:lpwstr>macOS Версия 15.5 (Выпуск 24F74) Quartz PDFContext, AppendMode 1.1</vt:lpwstr>
  </property>
</Properties>
</file>