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5F65DC35" w:rsidR="009402F3" w:rsidRPr="00AC403D" w:rsidRDefault="005D45D7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Content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1464349" w:rsidR="009402F3" w:rsidRPr="00AC403D" w:rsidRDefault="00C756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Delivery of documents for </w:t>
            </w:r>
            <w:r w:rsidR="00DD385A">
              <w:rPr>
                <w:rFonts w:asciiTheme="majorHAnsi" w:hAnsiTheme="majorHAnsi" w:cstheme="majorHAnsi"/>
                <w:sz w:val="22"/>
                <w:szCs w:val="22"/>
              </w:rPr>
              <w:t>students to be able to download from different types of devices and mechanism for students to upload documents for assignments</w:t>
            </w:r>
            <w:r w:rsidR="00734610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62B319F7" w:rsidR="009402F3" w:rsidRPr="00AC403D" w:rsidRDefault="005D45D7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Administration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2108FF77" w:rsidR="009402F3" w:rsidRPr="00AC403D" w:rsidRDefault="00C756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Must support the ability to control system access, assign courses to students and management of students.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0E552508" w:rsidR="009402F3" w:rsidRPr="00AC403D" w:rsidRDefault="00C756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Notification</w:t>
            </w:r>
            <w:r w:rsidR="00DD385A">
              <w:rPr>
                <w:rFonts w:asciiTheme="majorHAnsi" w:hAnsiTheme="majorHAnsi" w:cstheme="majorHAnsi"/>
                <w:sz w:val="22"/>
                <w:szCs w:val="22"/>
              </w:rPr>
              <w:t>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5B39E99D" w:rsidR="009402F3" w:rsidRPr="00AC403D" w:rsidRDefault="00C756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Must allow the system to provide notifications to users such as: when the submission of assignments take place, upcoming assignment deadlines and of announcements.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5CFC0736" w:rsidR="009402F3" w:rsidRPr="00AC403D" w:rsidRDefault="00DD38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Interface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7E5D7822" w:rsidR="009402F3" w:rsidRPr="00AC403D" w:rsidRDefault="00DD38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must have a way to interact with courses and allow for students to be able to study and complete assignments.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09F9DD7B" w:rsidR="009402F3" w:rsidRPr="00AC403D" w:rsidRDefault="00DD38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Communication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26CF1430" w:rsidR="009402F3" w:rsidRPr="00AC403D" w:rsidRDefault="00DD38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must be given a way to communicate with instructors and other students</w:t>
            </w:r>
            <w:r w:rsidR="00734610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382F7BDE" w:rsidR="009402F3" w:rsidRPr="00AC403D" w:rsidRDefault="0073461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Help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6632DA63" w:rsidR="009402F3" w:rsidRPr="00AC403D" w:rsidRDefault="0073461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Provide students with the ability to get help if needed in a particular course.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6E98FB98" w:rsidR="009402F3" w:rsidRPr="00AC403D" w:rsidRDefault="00F642C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6B4D1E01" w:rsidR="009402F3" w:rsidRPr="00AC403D" w:rsidRDefault="00F642C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 must be available 99.9% of the time.  Downtime must be planned ahead of time.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5E4C9A6F" w:rsidR="009402F3" w:rsidRPr="00AC403D" w:rsidRDefault="0073461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-1799215375"/>
                <w:citation/>
              </w:sdtPr>
              <w:sdtContent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>
                  <w:rPr>
                    <w:rFonts w:asciiTheme="majorHAnsi" w:hAnsiTheme="majorHAnsi" w:cstheme="majorHAnsi"/>
                    <w:sz w:val="22"/>
                    <w:szCs w:val="22"/>
                    <w:lang w:val="en-US"/>
                  </w:rPr>
                  <w:instrText xml:space="preserve">CITATION Ala12 \l 1033 </w:instrTex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Pr="00734610">
                  <w:rPr>
                    <w:rFonts w:asciiTheme="majorHAnsi" w:hAnsiTheme="majorHAnsi" w:cstheme="majorHAnsi"/>
                    <w:noProof/>
                    <w:sz w:val="22"/>
                    <w:szCs w:val="22"/>
                    <w:lang w:val="en-US"/>
                  </w:rPr>
                  <w:t>(Dennis, Haley, &amp; Tegarden, 2012)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4A6A3DF8" w:rsidR="009402F3" w:rsidRPr="00AC403D" w:rsidRDefault="00F642C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Capacity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63AEE770" w:rsidR="009402F3" w:rsidRPr="00AC403D" w:rsidRDefault="00F642C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System must be able to hold historical data for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undetermined amount of time and be accessible within an acceptable amount of time.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1A974618" w:rsidR="009402F3" w:rsidRPr="00AC403D" w:rsidRDefault="00F642C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“                                        “</w:t>
            </w: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146FD083" w:rsidR="009402F3" w:rsidRPr="00AC403D" w:rsidRDefault="00F642C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49AF3CE2" w:rsidR="009402F3" w:rsidRPr="00AC403D" w:rsidRDefault="00DC23F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must respond to requests within an acceptable amount of time.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3F2FEF52" w:rsidR="009402F3" w:rsidRPr="00AC403D" w:rsidRDefault="00BB061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-477146976"/>
                <w:citation/>
              </w:sdtPr>
              <w:sdtContent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>
                  <w:rPr>
                    <w:rFonts w:asciiTheme="majorHAnsi" w:hAnsiTheme="majorHAnsi" w:cstheme="majorHAnsi"/>
                    <w:sz w:val="22"/>
                    <w:szCs w:val="22"/>
                    <w:lang w:val="en-US"/>
                  </w:rPr>
                  <w:instrText xml:space="preserve"> CITATION Alt21 \l 1033 </w:instrTex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Pr="00BB0613">
                  <w:rPr>
                    <w:rFonts w:asciiTheme="majorHAnsi" w:hAnsiTheme="majorHAnsi" w:cstheme="majorHAnsi"/>
                    <w:noProof/>
                    <w:sz w:val="22"/>
                    <w:szCs w:val="22"/>
                    <w:lang w:val="en-US"/>
                  </w:rPr>
                  <w:t>(Altexsoft, 2021)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5ADD91A3" w:rsidR="009402F3" w:rsidRPr="00AC403D" w:rsidRDefault="00DC23F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Security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07A5B49" w:rsidR="009402F3" w:rsidRPr="00AC403D" w:rsidRDefault="00DC23F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must offer current security principles such as SSO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D783C1A" w:rsidR="009402F3" w:rsidRPr="00AC403D" w:rsidRDefault="00BB061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872428324"/>
                <w:citation/>
              </w:sdtPr>
              <w:sdtContent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>
                  <w:rPr>
                    <w:rFonts w:asciiTheme="majorHAnsi" w:hAnsiTheme="majorHAnsi" w:cstheme="majorHAnsi"/>
                    <w:sz w:val="22"/>
                    <w:szCs w:val="22"/>
                    <w:lang w:val="en-US"/>
                  </w:rPr>
                  <w:instrText xml:space="preserve"> CITATION Alt21 \l 1033 </w:instrTex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Pr="00BB0613">
                  <w:rPr>
                    <w:rFonts w:asciiTheme="majorHAnsi" w:hAnsiTheme="majorHAnsi" w:cstheme="majorHAnsi"/>
                    <w:noProof/>
                    <w:sz w:val="22"/>
                    <w:szCs w:val="22"/>
                    <w:lang w:val="en-US"/>
                  </w:rPr>
                  <w:t>(Altexsoft, 2021)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15BC60B" w:rsidR="009402F3" w:rsidRPr="00AC403D" w:rsidRDefault="00DC23F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Reliability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0CE73C2C" w:rsidR="009402F3" w:rsidRPr="00AC403D" w:rsidRDefault="00DC23F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information the system maintains must be reliable thus it should connect to the main system </w:t>
            </w:r>
            <w:r w:rsidR="00AE1EE9">
              <w:rPr>
                <w:rFonts w:asciiTheme="majorHAnsi" w:hAnsiTheme="majorHAnsi" w:cstheme="majorHAnsi"/>
                <w:sz w:val="22"/>
                <w:szCs w:val="22"/>
              </w:rPr>
              <w:t>database, so the most up-to-date information is obtained.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1612DD44" w:rsidR="009402F3" w:rsidRPr="00AC403D" w:rsidRDefault="00BB061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2006166030"/>
                <w:citation/>
              </w:sdtPr>
              <w:sdtContent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>
                  <w:rPr>
                    <w:rFonts w:asciiTheme="majorHAnsi" w:hAnsiTheme="majorHAnsi" w:cstheme="majorHAnsi"/>
                    <w:sz w:val="22"/>
                    <w:szCs w:val="22"/>
                    <w:lang w:val="en-US"/>
                  </w:rPr>
                  <w:instrText xml:space="preserve"> CITATION Alt21 \l 1033 </w:instrTex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Pr="00BB0613">
                  <w:rPr>
                    <w:rFonts w:asciiTheme="majorHAnsi" w:hAnsiTheme="majorHAnsi" w:cstheme="majorHAnsi"/>
                    <w:noProof/>
                    <w:sz w:val="22"/>
                    <w:szCs w:val="22"/>
                    <w:lang w:val="en-US"/>
                  </w:rPr>
                  <w:t>(Altexsoft, 2021)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A5773F9" w:rsidR="009402F3" w:rsidRPr="00AC403D" w:rsidRDefault="00AE1EE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Logging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2EF52680" w:rsidR="009402F3" w:rsidRPr="00AC403D" w:rsidRDefault="00AE1EE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log all transactions so that if issues are encountered or discrepancies are found issues can be resolved.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5A78500" w:rsidR="009402F3" w:rsidRPr="00AC403D" w:rsidRDefault="007A73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Instructor can create course content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526DAFE3" w:rsidR="009402F3" w:rsidRPr="00AC403D" w:rsidRDefault="007A73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Instructors within a given institution will be able to create content for courses they will oversee.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62DE7ADC" w:rsidR="009402F3" w:rsidRPr="00AC403D" w:rsidRDefault="007A73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 updates will minimally impact students or instructors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46F0A199" w:rsidR="009402F3" w:rsidRPr="00AC403D" w:rsidRDefault="007A73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Scheduled system updates will be completed at a time that will minimally impact students and instructors.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4AEC75C2" w:rsidR="009402F3" w:rsidRPr="00AC403D" w:rsidRDefault="00D371A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Hardware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577B25D7" w:rsidR="009402F3" w:rsidRPr="00AC403D" w:rsidRDefault="00D371A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 performance will be limited to the hardware the LMS runs on.  Keeping the hardware up-to-date or to keep up with needed capacity.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FB09CD4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204F6F8C" w:rsidR="009402F3" w:rsidRPr="00AC403D" w:rsidRDefault="00D371A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Language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32F378C4" w:rsidR="009402F3" w:rsidRPr="00AC403D" w:rsidRDefault="00D371A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System must </w:t>
            </w:r>
            <w:r w:rsidR="00101E0C">
              <w:rPr>
                <w:rFonts w:asciiTheme="majorHAnsi" w:hAnsiTheme="majorHAnsi" w:cstheme="majorHAnsi"/>
                <w:sz w:val="22"/>
                <w:szCs w:val="22"/>
              </w:rPr>
              <w:t>be able to deliver the user interface in different languages to support users speaking different languages.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F0112" w:rsidRPr="00AC403D" w14:paraId="7D68423E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EC9C4" w14:textId="77777777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888EC49" w14:textId="77777777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9ABDB42" w14:textId="77777777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D3520F7" w14:textId="77777777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8AF2F5E" w14:textId="77777777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D8620B5" w14:textId="77777777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A914D70" w14:textId="73B90F1F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49D54" w14:textId="77777777" w:rsidR="006F0112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4589D" w14:textId="77777777" w:rsidR="006F0112" w:rsidRPr="00AC403D" w:rsidRDefault="006F011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sdt>
      <w:sdtPr>
        <w:id w:val="-176199698"/>
        <w:docPartObj>
          <w:docPartGallery w:val="Bibliographies"/>
          <w:docPartUnique/>
        </w:docPartObj>
      </w:sdtPr>
      <w:sdtEndPr>
        <w:rPr>
          <w:rFonts w:ascii="Calibri" w:hAnsi="Calibri" w:cs="Calibri"/>
          <w:bCs/>
        </w:rPr>
      </w:sdtEndPr>
      <w:sdtContent>
        <w:p w14:paraId="3B4151AB" w14:textId="53E6E828" w:rsidR="006F0112" w:rsidRPr="006F0112" w:rsidRDefault="006F0112" w:rsidP="006F0112">
          <w:pPr>
            <w:pStyle w:val="Heading1"/>
          </w:pPr>
          <w:r>
            <w:t>Works Cited</w:t>
          </w:r>
        </w:p>
        <w:p w14:paraId="5223DFD1" w14:textId="77777777" w:rsidR="006F0112" w:rsidRDefault="006F0112" w:rsidP="006F0112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Altexsoft. (2021, July 23). </w:t>
          </w:r>
          <w:r>
            <w:rPr>
              <w:i/>
              <w:iCs/>
              <w:noProof/>
            </w:rPr>
            <w:t>Functional and Nonfunctional Requirements: Specification and Types</w:t>
          </w:r>
          <w:r>
            <w:rPr>
              <w:noProof/>
            </w:rPr>
            <w:t>. Retrieved from Altexsoft Software: Identify two assumptions and two limitations for this LMS design project.</w:t>
          </w:r>
        </w:p>
        <w:p w14:paraId="454E2998" w14:textId="77777777" w:rsidR="006F0112" w:rsidRDefault="006F0112" w:rsidP="006F011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Dennis, A., Haley, B., &amp; Tegarden, D. (2012, Feb). </w:t>
          </w:r>
          <w:r>
            <w:rPr>
              <w:i/>
              <w:iCs/>
              <w:noProof/>
            </w:rPr>
            <w:t>System Analysis and Design with UML, 4th Edition</w:t>
          </w:r>
          <w:r>
            <w:rPr>
              <w:noProof/>
            </w:rPr>
            <w:t>. Retrieved from Oreilly.com: https://learning.oreilly.com/library/view/systems-analysis-and/9781118037423/08_chapter003.html#ch003-sec008</w:t>
          </w:r>
        </w:p>
        <w:p w14:paraId="12988454" w14:textId="1D37A771" w:rsidR="006F0112" w:rsidRDefault="006F0112" w:rsidP="006F0112">
          <w:r>
            <w:rPr>
              <w:b/>
              <w:bCs/>
            </w:rPr>
            <w:fldChar w:fldCharType="end"/>
          </w:r>
        </w:p>
      </w:sdtContent>
    </w:sdt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BE45" w14:textId="77777777" w:rsidR="00EE2536" w:rsidRDefault="00EE2536">
      <w:pPr>
        <w:spacing w:line="240" w:lineRule="auto"/>
      </w:pPr>
      <w:r>
        <w:separator/>
      </w:r>
    </w:p>
  </w:endnote>
  <w:endnote w:type="continuationSeparator" w:id="0">
    <w:p w14:paraId="6CB587CF" w14:textId="77777777" w:rsidR="00EE2536" w:rsidRDefault="00EE2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05CF" w14:textId="77777777" w:rsidR="00EE2536" w:rsidRDefault="00EE2536">
      <w:pPr>
        <w:spacing w:line="240" w:lineRule="auto"/>
      </w:pPr>
      <w:r>
        <w:separator/>
      </w:r>
    </w:p>
  </w:footnote>
  <w:footnote w:type="continuationSeparator" w:id="0">
    <w:p w14:paraId="6C49942F" w14:textId="77777777" w:rsidR="00EE2536" w:rsidRDefault="00EE2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01E0C"/>
    <w:rsid w:val="002969D5"/>
    <w:rsid w:val="003D3B64"/>
    <w:rsid w:val="004D4062"/>
    <w:rsid w:val="004E4BFF"/>
    <w:rsid w:val="005D45D7"/>
    <w:rsid w:val="006F0112"/>
    <w:rsid w:val="006F4335"/>
    <w:rsid w:val="00734610"/>
    <w:rsid w:val="007A7365"/>
    <w:rsid w:val="00831D59"/>
    <w:rsid w:val="009402F3"/>
    <w:rsid w:val="00AC403D"/>
    <w:rsid w:val="00AE1EE9"/>
    <w:rsid w:val="00BB0613"/>
    <w:rsid w:val="00C75663"/>
    <w:rsid w:val="00D371AC"/>
    <w:rsid w:val="00DC23FB"/>
    <w:rsid w:val="00DD385A"/>
    <w:rsid w:val="00E74100"/>
    <w:rsid w:val="00EE2536"/>
    <w:rsid w:val="00F574E7"/>
    <w:rsid w:val="00F642C1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0112"/>
    <w:rPr>
      <w:rFonts w:asciiTheme="majorHAnsi" w:hAnsiTheme="majorHAnsi" w:cstheme="majorHAnsi"/>
      <w:b/>
    </w:rPr>
  </w:style>
  <w:style w:type="paragraph" w:styleId="Bibliography">
    <w:name w:val="Bibliography"/>
    <w:basedOn w:val="Normal"/>
    <w:next w:val="Normal"/>
    <w:uiPriority w:val="37"/>
    <w:unhideWhenUsed/>
    <w:rsid w:val="006F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Ala12</b:Tag>
    <b:SourceType>InternetSite</b:SourceType>
    <b:Guid>{15932B90-B52E-1A4B-B821-7E4688D175B5}</b:Guid>
    <b:Author>
      <b:Author>
        <b:NameList>
          <b:Person>
            <b:Last>Dennis</b:Last>
            <b:First>Alan</b:First>
          </b:Person>
          <b:Person>
            <b:Last>Haley</b:Last>
            <b:First>Barbara</b:First>
          </b:Person>
          <b:Person>
            <b:Last>Tegarden</b:Last>
            <b:First>David</b:First>
          </b:Person>
        </b:NameList>
      </b:Author>
    </b:Author>
    <b:Title>System Analysis and Design with UML, 4th Edition</b:Title>
    <b:InternetSiteTitle>Oreilly.com</b:InternetSiteTitle>
    <b:URL>https://learning.oreilly.com/library/view/systems-analysis-and/9781118037423/08_chapter003.html#ch003-sec008</b:URL>
    <b:Year>2012</b:Year>
    <b:Month>Feb</b:Month>
    <b:RefOrder>1</b:RefOrder>
  </b:Source>
  <b:Source>
    <b:Tag>Alt21</b:Tag>
    <b:SourceType>InternetSite</b:SourceType>
    <b:Guid>{B249DD33-1208-9D41-A4F7-05D926DF6B74}</b:Guid>
    <b:Author>
      <b:Author>
        <b:Corporate>Altexsoft</b:Corporate>
      </b:Author>
    </b:Author>
    <b:Title>Functional and Nonfunctional Requirements: Specification and Types</b:Title>
    <b:InternetSiteTitle>Altexsoft Software</b:InternetSiteTitle>
    <b:URL>Identify two assumptions and two limitations for this LMS design project.</b:URL>
    <b:Year>2021</b:Year>
    <b:Month>July</b:Month>
    <b:Day>23</b:Day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9AE8E5-7645-284E-860C-7E21197A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Wallace, Eric</cp:lastModifiedBy>
  <cp:revision>4</cp:revision>
  <dcterms:created xsi:type="dcterms:W3CDTF">2019-12-16T14:24:00Z</dcterms:created>
  <dcterms:modified xsi:type="dcterms:W3CDTF">2022-09-06T09:39:00Z</dcterms:modified>
</cp:coreProperties>
</file>