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448" w:rsidRDefault="00821448" w:rsidP="00793E3E">
      <w:pPr>
        <w:rPr>
          <w:sz w:val="28"/>
          <w:szCs w:val="28"/>
        </w:rPr>
      </w:pPr>
      <w:r>
        <w:rPr>
          <w:rFonts w:hint="eastAsia"/>
          <w:sz w:val="28"/>
          <w:szCs w:val="28"/>
        </w:rPr>
        <w:t>学习计划：</w:t>
      </w:r>
    </w:p>
    <w:p w:rsidR="00821448" w:rsidRDefault="00821448" w:rsidP="00793E3E">
      <w:pPr>
        <w:rPr>
          <w:sz w:val="28"/>
          <w:szCs w:val="28"/>
        </w:rPr>
      </w:pPr>
      <w:r w:rsidRPr="00821448">
        <w:rPr>
          <w:noProof/>
          <w:sz w:val="28"/>
          <w:szCs w:val="28"/>
        </w:rPr>
        <w:drawing>
          <wp:inline distT="0" distB="0" distL="0" distR="0" wp14:anchorId="2B2C2E67" wp14:editId="0EB276DC">
            <wp:extent cx="6509499" cy="272415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6539" cy="2735466"/>
                    </a:xfrm>
                    <a:prstGeom prst="rect">
                      <a:avLst/>
                    </a:prstGeom>
                  </pic:spPr>
                </pic:pic>
              </a:graphicData>
            </a:graphic>
          </wp:inline>
        </w:drawing>
      </w:r>
    </w:p>
    <w:p w:rsidR="00821448" w:rsidRDefault="00821448" w:rsidP="00793E3E">
      <w:pPr>
        <w:rPr>
          <w:sz w:val="28"/>
          <w:szCs w:val="28"/>
        </w:rPr>
      </w:pPr>
      <w:r w:rsidRPr="00821448">
        <w:rPr>
          <w:noProof/>
          <w:sz w:val="28"/>
          <w:szCs w:val="28"/>
        </w:rPr>
        <w:drawing>
          <wp:inline distT="0" distB="0" distL="0" distR="0" wp14:anchorId="2DE57227" wp14:editId="642701B4">
            <wp:extent cx="6207284" cy="314325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3896" cy="3146598"/>
                    </a:xfrm>
                    <a:prstGeom prst="rect">
                      <a:avLst/>
                    </a:prstGeom>
                  </pic:spPr>
                </pic:pic>
              </a:graphicData>
            </a:graphic>
          </wp:inline>
        </w:drawing>
      </w:r>
    </w:p>
    <w:p w:rsidR="00821448" w:rsidRDefault="00821448" w:rsidP="00793E3E">
      <w:pPr>
        <w:rPr>
          <w:sz w:val="28"/>
          <w:szCs w:val="28"/>
        </w:rPr>
      </w:pPr>
      <w:r w:rsidRPr="00821448">
        <w:rPr>
          <w:noProof/>
          <w:sz w:val="28"/>
          <w:szCs w:val="28"/>
        </w:rPr>
        <w:lastRenderedPageBreak/>
        <w:drawing>
          <wp:inline distT="0" distB="0" distL="0" distR="0" wp14:anchorId="439A6A06" wp14:editId="4CDAE73F">
            <wp:extent cx="5274310" cy="31407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40710"/>
                    </a:xfrm>
                    <a:prstGeom prst="rect">
                      <a:avLst/>
                    </a:prstGeom>
                  </pic:spPr>
                </pic:pic>
              </a:graphicData>
            </a:graphic>
          </wp:inline>
        </w:drawing>
      </w:r>
    </w:p>
    <w:p w:rsidR="00821448" w:rsidRDefault="00821448" w:rsidP="00821448">
      <w:pPr>
        <w:rPr>
          <w:sz w:val="28"/>
          <w:szCs w:val="28"/>
        </w:rPr>
      </w:pPr>
    </w:p>
    <w:p w:rsidR="00793E3E" w:rsidRPr="00793E3E" w:rsidRDefault="00793E3E" w:rsidP="00821448">
      <w:pPr>
        <w:rPr>
          <w:sz w:val="28"/>
          <w:szCs w:val="28"/>
        </w:rPr>
      </w:pPr>
      <w:r w:rsidRPr="00793E3E">
        <w:rPr>
          <w:sz w:val="28"/>
          <w:szCs w:val="28"/>
        </w:rPr>
        <w:t>EC：embedded controller，是主板上一颗特殊的MCU，负责协助cpu管理控制外围设备，使得笔记本软硬件系统运行更加稳定。</w:t>
      </w:r>
      <w:r w:rsidR="003A6F17">
        <w:rPr>
          <w:rFonts w:hint="eastAsia"/>
          <w:sz w:val="28"/>
          <w:szCs w:val="28"/>
        </w:rPr>
        <w:t>（笔记本的隐形管家）</w:t>
      </w:r>
    </w:p>
    <w:p w:rsidR="00793E3E" w:rsidRDefault="00793E3E" w:rsidP="00793E3E">
      <w:pPr>
        <w:rPr>
          <w:sz w:val="28"/>
          <w:szCs w:val="28"/>
        </w:rPr>
      </w:pPr>
      <w:r w:rsidRPr="00793E3E">
        <w:rPr>
          <w:rFonts w:hint="eastAsia"/>
          <w:sz w:val="28"/>
          <w:szCs w:val="28"/>
        </w:rPr>
        <w:t>作用：利用各种通讯协议和接口（外设资源）比如说：</w:t>
      </w:r>
      <w:r w:rsidRPr="00793E3E">
        <w:rPr>
          <w:sz w:val="28"/>
          <w:szCs w:val="28"/>
        </w:rPr>
        <w:t>SPI,IIC,PWM,SMBUS,GPIO,TIMER,ADC,UART,KBC,PMC,LPC/eSPI去完成与外围设备的通讯控制以及和CPU的数据交互。</w:t>
      </w:r>
    </w:p>
    <w:p w:rsidR="00DC2EB7" w:rsidRPr="00793E3E" w:rsidRDefault="00DC2EB7" w:rsidP="00793E3E">
      <w:pPr>
        <w:rPr>
          <w:sz w:val="28"/>
          <w:szCs w:val="28"/>
        </w:rPr>
      </w:pPr>
      <w:r>
        <w:rPr>
          <w:rFonts w:hint="eastAsia"/>
          <w:sz w:val="28"/>
          <w:szCs w:val="28"/>
        </w:rPr>
        <w:t>例子：电脑关机后还有呼吸灯等，此时操作系统已经无效，起作用的是</w:t>
      </w:r>
      <w:r>
        <w:rPr>
          <w:sz w:val="28"/>
          <w:szCs w:val="28"/>
        </w:rPr>
        <w:t>EC</w:t>
      </w:r>
    </w:p>
    <w:p w:rsidR="00793E3E" w:rsidRDefault="00793E3E"/>
    <w:p w:rsidR="00793E3E" w:rsidRDefault="00793E3E"/>
    <w:p w:rsidR="007E0CFB" w:rsidRDefault="00793E3E">
      <w:r w:rsidRPr="00793E3E">
        <w:rPr>
          <w:noProof/>
        </w:rPr>
        <w:lastRenderedPageBreak/>
        <w:drawing>
          <wp:inline distT="0" distB="0" distL="0" distR="0" wp14:anchorId="547C7321" wp14:editId="34C8D2DE">
            <wp:extent cx="5815330" cy="29384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066" cy="2959560"/>
                    </a:xfrm>
                    <a:prstGeom prst="rect">
                      <a:avLst/>
                    </a:prstGeom>
                  </pic:spPr>
                </pic:pic>
              </a:graphicData>
            </a:graphic>
          </wp:inline>
        </w:drawing>
      </w:r>
    </w:p>
    <w:p w:rsidR="003A6F17" w:rsidRDefault="003A6F17">
      <w:r>
        <w:rPr>
          <w:rFonts w:hint="eastAsia"/>
        </w:rPr>
        <w:t>发展历程：脱胎于笔记本的键盘控制器，主要厂家有：</w:t>
      </w:r>
    </w:p>
    <w:p w:rsidR="003A6F17" w:rsidRDefault="003A6F17">
      <w:r w:rsidRPr="003A6F17">
        <w:rPr>
          <w:noProof/>
        </w:rPr>
        <w:drawing>
          <wp:inline distT="0" distB="0" distL="0" distR="0" wp14:anchorId="5D778252" wp14:editId="399C790E">
            <wp:extent cx="5274310" cy="2649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49220"/>
                    </a:xfrm>
                    <a:prstGeom prst="rect">
                      <a:avLst/>
                    </a:prstGeom>
                  </pic:spPr>
                </pic:pic>
              </a:graphicData>
            </a:graphic>
          </wp:inline>
        </w:drawing>
      </w:r>
    </w:p>
    <w:p w:rsidR="00915531" w:rsidRDefault="00915531"/>
    <w:p w:rsidR="00915531" w:rsidRDefault="00915531">
      <w:pPr>
        <w:rPr>
          <w:rFonts w:ascii="宋体" w:eastAsia="宋体" w:hAnsi="宋体"/>
          <w:color w:val="121212"/>
          <w:sz w:val="27"/>
          <w:szCs w:val="27"/>
          <w:shd w:val="clear" w:color="auto" w:fill="FFFFFF"/>
        </w:rPr>
      </w:pPr>
      <w:r>
        <w:rPr>
          <w:rFonts w:hint="eastAsia"/>
        </w:rPr>
        <w:t>工作原理：</w:t>
      </w:r>
      <w:r w:rsidR="00234779" w:rsidRPr="00234779">
        <w:rPr>
          <w:rFonts w:ascii="宋体" w:eastAsia="宋体" w:hAnsi="宋体" w:hint="eastAsia"/>
          <w:color w:val="121212"/>
          <w:sz w:val="27"/>
          <w:szCs w:val="27"/>
          <w:shd w:val="clear" w:color="auto" w:fill="FFFFFF"/>
        </w:rPr>
        <w:t>EC和BIOS的合作十分紧密。EC通过BIOS的ACPI表将它所需要报告的信息和方法报告给操作系统，并与之交互。</w:t>
      </w:r>
    </w:p>
    <w:p w:rsidR="00FE0F92" w:rsidRDefault="00FE0F92">
      <w:pPr>
        <w:rPr>
          <w:rFonts w:ascii="宋体" w:eastAsia="宋体" w:hAnsi="宋体"/>
          <w:color w:val="121212"/>
          <w:sz w:val="27"/>
          <w:szCs w:val="27"/>
          <w:shd w:val="clear" w:color="auto" w:fill="FFFFFF"/>
        </w:rPr>
      </w:pPr>
    </w:p>
    <w:p w:rsidR="00FE0F92" w:rsidRDefault="00FE0F92" w:rsidP="00FE0F92">
      <w:pPr>
        <w:rPr>
          <w:color w:val="121212"/>
          <w:sz w:val="27"/>
          <w:szCs w:val="27"/>
          <w:shd w:val="clear" w:color="auto" w:fill="FFFFFF"/>
        </w:rPr>
      </w:pPr>
      <w:r>
        <w:rPr>
          <w:rFonts w:ascii="宋体" w:eastAsia="宋体" w:hAnsi="宋体" w:hint="eastAsia"/>
          <w:color w:val="121212"/>
          <w:sz w:val="27"/>
          <w:szCs w:val="27"/>
          <w:shd w:val="clear" w:color="auto" w:fill="FFFFFF"/>
        </w:rPr>
        <w:t>EC：（1）</w:t>
      </w:r>
      <w:r>
        <w:rPr>
          <w:rFonts w:ascii="宋体" w:eastAsia="宋体" w:hAnsi="宋体"/>
          <w:color w:val="121212"/>
          <w:sz w:val="27"/>
          <w:szCs w:val="27"/>
          <w:shd w:val="clear" w:color="auto" w:fill="FFFFFF"/>
        </w:rPr>
        <w:t>keyboard control:</w:t>
      </w:r>
      <w:r>
        <w:rPr>
          <w:rFonts w:ascii="宋体" w:eastAsia="宋体" w:hAnsi="宋体" w:hint="eastAsia"/>
          <w:color w:val="121212"/>
          <w:sz w:val="27"/>
          <w:szCs w:val="27"/>
          <w:shd w:val="clear" w:color="auto" w:fill="FFFFFF"/>
        </w:rPr>
        <w:t>KSC模块（矩阵键盘扫描控制器，实现硬件自动扫描过程），</w:t>
      </w:r>
      <w:r>
        <w:rPr>
          <w:rFonts w:ascii="宋体" w:eastAsia="宋体" w:hAnsi="宋体"/>
          <w:color w:val="121212"/>
          <w:sz w:val="27"/>
          <w:szCs w:val="27"/>
          <w:shd w:val="clear" w:color="auto" w:fill="FFFFFF"/>
        </w:rPr>
        <w:t>KBC</w:t>
      </w:r>
      <w:r>
        <w:rPr>
          <w:rFonts w:ascii="宋体" w:eastAsia="宋体" w:hAnsi="宋体" w:hint="eastAsia"/>
          <w:color w:val="121212"/>
          <w:sz w:val="27"/>
          <w:szCs w:val="27"/>
          <w:shd w:val="clear" w:color="auto" w:fill="FFFFFF"/>
        </w:rPr>
        <w:t>模块（E</w:t>
      </w:r>
      <w:r>
        <w:rPr>
          <w:rFonts w:ascii="宋体" w:eastAsia="宋体" w:hAnsi="宋体"/>
          <w:color w:val="121212"/>
          <w:sz w:val="27"/>
          <w:szCs w:val="27"/>
          <w:shd w:val="clear" w:color="auto" w:fill="FFFFFF"/>
        </w:rPr>
        <w:t>C</w:t>
      </w:r>
      <w:r>
        <w:rPr>
          <w:rFonts w:ascii="宋体" w:eastAsia="宋体" w:hAnsi="宋体" w:hint="eastAsia"/>
          <w:color w:val="121212"/>
          <w:sz w:val="27"/>
          <w:szCs w:val="27"/>
          <w:shd w:val="clear" w:color="auto" w:fill="FFFFFF"/>
        </w:rPr>
        <w:t>内部一个硬件模块，CPU的一个逻辑设备，</w:t>
      </w:r>
      <w:r w:rsidRPr="00FE0F92">
        <w:rPr>
          <w:rFonts w:hint="eastAsia"/>
          <w:color w:val="121212"/>
          <w:sz w:val="27"/>
          <w:szCs w:val="27"/>
          <w:shd w:val="clear" w:color="auto" w:fill="FFFFFF"/>
        </w:rPr>
        <w:t xml:space="preserve">通过 60/64 IO 和 CPU 通讯，从而完成 ScanCode </w:t>
      </w:r>
      <w:r>
        <w:rPr>
          <w:rFonts w:hint="eastAsia"/>
          <w:color w:val="121212"/>
          <w:sz w:val="27"/>
          <w:szCs w:val="27"/>
          <w:shd w:val="clear" w:color="auto" w:fill="FFFFFF"/>
        </w:rPr>
        <w:t>的发送）。</w:t>
      </w:r>
      <w:r w:rsidRPr="00FE0F92">
        <w:rPr>
          <w:rFonts w:hint="eastAsia"/>
          <w:color w:val="121212"/>
          <w:sz w:val="27"/>
          <w:szCs w:val="27"/>
          <w:shd w:val="clear" w:color="auto" w:fill="FFFFFF"/>
        </w:rPr>
        <w:t>设计软件，获取 KSC 的扫描结果，并且查表获取对应按键的 ScanCode，最</w:t>
      </w:r>
      <w:r w:rsidRPr="00FE0F92">
        <w:rPr>
          <w:rFonts w:hint="eastAsia"/>
          <w:color w:val="121212"/>
          <w:sz w:val="27"/>
          <w:szCs w:val="27"/>
          <w:shd w:val="clear" w:color="auto" w:fill="FFFFFF"/>
        </w:rPr>
        <w:lastRenderedPageBreak/>
        <w:t>后通过 KBC 模块发送给 CPU 即可。</w:t>
      </w:r>
    </w:p>
    <w:p w:rsidR="00FA07C1" w:rsidRDefault="00FE0F92" w:rsidP="00FA07C1">
      <w:pPr>
        <w:rPr>
          <w:color w:val="121212"/>
          <w:sz w:val="27"/>
          <w:szCs w:val="27"/>
          <w:shd w:val="clear" w:color="auto" w:fill="FFFFFF"/>
        </w:rPr>
      </w:pPr>
      <w:r>
        <w:rPr>
          <w:rFonts w:hint="eastAsia"/>
          <w:color w:val="121212"/>
          <w:sz w:val="27"/>
          <w:szCs w:val="27"/>
          <w:shd w:val="clear" w:color="auto" w:fill="FFFFFF"/>
        </w:rPr>
        <w:t>(</w:t>
      </w:r>
      <w:r>
        <w:rPr>
          <w:color w:val="121212"/>
          <w:sz w:val="27"/>
          <w:szCs w:val="27"/>
          <w:shd w:val="clear" w:color="auto" w:fill="FFFFFF"/>
        </w:rPr>
        <w:t>2)battery control</w:t>
      </w:r>
      <w:r w:rsidR="00FA07C1">
        <w:rPr>
          <w:color w:val="121212"/>
          <w:sz w:val="27"/>
          <w:szCs w:val="27"/>
          <w:shd w:val="clear" w:color="auto" w:fill="FFFFFF"/>
        </w:rPr>
        <w:t>:</w:t>
      </w:r>
      <w:r w:rsidR="00FA07C1" w:rsidRPr="00FA07C1">
        <w:rPr>
          <w:rFonts w:ascii="宋体" w:eastAsia="宋体" w:hAnsi="宋体" w:cs="宋体" w:hint="eastAsia"/>
          <w:color w:val="000000" w:themeColor="text1"/>
          <w:kern w:val="24"/>
          <w:sz w:val="36"/>
          <w:szCs w:val="36"/>
        </w:rPr>
        <w:t xml:space="preserve"> EC 内置的 PMC 模块作为 CPU 的一个逻辑设备，通过 62/66 IO 和 CPU 完成通讯。</w:t>
      </w:r>
      <w:r w:rsidR="00FA07C1" w:rsidRPr="00FA07C1">
        <w:rPr>
          <w:rFonts w:hint="eastAsia"/>
          <w:color w:val="121212"/>
          <w:sz w:val="27"/>
          <w:szCs w:val="27"/>
          <w:shd w:val="clear" w:color="auto" w:fill="FFFFFF"/>
        </w:rPr>
        <w:t>EC 通过 Smbus 实时监控 Smart Battery 参数，同时根据电池参数管控 Smart Charger 实现电池充放电的管控。</w:t>
      </w:r>
    </w:p>
    <w:p w:rsidR="00FA07C1" w:rsidRPr="00FA07C1" w:rsidRDefault="00FA07C1" w:rsidP="00FA07C1">
      <w:pPr>
        <w:rPr>
          <w:color w:val="121212"/>
          <w:sz w:val="27"/>
          <w:szCs w:val="27"/>
          <w:shd w:val="clear" w:color="auto" w:fill="FFFFFF"/>
        </w:rPr>
      </w:pPr>
      <w:r>
        <w:rPr>
          <w:rFonts w:hint="eastAsia"/>
          <w:color w:val="121212"/>
          <w:sz w:val="27"/>
          <w:szCs w:val="27"/>
          <w:shd w:val="clear" w:color="auto" w:fill="FFFFFF"/>
        </w:rPr>
        <w:t>(</w:t>
      </w:r>
      <w:r>
        <w:rPr>
          <w:color w:val="121212"/>
          <w:sz w:val="27"/>
          <w:szCs w:val="27"/>
          <w:shd w:val="clear" w:color="auto" w:fill="FFFFFF"/>
        </w:rPr>
        <w:t>3)thermal control:</w:t>
      </w:r>
      <w:r w:rsidRPr="00FA07C1">
        <w:rPr>
          <w:rFonts w:hint="eastAsia"/>
          <w:color w:val="000000" w:themeColor="text1"/>
          <w:kern w:val="24"/>
          <w:sz w:val="36"/>
          <w:szCs w:val="36"/>
        </w:rPr>
        <w:t xml:space="preserve"> </w:t>
      </w:r>
      <w:r w:rsidRPr="00FA07C1">
        <w:rPr>
          <w:rFonts w:hint="eastAsia"/>
          <w:color w:val="121212"/>
          <w:sz w:val="27"/>
          <w:szCs w:val="27"/>
          <w:shd w:val="clear" w:color="auto" w:fill="FFFFFF"/>
        </w:rPr>
        <w:t>EC 在笔记本中就承担了温度检测和风扇控制的任务</w:t>
      </w:r>
    </w:p>
    <w:p w:rsidR="00FE0F92" w:rsidRDefault="00FA07C1" w:rsidP="00FE0F92">
      <w:pPr>
        <w:rPr>
          <w:color w:val="121212"/>
          <w:sz w:val="27"/>
          <w:szCs w:val="27"/>
          <w:shd w:val="clear" w:color="auto" w:fill="FFFFFF"/>
        </w:rPr>
      </w:pPr>
      <w:r>
        <w:rPr>
          <w:rFonts w:hint="eastAsia"/>
          <w:color w:val="121212"/>
          <w:sz w:val="27"/>
          <w:szCs w:val="27"/>
          <w:shd w:val="clear" w:color="auto" w:fill="FFFFFF"/>
        </w:rPr>
        <w:t>(</w:t>
      </w:r>
      <w:r>
        <w:rPr>
          <w:color w:val="121212"/>
          <w:sz w:val="27"/>
          <w:szCs w:val="27"/>
          <w:shd w:val="clear" w:color="auto" w:fill="FFFFFF"/>
        </w:rPr>
        <w:t>4)switch and led</w:t>
      </w:r>
    </w:p>
    <w:p w:rsidR="00FE0F92" w:rsidRDefault="00FA07C1">
      <w:pPr>
        <w:rPr>
          <w:color w:val="121212"/>
          <w:sz w:val="27"/>
          <w:szCs w:val="27"/>
          <w:shd w:val="clear" w:color="auto" w:fill="FFFFFF"/>
        </w:rPr>
      </w:pPr>
      <w:r>
        <w:rPr>
          <w:color w:val="121212"/>
          <w:sz w:val="27"/>
          <w:szCs w:val="27"/>
          <w:shd w:val="clear" w:color="auto" w:fill="FFFFFF"/>
        </w:rPr>
        <w:t>(5)pd control</w:t>
      </w:r>
    </w:p>
    <w:p w:rsidR="00FA07C1" w:rsidRPr="00FA07C1" w:rsidRDefault="00FA07C1" w:rsidP="00FA07C1">
      <w:pPr>
        <w:rPr>
          <w:color w:val="121212"/>
          <w:sz w:val="27"/>
          <w:szCs w:val="27"/>
          <w:shd w:val="clear" w:color="auto" w:fill="FFFFFF"/>
        </w:rPr>
      </w:pPr>
      <w:r w:rsidRPr="00FA07C1">
        <w:rPr>
          <w:rFonts w:hint="eastAsia"/>
          <w:color w:val="121212"/>
          <w:sz w:val="27"/>
          <w:szCs w:val="27"/>
          <w:shd w:val="clear" w:color="auto" w:fill="FFFFFF"/>
        </w:rPr>
        <w:t>CS32EX100 是一个高度集成 Embedded controller 芯片， 用于管理笔记本电脑开机/关机、 休眠/唤醒、 电源管理、 温度管理、 安全管理、 串口通信/鼠标/键盘等外设管理。</w:t>
      </w:r>
    </w:p>
    <w:p w:rsidR="00FA07C1" w:rsidRPr="00FA07C1" w:rsidRDefault="00FA07C1">
      <w:pPr>
        <w:rPr>
          <w:color w:val="121212"/>
          <w:sz w:val="27"/>
          <w:szCs w:val="27"/>
          <w:shd w:val="clear" w:color="auto" w:fill="FFFFFF"/>
        </w:rPr>
      </w:pPr>
      <w:r>
        <w:rPr>
          <w:rFonts w:hint="eastAsia"/>
          <w:color w:val="121212"/>
          <w:sz w:val="27"/>
          <w:szCs w:val="27"/>
          <w:shd w:val="clear" w:color="auto" w:fill="FFFFFF"/>
        </w:rPr>
        <w:t>一般的e</w:t>
      </w:r>
      <w:r>
        <w:rPr>
          <w:color w:val="121212"/>
          <w:sz w:val="27"/>
          <w:szCs w:val="27"/>
          <w:shd w:val="clear" w:color="auto" w:fill="FFFFFF"/>
        </w:rPr>
        <w:t>c</w:t>
      </w:r>
      <w:r w:rsidR="001C06D7">
        <w:rPr>
          <w:rFonts w:hint="eastAsia"/>
          <w:color w:val="121212"/>
          <w:sz w:val="27"/>
          <w:szCs w:val="27"/>
          <w:shd w:val="clear" w:color="auto" w:fill="FFFFFF"/>
        </w:rPr>
        <w:t>框图：</w:t>
      </w:r>
    </w:p>
    <w:p w:rsidR="00FA07C1" w:rsidRPr="00FE0F92" w:rsidRDefault="00FA07C1">
      <w:pPr>
        <w:rPr>
          <w:color w:val="121212"/>
          <w:sz w:val="27"/>
          <w:szCs w:val="27"/>
          <w:shd w:val="clear" w:color="auto" w:fill="FFFFFF"/>
        </w:rPr>
      </w:pPr>
      <w:r w:rsidRPr="00FA07C1">
        <w:rPr>
          <w:noProof/>
          <w:color w:val="121212"/>
          <w:sz w:val="27"/>
          <w:szCs w:val="27"/>
          <w:shd w:val="clear" w:color="auto" w:fill="FFFFFF"/>
        </w:rPr>
        <w:drawing>
          <wp:inline distT="0" distB="0" distL="0" distR="0" wp14:anchorId="0148ADED" wp14:editId="0091E0D4">
            <wp:extent cx="4683760" cy="37758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2730" cy="3783111"/>
                    </a:xfrm>
                    <a:prstGeom prst="rect">
                      <a:avLst/>
                    </a:prstGeom>
                  </pic:spPr>
                </pic:pic>
              </a:graphicData>
            </a:graphic>
          </wp:inline>
        </w:drawing>
      </w:r>
    </w:p>
    <w:p w:rsidR="00775A41" w:rsidRDefault="00775A41">
      <w:pPr>
        <w:rPr>
          <w:rFonts w:ascii="宋体" w:eastAsia="宋体" w:hAnsi="宋体"/>
          <w:color w:val="121212"/>
          <w:sz w:val="27"/>
          <w:szCs w:val="27"/>
          <w:shd w:val="clear" w:color="auto" w:fill="FFFFFF"/>
        </w:rPr>
      </w:pPr>
    </w:p>
    <w:p w:rsidR="00775A41" w:rsidRPr="00775A41" w:rsidRDefault="00775A41" w:rsidP="00775A41">
      <w:pPr>
        <w:pStyle w:val="a7"/>
        <w:shd w:val="clear" w:color="auto" w:fill="FFFFFF"/>
        <w:spacing w:before="0" w:beforeAutospacing="0" w:after="300" w:afterAutospacing="0" w:line="360" w:lineRule="auto"/>
        <w:rPr>
          <w:color w:val="000000" w:themeColor="text1"/>
        </w:rPr>
      </w:pPr>
      <w:r>
        <w:rPr>
          <w:color w:val="121212"/>
          <w:sz w:val="27"/>
          <w:szCs w:val="27"/>
          <w:shd w:val="clear" w:color="auto" w:fill="FFFFFF"/>
        </w:rPr>
        <w:t>L</w:t>
      </w:r>
      <w:r>
        <w:rPr>
          <w:rFonts w:hint="eastAsia"/>
          <w:color w:val="121212"/>
          <w:sz w:val="27"/>
          <w:szCs w:val="27"/>
          <w:shd w:val="clear" w:color="auto" w:fill="FFFFFF"/>
        </w:rPr>
        <w:t>ite</w:t>
      </w:r>
      <w:r>
        <w:rPr>
          <w:color w:val="121212"/>
          <w:sz w:val="27"/>
          <w:szCs w:val="27"/>
          <w:shd w:val="clear" w:color="auto" w:fill="FFFFFF"/>
        </w:rPr>
        <w:t>os:</w:t>
      </w:r>
      <w:r w:rsidRPr="00775A41">
        <w:rPr>
          <w:color w:val="000000" w:themeColor="text1"/>
        </w:rPr>
        <w:t xml:space="preserve"> Huawei LiteOS是华为面向物联网领域开发的一个基于实时内核的轻量级操作系统。本项目属于华为物联网操作系统</w:t>
      </w:r>
      <w:hyperlink r:id="rId12" w:history="1">
        <w:r w:rsidRPr="00775A41">
          <w:rPr>
            <w:rStyle w:val="a8"/>
            <w:color w:val="000000" w:themeColor="text1"/>
          </w:rPr>
          <w:t>Huawei LiteOS</w:t>
        </w:r>
      </w:hyperlink>
      <w:r w:rsidRPr="00775A41">
        <w:rPr>
          <w:color w:val="000000" w:themeColor="text1"/>
        </w:rPr>
        <w:t>源码，现有基础内核支持任务管理、内存管理、时间管理、通信机制、中断管理、队列管理、事件管理、定时器等操作系统基础组件，更好地支持低功耗场景，支持tickless机制，支持定时器对齐。</w:t>
      </w:r>
    </w:p>
    <w:p w:rsidR="00775A41" w:rsidRPr="00775A41" w:rsidRDefault="00775A41" w:rsidP="00775A41">
      <w:pPr>
        <w:pStyle w:val="a7"/>
        <w:shd w:val="clear" w:color="auto" w:fill="FFFFFF"/>
        <w:spacing w:before="0" w:beforeAutospacing="0" w:after="300" w:afterAutospacing="0" w:line="360" w:lineRule="auto"/>
        <w:rPr>
          <w:color w:val="000000" w:themeColor="text1"/>
        </w:rPr>
      </w:pPr>
      <w:r w:rsidRPr="00775A41">
        <w:rPr>
          <w:color w:val="000000" w:themeColor="text1"/>
        </w:rPr>
        <w:t>同时提供端云协同能力，集成了LwM2M、CoAP、mbedtls、LwIP全套IoT互联协议栈，且在LwM2M的基础上，提供了AgentTiny模块，用户只需关注自身的应用，而不必关注LwM2M实现细节，直接使用AgentTiny封装的接口即可简单快速实现与云平台安全可靠的连接。</w:t>
      </w:r>
    </w:p>
    <w:p w:rsidR="00775A41" w:rsidRPr="00775A41" w:rsidRDefault="00775A41" w:rsidP="00775A41">
      <w:pPr>
        <w:pStyle w:val="a7"/>
        <w:shd w:val="clear" w:color="auto" w:fill="FFFFFF"/>
        <w:spacing w:before="0" w:beforeAutospacing="0" w:after="300" w:afterAutospacing="0" w:line="360" w:lineRule="auto"/>
        <w:rPr>
          <w:color w:val="000000" w:themeColor="text1"/>
        </w:rPr>
      </w:pPr>
      <w:r w:rsidRPr="00775A41">
        <w:rPr>
          <w:color w:val="000000" w:themeColor="text1"/>
        </w:rPr>
        <w:t>Huawei LiteOS自开源社区发布以来，围绕NB-IoT物联网市场从技术、生态、解决方案、商用支持等多维度使能合作伙伴，构建开源的物联网生态,目前已经聚合了30+ MCU和解决方案合作伙伴，共同推出一批开源开发套件和行业解决方案，帮助众多行业客户快速的推出物联网终端和服务，客户涵盖抄表、停车、路灯、环保、共享单车、物流等众多行业，为开发者提供 “一站式” 完整软件平台，有效降低开发门槛、缩短开发周期。</w:t>
      </w:r>
    </w:p>
    <w:p w:rsidR="00775A41" w:rsidRDefault="00775A41">
      <w:pPr>
        <w:rPr>
          <w:rFonts w:ascii="宋体" w:eastAsia="宋体" w:hAnsi="宋体" w:cs="Arial"/>
          <w:color w:val="000000" w:themeColor="text1"/>
          <w:sz w:val="28"/>
          <w:szCs w:val="28"/>
          <w:shd w:val="clear" w:color="auto" w:fill="FFFFFF"/>
        </w:rPr>
      </w:pPr>
      <w:r>
        <w:rPr>
          <w:rFonts w:ascii="宋体" w:eastAsia="宋体" w:hAnsi="宋体" w:hint="eastAsia"/>
          <w:sz w:val="28"/>
          <w:szCs w:val="28"/>
        </w:rPr>
        <w:t>H</w:t>
      </w:r>
      <w:r>
        <w:rPr>
          <w:rFonts w:ascii="宋体" w:eastAsia="宋体" w:hAnsi="宋体"/>
          <w:sz w:val="28"/>
          <w:szCs w:val="28"/>
        </w:rPr>
        <w:t>AL:</w:t>
      </w:r>
      <w:r w:rsidR="00106E95">
        <w:rPr>
          <w:rFonts w:ascii="宋体" w:eastAsia="宋体" w:hAnsi="宋体" w:hint="eastAsia"/>
          <w:sz w:val="28"/>
          <w:szCs w:val="28"/>
        </w:rPr>
        <w:t>硬件抽象层（hard</w:t>
      </w:r>
      <w:r w:rsidR="00106E95">
        <w:rPr>
          <w:rFonts w:ascii="宋体" w:eastAsia="宋体" w:hAnsi="宋体"/>
          <w:sz w:val="28"/>
          <w:szCs w:val="28"/>
        </w:rPr>
        <w:t>ware abstraction layer</w:t>
      </w:r>
      <w:r w:rsidR="00106E95">
        <w:rPr>
          <w:rFonts w:ascii="宋体" w:eastAsia="宋体" w:hAnsi="宋体" w:hint="eastAsia"/>
          <w:sz w:val="28"/>
          <w:szCs w:val="28"/>
        </w:rPr>
        <w:t>），位于计算机硬件电路与操作系统内核之间，</w:t>
      </w:r>
      <w:r w:rsidR="00106E95" w:rsidRPr="00106E95">
        <w:rPr>
          <w:rFonts w:ascii="宋体" w:eastAsia="宋体" w:hAnsi="宋体" w:cs="Arial"/>
          <w:color w:val="333333"/>
          <w:sz w:val="28"/>
          <w:szCs w:val="28"/>
          <w:shd w:val="clear" w:color="auto" w:fill="FFFFFF"/>
        </w:rPr>
        <w:t>将硬件差别与操作系统其他层相隔离的一薄层软件，它是通过采用使多种不同硬件在操作系统的其他部分看来是同一种虚拟机的做法来实现的</w:t>
      </w:r>
      <w:r w:rsidR="0039560E">
        <w:rPr>
          <w:rFonts w:ascii="宋体" w:eastAsia="宋体" w:hAnsi="宋体" w:cs="Arial" w:hint="eastAsia"/>
          <w:color w:val="333333"/>
          <w:sz w:val="28"/>
          <w:szCs w:val="28"/>
          <w:shd w:val="clear" w:color="auto" w:fill="FFFFFF"/>
        </w:rPr>
        <w:t>。</w:t>
      </w:r>
      <w:r w:rsidR="0039560E" w:rsidRPr="0039560E">
        <w:rPr>
          <w:rFonts w:ascii="宋体" w:eastAsia="宋体" w:hAnsi="宋体" w:cs="Arial"/>
          <w:color w:val="000000" w:themeColor="text1"/>
          <w:sz w:val="28"/>
          <w:szCs w:val="28"/>
          <w:shd w:val="clear" w:color="auto" w:fill="FFFFFF"/>
        </w:rPr>
        <w:t>后来，这种HAL设计思路被一些</w:t>
      </w:r>
      <w:hyperlink r:id="rId13" w:tgtFrame="_blank" w:history="1">
        <w:r w:rsidR="0039560E" w:rsidRPr="0039560E">
          <w:rPr>
            <w:rStyle w:val="a8"/>
            <w:rFonts w:ascii="宋体" w:eastAsia="宋体" w:hAnsi="宋体" w:cs="Arial"/>
            <w:color w:val="000000" w:themeColor="text1"/>
            <w:sz w:val="28"/>
            <w:szCs w:val="28"/>
            <w:shd w:val="clear" w:color="auto" w:fill="FFFFFF"/>
          </w:rPr>
          <w:t>嵌入式操作系统</w:t>
        </w:r>
      </w:hyperlink>
      <w:r w:rsidR="0039560E" w:rsidRPr="0039560E">
        <w:rPr>
          <w:rFonts w:ascii="宋体" w:eastAsia="宋体" w:hAnsi="宋体" w:cs="Arial"/>
          <w:color w:val="000000" w:themeColor="text1"/>
          <w:sz w:val="28"/>
          <w:szCs w:val="28"/>
          <w:shd w:val="clear" w:color="auto" w:fill="FFFFFF"/>
        </w:rPr>
        <w:t>参考，其系统内核被分成两层，上层称为“内核(Kernel)”，底层则称为“硬件抽象层</w:t>
      </w:r>
      <w:r w:rsidR="0039560E">
        <w:rPr>
          <w:rFonts w:ascii="宋体" w:eastAsia="宋体" w:hAnsi="宋体" w:cs="Arial" w:hint="eastAsia"/>
          <w:color w:val="000000" w:themeColor="text1"/>
          <w:sz w:val="28"/>
          <w:szCs w:val="28"/>
          <w:shd w:val="clear" w:color="auto" w:fill="FFFFFF"/>
        </w:rPr>
        <w:t>。</w:t>
      </w:r>
    </w:p>
    <w:p w:rsidR="00CE058A" w:rsidRDefault="00CE058A">
      <w:pPr>
        <w:rPr>
          <w:rFonts w:ascii="宋体" w:eastAsia="宋体" w:hAnsi="宋体" w:cs="Arial"/>
          <w:color w:val="000000" w:themeColor="text1"/>
          <w:sz w:val="28"/>
          <w:szCs w:val="28"/>
          <w:shd w:val="clear" w:color="auto" w:fill="FFFFFF"/>
        </w:rPr>
      </w:pPr>
    </w:p>
    <w:p w:rsidR="00CE058A" w:rsidRDefault="00CE058A">
      <w:pPr>
        <w:rPr>
          <w:rFonts w:ascii="宋体" w:eastAsia="宋体" w:hAnsi="宋体" w:cs="Arial"/>
          <w:color w:val="000000" w:themeColor="text1"/>
          <w:sz w:val="28"/>
          <w:szCs w:val="28"/>
          <w:shd w:val="clear" w:color="auto" w:fill="FFFFFF"/>
        </w:rPr>
      </w:pPr>
    </w:p>
    <w:p w:rsidR="00CE058A" w:rsidRPr="0039560E" w:rsidRDefault="00CE058A">
      <w:pPr>
        <w:rPr>
          <w:rFonts w:ascii="宋体" w:eastAsia="宋体" w:hAnsi="宋体" w:hint="eastAsia"/>
          <w:color w:val="000000" w:themeColor="text1"/>
          <w:sz w:val="28"/>
          <w:szCs w:val="28"/>
        </w:rPr>
      </w:pPr>
      <w:bookmarkStart w:id="0" w:name="_GoBack"/>
      <w:bookmarkEnd w:id="0"/>
    </w:p>
    <w:sectPr w:rsidR="00CE058A" w:rsidRPr="003956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DBE" w:rsidRDefault="00585DBE" w:rsidP="00775A41">
      <w:r>
        <w:separator/>
      </w:r>
    </w:p>
  </w:endnote>
  <w:endnote w:type="continuationSeparator" w:id="0">
    <w:p w:rsidR="00585DBE" w:rsidRDefault="00585DBE" w:rsidP="0077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DBE" w:rsidRDefault="00585DBE" w:rsidP="00775A41">
      <w:r>
        <w:separator/>
      </w:r>
    </w:p>
  </w:footnote>
  <w:footnote w:type="continuationSeparator" w:id="0">
    <w:p w:rsidR="00585DBE" w:rsidRDefault="00585DBE" w:rsidP="00775A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74"/>
    <w:rsid w:val="000B6574"/>
    <w:rsid w:val="00106E95"/>
    <w:rsid w:val="001C06D7"/>
    <w:rsid w:val="00234779"/>
    <w:rsid w:val="0039560E"/>
    <w:rsid w:val="003A6F17"/>
    <w:rsid w:val="00585DBE"/>
    <w:rsid w:val="00775A41"/>
    <w:rsid w:val="00793E3E"/>
    <w:rsid w:val="007E0CFB"/>
    <w:rsid w:val="00821448"/>
    <w:rsid w:val="00915531"/>
    <w:rsid w:val="009A62AC"/>
    <w:rsid w:val="00CE058A"/>
    <w:rsid w:val="00D85BCB"/>
    <w:rsid w:val="00DC2EB7"/>
    <w:rsid w:val="00E60F09"/>
    <w:rsid w:val="00FA07C1"/>
    <w:rsid w:val="00FE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87CEB"/>
  <w15:chartTrackingRefBased/>
  <w15:docId w15:val="{5EC72827-3270-482C-9EB6-0805E797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5A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5A41"/>
    <w:rPr>
      <w:sz w:val="18"/>
      <w:szCs w:val="18"/>
    </w:rPr>
  </w:style>
  <w:style w:type="paragraph" w:styleId="a5">
    <w:name w:val="footer"/>
    <w:basedOn w:val="a"/>
    <w:link w:val="a6"/>
    <w:uiPriority w:val="99"/>
    <w:unhideWhenUsed/>
    <w:rsid w:val="00775A41"/>
    <w:pPr>
      <w:tabs>
        <w:tab w:val="center" w:pos="4153"/>
        <w:tab w:val="right" w:pos="8306"/>
      </w:tabs>
      <w:snapToGrid w:val="0"/>
      <w:jc w:val="left"/>
    </w:pPr>
    <w:rPr>
      <w:sz w:val="18"/>
      <w:szCs w:val="18"/>
    </w:rPr>
  </w:style>
  <w:style w:type="character" w:customStyle="1" w:styleId="a6">
    <w:name w:val="页脚 字符"/>
    <w:basedOn w:val="a0"/>
    <w:link w:val="a5"/>
    <w:uiPriority w:val="99"/>
    <w:rsid w:val="00775A41"/>
    <w:rPr>
      <w:sz w:val="18"/>
      <w:szCs w:val="18"/>
    </w:rPr>
  </w:style>
  <w:style w:type="paragraph" w:styleId="a7">
    <w:name w:val="Normal (Web)"/>
    <w:basedOn w:val="a"/>
    <w:uiPriority w:val="99"/>
    <w:semiHidden/>
    <w:unhideWhenUsed/>
    <w:rsid w:val="00775A4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75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8830">
      <w:bodyDiv w:val="1"/>
      <w:marLeft w:val="0"/>
      <w:marRight w:val="0"/>
      <w:marTop w:val="0"/>
      <w:marBottom w:val="0"/>
      <w:divBdr>
        <w:top w:val="none" w:sz="0" w:space="0" w:color="auto"/>
        <w:left w:val="none" w:sz="0" w:space="0" w:color="auto"/>
        <w:bottom w:val="none" w:sz="0" w:space="0" w:color="auto"/>
        <w:right w:val="none" w:sz="0" w:space="0" w:color="auto"/>
      </w:divBdr>
    </w:div>
    <w:div w:id="470100324">
      <w:bodyDiv w:val="1"/>
      <w:marLeft w:val="0"/>
      <w:marRight w:val="0"/>
      <w:marTop w:val="0"/>
      <w:marBottom w:val="0"/>
      <w:divBdr>
        <w:top w:val="none" w:sz="0" w:space="0" w:color="auto"/>
        <w:left w:val="none" w:sz="0" w:space="0" w:color="auto"/>
        <w:bottom w:val="none" w:sz="0" w:space="0" w:color="auto"/>
        <w:right w:val="none" w:sz="0" w:space="0" w:color="auto"/>
      </w:divBdr>
    </w:div>
    <w:div w:id="484781495">
      <w:bodyDiv w:val="1"/>
      <w:marLeft w:val="0"/>
      <w:marRight w:val="0"/>
      <w:marTop w:val="0"/>
      <w:marBottom w:val="0"/>
      <w:divBdr>
        <w:top w:val="none" w:sz="0" w:space="0" w:color="auto"/>
        <w:left w:val="none" w:sz="0" w:space="0" w:color="auto"/>
        <w:bottom w:val="none" w:sz="0" w:space="0" w:color="auto"/>
        <w:right w:val="none" w:sz="0" w:space="0" w:color="auto"/>
      </w:divBdr>
    </w:div>
    <w:div w:id="718744117">
      <w:bodyDiv w:val="1"/>
      <w:marLeft w:val="0"/>
      <w:marRight w:val="0"/>
      <w:marTop w:val="0"/>
      <w:marBottom w:val="0"/>
      <w:divBdr>
        <w:top w:val="none" w:sz="0" w:space="0" w:color="auto"/>
        <w:left w:val="none" w:sz="0" w:space="0" w:color="auto"/>
        <w:bottom w:val="none" w:sz="0" w:space="0" w:color="auto"/>
        <w:right w:val="none" w:sz="0" w:space="0" w:color="auto"/>
      </w:divBdr>
    </w:div>
    <w:div w:id="93948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aike.baidu.com/item/%E5%B5%8C%E5%85%A5%E5%BC%8F%E6%93%8D%E4%BD%9C%E7%B3%BB%E7%BB%9F/361747"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developer.huawei.com/ict/cn/site-iot/product/lite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260</Words>
  <Characters>1487</Characters>
  <Application>Microsoft Office Word</Application>
  <DocSecurity>0</DocSecurity>
  <Lines>12</Lines>
  <Paragraphs>3</Paragraphs>
  <ScaleCrop>false</ScaleCrop>
  <Company>Organization</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李锐标</dc:creator>
  <cp:keywords/>
  <dc:description/>
  <cp:lastModifiedBy>李锐标</cp:lastModifiedBy>
  <cp:revision>11</cp:revision>
  <dcterms:created xsi:type="dcterms:W3CDTF">2021-07-05T09:48:00Z</dcterms:created>
  <dcterms:modified xsi:type="dcterms:W3CDTF">2021-07-12T07:53:00Z</dcterms:modified>
</cp:coreProperties>
</file>