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9F514F" w:rsidRPr="00194D9B" w:rsidRDefault="009F514F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B07840" w:rsidRPr="00194D9B" w:rsidRDefault="009F514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Below you will find </w:t>
      </w:r>
      <w:r w:rsidR="00760509" w:rsidRPr="00194D9B">
        <w:rPr>
          <w:rFonts w:ascii="Times New Roman" w:hAnsi="Times New Roman" w:cs="Times New Roman"/>
          <w:color w:val="000000" w:themeColor="text1"/>
        </w:rPr>
        <w:t xml:space="preserve">a detailed </w:t>
      </w:r>
      <w:r w:rsidR="006A7321" w:rsidRPr="00194D9B">
        <w:rPr>
          <w:rFonts w:ascii="Times New Roman" w:hAnsi="Times New Roman" w:cs="Times New Roman"/>
          <w:color w:val="000000" w:themeColor="text1"/>
        </w:rPr>
        <w:t>Data Management R</w:t>
      </w:r>
      <w:r w:rsidR="002630D8" w:rsidRPr="00194D9B">
        <w:rPr>
          <w:rFonts w:ascii="Times New Roman" w:hAnsi="Times New Roman" w:cs="Times New Roman"/>
          <w:color w:val="000000" w:themeColor="text1"/>
        </w:rPr>
        <w:t>eport</w:t>
      </w:r>
      <w:r w:rsidR="005D59F2" w:rsidRPr="00194D9B">
        <w:rPr>
          <w:rFonts w:ascii="Times New Roman" w:hAnsi="Times New Roman" w:cs="Times New Roman"/>
          <w:color w:val="000000" w:themeColor="text1"/>
        </w:rPr>
        <w:t xml:space="preserve"> identifying the resources req</w:t>
      </w:r>
      <w:r w:rsidR="008A53F6" w:rsidRPr="00194D9B">
        <w:rPr>
          <w:rFonts w:ascii="Times New Roman" w:hAnsi="Times New Roman" w:cs="Times New Roman"/>
          <w:color w:val="000000" w:themeColor="text1"/>
        </w:rPr>
        <w:t>uired for your upcoming project on tracking marine wildlife.</w:t>
      </w:r>
      <w:r w:rsidR="000B4FE6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B674E" w:rsidRPr="00194D9B">
        <w:rPr>
          <w:rFonts w:ascii="Times New Roman" w:hAnsi="Times New Roman" w:cs="Times New Roman"/>
          <w:color w:val="000000" w:themeColor="text1"/>
        </w:rPr>
        <w:t>We hope that this plan</w:t>
      </w:r>
      <w:r w:rsidR="00284FFC" w:rsidRPr="00194D9B">
        <w:rPr>
          <w:rFonts w:ascii="Times New Roman" w:hAnsi="Times New Roman" w:cs="Times New Roman"/>
          <w:color w:val="000000" w:themeColor="text1"/>
        </w:rPr>
        <w:t xml:space="preserve">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681A" w:rsidRPr="00194D9B" w:rsidRDefault="00533C3E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Purpose </w:t>
      </w:r>
    </w:p>
    <w:p w:rsidR="00533C3E" w:rsidRPr="00194D9B" w:rsidRDefault="000F5D3C" w:rsidP="009A062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</w:t>
      </w:r>
      <w:r w:rsidR="001835FD" w:rsidRPr="00194D9B">
        <w:rPr>
          <w:rFonts w:ascii="Times New Roman" w:hAnsi="Times New Roman" w:cs="Times New Roman"/>
          <w:color w:val="000000" w:themeColor="text1"/>
        </w:rPr>
        <w:t xml:space="preserve">data management plan is to make recommendations </w:t>
      </w:r>
      <w:r w:rsidR="009A0623" w:rsidRPr="00194D9B">
        <w:rPr>
          <w:rFonts w:ascii="Times New Roman" w:hAnsi="Times New Roman" w:cs="Times New Roman"/>
          <w:color w:val="000000" w:themeColor="text1"/>
        </w:rPr>
        <w:t>to</w:t>
      </w:r>
      <w:r w:rsidR="002A05F2" w:rsidRPr="00194D9B">
        <w:rPr>
          <w:rFonts w:ascii="Times New Roman" w:hAnsi="Times New Roman" w:cs="Times New Roman"/>
          <w:color w:val="000000" w:themeColor="text1"/>
        </w:rPr>
        <w:t xml:space="preserve"> Dr. Peri</w:t>
      </w:r>
      <w:r w:rsidR="004A3FB4" w:rsidRPr="00194D9B">
        <w:rPr>
          <w:rFonts w:ascii="Times New Roman" w:hAnsi="Times New Roman" w:cs="Times New Roman"/>
          <w:color w:val="000000" w:themeColor="text1"/>
        </w:rPr>
        <w:t xml:space="preserve">winkle </w:t>
      </w:r>
      <w:r w:rsidR="004D2AC0" w:rsidRPr="00194D9B">
        <w:rPr>
          <w:rFonts w:ascii="Times New Roman" w:hAnsi="Times New Roman" w:cs="Times New Roman"/>
          <w:color w:val="000000" w:themeColor="text1"/>
        </w:rPr>
        <w:t>on how best to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 achieve her long-term goal of making data </w:t>
      </w:r>
      <w:r w:rsidR="009B75E3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available for use outside the university. </w:t>
      </w:r>
      <w:r w:rsidR="00DC17EA" w:rsidRPr="00194D9B">
        <w:rPr>
          <w:rFonts w:ascii="Times New Roman" w:hAnsi="Times New Roman" w:cs="Times New Roman"/>
          <w:color w:val="000000" w:themeColor="text1"/>
        </w:rPr>
        <w:t xml:space="preserve">Specifically, </w:t>
      </w:r>
      <w:r w:rsidR="00D00171" w:rsidRPr="00194D9B">
        <w:rPr>
          <w:rFonts w:ascii="Times New Roman" w:hAnsi="Times New Roman" w:cs="Times New Roman"/>
          <w:color w:val="000000" w:themeColor="text1"/>
        </w:rPr>
        <w:t>the data collected is used to write papers and to create exercises for graduate classes. However, the</w:t>
      </w:r>
      <w:r w:rsidR="00F04FBE" w:rsidRPr="00194D9B">
        <w:rPr>
          <w:rFonts w:ascii="Times New Roman" w:hAnsi="Times New Roman" w:cs="Times New Roman"/>
          <w:color w:val="000000" w:themeColor="text1"/>
        </w:rPr>
        <w:t>re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 is currently no structured sharing of data </w:t>
      </w:r>
      <w:r w:rsidR="00963828" w:rsidRPr="00194D9B">
        <w:rPr>
          <w:rFonts w:ascii="Times New Roman" w:hAnsi="Times New Roman" w:cs="Times New Roman"/>
          <w:color w:val="000000" w:themeColor="text1"/>
        </w:rPr>
        <w:t>(other than visually)</w:t>
      </w:r>
      <w:r w:rsidR="00B026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51025" w:rsidRPr="00194D9B">
        <w:rPr>
          <w:rFonts w:ascii="Times New Roman" w:hAnsi="Times New Roman" w:cs="Times New Roman"/>
          <w:color w:val="000000" w:themeColor="text1"/>
        </w:rPr>
        <w:t xml:space="preserve">outside of the university. </w:t>
      </w:r>
      <w:r w:rsidR="00131E1B" w:rsidRPr="00194D9B">
        <w:rPr>
          <w:rFonts w:ascii="Times New Roman" w:hAnsi="Times New Roman" w:cs="Times New Roman"/>
          <w:color w:val="000000" w:themeColor="text1"/>
        </w:rPr>
        <w:t xml:space="preserve">In the future, </w:t>
      </w:r>
      <w:r w:rsidR="0037019E" w:rsidRPr="00194D9B">
        <w:rPr>
          <w:rFonts w:ascii="Times New Roman" w:hAnsi="Times New Roman" w:cs="Times New Roman"/>
          <w:color w:val="000000" w:themeColor="text1"/>
        </w:rPr>
        <w:t xml:space="preserve">Dr. Periwinkles goal </w:t>
      </w:r>
      <w:r w:rsidR="00E94E37" w:rsidRPr="00194D9B">
        <w:rPr>
          <w:rFonts w:ascii="Times New Roman" w:hAnsi="Times New Roman" w:cs="Times New Roman"/>
          <w:color w:val="000000" w:themeColor="text1"/>
        </w:rPr>
        <w:t>is to make this data</w:t>
      </w:r>
      <w:r w:rsidR="00A07CC0" w:rsidRPr="00194D9B">
        <w:rPr>
          <w:rFonts w:ascii="Times New Roman" w:hAnsi="Times New Roman" w:cs="Times New Roman"/>
          <w:color w:val="000000" w:themeColor="text1"/>
        </w:rPr>
        <w:t xml:space="preserve"> more accessible and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 available f</w:t>
      </w:r>
      <w:r w:rsidR="009B4E34" w:rsidRPr="00194D9B">
        <w:rPr>
          <w:rFonts w:ascii="Times New Roman" w:hAnsi="Times New Roman" w:cs="Times New Roman"/>
          <w:color w:val="000000" w:themeColor="text1"/>
        </w:rPr>
        <w:t>o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r use. </w:t>
      </w:r>
    </w:p>
    <w:p w:rsidR="006E0C72" w:rsidRPr="00194D9B" w:rsidRDefault="006E0C72" w:rsidP="002E15D8">
      <w:pPr>
        <w:rPr>
          <w:rFonts w:ascii="Times New Roman" w:hAnsi="Times New Roman" w:cs="Times New Roman"/>
          <w:b/>
          <w:color w:val="000000" w:themeColor="text1"/>
        </w:r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B4A17" w:rsidRPr="00194D9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5B4A17" w:rsidRPr="00194D9B">
        <w:rPr>
          <w:rFonts w:ascii="Times New Roman" w:hAnsi="Times New Roman" w:cs="Times New Roman"/>
          <w:color w:val="000000" w:themeColor="text1"/>
        </w:rPr>
        <w:t xml:space="preserve">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 xml:space="preserve">ach collector produces data in a format specific to the sensor, however, Dr. Periwinkle’s team has developed software that converts the data to the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format for the use and storage.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E10DBD" w:rsidRPr="00194D9B">
        <w:rPr>
          <w:rFonts w:ascii="Times New Roman" w:hAnsi="Times New Roman" w:cs="Times New Roman"/>
          <w:color w:val="000000" w:themeColor="text1"/>
        </w:rPr>
        <w:t xml:space="preserve">It is important to note that both versions are kept. 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4F57BB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4F57BB" w:rsidRPr="00194D9B">
        <w:rPr>
          <w:rFonts w:ascii="Times New Roman" w:hAnsi="Times New Roman" w:cs="Times New Roman"/>
          <w:color w:val="000000" w:themeColor="text1"/>
        </w:rPr>
        <w:t xml:space="preserve">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6D3E7E" w:rsidRPr="00194D9B">
        <w:rPr>
          <w:rFonts w:ascii="Times New Roman" w:hAnsi="Times New Roman" w:cs="Times New Roman"/>
          <w:color w:val="000000" w:themeColor="text1"/>
        </w:rPr>
        <w:t>Dr. Periwi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</w:t>
      </w:r>
      <w:r w:rsidR="006D3E7E" w:rsidRPr="00194D9B">
        <w:rPr>
          <w:rFonts w:ascii="Times New Roman" w:hAnsi="Times New Roman" w:cs="Times New Roman"/>
          <w:color w:val="000000" w:themeColor="text1"/>
        </w:rPr>
        <w:t>, which is downloa</w:t>
      </w:r>
      <w:r w:rsidR="00E10DBD">
        <w:rPr>
          <w:rFonts w:ascii="Times New Roman" w:hAnsi="Times New Roman" w:cs="Times New Roman"/>
          <w:color w:val="000000" w:themeColor="text1"/>
        </w:rPr>
        <w:t xml:space="preserve">ded </w:t>
      </w:r>
      <w:proofErr w:type="gramStart"/>
      <w:r w:rsidR="00E10DBD">
        <w:rPr>
          <w:rFonts w:ascii="Times New Roman" w:hAnsi="Times New Roman" w:cs="Times New Roman"/>
          <w:color w:val="000000" w:themeColor="text1"/>
        </w:rPr>
        <w:t>as .</w:t>
      </w:r>
      <w:proofErr w:type="spellStart"/>
      <w:r w:rsidR="00E10DBD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E10DBD">
        <w:rPr>
          <w:rFonts w:ascii="Times New Roman" w:hAnsi="Times New Roman" w:cs="Times New Roman"/>
          <w:color w:val="000000" w:themeColor="text1"/>
        </w:rPr>
        <w:t xml:space="preserve"> files and is roughly 3</w:t>
      </w:r>
      <w:r w:rsidR="006D3E7E" w:rsidRPr="00194D9B">
        <w:rPr>
          <w:rFonts w:ascii="Times New Roman" w:hAnsi="Times New Roman" w:cs="Times New Roman"/>
          <w:color w:val="000000" w:themeColor="text1"/>
        </w:rPr>
        <w:t>GB.</w:t>
      </w:r>
      <w:r w:rsidR="00BA7EDA">
        <w:rPr>
          <w:rFonts w:ascii="Times New Roman" w:hAnsi="Times New Roman" w:cs="Times New Roman"/>
          <w:color w:val="000000" w:themeColor="text1"/>
        </w:rPr>
        <w:t xml:space="preserve"> </w:t>
      </w:r>
      <w:r w:rsidR="00DE40A7">
        <w:rPr>
          <w:rFonts w:ascii="Times New Roman" w:hAnsi="Times New Roman" w:cs="Times New Roman"/>
          <w:color w:val="000000" w:themeColor="text1"/>
        </w:rPr>
        <w:t>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E40A7">
        <w:rPr>
          <w:rFonts w:ascii="Times New Roman" w:hAnsi="Times New Roman" w:cs="Times New Roman"/>
          <w:color w:val="000000" w:themeColor="text1"/>
        </w:rPr>
        <w:t>reports, and</w:t>
      </w:r>
      <w:proofErr w:type="gramEnd"/>
      <w:r w:rsidR="00DE40A7">
        <w:rPr>
          <w:rFonts w:ascii="Times New Roman" w:hAnsi="Times New Roman" w:cs="Times New Roman"/>
          <w:color w:val="000000" w:themeColor="text1"/>
        </w:rPr>
        <w:t xml:space="preserve">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</w:t>
      </w:r>
      <w:r w:rsidR="00C8424A">
        <w:rPr>
          <w:rFonts w:ascii="Times New Roman" w:hAnsi="Times New Roman" w:cs="Times New Roman"/>
          <w:color w:val="000000" w:themeColor="text1"/>
        </w:rPr>
        <w:t>In sum, t</w:t>
      </w:r>
      <w:r w:rsidR="00C8424A">
        <w:rPr>
          <w:rFonts w:ascii="Times New Roman" w:hAnsi="Times New Roman" w:cs="Times New Roman"/>
          <w:color w:val="000000" w:themeColor="text1"/>
        </w:rPr>
        <w:t>he size of all of Dr. Periwinkle</w:t>
      </w:r>
      <w:r w:rsidR="00C8424A">
        <w:rPr>
          <w:rFonts w:ascii="Times New Roman" w:hAnsi="Times New Roman" w:cs="Times New Roman"/>
          <w:color w:val="000000" w:themeColor="text1"/>
        </w:rPr>
        <w:t xml:space="preserve">’s </w:t>
      </w:r>
      <w:proofErr w:type="spellStart"/>
      <w:r w:rsidR="00C8424A">
        <w:rPr>
          <w:rFonts w:ascii="Times New Roman" w:hAnsi="Times New Roman" w:cs="Times New Roman"/>
          <w:color w:val="000000" w:themeColor="text1"/>
        </w:rPr>
        <w:t>tsv</w:t>
      </w:r>
      <w:proofErr w:type="spellEnd"/>
      <w:r w:rsidR="00C8424A">
        <w:rPr>
          <w:rFonts w:ascii="Times New Roman" w:hAnsi="Times New Roman" w:cs="Times New Roman"/>
          <w:color w:val="000000" w:themeColor="text1"/>
        </w:rPr>
        <w:t xml:space="preserve"> files amount to</w:t>
      </w:r>
      <w:r w:rsidR="00C8424A">
        <w:rPr>
          <w:rFonts w:ascii="Times New Roman" w:hAnsi="Times New Roman" w:cs="Times New Roman"/>
          <w:color w:val="000000" w:themeColor="text1"/>
        </w:rPr>
        <w:t xml:space="preserve"> 500GB. </w:t>
      </w:r>
      <w:r w:rsidR="001E5846">
        <w:rPr>
          <w:rFonts w:ascii="Times New Roman" w:hAnsi="Times New Roman" w:cs="Times New Roman"/>
          <w:color w:val="000000" w:themeColor="text1"/>
        </w:rPr>
        <w:t xml:space="preserve">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</w:t>
      </w:r>
      <w:r w:rsidR="00BF66CA" w:rsidRPr="00194D9B">
        <w:rPr>
          <w:rFonts w:ascii="Times New Roman" w:hAnsi="Times New Roman" w:cs="Times New Roman"/>
          <w:color w:val="000000" w:themeColor="text1"/>
        </w:rPr>
        <w:t>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Recommendation </w:t>
      </w:r>
    </w:p>
    <w:p w:rsidR="00921AF5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</w:t>
      </w:r>
      <w:proofErr w:type="spellStart"/>
      <w:r>
        <w:rPr>
          <w:rFonts w:ascii="Times New Roman" w:hAnsi="Times New Roman" w:cs="Times New Roman"/>
          <w:color w:val="000000" w:themeColor="text1"/>
        </w:rPr>
        <w:t>NetCDF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</w:t>
      </w:r>
      <w:proofErr w:type="gramStart"/>
      <w:r w:rsidR="00AB7FBA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="00AB7FBA" w:rsidRPr="00194D9B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AB7FBA" w:rsidRPr="00194D9B">
        <w:rPr>
          <w:rFonts w:ascii="Times New Roman" w:hAnsi="Times New Roman" w:cs="Times New Roman"/>
          <w:color w:val="000000" w:themeColor="text1"/>
        </w:rPr>
        <w:t xml:space="preserve">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</w:t>
      </w:r>
      <w:proofErr w:type="spellStart"/>
      <w:r w:rsidR="008C5184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8C5184" w:rsidRPr="00194D9B">
        <w:rPr>
          <w:rFonts w:ascii="Times New Roman" w:hAnsi="Times New Roman" w:cs="Times New Roman"/>
          <w:color w:val="000000" w:themeColor="text1"/>
        </w:rPr>
        <w:t xml:space="preserve">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3A6BCF">
        <w:rPr>
          <w:rFonts w:ascii="Times New Roman" w:hAnsi="Times New Roman" w:cs="Times New Roman"/>
          <w:color w:val="000000" w:themeColor="text1"/>
        </w:rPr>
        <w:t>,</w:t>
      </w:r>
      <w:r w:rsidR="00A00AC9">
        <w:rPr>
          <w:rFonts w:ascii="Times New Roman" w:hAnsi="Times New Roman" w:cs="Times New Roman"/>
          <w:color w:val="000000" w:themeColor="text1"/>
        </w:rPr>
        <w:t xml:space="preserve"> </w:t>
      </w:r>
      <w:r w:rsidR="00370A9D">
        <w:rPr>
          <w:rFonts w:ascii="Times New Roman" w:hAnsi="Times New Roman" w:cs="Times New Roman"/>
          <w:color w:val="000000" w:themeColor="text1"/>
        </w:rPr>
        <w:t xml:space="preserve">in </w:t>
      </w:r>
      <w:r w:rsidR="004F06A3">
        <w:rPr>
          <w:rFonts w:ascii="Times New Roman" w:hAnsi="Times New Roman" w:cs="Times New Roman"/>
          <w:color w:val="000000" w:themeColor="text1"/>
        </w:rPr>
        <w:t>co</w:t>
      </w:r>
      <w:r w:rsidR="00BD1097">
        <w:rPr>
          <w:rFonts w:ascii="Times New Roman" w:hAnsi="Times New Roman" w:cs="Times New Roman"/>
          <w:color w:val="000000" w:themeColor="text1"/>
        </w:rPr>
        <w:t>llaboration with her institution,</w:t>
      </w:r>
      <w:r w:rsidR="008B3BC0">
        <w:rPr>
          <w:rFonts w:ascii="Times New Roman" w:hAnsi="Times New Roman" w:cs="Times New Roman"/>
          <w:color w:val="000000" w:themeColor="text1"/>
        </w:rPr>
        <w:t xml:space="preserve"> create an instit</w:t>
      </w:r>
      <w:r w:rsidR="00C24458">
        <w:rPr>
          <w:rFonts w:ascii="Times New Roman" w:hAnsi="Times New Roman" w:cs="Times New Roman"/>
          <w:color w:val="000000" w:themeColor="text1"/>
        </w:rPr>
        <w:t>ut</w:t>
      </w:r>
      <w:r w:rsidR="008B3BC0">
        <w:rPr>
          <w:rFonts w:ascii="Times New Roman" w:hAnsi="Times New Roman" w:cs="Times New Roman"/>
          <w:color w:val="000000" w:themeColor="text1"/>
        </w:rPr>
        <w:t>ional repository</w:t>
      </w:r>
      <w:r w:rsidR="00C24458">
        <w:rPr>
          <w:rFonts w:ascii="Times New Roman" w:hAnsi="Times New Roman" w:cs="Times New Roman"/>
          <w:color w:val="000000" w:themeColor="text1"/>
        </w:rPr>
        <w:t xml:space="preserve"> to house all data</w:t>
      </w:r>
      <w:r w:rsidR="008B3BC0">
        <w:rPr>
          <w:rFonts w:ascii="Times New Roman" w:hAnsi="Times New Roman" w:cs="Times New Roman"/>
          <w:color w:val="000000" w:themeColor="text1"/>
        </w:rPr>
        <w:t xml:space="preserve">.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4367DE">
        <w:rPr>
          <w:rFonts w:ascii="Times New Roman" w:hAnsi="Times New Roman" w:cs="Times New Roman"/>
          <w:color w:val="000000" w:themeColor="text1"/>
        </w:rPr>
        <w:t xml:space="preserve">Specifically, an institutional repository is a type of digital library that captures the original research and other intellectual property generated by an institutions </w:t>
      </w:r>
      <w:proofErr w:type="spellStart"/>
      <w:r w:rsidR="004367DE">
        <w:rPr>
          <w:rFonts w:ascii="Times New Roman" w:hAnsi="Times New Roman" w:cs="Times New Roman"/>
          <w:color w:val="000000" w:themeColor="text1"/>
        </w:rPr>
        <w:t>constituants</w:t>
      </w:r>
      <w:proofErr w:type="spellEnd"/>
      <w:r w:rsidR="00A134A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A134A4">
        <w:rPr>
          <w:rFonts w:ascii="Times New Roman" w:hAnsi="Times New Roman" w:cs="Times New Roman"/>
          <w:color w:val="000000" w:themeColor="text1"/>
        </w:rPr>
        <w:t>Instituional</w:t>
      </w:r>
      <w:proofErr w:type="spellEnd"/>
      <w:r w:rsidR="00A134A4">
        <w:rPr>
          <w:rFonts w:ascii="Times New Roman" w:hAnsi="Times New Roman" w:cs="Times New Roman"/>
          <w:color w:val="000000" w:themeColor="text1"/>
        </w:rPr>
        <w:t xml:space="preserve"> repositories are </w:t>
      </w:r>
      <w:r w:rsidR="00A134A4">
        <w:rPr>
          <w:rFonts w:ascii="Times New Roman" w:hAnsi="Times New Roman" w:cs="Times New Roman"/>
          <w:color w:val="000000" w:themeColor="text1"/>
        </w:rPr>
        <w:lastRenderedPageBreak/>
        <w:t>generally maintain</w:t>
      </w:r>
      <w:r w:rsidR="00F52A33">
        <w:rPr>
          <w:rFonts w:ascii="Times New Roman" w:hAnsi="Times New Roman" w:cs="Times New Roman"/>
          <w:color w:val="000000" w:themeColor="text1"/>
        </w:rPr>
        <w:t>ed by academic libraries at higher education institutions and offer external individuals the ability to participate and access open data</w:t>
      </w:r>
      <w:r w:rsidR="005C5774">
        <w:rPr>
          <w:rStyle w:val="FootnoteReference"/>
          <w:rFonts w:ascii="Times New Roman" w:hAnsi="Times New Roman" w:cs="Times New Roman"/>
          <w:color w:val="000000" w:themeColor="text1"/>
        </w:rPr>
        <w:footnoteReference w:id="4"/>
      </w:r>
      <w:r w:rsidR="00F52A33">
        <w:rPr>
          <w:rFonts w:ascii="Times New Roman" w:hAnsi="Times New Roman" w:cs="Times New Roman"/>
          <w:color w:val="000000" w:themeColor="text1"/>
        </w:rPr>
        <w:t>.</w:t>
      </w:r>
      <w:r w:rsidR="004367DE">
        <w:rPr>
          <w:rFonts w:ascii="Times New Roman" w:hAnsi="Times New Roman" w:cs="Times New Roman"/>
          <w:color w:val="000000" w:themeColor="text1"/>
        </w:rPr>
        <w:t xml:space="preserve"> </w:t>
      </w:r>
      <w:r w:rsidR="00C45013">
        <w:rPr>
          <w:rFonts w:ascii="Times New Roman" w:hAnsi="Times New Roman" w:cs="Times New Roman"/>
          <w:color w:val="000000" w:themeColor="text1"/>
        </w:rPr>
        <w:t>A</w:t>
      </w:r>
      <w:r w:rsidR="00C8778A">
        <w:rPr>
          <w:rFonts w:ascii="Times New Roman" w:hAnsi="Times New Roman" w:cs="Times New Roman"/>
          <w:color w:val="000000" w:themeColor="text1"/>
        </w:rPr>
        <w:t xml:space="preserve"> benefit of create a</w:t>
      </w:r>
      <w:r w:rsidR="00A33B8E">
        <w:rPr>
          <w:rFonts w:ascii="Times New Roman" w:hAnsi="Times New Roman" w:cs="Times New Roman"/>
          <w:color w:val="000000" w:themeColor="text1"/>
        </w:rPr>
        <w:t>n institutional</w:t>
      </w:r>
      <w:r w:rsidR="00C8778A">
        <w:rPr>
          <w:rFonts w:ascii="Times New Roman" w:hAnsi="Times New Roman" w:cs="Times New Roman"/>
          <w:color w:val="000000" w:themeColor="text1"/>
        </w:rPr>
        <w:t xml:space="preserve"> repository </w:t>
      </w:r>
      <w:r w:rsidR="007E56FC">
        <w:rPr>
          <w:rFonts w:ascii="Times New Roman" w:hAnsi="Times New Roman" w:cs="Times New Roman"/>
          <w:color w:val="000000" w:themeColor="text1"/>
        </w:rPr>
        <w:t xml:space="preserve">is that Dr. Periwinkle will be able to </w:t>
      </w:r>
      <w:r w:rsidR="00A33B8E">
        <w:rPr>
          <w:rFonts w:ascii="Times New Roman" w:hAnsi="Times New Roman" w:cs="Times New Roman"/>
          <w:color w:val="000000" w:themeColor="text1"/>
        </w:rPr>
        <w:t xml:space="preserve">create </w:t>
      </w:r>
      <w:r w:rsidR="00C342FC">
        <w:rPr>
          <w:rFonts w:ascii="Times New Roman" w:hAnsi="Times New Roman" w:cs="Times New Roman"/>
          <w:color w:val="000000" w:themeColor="text1"/>
        </w:rPr>
        <w:t>separate repositories for each of her required categories.</w:t>
      </w:r>
      <w:r w:rsidR="004C152E">
        <w:rPr>
          <w:rFonts w:ascii="Times New Roman" w:hAnsi="Times New Roman" w:cs="Times New Roman"/>
          <w:color w:val="000000" w:themeColor="text1"/>
        </w:rPr>
        <w:t xml:space="preserve"> This will better help organize the data based on defined </w:t>
      </w:r>
      <w:r w:rsidR="00237358">
        <w:rPr>
          <w:rFonts w:ascii="Times New Roman" w:hAnsi="Times New Roman" w:cs="Times New Roman"/>
          <w:color w:val="000000" w:themeColor="text1"/>
        </w:rPr>
        <w:t>characteristics</w:t>
      </w:r>
      <w:r w:rsidR="004C152E">
        <w:rPr>
          <w:rFonts w:ascii="Times New Roman" w:hAnsi="Times New Roman" w:cs="Times New Roman"/>
          <w:color w:val="000000" w:themeColor="text1"/>
        </w:rPr>
        <w:t>.</w:t>
      </w:r>
      <w:r w:rsidR="00A33B8E">
        <w:rPr>
          <w:rFonts w:ascii="Times New Roman" w:hAnsi="Times New Roman" w:cs="Times New Roman"/>
          <w:color w:val="000000" w:themeColor="text1"/>
        </w:rPr>
        <w:t xml:space="preserve"> </w:t>
      </w:r>
      <w:r w:rsidR="004A4DE3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F3958">
        <w:rPr>
          <w:rFonts w:ascii="Times New Roman" w:hAnsi="Times New Roman" w:cs="Times New Roman"/>
          <w:color w:val="000000" w:themeColor="text1"/>
        </w:rPr>
        <w:t xml:space="preserve">her team will all be able to access </w:t>
      </w:r>
      <w:r w:rsidR="00FB74D4">
        <w:rPr>
          <w:rFonts w:ascii="Times New Roman" w:hAnsi="Times New Roman" w:cs="Times New Roman"/>
          <w:color w:val="000000" w:themeColor="text1"/>
        </w:rPr>
        <w:t xml:space="preserve">and share their relevant data through one </w:t>
      </w:r>
      <w:r w:rsidR="00457124">
        <w:rPr>
          <w:rFonts w:ascii="Times New Roman" w:hAnsi="Times New Roman" w:cs="Times New Roman"/>
          <w:color w:val="000000" w:themeColor="text1"/>
        </w:rPr>
        <w:t>common entry point</w:t>
      </w:r>
      <w:r w:rsidR="008E09BF">
        <w:rPr>
          <w:rFonts w:ascii="Times New Roman" w:hAnsi="Times New Roman" w:cs="Times New Roman"/>
          <w:color w:val="000000" w:themeColor="text1"/>
        </w:rPr>
        <w:t xml:space="preserve">, instead of relying </w:t>
      </w:r>
      <w:r w:rsidR="001574FE">
        <w:rPr>
          <w:rFonts w:ascii="Times New Roman" w:hAnsi="Times New Roman" w:cs="Times New Roman"/>
          <w:color w:val="000000" w:themeColor="text1"/>
        </w:rPr>
        <w:t>solely</w:t>
      </w:r>
      <w:r w:rsidR="008E09BF">
        <w:rPr>
          <w:rFonts w:ascii="Times New Roman" w:hAnsi="Times New Roman" w:cs="Times New Roman"/>
          <w:color w:val="000000" w:themeColor="text1"/>
        </w:rPr>
        <w:t xml:space="preserve"> on USB keys and external hard drives. </w:t>
      </w:r>
    </w:p>
    <w:p w:rsidR="006361B9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74DA8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data housed in the institutional repository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BY. </w:t>
      </w:r>
      <w:r w:rsidR="003B2A32" w:rsidRPr="00FF775A">
        <w:rPr>
          <w:rFonts w:ascii="Times New Roman" w:hAnsi="Times New Roman" w:cs="Times New Roman"/>
          <w:color w:val="000000" w:themeColor="text1"/>
        </w:rPr>
        <w:t>This will enable Dr. Periwinkle to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create</w:t>
      </w:r>
      <w:r w:rsidR="003B2A32" w:rsidRPr="00FF775A">
        <w:rPr>
          <w:rFonts w:ascii="Times New Roman" w:hAnsi="Times New Roman" w:cs="Times New Roman"/>
          <w:color w:val="000000" w:themeColor="text1"/>
        </w:rPr>
        <w:t xml:space="preserve"> her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own platform </w:t>
      </w:r>
      <w:r w:rsidR="00DA65E7" w:rsidRPr="00FF775A">
        <w:rPr>
          <w:rFonts w:ascii="Times New Roman" w:hAnsi="Times New Roman" w:cs="Times New Roman"/>
          <w:color w:val="000000" w:themeColor="text1"/>
        </w:rPr>
        <w:t xml:space="preserve">for sharing oceans-related data, which </w:t>
      </w:r>
      <w:r w:rsidR="001D107F" w:rsidRPr="00FF775A">
        <w:rPr>
          <w:rFonts w:ascii="Times New Roman" w:hAnsi="Times New Roman" w:cs="Times New Roman"/>
          <w:color w:val="000000" w:themeColor="text1"/>
        </w:rPr>
        <w:t xml:space="preserve">can be built to suit the </w:t>
      </w:r>
      <w:r w:rsidR="00F73312" w:rsidRPr="00FF775A">
        <w:rPr>
          <w:rFonts w:ascii="Times New Roman" w:hAnsi="Times New Roman" w:cs="Times New Roman"/>
          <w:color w:val="000000" w:themeColor="text1"/>
        </w:rPr>
        <w:t>required size of all the</w:t>
      </w:r>
      <w:r w:rsidR="00F73312">
        <w:rPr>
          <w:rFonts w:ascii="Times New Roman" w:hAnsi="Times New Roman" w:cs="Times New Roman"/>
          <w:color w:val="000000" w:themeColor="text1"/>
        </w:rPr>
        <w:t xml:space="preserve"> data files. </w:t>
      </w:r>
      <w:r w:rsidR="002D4E9F">
        <w:rPr>
          <w:rFonts w:ascii="Times New Roman" w:hAnsi="Times New Roman" w:cs="Times New Roman"/>
          <w:color w:val="000000" w:themeColor="text1"/>
        </w:rPr>
        <w:t xml:space="preserve">The institutions </w:t>
      </w:r>
      <w:r w:rsidR="001574FE">
        <w:rPr>
          <w:rFonts w:ascii="Times New Roman" w:hAnsi="Times New Roman" w:cs="Times New Roman"/>
          <w:color w:val="000000" w:themeColor="text1"/>
        </w:rPr>
        <w:t>librarian has agreed to help Dr. Periwinkle and her lab build the repository</w:t>
      </w:r>
      <w:r w:rsidR="002D19EC">
        <w:rPr>
          <w:rFonts w:ascii="Times New Roman" w:hAnsi="Times New Roman" w:cs="Times New Roman"/>
          <w:color w:val="000000" w:themeColor="text1"/>
        </w:rPr>
        <w:t>.</w:t>
      </w:r>
      <w:r w:rsidR="002D4E9F" w:rsidRPr="00406641">
        <w:rPr>
          <w:rFonts w:ascii="Times New Roman" w:hAnsi="Times New Roman" w:cs="Times New Roman"/>
          <w:color w:val="000000" w:themeColor="text1"/>
        </w:rPr>
        <w:t xml:space="preserve"> </w:t>
      </w:r>
      <w:r w:rsidR="00406641" w:rsidRPr="00406641">
        <w:rPr>
          <w:rFonts w:ascii="Times New Roman" w:hAnsi="Times New Roman" w:cs="Times New Roman"/>
          <w:color w:val="000000" w:themeColor="text1"/>
        </w:rPr>
        <w:t>For</w:t>
      </w:r>
      <w:r w:rsidR="00406641">
        <w:rPr>
          <w:rFonts w:ascii="Times New Roman" w:hAnsi="Times New Roman" w:cs="Times New Roman"/>
          <w:color w:val="000000" w:themeColor="text1"/>
        </w:rPr>
        <w:t xml:space="preserve"> further examples, it is suggested that Dr. </w:t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Periwinkle Utilize Canadian Research Data Management (RDM) resources, such as the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Canadian Association of Research Libraries</w:t>
      </w:r>
      <w:r w:rsidR="00E9229B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5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406641" w:rsidRPr="00717E59">
        <w:rPr>
          <w:rFonts w:ascii="Times New Roman" w:hAnsi="Times New Roman" w:cs="Times New Roman"/>
          <w:i/>
          <w:color w:val="000000" w:themeColor="text1"/>
        </w:rPr>
        <w:t>Protage</w:t>
      </w:r>
      <w:proofErr w:type="spellEnd"/>
      <w:r w:rsidR="005B6B7B">
        <w:rPr>
          <w:rFonts w:ascii="Times New Roman" w:hAnsi="Times New Roman" w:cs="Times New Roman"/>
          <w:i/>
          <w:color w:val="000000" w:themeColor="text1"/>
        </w:rPr>
        <w:t xml:space="preserve"> Network</w:t>
      </w:r>
      <w:r w:rsidR="00D82F38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6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for best practices and to see other Canadian institution repositor</w:t>
      </w:r>
      <w:r w:rsidR="00406641">
        <w:rPr>
          <w:rFonts w:ascii="Times New Roman" w:hAnsi="Times New Roman" w:cs="Times New Roman"/>
          <w:color w:val="000000" w:themeColor="text1"/>
        </w:rPr>
        <w:t>y examples.</w:t>
      </w:r>
    </w:p>
    <w:p w:rsidR="00D13987" w:rsidRDefault="00D1398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0340CF">
        <w:rPr>
          <w:rFonts w:ascii="Times New Roman" w:hAnsi="Times New Roman" w:cs="Times New Roman"/>
          <w:color w:val="000000" w:themeColor="text1"/>
        </w:rPr>
        <w:t xml:space="preserve">The establishment of the institutional repository will serve as a </w:t>
      </w:r>
      <w:r w:rsidR="00117885">
        <w:rPr>
          <w:rFonts w:ascii="Times New Roman" w:hAnsi="Times New Roman" w:cs="Times New Roman"/>
          <w:color w:val="000000" w:themeColor="text1"/>
        </w:rPr>
        <w:t xml:space="preserve">strong platform for Dr. Periwinkle to archive </w:t>
      </w:r>
      <w:r w:rsidR="006859C7">
        <w:rPr>
          <w:rFonts w:ascii="Times New Roman" w:hAnsi="Times New Roman" w:cs="Times New Roman"/>
          <w:color w:val="000000" w:themeColor="text1"/>
        </w:rPr>
        <w:t xml:space="preserve">past data. </w:t>
      </w:r>
      <w:r w:rsidR="00D9235D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her data files from all the forms mentioned above to the repository. </w:t>
      </w:r>
      <w:r w:rsidR="00BD347E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BD347E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BD347E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BD347E">
        <w:rPr>
          <w:rFonts w:ascii="Times New Roman" w:hAnsi="Times New Roman" w:cs="Times New Roman"/>
          <w:color w:val="000000" w:themeColor="text1"/>
        </w:rPr>
        <w:t xml:space="preserve">, therefore making it available to the public </w:t>
      </w:r>
      <w:r w:rsidR="00305E9C">
        <w:rPr>
          <w:rFonts w:ascii="Times New Roman" w:hAnsi="Times New Roman" w:cs="Times New Roman"/>
          <w:color w:val="000000" w:themeColor="text1"/>
        </w:rPr>
        <w:t>in an accessible manner</w:t>
      </w:r>
      <w:r w:rsidR="00D27228">
        <w:rPr>
          <w:rFonts w:ascii="Times New Roman" w:hAnsi="Times New Roman" w:cs="Times New Roman"/>
          <w:color w:val="000000" w:themeColor="text1"/>
        </w:rPr>
        <w:t xml:space="preserve"> is highly recommended.</w:t>
      </w:r>
      <w:r w:rsidR="00D11C7A">
        <w:rPr>
          <w:rFonts w:ascii="Times New Roman" w:hAnsi="Times New Roman" w:cs="Times New Roman"/>
          <w:color w:val="000000" w:themeColor="text1"/>
        </w:rPr>
        <w:t xml:space="preserve"> </w:t>
      </w:r>
    </w:p>
    <w:p w:rsidR="00BD347E" w:rsidRDefault="00BD347E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ata repositories can also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</w:t>
      </w:r>
      <w:r w:rsidR="00F5132F">
        <w:rPr>
          <w:rFonts w:ascii="Times New Roman" w:hAnsi="Times New Roman" w:cs="Times New Roman"/>
          <w:color w:val="000000" w:themeColor="text1"/>
        </w:rPr>
        <w:t>roughly</w:t>
      </w:r>
      <w:r w:rsidR="00FC3277">
        <w:rPr>
          <w:rFonts w:ascii="Times New Roman" w:hAnsi="Times New Roman" w:cs="Times New Roman"/>
          <w:color w:val="000000" w:themeColor="text1"/>
        </w:rPr>
        <w:t xml:space="preserve">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7"/>
      </w:r>
      <w:r w:rsidR="00E87F70">
        <w:rPr>
          <w:rFonts w:ascii="Times New Roman" w:hAnsi="Times New Roman" w:cs="Times New Roman"/>
          <w:color w:val="000000" w:themeColor="text1"/>
        </w:rPr>
        <w:t xml:space="preserve"> and will be than enough storage</w:t>
      </w:r>
      <w:r w:rsidR="000073D0">
        <w:rPr>
          <w:rFonts w:ascii="Times New Roman" w:hAnsi="Times New Roman" w:cs="Times New Roman"/>
          <w:color w:val="000000" w:themeColor="text1"/>
        </w:rPr>
        <w:t xml:space="preserve"> </w:t>
      </w:r>
      <w:r w:rsidR="002A7E26">
        <w:rPr>
          <w:rFonts w:ascii="Times New Roman" w:hAnsi="Times New Roman" w:cs="Times New Roman"/>
          <w:color w:val="000000" w:themeColor="text1"/>
        </w:rPr>
        <w:lastRenderedPageBreak/>
        <w:t>spac</w:t>
      </w:r>
      <w:r w:rsidR="000073D0">
        <w:rPr>
          <w:rFonts w:ascii="Times New Roman" w:hAnsi="Times New Roman" w:cs="Times New Roman"/>
          <w:color w:val="000000" w:themeColor="text1"/>
        </w:rPr>
        <w:t>e</w:t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 xml:space="preserve">nkle owns the data she and her lab </w:t>
      </w:r>
      <w:proofErr w:type="gramStart"/>
      <w:r w:rsidR="00567E66">
        <w:rPr>
          <w:rFonts w:ascii="Times New Roman" w:hAnsi="Times New Roman" w:cs="Times New Roman"/>
          <w:color w:val="000000" w:themeColor="text1"/>
        </w:rPr>
        <w:t>produces</w:t>
      </w:r>
      <w:proofErr w:type="gramEnd"/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D873CF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</w:p>
    <w:p w:rsidR="00D873CF" w:rsidRDefault="00D873CF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6D80" w:rsidRDefault="00A50323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</w:t>
      </w:r>
      <w:r w:rsidR="00EF0079">
        <w:rPr>
          <w:rFonts w:ascii="Times New Roman" w:hAnsi="Times New Roman" w:cs="Times New Roman"/>
          <w:color w:val="000000" w:themeColor="text1"/>
        </w:rPr>
        <w:t xml:space="preserve">h the recommended creation on an </w:t>
      </w:r>
      <w:r>
        <w:rPr>
          <w:rFonts w:ascii="Times New Roman" w:hAnsi="Times New Roman" w:cs="Times New Roman"/>
          <w:color w:val="000000" w:themeColor="text1"/>
        </w:rPr>
        <w:t xml:space="preserve">institutional repository,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  <w:r w:rsidR="00D717D6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56DFC">
        <w:rPr>
          <w:rFonts w:ascii="Times New Roman" w:hAnsi="Times New Roman" w:cs="Times New Roman"/>
          <w:color w:val="000000" w:themeColor="text1"/>
        </w:rPr>
        <w:t xml:space="preserve">the repository </w:t>
      </w:r>
      <w:r w:rsidR="00DB21B7">
        <w:rPr>
          <w:rFonts w:ascii="Times New Roman" w:hAnsi="Times New Roman" w:cs="Times New Roman"/>
          <w:color w:val="000000" w:themeColor="text1"/>
        </w:rPr>
        <w:t>will allow</w:t>
      </w:r>
      <w:r w:rsidR="001E6D80">
        <w:rPr>
          <w:rFonts w:ascii="Times New Roman" w:hAnsi="Times New Roman" w:cs="Times New Roman"/>
          <w:color w:val="000000" w:themeColor="text1"/>
        </w:rPr>
        <w:t xml:space="preserve"> external users </w:t>
      </w:r>
      <w:r w:rsidR="00DB21B7">
        <w:rPr>
          <w:rFonts w:ascii="Times New Roman" w:hAnsi="Times New Roman" w:cs="Times New Roman"/>
          <w:color w:val="000000" w:themeColor="text1"/>
        </w:rPr>
        <w:t xml:space="preserve">to request to deposit items related to the </w:t>
      </w:r>
      <w:r w:rsidR="00B56DFC">
        <w:rPr>
          <w:rFonts w:ascii="Times New Roman" w:hAnsi="Times New Roman" w:cs="Times New Roman"/>
          <w:color w:val="000000" w:themeColor="text1"/>
        </w:rPr>
        <w:t>relevant topics</w:t>
      </w:r>
      <w:r w:rsidR="00E1712E">
        <w:rPr>
          <w:rFonts w:ascii="Times New Roman" w:hAnsi="Times New Roman" w:cs="Times New Roman"/>
          <w:color w:val="000000" w:themeColor="text1"/>
        </w:rPr>
        <w:t xml:space="preserve"> </w:t>
      </w:r>
      <w:r w:rsidR="00BE0308">
        <w:rPr>
          <w:rFonts w:ascii="Times New Roman" w:hAnsi="Times New Roman" w:cs="Times New Roman"/>
          <w:color w:val="000000" w:themeColor="text1"/>
        </w:rPr>
        <w:t xml:space="preserve">while </w:t>
      </w:r>
      <w:r w:rsidR="00677FF8">
        <w:rPr>
          <w:rFonts w:ascii="Times New Roman" w:hAnsi="Times New Roman" w:cs="Times New Roman"/>
          <w:color w:val="000000" w:themeColor="text1"/>
        </w:rPr>
        <w:t>maintaining</w:t>
      </w:r>
      <w:r w:rsidR="00E1712E">
        <w:rPr>
          <w:rFonts w:ascii="Times New Roman" w:hAnsi="Times New Roman" w:cs="Times New Roman"/>
          <w:color w:val="000000" w:themeColor="text1"/>
        </w:rPr>
        <w:t xml:space="preserve"> the</w:t>
      </w:r>
      <w:r w:rsidR="000F6C2A">
        <w:rPr>
          <w:rFonts w:ascii="Times New Roman" w:hAnsi="Times New Roman" w:cs="Times New Roman"/>
          <w:color w:val="000000" w:themeColor="text1"/>
        </w:rPr>
        <w:t>ir own ownership of their data.</w:t>
      </w:r>
      <w:r w:rsidR="001E6D80">
        <w:rPr>
          <w:rFonts w:ascii="Times New Roman" w:hAnsi="Times New Roman" w:cs="Times New Roman"/>
          <w:color w:val="000000" w:themeColor="text1"/>
        </w:rPr>
        <w:t xml:space="preserve"> </w:t>
      </w: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6E676C">
        <w:rPr>
          <w:rFonts w:ascii="Times New Roman" w:hAnsi="Times New Roman" w:cs="Times New Roman"/>
          <w:color w:val="000000" w:themeColor="text1"/>
        </w:rPr>
        <w:t>In this data sharing agreement, it is recommended that all constituents agree to submit</w:t>
      </w:r>
      <w:r w:rsidR="006836DC">
        <w:rPr>
          <w:rFonts w:ascii="Times New Roman" w:hAnsi="Times New Roman" w:cs="Times New Roman"/>
          <w:color w:val="000000" w:themeColor="text1"/>
        </w:rPr>
        <w:t xml:space="preserve"> all data to the Ocean Biogeographic Information System (OBIS) </w:t>
      </w:r>
      <w:r w:rsidR="006D4059">
        <w:rPr>
          <w:rFonts w:ascii="Times New Roman" w:hAnsi="Times New Roman" w:cs="Times New Roman"/>
          <w:color w:val="000000" w:themeColor="text1"/>
        </w:rPr>
        <w:t xml:space="preserve">as it is the </w:t>
      </w:r>
      <w:r w:rsidR="00B83420">
        <w:rPr>
          <w:rFonts w:ascii="Times New Roman" w:hAnsi="Times New Roman" w:cs="Times New Roman"/>
          <w:color w:val="000000" w:themeColor="text1"/>
        </w:rPr>
        <w:t>open-access data and information clearing-house on marine biodiversity for science, conversation and su</w:t>
      </w:r>
      <w:r w:rsidR="006E676C">
        <w:rPr>
          <w:rFonts w:ascii="Times New Roman" w:hAnsi="Times New Roman" w:cs="Times New Roman"/>
          <w:color w:val="000000" w:themeColor="text1"/>
        </w:rPr>
        <w:t>s</w:t>
      </w:r>
      <w:r w:rsidR="00B83420">
        <w:rPr>
          <w:rFonts w:ascii="Times New Roman" w:hAnsi="Times New Roman" w:cs="Times New Roman"/>
          <w:color w:val="000000" w:themeColor="text1"/>
        </w:rPr>
        <w:t>tainable development</w:t>
      </w:r>
      <w:r w:rsidR="00AB2EE3">
        <w:rPr>
          <w:rFonts w:ascii="Times New Roman" w:hAnsi="Times New Roman" w:cs="Times New Roman"/>
          <w:color w:val="000000" w:themeColor="text1"/>
        </w:rPr>
        <w:t xml:space="preserve"> in Canada and across the Glob</w:t>
      </w:r>
      <w:r w:rsidR="003F0074">
        <w:rPr>
          <w:rFonts w:ascii="Times New Roman" w:hAnsi="Times New Roman" w:cs="Times New Roman"/>
          <w:color w:val="000000" w:themeColor="text1"/>
        </w:rPr>
        <w:t>e</w:t>
      </w:r>
      <w:r w:rsidR="00B83420">
        <w:rPr>
          <w:rFonts w:ascii="Times New Roman" w:hAnsi="Times New Roman" w:cs="Times New Roman"/>
          <w:color w:val="000000" w:themeColor="text1"/>
        </w:rPr>
        <w:t xml:space="preserve">. </w:t>
      </w:r>
      <w:r w:rsidR="00B859BC">
        <w:rPr>
          <w:rFonts w:ascii="Times New Roman" w:hAnsi="Times New Roman" w:cs="Times New Roman"/>
          <w:color w:val="000000" w:themeColor="text1"/>
        </w:rPr>
        <w:t>Additionally</w:t>
      </w:r>
      <w:r w:rsidR="003F0074">
        <w:rPr>
          <w:rFonts w:ascii="Times New Roman" w:hAnsi="Times New Roman" w:cs="Times New Roman"/>
          <w:color w:val="000000" w:themeColor="text1"/>
        </w:rPr>
        <w:t>, t</w:t>
      </w:r>
      <w:r w:rsidR="00A63B72">
        <w:rPr>
          <w:rFonts w:ascii="Times New Roman" w:hAnsi="Times New Roman" w:cs="Times New Roman"/>
          <w:color w:val="000000" w:themeColor="text1"/>
        </w:rPr>
        <w:t>hrough the creation of the repository</w:t>
      </w:r>
      <w:r w:rsidR="00B22F20">
        <w:rPr>
          <w:rFonts w:ascii="Times New Roman" w:hAnsi="Times New Roman" w:cs="Times New Roman"/>
          <w:color w:val="000000" w:themeColor="text1"/>
        </w:rPr>
        <w:t xml:space="preserve"> and in congruence with the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</w:t>
      </w:r>
      <w:r w:rsidR="00B859BC">
        <w:rPr>
          <w:rFonts w:ascii="Times New Roman" w:hAnsi="Times New Roman" w:cs="Times New Roman"/>
          <w:color w:val="000000" w:themeColor="text1"/>
        </w:rPr>
        <w:t>is contributed outside</w:t>
      </w:r>
      <w:r w:rsidR="009609A1">
        <w:rPr>
          <w:rFonts w:ascii="Times New Roman" w:hAnsi="Times New Roman" w:cs="Times New Roman"/>
          <w:color w:val="000000" w:themeColor="text1"/>
        </w:rPr>
        <w:t xml:space="preserve">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the world.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76EA2">
        <w:rPr>
          <w:rFonts w:ascii="Times New Roman" w:hAnsi="Times New Roman" w:cs="Times New Roman"/>
          <w:color w:val="000000" w:themeColor="text1"/>
        </w:rPr>
        <w:t xml:space="preserve">lab’s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>the help document describes how to work with the data sets, and how to contribute to the datasets.</w:t>
      </w:r>
      <w:r w:rsidR="00AC3DDB">
        <w:rPr>
          <w:rFonts w:ascii="Times New Roman" w:hAnsi="Times New Roman" w:cs="Times New Roman"/>
          <w:color w:val="000000" w:themeColor="text1"/>
        </w:rPr>
        <w:t xml:space="preserve"> In addition to these sections needing to be</w:t>
      </w:r>
      <w:r w:rsidR="007D1149">
        <w:rPr>
          <w:rFonts w:ascii="Times New Roman" w:hAnsi="Times New Roman" w:cs="Times New Roman"/>
          <w:color w:val="000000" w:themeColor="text1"/>
        </w:rPr>
        <w:t xml:space="preserve"> updated, the document</w:t>
      </w:r>
      <w:r w:rsidR="00AC3DDB">
        <w:rPr>
          <w:rFonts w:ascii="Times New Roman" w:hAnsi="Times New Roman" w:cs="Times New Roman"/>
          <w:color w:val="000000" w:themeColor="text1"/>
        </w:rPr>
        <w:t xml:space="preserve"> </w:t>
      </w:r>
      <w:r w:rsidR="000A5AAB">
        <w:rPr>
          <w:rFonts w:ascii="Times New Roman" w:hAnsi="Times New Roman" w:cs="Times New Roman"/>
          <w:color w:val="000000" w:themeColor="text1"/>
        </w:rPr>
        <w:t xml:space="preserve">should also include how to convert the necessary files to </w:t>
      </w:r>
      <w:proofErr w:type="spellStart"/>
      <w:r w:rsidR="000A5AA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A5AAB">
        <w:rPr>
          <w:rFonts w:ascii="Times New Roman" w:hAnsi="Times New Roman" w:cs="Times New Roman"/>
          <w:color w:val="000000" w:themeColor="text1"/>
        </w:rPr>
        <w:t xml:space="preserve">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 xml:space="preserve">in a universal location, that is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7D1149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8B33CC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implementation of the </w:t>
      </w:r>
      <w:r w:rsidR="00431577">
        <w:rPr>
          <w:rFonts w:ascii="Times New Roman" w:hAnsi="Times New Roman" w:cs="Times New Roman"/>
          <w:color w:val="000000" w:themeColor="text1"/>
        </w:rPr>
        <w:t>institutional reposit</w:t>
      </w:r>
      <w:r w:rsidR="009609A1">
        <w:rPr>
          <w:rFonts w:ascii="Times New Roman" w:hAnsi="Times New Roman" w:cs="Times New Roman"/>
          <w:color w:val="000000" w:themeColor="text1"/>
        </w:rPr>
        <w:t>ory,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the </w:t>
      </w:r>
      <w:r w:rsidR="00CB2FBD">
        <w:rPr>
          <w:rFonts w:ascii="Times New Roman" w:hAnsi="Times New Roman" w:cs="Times New Roman"/>
          <w:color w:val="000000" w:themeColor="text1"/>
        </w:rPr>
        <w:t>intuitional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CB2FBD">
        <w:rPr>
          <w:rFonts w:ascii="Times New Roman" w:hAnsi="Times New Roman" w:cs="Times New Roman"/>
          <w:color w:val="000000" w:themeColor="text1"/>
        </w:rPr>
        <w:t>repository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should also be added to the 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  <w:r w:rsidR="00D069DF">
        <w:rPr>
          <w:rFonts w:ascii="Times New Roman" w:hAnsi="Times New Roman" w:cs="Times New Roman"/>
          <w:color w:val="000000" w:themeColor="text1"/>
        </w:rPr>
        <w:t xml:space="preserve">In addition to the repository, the data will be </w:t>
      </w:r>
      <w:r w:rsidR="004025FF">
        <w:rPr>
          <w:rFonts w:ascii="Times New Roman" w:hAnsi="Times New Roman" w:cs="Times New Roman"/>
          <w:color w:val="000000" w:themeColor="text1"/>
        </w:rPr>
        <w:t xml:space="preserve">submitted </w:t>
      </w:r>
      <w:r w:rsidR="00DD59EA">
        <w:rPr>
          <w:rFonts w:ascii="Times New Roman" w:hAnsi="Times New Roman" w:cs="Times New Roman"/>
          <w:color w:val="000000" w:themeColor="text1"/>
        </w:rPr>
        <w:t xml:space="preserve">and </w:t>
      </w:r>
      <w:r w:rsidR="00D069DF">
        <w:rPr>
          <w:rFonts w:ascii="Times New Roman" w:hAnsi="Times New Roman" w:cs="Times New Roman"/>
          <w:color w:val="000000" w:themeColor="text1"/>
        </w:rPr>
        <w:t xml:space="preserve">made available to others through </w:t>
      </w:r>
      <w:r w:rsidR="00E77071">
        <w:rPr>
          <w:rFonts w:ascii="Times New Roman" w:hAnsi="Times New Roman" w:cs="Times New Roman"/>
          <w:color w:val="000000" w:themeColor="text1"/>
        </w:rPr>
        <w:t xml:space="preserve">the </w:t>
      </w:r>
      <w:r w:rsidR="00D069DF">
        <w:rPr>
          <w:rFonts w:ascii="Times New Roman" w:hAnsi="Times New Roman" w:cs="Times New Roman"/>
          <w:color w:val="000000" w:themeColor="text1"/>
        </w:rPr>
        <w:t xml:space="preserve">OBIS. </w:t>
      </w:r>
      <w:r w:rsidR="00982142">
        <w:rPr>
          <w:rFonts w:ascii="Times New Roman" w:hAnsi="Times New Roman" w:cs="Times New Roman"/>
          <w:color w:val="000000" w:themeColor="text1"/>
        </w:rPr>
        <w:t xml:space="preserve">This in turn will ensure reusability.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 xml:space="preserve">the data to the </w:t>
      </w:r>
      <w:proofErr w:type="spellStart"/>
      <w:r w:rsidR="00F63136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institutional repository under the appropriate repository category. </w:t>
      </w:r>
      <w:r w:rsidR="001D314F">
        <w:rPr>
          <w:rFonts w:ascii="Times New Roman" w:hAnsi="Times New Roman" w:cs="Times New Roman"/>
          <w:color w:val="000000" w:themeColor="text1"/>
        </w:rPr>
        <w:t>The data should consistently be backed-up on 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>(which can be done through the repository and t</w:t>
      </w:r>
      <w:r w:rsidR="00B07325">
        <w:rPr>
          <w:rFonts w:ascii="Times New Roman" w:hAnsi="Times New Roman" w:cs="Times New Roman"/>
          <w:color w:val="000000" w:themeColor="text1"/>
        </w:rPr>
        <w:t xml:space="preserve">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E66858" w:rsidRDefault="008074AD" w:rsidP="00683D9C">
      <w:pPr>
        <w:pStyle w:val="Heading2"/>
        <w:rPr>
          <w:rFonts w:ascii="Times New Roman" w:hAnsi="Times New Roman" w:cs="Times New Roman"/>
          <w:b/>
          <w:color w:val="000000" w:themeColor="text1"/>
          <w:highlight w:val="yellow"/>
        </w:rPr>
      </w:pPr>
      <w:r w:rsidRPr="00E66858">
        <w:rPr>
          <w:rFonts w:ascii="Times New Roman" w:hAnsi="Times New Roman" w:cs="Times New Roman"/>
          <w:highlight w:val="yellow"/>
        </w:rPr>
        <w:t>Metadata Requirements</w:t>
      </w:r>
      <w:r w:rsidR="00C562B4" w:rsidRPr="00E66858">
        <w:rPr>
          <w:rFonts w:ascii="Times New Roman" w:hAnsi="Times New Roman" w:cs="Times New Roman"/>
          <w:highlight w:val="yellow"/>
        </w:rPr>
        <w:t xml:space="preserve"> </w:t>
      </w:r>
      <w:r w:rsidR="009F1167" w:rsidRPr="00E66858">
        <w:rPr>
          <w:rFonts w:ascii="Times New Roman" w:hAnsi="Times New Roman" w:cs="Times New Roman"/>
          <w:highlight w:val="yellow"/>
        </w:rPr>
        <w:t xml:space="preserve">&amp; </w:t>
      </w:r>
      <w:r w:rsidR="007073BB" w:rsidRPr="00E66858">
        <w:rPr>
          <w:rFonts w:ascii="Times New Roman" w:hAnsi="Times New Roman" w:cs="Times New Roman"/>
          <w:highlight w:val="yellow"/>
        </w:rPr>
        <w:t xml:space="preserve">Relevant </w:t>
      </w:r>
      <w:r w:rsidR="00AF32B1" w:rsidRPr="00E66858">
        <w:rPr>
          <w:rFonts w:ascii="Times New Roman" w:hAnsi="Times New Roman" w:cs="Times New Roman"/>
          <w:highlight w:val="yellow"/>
        </w:rPr>
        <w:t xml:space="preserve">Linked </w:t>
      </w:r>
      <w:r w:rsidR="007073BB" w:rsidRPr="00E66858">
        <w:rPr>
          <w:rFonts w:ascii="Times New Roman" w:hAnsi="Times New Roman" w:cs="Times New Roman"/>
          <w:highlight w:val="yellow"/>
        </w:rPr>
        <w:t>Open Data Strategies</w:t>
      </w:r>
    </w:p>
    <w:p w:rsidR="00E4416C" w:rsidRPr="00E66858" w:rsidRDefault="00E4416C" w:rsidP="00E4416C">
      <w:pPr>
        <w:pStyle w:val="Heading3"/>
        <w:rPr>
          <w:highlight w:val="yellow"/>
          <w:shd w:val="clear" w:color="auto" w:fill="FFFFFF"/>
        </w:rPr>
      </w:pPr>
      <w:r w:rsidRPr="00E66858">
        <w:rPr>
          <w:highlight w:val="yellow"/>
          <w:shd w:val="clear" w:color="auto" w:fill="FFFFFF"/>
        </w:rPr>
        <w:t>Metadata</w:t>
      </w:r>
    </w:p>
    <w:p w:rsidR="005932EF" w:rsidRPr="00E66858" w:rsidRDefault="0042593B" w:rsidP="005932EF">
      <w:pPr>
        <w:jc w:val="both"/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</w:pPr>
      <w:r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Metad</w:t>
      </w:r>
      <w:r w:rsidR="001F31C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a</w:t>
      </w:r>
      <w:r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ta is </w:t>
      </w:r>
      <w:r w:rsidR="00896546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data </w:t>
      </w:r>
      <w:r w:rsidR="00355DD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that provides information about other data</w:t>
      </w:r>
      <w:r w:rsidR="00100D7C" w:rsidRPr="00E66858">
        <w:rPr>
          <w:rStyle w:val="FootnoteReference"/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footnoteReference w:id="8"/>
      </w:r>
      <w:r w:rsidR="004B503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5932E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The field notes follow the Darwin Core</w:t>
      </w:r>
      <w:r w:rsidR="00AC42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977023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Darwin Core is a body of standards for biodiversity informatics. 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In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essence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, it provides the stable terms and vocabularies for sharing biodiversity data.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Darwin Core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It is important to note that</w:t>
      </w:r>
      <w:r w:rsidR="00C9559D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210E4E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OBIS has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been</w:t>
      </w:r>
      <w:r w:rsidR="00210E4E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transitioned </w:t>
      </w:r>
      <w:r w:rsidR="00CA5DFD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globally to the Darwin Core</w:t>
      </w:r>
      <w:r w:rsidR="00B104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.</w:t>
      </w:r>
      <w:r w:rsidR="00EC4BC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A</w:t>
      </w:r>
      <w:r w:rsidR="00AC42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ll the required files</w:t>
      </w:r>
      <w:r w:rsidR="005932E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must be filled, otherwise the data are dismissed. </w:t>
      </w:r>
      <w:r w:rsidR="00D2674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The </w:t>
      </w:r>
      <w:r w:rsidR="00642E8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Darwin Core guidelines that encompass </w:t>
      </w:r>
      <w:r w:rsidR="001C02D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a series of terms </w:t>
      </w:r>
      <w:r w:rsidR="007A254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related to the </w:t>
      </w:r>
      <w:r w:rsidR="00C8318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following classes: Taxon, </w:t>
      </w:r>
      <w:r w:rsidR="0091192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Identification, Occurrence, Record Level, Location, </w:t>
      </w:r>
      <w:r w:rsidR="0020623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Event, and Material Sample</w:t>
      </w:r>
      <w:r w:rsidR="00004E5E" w:rsidRPr="00E66858">
        <w:rPr>
          <w:rStyle w:val="FootnoteReference"/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footnoteReference w:id="9"/>
      </w:r>
      <w:r w:rsidR="0020623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541EA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This should be followed by Dr. Periwinkle and her lab.</w:t>
      </w:r>
    </w:p>
    <w:p w:rsidR="004F0EDB" w:rsidRPr="00E66858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:rsidR="005A220C" w:rsidRPr="00E66858" w:rsidRDefault="005A220C" w:rsidP="005A220C">
      <w:pPr>
        <w:pStyle w:val="Heading3"/>
        <w:rPr>
          <w:highlight w:val="yellow"/>
        </w:rPr>
      </w:pPr>
      <w:r w:rsidRPr="00E66858">
        <w:rPr>
          <w:highlight w:val="yellow"/>
        </w:rPr>
        <w:t xml:space="preserve">Linked Open Data Strategies </w:t>
      </w:r>
    </w:p>
    <w:p w:rsidR="005A220C" w:rsidRDefault="00982B68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E66858">
        <w:rPr>
          <w:rFonts w:ascii="Times New Roman" w:hAnsi="Times New Roman" w:cs="Times New Roman"/>
          <w:color w:val="000000" w:themeColor="text1"/>
          <w:highlight w:val="yellow"/>
        </w:rPr>
        <w:t>Dr. Periwinkle should look to link</w:t>
      </w:r>
      <w:r w:rsidR="00BE67C1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any and all</w:t>
      </w:r>
      <w:r w:rsidR="0090558B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relevant data in the data sets.</w:t>
      </w:r>
      <w:r w:rsidR="0090558B">
        <w:rPr>
          <w:rFonts w:ascii="Times New Roman" w:hAnsi="Times New Roman" w:cs="Times New Roman"/>
          <w:color w:val="000000" w:themeColor="text1"/>
        </w:rPr>
        <w:t xml:space="preserve"> </w:t>
      </w:r>
    </w:p>
    <w:p w:rsidR="00BA7EDA" w:rsidRPr="00982B68" w:rsidRDefault="00BA7ED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670E8B" w:rsidRDefault="00670E8B" w:rsidP="00670E8B">
      <w:pPr>
        <w:pStyle w:val="Heading3"/>
      </w:pPr>
      <w:r>
        <w:t xml:space="preserve">External Hard Drive </w:t>
      </w:r>
    </w:p>
    <w:p w:rsidR="00744404" w:rsidRDefault="00BD3F8A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noted, </w:t>
      </w:r>
      <w:r w:rsidR="00336640">
        <w:rPr>
          <w:rFonts w:ascii="Times New Roman" w:hAnsi="Times New Roman" w:cs="Times New Roman"/>
          <w:color w:val="000000" w:themeColor="text1"/>
        </w:rPr>
        <w:t xml:space="preserve">the </w:t>
      </w:r>
      <w:r w:rsidR="00A322E2">
        <w:rPr>
          <w:rFonts w:ascii="Times New Roman" w:hAnsi="Times New Roman" w:cs="Times New Roman"/>
          <w:color w:val="000000" w:themeColor="text1"/>
        </w:rPr>
        <w:t>cost of an</w:t>
      </w:r>
      <w:r w:rsidR="00A56ADF">
        <w:rPr>
          <w:rFonts w:ascii="Times New Roman" w:hAnsi="Times New Roman" w:cs="Times New Roman"/>
          <w:color w:val="000000" w:themeColor="text1"/>
        </w:rPr>
        <w:t xml:space="preserve"> e</w:t>
      </w:r>
      <w:r w:rsidR="00165FF6">
        <w:rPr>
          <w:rFonts w:ascii="Times New Roman" w:hAnsi="Times New Roman" w:cs="Times New Roman"/>
          <w:color w:val="000000" w:themeColor="text1"/>
        </w:rPr>
        <w:t>xternal</w:t>
      </w:r>
      <w:r w:rsidR="00185B90">
        <w:rPr>
          <w:rFonts w:ascii="Times New Roman" w:hAnsi="Times New Roman" w:cs="Times New Roman"/>
          <w:color w:val="000000" w:themeColor="text1"/>
        </w:rPr>
        <w:t xml:space="preserve"> hard drive</w:t>
      </w:r>
      <w:r w:rsidR="00165FF6">
        <w:rPr>
          <w:rFonts w:ascii="Times New Roman" w:hAnsi="Times New Roman" w:cs="Times New Roman"/>
          <w:color w:val="000000" w:themeColor="text1"/>
        </w:rPr>
        <w:t xml:space="preserve"> as a backup mechanism </w:t>
      </w:r>
      <w:r w:rsidR="009B4198">
        <w:rPr>
          <w:rFonts w:ascii="Times New Roman" w:hAnsi="Times New Roman" w:cs="Times New Roman"/>
          <w:color w:val="000000" w:themeColor="text1"/>
        </w:rPr>
        <w:t xml:space="preserve">will cost </w:t>
      </w:r>
      <w:r w:rsidR="00185B90">
        <w:rPr>
          <w:rFonts w:ascii="Times New Roman" w:hAnsi="Times New Roman" w:cs="Times New Roman"/>
          <w:color w:val="000000" w:themeColor="text1"/>
        </w:rPr>
        <w:t xml:space="preserve">Dr. Periwinkle around $200.00 per drive. </w:t>
      </w:r>
      <w:r w:rsidR="00DF64E1">
        <w:rPr>
          <w:rFonts w:ascii="Times New Roman" w:hAnsi="Times New Roman" w:cs="Times New Roman"/>
          <w:color w:val="000000" w:themeColor="text1"/>
        </w:rPr>
        <w:t xml:space="preserve">This will be essential to ensure the safety of the data. </w:t>
      </w:r>
    </w:p>
    <w:p w:rsidR="00670E8B" w:rsidRDefault="00670E8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70E8B" w:rsidRPr="00194D9B" w:rsidRDefault="00670E8B" w:rsidP="00670E8B">
      <w:pPr>
        <w:pStyle w:val="Heading3"/>
      </w:pPr>
      <w:r>
        <w:t xml:space="preserve">Institutional Repository </w:t>
      </w:r>
    </w:p>
    <w:p w:rsidR="00080D15" w:rsidRDefault="0040168F" w:rsidP="00875AF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Dr. Periwinkle and her institution use the platform </w:t>
      </w:r>
      <w:proofErr w:type="spellStart"/>
      <w:r w:rsidRPr="0040168F">
        <w:rPr>
          <w:rFonts w:ascii="Times New Roman" w:hAnsi="Times New Roman" w:cs="Times New Roman"/>
          <w:i/>
          <w:color w:val="000000" w:themeColor="text1"/>
        </w:rPr>
        <w:t>DSpace</w:t>
      </w:r>
      <w:proofErr w:type="spellEnd"/>
      <w:r w:rsidRPr="0040168F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C641B">
        <w:rPr>
          <w:rFonts w:ascii="Times New Roman" w:hAnsi="Times New Roman" w:cs="Times New Roman"/>
          <w:color w:val="000000" w:themeColor="text1"/>
        </w:rPr>
        <w:t xml:space="preserve">to build the repository. </w:t>
      </w:r>
      <w:proofErr w:type="spellStart"/>
      <w:r w:rsidR="007D0C14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7D0C14">
        <w:rPr>
          <w:rFonts w:ascii="Times New Roman" w:hAnsi="Times New Roman" w:cs="Times New Roman"/>
          <w:color w:val="000000" w:themeColor="text1"/>
        </w:rPr>
        <w:t xml:space="preserve"> is a digital repository system</w:t>
      </w:r>
      <w:r w:rsidR="00E779D2">
        <w:rPr>
          <w:rFonts w:ascii="Times New Roman" w:hAnsi="Times New Roman" w:cs="Times New Roman"/>
          <w:color w:val="000000" w:themeColor="text1"/>
        </w:rPr>
        <w:t xml:space="preserve"> with the ability to capture, store, index, preserve </w:t>
      </w:r>
      <w:proofErr w:type="gramStart"/>
      <w:r w:rsidR="00E779D2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E779D2">
        <w:rPr>
          <w:rFonts w:ascii="Times New Roman" w:hAnsi="Times New Roman" w:cs="Times New Roman"/>
          <w:color w:val="000000" w:themeColor="text1"/>
        </w:rPr>
        <w:t xml:space="preserve"> redistribute an </w:t>
      </w:r>
      <w:r w:rsidR="001560E4">
        <w:rPr>
          <w:rFonts w:ascii="Times New Roman" w:hAnsi="Times New Roman" w:cs="Times New Roman"/>
          <w:color w:val="000000" w:themeColor="text1"/>
        </w:rPr>
        <w:t>organization’s</w:t>
      </w:r>
      <w:r w:rsidR="00E779D2">
        <w:rPr>
          <w:rFonts w:ascii="Times New Roman" w:hAnsi="Times New Roman" w:cs="Times New Roman"/>
          <w:color w:val="000000" w:themeColor="text1"/>
        </w:rPr>
        <w:t xml:space="preserve"> research material in digital formats. </w:t>
      </w:r>
      <w:r w:rsidR="00592DFC">
        <w:rPr>
          <w:rFonts w:ascii="Times New Roman" w:hAnsi="Times New Roman" w:cs="Times New Roman"/>
          <w:color w:val="000000" w:themeColor="text1"/>
        </w:rPr>
        <w:t xml:space="preserve">Research institutions </w:t>
      </w:r>
      <w:r w:rsidR="002F13ED">
        <w:rPr>
          <w:rFonts w:ascii="Times New Roman" w:hAnsi="Times New Roman" w:cs="Times New Roman"/>
          <w:color w:val="000000" w:themeColor="text1"/>
        </w:rPr>
        <w:t>worldwide</w:t>
      </w:r>
      <w:r w:rsidR="00592DFC">
        <w:rPr>
          <w:rFonts w:ascii="Times New Roman" w:hAnsi="Times New Roman" w:cs="Times New Roman"/>
          <w:color w:val="000000" w:themeColor="text1"/>
        </w:rPr>
        <w:t xml:space="preserve"> </w:t>
      </w:r>
      <w:r w:rsidR="00A53842">
        <w:rPr>
          <w:rFonts w:ascii="Times New Roman" w:hAnsi="Times New Roman" w:cs="Times New Roman"/>
          <w:color w:val="000000" w:themeColor="text1"/>
        </w:rPr>
        <w:t xml:space="preserve">use </w:t>
      </w:r>
      <w:proofErr w:type="spellStart"/>
      <w:r w:rsidR="00A53842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F13E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2F13ED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F13ED">
        <w:rPr>
          <w:rFonts w:ascii="Times New Roman" w:hAnsi="Times New Roman" w:cs="Times New Roman"/>
          <w:color w:val="000000" w:themeColor="text1"/>
        </w:rPr>
        <w:t xml:space="preserve"> is freely available </w:t>
      </w:r>
      <w:r w:rsidR="00B206C5">
        <w:rPr>
          <w:rFonts w:ascii="Times New Roman" w:hAnsi="Times New Roman" w:cs="Times New Roman"/>
          <w:color w:val="000000" w:themeColor="text1"/>
        </w:rPr>
        <w:t>as open source</w:t>
      </w:r>
      <w:r w:rsidR="00084748">
        <w:rPr>
          <w:rStyle w:val="FootnoteReference"/>
          <w:rFonts w:ascii="Times New Roman" w:hAnsi="Times New Roman" w:cs="Times New Roman"/>
          <w:color w:val="000000" w:themeColor="text1"/>
        </w:rPr>
        <w:footnoteReference w:id="10"/>
      </w:r>
      <w:r w:rsidR="00B206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539B2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9539B2">
        <w:rPr>
          <w:rFonts w:ascii="Times New Roman" w:hAnsi="Times New Roman" w:cs="Times New Roman"/>
          <w:color w:val="000000" w:themeColor="text1"/>
        </w:rPr>
        <w:t xml:space="preserve"> is written in </w:t>
      </w:r>
      <w:proofErr w:type="gramStart"/>
      <w:r w:rsidR="009539B2">
        <w:rPr>
          <w:rFonts w:ascii="Times New Roman" w:hAnsi="Times New Roman" w:cs="Times New Roman"/>
          <w:color w:val="000000" w:themeColor="text1"/>
        </w:rPr>
        <w:t>Java, and</w:t>
      </w:r>
      <w:proofErr w:type="gramEnd"/>
      <w:r w:rsidR="009539B2">
        <w:rPr>
          <w:rFonts w:ascii="Times New Roman" w:hAnsi="Times New Roman" w:cs="Times New Roman"/>
          <w:color w:val="000000" w:themeColor="text1"/>
        </w:rPr>
        <w:t xml:space="preserve"> will run on any operating system</w:t>
      </w:r>
      <w:r w:rsidR="004E5F99">
        <w:rPr>
          <w:rFonts w:ascii="Times New Roman" w:hAnsi="Times New Roman" w:cs="Times New Roman"/>
          <w:color w:val="000000" w:themeColor="text1"/>
        </w:rPr>
        <w:t xml:space="preserve">. For the </w:t>
      </w:r>
      <w:r w:rsidR="002A626E">
        <w:rPr>
          <w:rFonts w:ascii="Times New Roman" w:hAnsi="Times New Roman" w:cs="Times New Roman"/>
          <w:color w:val="000000" w:themeColor="text1"/>
        </w:rPr>
        <w:t xml:space="preserve">convenience of the user, </w:t>
      </w:r>
      <w:proofErr w:type="spellStart"/>
      <w:r w:rsidR="002A626E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A626E">
        <w:rPr>
          <w:rFonts w:ascii="Times New Roman" w:hAnsi="Times New Roman" w:cs="Times New Roman"/>
          <w:color w:val="000000" w:themeColor="text1"/>
        </w:rPr>
        <w:t xml:space="preserve"> packages the necessary JDBC and other drivers and libraries together. </w:t>
      </w:r>
    </w:p>
    <w:p w:rsidR="00516363" w:rsidRDefault="00516363" w:rsidP="00875AF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16363" w:rsidRPr="003C15BB" w:rsidRDefault="00516363" w:rsidP="00875AFD">
      <w:pPr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particular for Dr. Periwinkle, it is recommended she purchase the </w:t>
      </w:r>
      <w:r w:rsidR="003C15BB">
        <w:rPr>
          <w:rFonts w:ascii="Times New Roman" w:hAnsi="Times New Roman" w:cs="Times New Roman"/>
          <w:i/>
          <w:color w:val="000000" w:themeColor="text1"/>
        </w:rPr>
        <w:t xml:space="preserve">High End </w:t>
      </w:r>
      <w:proofErr w:type="spellStart"/>
      <w:r w:rsidR="003C15BB">
        <w:rPr>
          <w:rFonts w:ascii="Times New Roman" w:hAnsi="Times New Roman" w:cs="Times New Roman"/>
          <w:i/>
          <w:color w:val="000000" w:themeColor="text1"/>
        </w:rPr>
        <w:t>DSpace</w:t>
      </w:r>
      <w:proofErr w:type="spellEnd"/>
      <w:r w:rsidR="003C15BB">
        <w:rPr>
          <w:rFonts w:ascii="Times New Roman" w:hAnsi="Times New Roman" w:cs="Times New Roman"/>
          <w:i/>
          <w:color w:val="000000" w:themeColor="text1"/>
        </w:rPr>
        <w:t xml:space="preserve"> Production System </w:t>
      </w:r>
      <w:bookmarkStart w:id="0" w:name="_GoBack"/>
      <w:bookmarkEnd w:id="0"/>
    </w:p>
    <w:p w:rsidR="00875AFD" w:rsidRPr="00194D9B" w:rsidRDefault="00875AFD">
      <w:pPr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br w:type="page"/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lastRenderedPageBreak/>
        <w:t>Professor Pinkerton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t>Professor Chartreuse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892098" w:rsidRPr="00194D9B" w:rsidRDefault="002339FD">
      <w:pPr>
        <w:rPr>
          <w:rFonts w:ascii="Times New Roman" w:hAnsi="Times New Roman" w:cs="Times New Roman"/>
        </w:rPr>
      </w:pPr>
    </w:p>
    <w:sectPr w:rsidR="00892098" w:rsidRPr="00194D9B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9FD" w:rsidRDefault="002339FD" w:rsidP="00E9229B">
      <w:r>
        <w:separator/>
      </w:r>
    </w:p>
  </w:endnote>
  <w:endnote w:type="continuationSeparator" w:id="0">
    <w:p w:rsidR="002339FD" w:rsidRDefault="002339FD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9FD" w:rsidRDefault="002339FD" w:rsidP="00E9229B">
      <w:r>
        <w:separator/>
      </w:r>
    </w:p>
  </w:footnote>
  <w:footnote w:type="continuationSeparator" w:id="0">
    <w:p w:rsidR="002339FD" w:rsidRDefault="002339FD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Network Common Data Form. In </w:t>
      </w:r>
      <w:proofErr w:type="spellStart"/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</w:t>
      </w:r>
      <w:proofErr w:type="spellStart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What is a data </w:t>
      </w:r>
      <w:proofErr w:type="gram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repository?.</w:t>
      </w:r>
      <w:proofErr w:type="gram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 In </w:t>
      </w:r>
      <w:proofErr w:type="spellStart"/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5C5774" w:rsidRPr="005C5774" w:rsidRDefault="005C577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5">
    <w:p w:rsidR="00E9229B" w:rsidRPr="00627990" w:rsidRDefault="00E9229B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http://www.carl-abrc.ca/</w:t>
      </w:r>
    </w:p>
  </w:footnote>
  <w:footnote w:id="6">
    <w:p w:rsidR="00D82F38" w:rsidRPr="00627990" w:rsidRDefault="00D82F38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https://portagenetwork.ca/</w:t>
      </w:r>
    </w:p>
  </w:footnote>
  <w:footnote w:id="7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  <w:footnote w:id="8">
    <w:p w:rsidR="00100D7C" w:rsidRPr="00100D7C" w:rsidRDefault="00100D7C" w:rsidP="00100D7C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Merriam-Webster. (2018). Metadata. In </w:t>
      </w:r>
      <w:r w:rsidRPr="00100D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Merriam-Webster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April 8, 2018.</w:t>
      </w:r>
    </w:p>
  </w:footnote>
  <w:footnote w:id="9">
    <w:p w:rsidR="00004E5E" w:rsidRPr="00004E5E" w:rsidRDefault="00004E5E" w:rsidP="00004E5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Ocean Biogeographic Information System. (</w:t>
      </w:r>
      <w:proofErr w:type="spellStart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Darwin Core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Manual. In Ocean Biogeographic Information System. Retrieved from http://www.iobis.org/manual/darwincore/</w:t>
      </w:r>
    </w:p>
    <w:p w:rsidR="00004E5E" w:rsidRPr="00004E5E" w:rsidRDefault="00004E5E">
      <w:pPr>
        <w:pStyle w:val="FootnoteText"/>
        <w:rPr>
          <w:lang w:val="en-CA"/>
        </w:rPr>
      </w:pPr>
    </w:p>
  </w:footnote>
  <w:footnote w:id="10">
    <w:p w:rsidR="00084748" w:rsidRPr="00084748" w:rsidRDefault="00084748" w:rsidP="00084748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. (2015). About </w:t>
      </w:r>
      <w:proofErr w:type="spellStart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In </w:t>
      </w:r>
      <w:proofErr w:type="spellStart"/>
      <w:r w:rsidRPr="0008474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DuraSpace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https://wiki.duraspace.org/display/DSPACE/User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4E5E"/>
    <w:rsid w:val="00006590"/>
    <w:rsid w:val="00006723"/>
    <w:rsid w:val="000073D0"/>
    <w:rsid w:val="00010B37"/>
    <w:rsid w:val="000275D1"/>
    <w:rsid w:val="000312C6"/>
    <w:rsid w:val="00032725"/>
    <w:rsid w:val="000340CF"/>
    <w:rsid w:val="00037609"/>
    <w:rsid w:val="00037EC2"/>
    <w:rsid w:val="000402FE"/>
    <w:rsid w:val="00041250"/>
    <w:rsid w:val="000463FF"/>
    <w:rsid w:val="00053290"/>
    <w:rsid w:val="00053476"/>
    <w:rsid w:val="000554C5"/>
    <w:rsid w:val="00057ACD"/>
    <w:rsid w:val="00060557"/>
    <w:rsid w:val="00060A4B"/>
    <w:rsid w:val="00061026"/>
    <w:rsid w:val="0006226D"/>
    <w:rsid w:val="000628C9"/>
    <w:rsid w:val="000644D6"/>
    <w:rsid w:val="00065AEB"/>
    <w:rsid w:val="00067321"/>
    <w:rsid w:val="00074226"/>
    <w:rsid w:val="00080D15"/>
    <w:rsid w:val="00084748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F332A"/>
    <w:rsid w:val="000F5D3C"/>
    <w:rsid w:val="000F6C2A"/>
    <w:rsid w:val="00100BC2"/>
    <w:rsid w:val="00100D7C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503B3"/>
    <w:rsid w:val="001560E4"/>
    <w:rsid w:val="001574FE"/>
    <w:rsid w:val="00157947"/>
    <w:rsid w:val="001611AF"/>
    <w:rsid w:val="00165FF6"/>
    <w:rsid w:val="00167187"/>
    <w:rsid w:val="001835FD"/>
    <w:rsid w:val="001842C3"/>
    <w:rsid w:val="00185B90"/>
    <w:rsid w:val="00185F91"/>
    <w:rsid w:val="001869E0"/>
    <w:rsid w:val="00190CDF"/>
    <w:rsid w:val="001922DE"/>
    <w:rsid w:val="00194658"/>
    <w:rsid w:val="00194D9B"/>
    <w:rsid w:val="001959D9"/>
    <w:rsid w:val="001A7875"/>
    <w:rsid w:val="001B20C9"/>
    <w:rsid w:val="001C02D2"/>
    <w:rsid w:val="001C03E5"/>
    <w:rsid w:val="001C1135"/>
    <w:rsid w:val="001C5BB8"/>
    <w:rsid w:val="001D107F"/>
    <w:rsid w:val="001D17C8"/>
    <w:rsid w:val="001D25CB"/>
    <w:rsid w:val="001D314F"/>
    <w:rsid w:val="001E18A8"/>
    <w:rsid w:val="001E18EC"/>
    <w:rsid w:val="001E2F73"/>
    <w:rsid w:val="001E3695"/>
    <w:rsid w:val="001E3F91"/>
    <w:rsid w:val="001E5846"/>
    <w:rsid w:val="001E6D80"/>
    <w:rsid w:val="001E7936"/>
    <w:rsid w:val="001F31CB"/>
    <w:rsid w:val="001F3F27"/>
    <w:rsid w:val="001F5798"/>
    <w:rsid w:val="001F7AD0"/>
    <w:rsid w:val="002007C7"/>
    <w:rsid w:val="0020623B"/>
    <w:rsid w:val="00207427"/>
    <w:rsid w:val="00210318"/>
    <w:rsid w:val="00210E4E"/>
    <w:rsid w:val="0021127B"/>
    <w:rsid w:val="00212334"/>
    <w:rsid w:val="00213543"/>
    <w:rsid w:val="00214D91"/>
    <w:rsid w:val="00215950"/>
    <w:rsid w:val="00221291"/>
    <w:rsid w:val="00224409"/>
    <w:rsid w:val="00224D6F"/>
    <w:rsid w:val="00227228"/>
    <w:rsid w:val="0022731B"/>
    <w:rsid w:val="00227CCC"/>
    <w:rsid w:val="002339FD"/>
    <w:rsid w:val="0023532C"/>
    <w:rsid w:val="00237239"/>
    <w:rsid w:val="00237358"/>
    <w:rsid w:val="00237910"/>
    <w:rsid w:val="00240493"/>
    <w:rsid w:val="00241A11"/>
    <w:rsid w:val="00242AEE"/>
    <w:rsid w:val="00242F27"/>
    <w:rsid w:val="00245715"/>
    <w:rsid w:val="002630D8"/>
    <w:rsid w:val="00263F7E"/>
    <w:rsid w:val="00264CE6"/>
    <w:rsid w:val="002666DF"/>
    <w:rsid w:val="00267D9D"/>
    <w:rsid w:val="002706C1"/>
    <w:rsid w:val="0028012E"/>
    <w:rsid w:val="002823EB"/>
    <w:rsid w:val="00284FFC"/>
    <w:rsid w:val="002853D9"/>
    <w:rsid w:val="00286D3F"/>
    <w:rsid w:val="002A05F2"/>
    <w:rsid w:val="002A626E"/>
    <w:rsid w:val="002A6892"/>
    <w:rsid w:val="002A7E26"/>
    <w:rsid w:val="002B733D"/>
    <w:rsid w:val="002B7B1A"/>
    <w:rsid w:val="002C3453"/>
    <w:rsid w:val="002D1917"/>
    <w:rsid w:val="002D19EC"/>
    <w:rsid w:val="002D4E9F"/>
    <w:rsid w:val="002D756F"/>
    <w:rsid w:val="002E15D8"/>
    <w:rsid w:val="002E5057"/>
    <w:rsid w:val="002F09F4"/>
    <w:rsid w:val="002F13ED"/>
    <w:rsid w:val="002F3F22"/>
    <w:rsid w:val="003014C7"/>
    <w:rsid w:val="00301680"/>
    <w:rsid w:val="003049D5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6640"/>
    <w:rsid w:val="00337166"/>
    <w:rsid w:val="00337D86"/>
    <w:rsid w:val="00343A73"/>
    <w:rsid w:val="00350652"/>
    <w:rsid w:val="00350A02"/>
    <w:rsid w:val="00355DD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66CC"/>
    <w:rsid w:val="003C15BB"/>
    <w:rsid w:val="003C3877"/>
    <w:rsid w:val="003C5B19"/>
    <w:rsid w:val="003E1054"/>
    <w:rsid w:val="003E1A58"/>
    <w:rsid w:val="003E28CC"/>
    <w:rsid w:val="003E5A10"/>
    <w:rsid w:val="003E7F8A"/>
    <w:rsid w:val="003F0074"/>
    <w:rsid w:val="003F18E2"/>
    <w:rsid w:val="003F394F"/>
    <w:rsid w:val="0040168F"/>
    <w:rsid w:val="004025FF"/>
    <w:rsid w:val="00402A81"/>
    <w:rsid w:val="004042FE"/>
    <w:rsid w:val="00406641"/>
    <w:rsid w:val="0040776D"/>
    <w:rsid w:val="00412211"/>
    <w:rsid w:val="00416FE2"/>
    <w:rsid w:val="00424C62"/>
    <w:rsid w:val="00425874"/>
    <w:rsid w:val="0042593B"/>
    <w:rsid w:val="004262E4"/>
    <w:rsid w:val="00430CD1"/>
    <w:rsid w:val="00431577"/>
    <w:rsid w:val="00434ABC"/>
    <w:rsid w:val="00435EF7"/>
    <w:rsid w:val="004367DE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2039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5037"/>
    <w:rsid w:val="004B6017"/>
    <w:rsid w:val="004B7284"/>
    <w:rsid w:val="004B7602"/>
    <w:rsid w:val="004C152E"/>
    <w:rsid w:val="004D1B43"/>
    <w:rsid w:val="004D2AC0"/>
    <w:rsid w:val="004D388E"/>
    <w:rsid w:val="004E41F5"/>
    <w:rsid w:val="004E5F99"/>
    <w:rsid w:val="004F03F6"/>
    <w:rsid w:val="004F06A3"/>
    <w:rsid w:val="004F0EDB"/>
    <w:rsid w:val="004F1655"/>
    <w:rsid w:val="004F4DA8"/>
    <w:rsid w:val="004F57BB"/>
    <w:rsid w:val="004F5B96"/>
    <w:rsid w:val="00501AB3"/>
    <w:rsid w:val="00505417"/>
    <w:rsid w:val="00505BC5"/>
    <w:rsid w:val="005102D4"/>
    <w:rsid w:val="005119EB"/>
    <w:rsid w:val="005122B3"/>
    <w:rsid w:val="00516363"/>
    <w:rsid w:val="005176BA"/>
    <w:rsid w:val="00520B63"/>
    <w:rsid w:val="00526491"/>
    <w:rsid w:val="0052713C"/>
    <w:rsid w:val="00533C3E"/>
    <w:rsid w:val="0053786E"/>
    <w:rsid w:val="005413AB"/>
    <w:rsid w:val="00541EAF"/>
    <w:rsid w:val="0054265C"/>
    <w:rsid w:val="00542D1C"/>
    <w:rsid w:val="00547BD0"/>
    <w:rsid w:val="00554851"/>
    <w:rsid w:val="005558D4"/>
    <w:rsid w:val="0056309C"/>
    <w:rsid w:val="00564956"/>
    <w:rsid w:val="00567E66"/>
    <w:rsid w:val="00570271"/>
    <w:rsid w:val="005717CC"/>
    <w:rsid w:val="00572E30"/>
    <w:rsid w:val="005737AE"/>
    <w:rsid w:val="0057509F"/>
    <w:rsid w:val="00575FD4"/>
    <w:rsid w:val="005765EB"/>
    <w:rsid w:val="00580BFD"/>
    <w:rsid w:val="0058494B"/>
    <w:rsid w:val="005879EB"/>
    <w:rsid w:val="0059251D"/>
    <w:rsid w:val="00592DFC"/>
    <w:rsid w:val="005932EF"/>
    <w:rsid w:val="0059510C"/>
    <w:rsid w:val="005969A4"/>
    <w:rsid w:val="005A0858"/>
    <w:rsid w:val="005A1CD3"/>
    <w:rsid w:val="005A220C"/>
    <w:rsid w:val="005A6A74"/>
    <w:rsid w:val="005B09CA"/>
    <w:rsid w:val="005B1A28"/>
    <w:rsid w:val="005B3AA5"/>
    <w:rsid w:val="005B4A17"/>
    <w:rsid w:val="005B674E"/>
    <w:rsid w:val="005B6B7B"/>
    <w:rsid w:val="005B6CD3"/>
    <w:rsid w:val="005C1080"/>
    <w:rsid w:val="005C3354"/>
    <w:rsid w:val="005C577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1BC2"/>
    <w:rsid w:val="006238C9"/>
    <w:rsid w:val="00627478"/>
    <w:rsid w:val="00627990"/>
    <w:rsid w:val="00634CDF"/>
    <w:rsid w:val="006361B9"/>
    <w:rsid w:val="00642E8B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0E8B"/>
    <w:rsid w:val="00677031"/>
    <w:rsid w:val="00677DF5"/>
    <w:rsid w:val="00677FF8"/>
    <w:rsid w:val="006836DC"/>
    <w:rsid w:val="00683D9C"/>
    <w:rsid w:val="006859C7"/>
    <w:rsid w:val="00691F79"/>
    <w:rsid w:val="00693305"/>
    <w:rsid w:val="00694E82"/>
    <w:rsid w:val="0069647A"/>
    <w:rsid w:val="00696D1D"/>
    <w:rsid w:val="00697DD5"/>
    <w:rsid w:val="006A2A53"/>
    <w:rsid w:val="006A6E4F"/>
    <w:rsid w:val="006A7321"/>
    <w:rsid w:val="006B267B"/>
    <w:rsid w:val="006B26AA"/>
    <w:rsid w:val="006B3BF2"/>
    <w:rsid w:val="006B7814"/>
    <w:rsid w:val="006C5772"/>
    <w:rsid w:val="006D1A03"/>
    <w:rsid w:val="006D3E7E"/>
    <w:rsid w:val="006D4059"/>
    <w:rsid w:val="006D6E82"/>
    <w:rsid w:val="006E0C72"/>
    <w:rsid w:val="006E676C"/>
    <w:rsid w:val="006E7B18"/>
    <w:rsid w:val="006F033D"/>
    <w:rsid w:val="006F0F0C"/>
    <w:rsid w:val="007072E2"/>
    <w:rsid w:val="007073BB"/>
    <w:rsid w:val="00712DE6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4404"/>
    <w:rsid w:val="00752FB7"/>
    <w:rsid w:val="0075559C"/>
    <w:rsid w:val="00756214"/>
    <w:rsid w:val="0075707C"/>
    <w:rsid w:val="00760509"/>
    <w:rsid w:val="00761A32"/>
    <w:rsid w:val="00770C04"/>
    <w:rsid w:val="0077504D"/>
    <w:rsid w:val="007848D7"/>
    <w:rsid w:val="00784E6F"/>
    <w:rsid w:val="007958F3"/>
    <w:rsid w:val="00797CB8"/>
    <w:rsid w:val="007A2548"/>
    <w:rsid w:val="007A614B"/>
    <w:rsid w:val="007A69D3"/>
    <w:rsid w:val="007B5ABB"/>
    <w:rsid w:val="007C1374"/>
    <w:rsid w:val="007C1739"/>
    <w:rsid w:val="007C4C24"/>
    <w:rsid w:val="007D0C14"/>
    <w:rsid w:val="007D1095"/>
    <w:rsid w:val="007D1132"/>
    <w:rsid w:val="007D1149"/>
    <w:rsid w:val="007D1B2E"/>
    <w:rsid w:val="007D43EB"/>
    <w:rsid w:val="007E1E43"/>
    <w:rsid w:val="007E2E7F"/>
    <w:rsid w:val="007E3C32"/>
    <w:rsid w:val="007E56FC"/>
    <w:rsid w:val="007E6132"/>
    <w:rsid w:val="007F0C27"/>
    <w:rsid w:val="007F5CD7"/>
    <w:rsid w:val="008074AD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2757"/>
    <w:rsid w:val="00854282"/>
    <w:rsid w:val="00857D01"/>
    <w:rsid w:val="008625F1"/>
    <w:rsid w:val="00862DB8"/>
    <w:rsid w:val="0086336A"/>
    <w:rsid w:val="00875AFD"/>
    <w:rsid w:val="00880B80"/>
    <w:rsid w:val="00893BB8"/>
    <w:rsid w:val="00894159"/>
    <w:rsid w:val="00894C74"/>
    <w:rsid w:val="00896546"/>
    <w:rsid w:val="008A0932"/>
    <w:rsid w:val="008A14F1"/>
    <w:rsid w:val="008A35F2"/>
    <w:rsid w:val="008A53F6"/>
    <w:rsid w:val="008B3264"/>
    <w:rsid w:val="008B33CC"/>
    <w:rsid w:val="008B3BC0"/>
    <w:rsid w:val="008B3E9C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7263"/>
    <w:rsid w:val="008F44D1"/>
    <w:rsid w:val="00900DF0"/>
    <w:rsid w:val="00900E5E"/>
    <w:rsid w:val="00901375"/>
    <w:rsid w:val="0090558B"/>
    <w:rsid w:val="00906BE0"/>
    <w:rsid w:val="009102C2"/>
    <w:rsid w:val="009108D4"/>
    <w:rsid w:val="00911928"/>
    <w:rsid w:val="00914D02"/>
    <w:rsid w:val="00916D7C"/>
    <w:rsid w:val="0091733A"/>
    <w:rsid w:val="00917B99"/>
    <w:rsid w:val="00921AF5"/>
    <w:rsid w:val="00924433"/>
    <w:rsid w:val="009312DB"/>
    <w:rsid w:val="009347B9"/>
    <w:rsid w:val="00935701"/>
    <w:rsid w:val="009374AF"/>
    <w:rsid w:val="009432F2"/>
    <w:rsid w:val="0094590F"/>
    <w:rsid w:val="00947F7D"/>
    <w:rsid w:val="009515BC"/>
    <w:rsid w:val="00952C99"/>
    <w:rsid w:val="009539B2"/>
    <w:rsid w:val="00955E15"/>
    <w:rsid w:val="009563AF"/>
    <w:rsid w:val="009609A1"/>
    <w:rsid w:val="00960B2D"/>
    <w:rsid w:val="00962DCA"/>
    <w:rsid w:val="00963828"/>
    <w:rsid w:val="00977023"/>
    <w:rsid w:val="00977A1F"/>
    <w:rsid w:val="00981188"/>
    <w:rsid w:val="00982142"/>
    <w:rsid w:val="00982B68"/>
    <w:rsid w:val="00985C82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198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1167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34A4"/>
    <w:rsid w:val="00A145C3"/>
    <w:rsid w:val="00A146DC"/>
    <w:rsid w:val="00A16D83"/>
    <w:rsid w:val="00A322E2"/>
    <w:rsid w:val="00A33B8E"/>
    <w:rsid w:val="00A3489F"/>
    <w:rsid w:val="00A411A7"/>
    <w:rsid w:val="00A42463"/>
    <w:rsid w:val="00A42BA5"/>
    <w:rsid w:val="00A43ADE"/>
    <w:rsid w:val="00A47457"/>
    <w:rsid w:val="00A47E5C"/>
    <w:rsid w:val="00A50323"/>
    <w:rsid w:val="00A53842"/>
    <w:rsid w:val="00A547E2"/>
    <w:rsid w:val="00A56ADF"/>
    <w:rsid w:val="00A57123"/>
    <w:rsid w:val="00A6093F"/>
    <w:rsid w:val="00A60F77"/>
    <w:rsid w:val="00A6170A"/>
    <w:rsid w:val="00A634AB"/>
    <w:rsid w:val="00A63B72"/>
    <w:rsid w:val="00A70DF9"/>
    <w:rsid w:val="00A84838"/>
    <w:rsid w:val="00A86A04"/>
    <w:rsid w:val="00A9068F"/>
    <w:rsid w:val="00A90DC9"/>
    <w:rsid w:val="00A97BAA"/>
    <w:rsid w:val="00AA0682"/>
    <w:rsid w:val="00AA238D"/>
    <w:rsid w:val="00AA48CA"/>
    <w:rsid w:val="00AA672B"/>
    <w:rsid w:val="00AB1700"/>
    <w:rsid w:val="00AB2839"/>
    <w:rsid w:val="00AB2EE3"/>
    <w:rsid w:val="00AB6E64"/>
    <w:rsid w:val="00AB7430"/>
    <w:rsid w:val="00AB7FBA"/>
    <w:rsid w:val="00AC13B2"/>
    <w:rsid w:val="00AC3DDB"/>
    <w:rsid w:val="00AC411D"/>
    <w:rsid w:val="00AC420B"/>
    <w:rsid w:val="00AD17AB"/>
    <w:rsid w:val="00AD180C"/>
    <w:rsid w:val="00AD42E0"/>
    <w:rsid w:val="00AD5CE6"/>
    <w:rsid w:val="00AF0492"/>
    <w:rsid w:val="00AF1BD5"/>
    <w:rsid w:val="00AF32B1"/>
    <w:rsid w:val="00B02682"/>
    <w:rsid w:val="00B07325"/>
    <w:rsid w:val="00B07840"/>
    <w:rsid w:val="00B1040B"/>
    <w:rsid w:val="00B10ACF"/>
    <w:rsid w:val="00B206C5"/>
    <w:rsid w:val="00B22F20"/>
    <w:rsid w:val="00B245CF"/>
    <w:rsid w:val="00B312B3"/>
    <w:rsid w:val="00B32623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6E82"/>
    <w:rsid w:val="00B67663"/>
    <w:rsid w:val="00B7121E"/>
    <w:rsid w:val="00B73FFC"/>
    <w:rsid w:val="00B745BE"/>
    <w:rsid w:val="00B760C2"/>
    <w:rsid w:val="00B76401"/>
    <w:rsid w:val="00B76EA2"/>
    <w:rsid w:val="00B770B3"/>
    <w:rsid w:val="00B80A42"/>
    <w:rsid w:val="00B827E7"/>
    <w:rsid w:val="00B83420"/>
    <w:rsid w:val="00B851AA"/>
    <w:rsid w:val="00B859BC"/>
    <w:rsid w:val="00B93552"/>
    <w:rsid w:val="00B93A4B"/>
    <w:rsid w:val="00B93EE9"/>
    <w:rsid w:val="00BA1131"/>
    <w:rsid w:val="00BA52F2"/>
    <w:rsid w:val="00BA7EDA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3F8A"/>
    <w:rsid w:val="00BD6ACD"/>
    <w:rsid w:val="00BD6ECD"/>
    <w:rsid w:val="00BD736F"/>
    <w:rsid w:val="00BE0308"/>
    <w:rsid w:val="00BE1C00"/>
    <w:rsid w:val="00BE67C1"/>
    <w:rsid w:val="00BF1292"/>
    <w:rsid w:val="00BF3958"/>
    <w:rsid w:val="00BF45B6"/>
    <w:rsid w:val="00BF58F2"/>
    <w:rsid w:val="00BF66CA"/>
    <w:rsid w:val="00C011DB"/>
    <w:rsid w:val="00C13095"/>
    <w:rsid w:val="00C1640C"/>
    <w:rsid w:val="00C21BD0"/>
    <w:rsid w:val="00C24458"/>
    <w:rsid w:val="00C245E4"/>
    <w:rsid w:val="00C342FC"/>
    <w:rsid w:val="00C34A40"/>
    <w:rsid w:val="00C35508"/>
    <w:rsid w:val="00C416F6"/>
    <w:rsid w:val="00C426B4"/>
    <w:rsid w:val="00C45013"/>
    <w:rsid w:val="00C51997"/>
    <w:rsid w:val="00C51AA3"/>
    <w:rsid w:val="00C54E57"/>
    <w:rsid w:val="00C56194"/>
    <w:rsid w:val="00C562B4"/>
    <w:rsid w:val="00C62F5C"/>
    <w:rsid w:val="00C63227"/>
    <w:rsid w:val="00C65A94"/>
    <w:rsid w:val="00C73D3F"/>
    <w:rsid w:val="00C76EF8"/>
    <w:rsid w:val="00C81C21"/>
    <w:rsid w:val="00C83182"/>
    <w:rsid w:val="00C838FD"/>
    <w:rsid w:val="00C8424A"/>
    <w:rsid w:val="00C86708"/>
    <w:rsid w:val="00C8778A"/>
    <w:rsid w:val="00C87E74"/>
    <w:rsid w:val="00C9317B"/>
    <w:rsid w:val="00C954FD"/>
    <w:rsid w:val="00C9559D"/>
    <w:rsid w:val="00C96D9D"/>
    <w:rsid w:val="00CA0017"/>
    <w:rsid w:val="00CA219B"/>
    <w:rsid w:val="00CA3F17"/>
    <w:rsid w:val="00CA5DFD"/>
    <w:rsid w:val="00CB141C"/>
    <w:rsid w:val="00CB1F1D"/>
    <w:rsid w:val="00CB28A8"/>
    <w:rsid w:val="00CB2FBD"/>
    <w:rsid w:val="00CB3984"/>
    <w:rsid w:val="00CB4446"/>
    <w:rsid w:val="00CB6042"/>
    <w:rsid w:val="00CC192F"/>
    <w:rsid w:val="00CC6E8C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069DF"/>
    <w:rsid w:val="00D103FC"/>
    <w:rsid w:val="00D11C7A"/>
    <w:rsid w:val="00D1314D"/>
    <w:rsid w:val="00D1321D"/>
    <w:rsid w:val="00D13987"/>
    <w:rsid w:val="00D206C6"/>
    <w:rsid w:val="00D22AA5"/>
    <w:rsid w:val="00D2642F"/>
    <w:rsid w:val="00D26748"/>
    <w:rsid w:val="00D27228"/>
    <w:rsid w:val="00D33FCC"/>
    <w:rsid w:val="00D36964"/>
    <w:rsid w:val="00D36C0D"/>
    <w:rsid w:val="00D40DB9"/>
    <w:rsid w:val="00D427A8"/>
    <w:rsid w:val="00D42D2B"/>
    <w:rsid w:val="00D43184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21B7"/>
    <w:rsid w:val="00DB335E"/>
    <w:rsid w:val="00DB7C55"/>
    <w:rsid w:val="00DC16E9"/>
    <w:rsid w:val="00DC17EA"/>
    <w:rsid w:val="00DC641B"/>
    <w:rsid w:val="00DD0C83"/>
    <w:rsid w:val="00DD2279"/>
    <w:rsid w:val="00DD43FC"/>
    <w:rsid w:val="00DD59EA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DF64E1"/>
    <w:rsid w:val="00E023DE"/>
    <w:rsid w:val="00E03BE9"/>
    <w:rsid w:val="00E060FD"/>
    <w:rsid w:val="00E10DBD"/>
    <w:rsid w:val="00E14282"/>
    <w:rsid w:val="00E1712E"/>
    <w:rsid w:val="00E204B5"/>
    <w:rsid w:val="00E21E2B"/>
    <w:rsid w:val="00E37343"/>
    <w:rsid w:val="00E41937"/>
    <w:rsid w:val="00E4416C"/>
    <w:rsid w:val="00E451D5"/>
    <w:rsid w:val="00E50217"/>
    <w:rsid w:val="00E50D96"/>
    <w:rsid w:val="00E51F3A"/>
    <w:rsid w:val="00E56860"/>
    <w:rsid w:val="00E57622"/>
    <w:rsid w:val="00E62117"/>
    <w:rsid w:val="00E6570D"/>
    <w:rsid w:val="00E65B53"/>
    <w:rsid w:val="00E66858"/>
    <w:rsid w:val="00E76B12"/>
    <w:rsid w:val="00E77071"/>
    <w:rsid w:val="00E779D2"/>
    <w:rsid w:val="00E8315B"/>
    <w:rsid w:val="00E874A1"/>
    <w:rsid w:val="00E87F70"/>
    <w:rsid w:val="00E90B99"/>
    <w:rsid w:val="00E9229B"/>
    <w:rsid w:val="00E94E37"/>
    <w:rsid w:val="00E9635D"/>
    <w:rsid w:val="00EA01EE"/>
    <w:rsid w:val="00EA32E9"/>
    <w:rsid w:val="00EA5A48"/>
    <w:rsid w:val="00EB1965"/>
    <w:rsid w:val="00EB387D"/>
    <w:rsid w:val="00EB4639"/>
    <w:rsid w:val="00EB4C1F"/>
    <w:rsid w:val="00EB620F"/>
    <w:rsid w:val="00EC0684"/>
    <w:rsid w:val="00EC0A5E"/>
    <w:rsid w:val="00EC4BC2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EF76D2"/>
    <w:rsid w:val="00F04BA5"/>
    <w:rsid w:val="00F04FBE"/>
    <w:rsid w:val="00F05D98"/>
    <w:rsid w:val="00F21D0C"/>
    <w:rsid w:val="00F31250"/>
    <w:rsid w:val="00F31304"/>
    <w:rsid w:val="00F32A1F"/>
    <w:rsid w:val="00F33E5C"/>
    <w:rsid w:val="00F50DD4"/>
    <w:rsid w:val="00F5132F"/>
    <w:rsid w:val="00F51B4F"/>
    <w:rsid w:val="00F52A33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A3F26"/>
    <w:rsid w:val="00FA6846"/>
    <w:rsid w:val="00FB4D92"/>
    <w:rsid w:val="00FB670E"/>
    <w:rsid w:val="00FB74D4"/>
    <w:rsid w:val="00FC20AE"/>
    <w:rsid w:val="00FC3277"/>
    <w:rsid w:val="00FC49F1"/>
    <w:rsid w:val="00FC5DA8"/>
    <w:rsid w:val="00FD02EE"/>
    <w:rsid w:val="00FD3243"/>
    <w:rsid w:val="00FD7011"/>
    <w:rsid w:val="00FE0B13"/>
    <w:rsid w:val="00FE1702"/>
    <w:rsid w:val="00FE4291"/>
    <w:rsid w:val="00FE704B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AF9B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864</cp:revision>
  <dcterms:created xsi:type="dcterms:W3CDTF">2018-03-27T21:25:00Z</dcterms:created>
  <dcterms:modified xsi:type="dcterms:W3CDTF">2018-04-08T18:09:00Z</dcterms:modified>
</cp:coreProperties>
</file>