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A24D5" w:rsidRDefault="000A24D5" w:rsidP="000A24D5">
      <w:pPr>
        <w:rPr>
          <w:rFonts w:ascii="Times New Roman" w:hAnsi="Times New Roman" w:cs="Times New Roman"/>
          <w:b/>
        </w:rPr>
      </w:pPr>
      <w:r w:rsidRPr="00C353B8">
        <w:rPr>
          <w:rFonts w:ascii="Times New Roman" w:hAnsi="Times New Roman" w:cs="Times New Roman"/>
          <w:b/>
        </w:rPr>
        <w:t>Professor Periwinkle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Pinkerton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0A24D5" w:rsidRDefault="000A24D5" w:rsidP="000A24D5">
      <w:pPr>
        <w:rPr>
          <w:rFonts w:ascii="Times New Roman" w:hAnsi="Times New Roman" w:cs="Times New Roman"/>
          <w:b/>
        </w:rPr>
      </w:pPr>
    </w:p>
    <w:p w:rsidR="000A24D5" w:rsidRDefault="000A24D5" w:rsidP="000A24D5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Professor Chartreuse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Licensing Information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Necessary Facilities/Equipment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Recommended Data Management Practices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Ownership and Access to Data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Post-Project Data Value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Metadata Requirements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Relevant Linked Open Data Strategies</w:t>
      </w:r>
    </w:p>
    <w:p w:rsidR="000A24D5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Reuse and Long-Term Preservation</w:t>
      </w:r>
    </w:p>
    <w:p w:rsidR="000A24D5" w:rsidRPr="00C353B8" w:rsidRDefault="000A24D5" w:rsidP="000A24D5">
      <w:pPr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u w:val="single"/>
        </w:rPr>
        <w:t>Storage Costs</w:t>
      </w:r>
    </w:p>
    <w:p w:rsidR="00892098" w:rsidRDefault="000A24D5">
      <w:bookmarkStart w:id="0" w:name="_GoBack"/>
      <w:bookmarkEnd w:id="0"/>
    </w:p>
    <w:sectPr w:rsidR="00892098" w:rsidSect="00B54FE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45CF"/>
    <w:rsid w:val="00053476"/>
    <w:rsid w:val="000A0C86"/>
    <w:rsid w:val="000A24D5"/>
    <w:rsid w:val="0011193F"/>
    <w:rsid w:val="00307D95"/>
    <w:rsid w:val="003809F9"/>
    <w:rsid w:val="004466CD"/>
    <w:rsid w:val="00820F3F"/>
    <w:rsid w:val="00AB7430"/>
    <w:rsid w:val="00B245CF"/>
    <w:rsid w:val="00B54FE7"/>
    <w:rsid w:val="00C65A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C37A26"/>
  <w14:defaultImageDpi w14:val="32767"/>
  <w15:chartTrackingRefBased/>
  <w15:docId w15:val="{A5C75E52-A5D0-8B47-B3B1-0F3F3F44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A24D5"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245CF"/>
    <w:pPr>
      <w:keepNext/>
      <w:keepLines/>
      <w:spacing w:before="40"/>
      <w:outlineLvl w:val="2"/>
    </w:pPr>
    <w:rPr>
      <w:rFonts w:ascii="Times" w:eastAsia="Times New Roman" w:hAnsi="Times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245CF"/>
    <w:pPr>
      <w:keepNext/>
      <w:keepLines/>
      <w:spacing w:before="40"/>
      <w:outlineLvl w:val="3"/>
    </w:pPr>
    <w:rPr>
      <w:rFonts w:ascii="Times" w:eastAsiaTheme="majorEastAsia" w:hAnsi="Times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245CF"/>
    <w:rPr>
      <w:rFonts w:ascii="Times" w:eastAsia="Times New Roman" w:hAnsi="Times" w:cstheme="majorBidi"/>
      <w:color w:val="1F3763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rsid w:val="00B245CF"/>
    <w:rPr>
      <w:rFonts w:ascii="Times" w:eastAsiaTheme="majorEastAsia" w:hAnsi="Times" w:cstheme="majorBidi"/>
      <w:i/>
      <w:iCs/>
      <w:color w:val="2F5496" w:themeColor="accent1" w:themeShade="BF"/>
    </w:rPr>
  </w:style>
  <w:style w:type="character" w:customStyle="1" w:styleId="normaltextrun">
    <w:name w:val="normaltextrun"/>
    <w:basedOn w:val="DefaultParagraphFont"/>
    <w:rsid w:val="00B245CF"/>
  </w:style>
  <w:style w:type="paragraph" w:customStyle="1" w:styleId="paragraph">
    <w:name w:val="paragraph"/>
    <w:basedOn w:val="Normal"/>
    <w:rsid w:val="00B245CF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Rebecca Carr</dc:creator>
  <cp:keywords/>
  <dc:description/>
  <cp:lastModifiedBy>Rebecca Carr</cp:lastModifiedBy>
  <cp:revision>4</cp:revision>
  <dcterms:created xsi:type="dcterms:W3CDTF">2018-03-27T21:25:00Z</dcterms:created>
  <dcterms:modified xsi:type="dcterms:W3CDTF">2018-04-03T19:24:00Z</dcterms:modified>
</cp:coreProperties>
</file>