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pgax0f4c2zvn" w:id="0"/>
      <w:bookmarkEnd w:id="0"/>
      <w:r w:rsidDel="00000000" w:rsidR="00000000" w:rsidRPr="00000000">
        <w:rPr>
          <w:b w:val="1"/>
          <w:bCs w:val="1"/>
          <w:sz w:val="24"/>
          <w:szCs w:val="24"/>
          <w:rtl w:val="0"/>
        </w:rPr>
        <w:t xml:space="preserve">Final Report – Month 6 (UPPAAL-SMC Internship)</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36vd016ktn8f" w:id="1"/>
      <w:bookmarkEnd w:id="1"/>
      <w:r w:rsidDel="00000000" w:rsidR="00000000" w:rsidRPr="00000000">
        <w:rPr>
          <w:b w:val="1"/>
          <w:bCs w:val="1"/>
          <w:sz w:val="24"/>
          <w:szCs w:val="24"/>
          <w:rtl w:val="0"/>
        </w:rPr>
        <w:t xml:space="preserve">Topic: Modeling and Performance Evaluation of a Smart Traffic Intersection with Ambulance Priority</w:t>
      </w:r>
    </w:p>
    <w:p w:rsidR="00000000" w:rsidDel="00000000" w:rsidP="00000000" w:rsidRDefault="00000000" w:rsidRPr="00000000" w14:paraId="0000000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24"/>
          <w:szCs w:val="24"/>
        </w:rPr>
      </w:pPr>
      <w:bookmarkStart w:colFirst="0" w:colLast="0" w:name="_ecciuph1dya3" w:id="2"/>
      <w:bookmarkEnd w:id="2"/>
      <w:r w:rsidDel="00000000" w:rsidR="00000000" w:rsidRPr="00000000">
        <w:rPr>
          <w:b w:val="1"/>
          <w:bCs w:val="1"/>
          <w:sz w:val="24"/>
          <w:szCs w:val="24"/>
          <w:rtl w:val="0"/>
        </w:rPr>
        <w:t xml:space="preserve">1. Introduction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main objective of </w:t>
      </w:r>
      <w:r w:rsidDel="00000000" w:rsidR="00000000" w:rsidRPr="00000000">
        <w:rPr>
          <w:b w:val="1"/>
          <w:bCs w:val="1"/>
          <w:sz w:val="24"/>
          <w:szCs w:val="24"/>
          <w:rtl w:val="0"/>
        </w:rPr>
        <w:t xml:space="preserve">Month 6</w:t>
      </w:r>
      <w:r w:rsidDel="00000000" w:rsidR="00000000" w:rsidRPr="00000000">
        <w:rPr>
          <w:sz w:val="24"/>
          <w:szCs w:val="24"/>
          <w:rtl w:val="0"/>
        </w:rPr>
        <w:t xml:space="preserve"> of the internship program was to </w:t>
      </w:r>
      <w:r w:rsidDel="00000000" w:rsidR="00000000" w:rsidRPr="00000000">
        <w:rPr>
          <w:b w:val="1"/>
          <w:bCs w:val="1"/>
          <w:sz w:val="24"/>
          <w:szCs w:val="24"/>
          <w:rtl w:val="0"/>
        </w:rPr>
        <w:t xml:space="preserve">complete a full modeling cycle</w:t>
      </w:r>
      <w:r w:rsidDel="00000000" w:rsidR="00000000" w:rsidRPr="00000000">
        <w:rPr>
          <w:sz w:val="24"/>
          <w:szCs w:val="24"/>
          <w:rtl w:val="0"/>
        </w:rPr>
        <w:t xml:space="preserve">, including system selection, optimization, final simulations, and preparation of a professional technical report using </w:t>
      </w:r>
      <w:r w:rsidDel="00000000" w:rsidR="00000000" w:rsidRPr="00000000">
        <w:rPr>
          <w:b w:val="1"/>
          <w:bCs w:val="1"/>
          <w:sz w:val="24"/>
          <w:szCs w:val="24"/>
          <w:rtl w:val="0"/>
        </w:rPr>
        <w:t xml:space="preserve">UPPAAL-SMC</w:t>
      </w:r>
      <w:r w:rsidDel="00000000" w:rsidR="00000000" w:rsidRPr="00000000">
        <w:rPr>
          <w:sz w:val="24"/>
          <w:szCs w:val="24"/>
          <w:rtl w:val="0"/>
        </w:rPr>
        <w:t xml:space="preserv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selected case study is a </w:t>
      </w:r>
      <w:r w:rsidDel="00000000" w:rsidR="00000000" w:rsidRPr="00000000">
        <w:rPr>
          <w:b w:val="1"/>
          <w:bCs w:val="1"/>
          <w:sz w:val="24"/>
          <w:szCs w:val="24"/>
          <w:rtl w:val="0"/>
        </w:rPr>
        <w:t xml:space="preserve">smart urban traffic intersection with ambulance priority</w:t>
      </w:r>
      <w:r w:rsidDel="00000000" w:rsidR="00000000" w:rsidRPr="00000000">
        <w:rPr>
          <w:sz w:val="24"/>
          <w:szCs w:val="24"/>
          <w:rtl w:val="0"/>
        </w:rPr>
        <w:t xml:space="preserve">, a realistic and relevant system widely used in intelligent transportation and safety-critical applications.</w:t>
        <w:br w:type="textWrapping"/>
        <w:t xml:space="preserve"> This system allows the analysis of concurrent behaviors, stochastic timing, and priority-based decision making.</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24"/>
          <w:szCs w:val="24"/>
        </w:rPr>
      </w:pPr>
      <w:bookmarkStart w:colFirst="0" w:colLast="0" w:name="_76hurkg3xum7" w:id="3"/>
      <w:bookmarkEnd w:id="3"/>
      <w:r w:rsidDel="00000000" w:rsidR="00000000" w:rsidRPr="00000000">
        <w:rPr>
          <w:b w:val="1"/>
          <w:bCs w:val="1"/>
          <w:sz w:val="24"/>
          <w:szCs w:val="24"/>
          <w:rtl w:val="0"/>
        </w:rPr>
        <w:t xml:space="preserve">2. System Selection (Week 1 – Month 6)</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chosen system consists of a controlled traffic intersection with multiple interacting components:</w:t>
      </w:r>
    </w:p>
    <w:p w:rsidR="00000000" w:rsidDel="00000000" w:rsidP="00000000" w:rsidRDefault="00000000" w:rsidRPr="00000000" w14:paraId="0000000A">
      <w:pPr>
        <w:pStyle w:val="Heading3"/>
        <w:keepNext w:val="0"/>
        <w:keepLines w:val="0"/>
        <w:spacing w:before="280" w:lineRule="auto"/>
        <w:rPr>
          <w:b w:val="1"/>
          <w:bCs w:val="1"/>
          <w:color w:val="000000"/>
          <w:sz w:val="24"/>
          <w:szCs w:val="24"/>
        </w:rPr>
      </w:pPr>
      <w:bookmarkStart w:colFirst="0" w:colLast="0" w:name="_tu04vymlssg2" w:id="4"/>
      <w:bookmarkEnd w:id="4"/>
      <w:r w:rsidDel="00000000" w:rsidR="00000000" w:rsidRPr="00000000">
        <w:rPr>
          <w:b w:val="1"/>
          <w:bCs w:val="1"/>
          <w:color w:val="000000"/>
          <w:sz w:val="24"/>
          <w:szCs w:val="24"/>
          <w:rtl w:val="0"/>
        </w:rPr>
        <w:t xml:space="preserve">System Components</w:t>
      </w:r>
    </w:p>
    <w:p w:rsidR="00000000" w:rsidDel="00000000" w:rsidP="00000000" w:rsidRDefault="00000000" w:rsidRPr="00000000" w14:paraId="0000000B">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Traffic Light Controller</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Vehicle from Road A (CarA)</w:t>
        <w:br w:type="textWrapping"/>
      </w:r>
    </w:p>
    <w:p w:rsidR="00000000" w:rsidDel="00000000" w:rsidP="00000000" w:rsidRDefault="00000000" w:rsidRPr="00000000" w14:paraId="0000000D">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Vehicle from Road B (CarB)</w:t>
        <w:br w:type="textWrapping"/>
      </w:r>
    </w:p>
    <w:p w:rsidR="00000000" w:rsidDel="00000000" w:rsidP="00000000" w:rsidRDefault="00000000" w:rsidRPr="00000000" w14:paraId="0000000E">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Ambulance with priority access</w:t>
        <w:br w:type="textWrapping"/>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4"/>
          <w:szCs w:val="24"/>
        </w:rPr>
      </w:pPr>
      <w:bookmarkStart w:colFirst="0" w:colLast="0" w:name="_etrd39xetcls" w:id="5"/>
      <w:bookmarkEnd w:id="5"/>
      <w:r w:rsidDel="00000000" w:rsidR="00000000" w:rsidRPr="00000000">
        <w:rPr>
          <w:b w:val="1"/>
          <w:bCs w:val="1"/>
          <w:color w:val="000000"/>
          <w:sz w:val="24"/>
          <w:szCs w:val="24"/>
          <w:rtl w:val="0"/>
        </w:rPr>
        <w:t xml:space="preserve">Reasons for Selection</w:t>
      </w:r>
    </w:p>
    <w:p w:rsidR="00000000" w:rsidDel="00000000" w:rsidP="00000000" w:rsidRDefault="00000000" w:rsidRPr="00000000" w14:paraId="00000012">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Includes stochastic behavior (arrival times, crossing durations, failures)</w:t>
        <w:br w:type="textWrapping"/>
      </w:r>
    </w:p>
    <w:p w:rsidR="00000000" w:rsidDel="00000000" w:rsidP="00000000" w:rsidRDefault="00000000" w:rsidRPr="00000000" w14:paraId="0000001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Supports concurrent system modeling</w:t>
        <w:br w:type="textWrapping"/>
      </w:r>
    </w:p>
    <w:p w:rsidR="00000000" w:rsidDel="00000000" w:rsidP="00000000" w:rsidRDefault="00000000" w:rsidRPr="00000000" w14:paraId="0000001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Suitable for statistical model checking (SMC)</w:t>
        <w:br w:type="textWrapping"/>
      </w:r>
    </w:p>
    <w:p w:rsidR="00000000" w:rsidDel="00000000" w:rsidP="00000000" w:rsidRDefault="00000000" w:rsidRPr="00000000" w14:paraId="0000001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Enables quantitative performance evaluation</w:t>
        <w:br w:type="textWrapping"/>
      </w:r>
    </w:p>
    <w:p w:rsidR="00000000" w:rsidDel="00000000" w:rsidP="00000000" w:rsidRDefault="00000000" w:rsidRPr="00000000" w14:paraId="00000016">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Directly aligned with real-world autonomous traffic systems</w:t>
        <w:br w:type="textWrapping"/>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This system fully satisfies the educational goals of Month 6.</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24"/>
          <w:szCs w:val="24"/>
        </w:rPr>
      </w:pPr>
      <w:bookmarkStart w:colFirst="0" w:colLast="0" w:name="_8hco17mb1043" w:id="6"/>
      <w:bookmarkEnd w:id="6"/>
      <w:r w:rsidDel="00000000" w:rsidR="00000000" w:rsidRPr="00000000">
        <w:rPr>
          <w:b w:val="1"/>
          <w:bCs w:val="1"/>
          <w:sz w:val="24"/>
          <w:szCs w:val="24"/>
          <w:rtl w:val="0"/>
        </w:rPr>
        <w:t xml:space="preserve">3. System Modeling and Optimization (Week 2 – Month 6)</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model was implemented in </w:t>
      </w:r>
      <w:r w:rsidDel="00000000" w:rsidR="00000000" w:rsidRPr="00000000">
        <w:rPr>
          <w:b w:val="1"/>
          <w:bCs w:val="1"/>
          <w:sz w:val="24"/>
          <w:szCs w:val="24"/>
          <w:rtl w:val="0"/>
        </w:rPr>
        <w:t xml:space="preserve">UPPAAL-SMC</w:t>
      </w:r>
      <w:r w:rsidDel="00000000" w:rsidR="00000000" w:rsidRPr="00000000">
        <w:rPr>
          <w:sz w:val="24"/>
          <w:szCs w:val="24"/>
          <w:rtl w:val="0"/>
        </w:rPr>
        <w:t xml:space="preserve"> using multiple interacting templates:</w:t>
      </w:r>
    </w:p>
    <w:p w:rsidR="00000000" w:rsidDel="00000000" w:rsidP="00000000" w:rsidRDefault="00000000" w:rsidRPr="00000000" w14:paraId="0000001B">
      <w:pPr>
        <w:pStyle w:val="Heading3"/>
        <w:keepNext w:val="0"/>
        <w:keepLines w:val="0"/>
        <w:spacing w:before="280" w:lineRule="auto"/>
        <w:rPr>
          <w:b w:val="1"/>
          <w:bCs w:val="1"/>
          <w:color w:val="000000"/>
          <w:sz w:val="24"/>
          <w:szCs w:val="24"/>
        </w:rPr>
      </w:pPr>
      <w:bookmarkStart w:colFirst="0" w:colLast="0" w:name="_s7f5h4klgkqc" w:id="7"/>
      <w:bookmarkEnd w:id="7"/>
      <w:r w:rsidDel="00000000" w:rsidR="00000000" w:rsidRPr="00000000">
        <w:rPr>
          <w:b w:val="1"/>
          <w:bCs w:val="1"/>
          <w:color w:val="000000"/>
          <w:sz w:val="24"/>
          <w:szCs w:val="24"/>
          <w:rtl w:val="0"/>
        </w:rPr>
        <w:t xml:space="preserve">TrafficLight Template</w:t>
      </w:r>
    </w:p>
    <w:p w:rsidR="00000000" w:rsidDel="00000000" w:rsidP="00000000" w:rsidRDefault="00000000" w:rsidRPr="00000000" w14:paraId="0000001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Operational states: </w:t>
      </w:r>
      <w:r w:rsidDel="00000000" w:rsidR="00000000" w:rsidRPr="00000000">
        <w:rPr>
          <w:i w:val="1"/>
          <w:iCs w:val="1"/>
          <w:sz w:val="24"/>
          <w:szCs w:val="24"/>
          <w:rtl w:val="0"/>
        </w:rPr>
        <w:t xml:space="preserve">Red, Checking, Green</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Fault handling via </w:t>
      </w:r>
      <w:r w:rsidDel="00000000" w:rsidR="00000000" w:rsidRPr="00000000">
        <w:rPr>
          <w:i w:val="1"/>
          <w:iCs w:val="1"/>
          <w:sz w:val="24"/>
          <w:szCs w:val="24"/>
          <w:rtl w:val="0"/>
        </w:rPr>
        <w:t xml:space="preserve">Broken</w:t>
      </w:r>
      <w:r w:rsidDel="00000000" w:rsidR="00000000" w:rsidRPr="00000000">
        <w:rPr>
          <w:sz w:val="24"/>
          <w:szCs w:val="24"/>
          <w:rtl w:val="0"/>
        </w:rPr>
        <w:t xml:space="preserve"> and </w:t>
      </w:r>
      <w:r w:rsidDel="00000000" w:rsidR="00000000" w:rsidRPr="00000000">
        <w:rPr>
          <w:i w:val="1"/>
          <w:iCs w:val="1"/>
          <w:sz w:val="24"/>
          <w:szCs w:val="24"/>
          <w:rtl w:val="0"/>
        </w:rPr>
        <w:t xml:space="preserve">Repair</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Fair turn selection using a shared variable</w:t>
        <w:br w:type="textWrapping"/>
      </w:r>
    </w:p>
    <w:p w:rsidR="00000000" w:rsidDel="00000000" w:rsidP="00000000" w:rsidRDefault="00000000" w:rsidRPr="00000000" w14:paraId="0000001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Ownership-based intersection control</w:t>
        <w:br w:type="textWrapping"/>
      </w:r>
    </w:p>
    <w:p w:rsidR="00000000" w:rsidDel="00000000" w:rsidP="00000000" w:rsidRDefault="00000000" w:rsidRPr="00000000" w14:paraId="00000020">
      <w:pPr>
        <w:pStyle w:val="Heading3"/>
        <w:keepNext w:val="0"/>
        <w:keepLines w:val="0"/>
        <w:spacing w:before="280" w:lineRule="auto"/>
        <w:rPr>
          <w:b w:val="1"/>
          <w:bCs w:val="1"/>
          <w:color w:val="000000"/>
          <w:sz w:val="24"/>
          <w:szCs w:val="24"/>
        </w:rPr>
      </w:pPr>
      <w:bookmarkStart w:colFirst="0" w:colLast="0" w:name="_cl1opb3fqt5q" w:id="8"/>
      <w:bookmarkEnd w:id="8"/>
      <w:r w:rsidDel="00000000" w:rsidR="00000000" w:rsidRPr="00000000">
        <w:rPr>
          <w:b w:val="1"/>
          <w:bCs w:val="1"/>
          <w:color w:val="000000"/>
          <w:sz w:val="24"/>
          <w:szCs w:val="24"/>
          <w:rtl w:val="0"/>
        </w:rPr>
        <w:t xml:space="preserve">Vehicle Templates (CarA and CarB)</w:t>
      </w:r>
    </w:p>
    <w:p w:rsidR="00000000" w:rsidDel="00000000" w:rsidP="00000000" w:rsidRDefault="00000000" w:rsidRPr="00000000" w14:paraId="00000021">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States: </w:t>
      </w:r>
      <w:r w:rsidDel="00000000" w:rsidR="00000000" w:rsidRPr="00000000">
        <w:rPr>
          <w:rFonts w:ascii="Arial Unicode MS" w:cs="Arial Unicode MS" w:eastAsia="Arial Unicode MS" w:hAnsi="Arial Unicode MS"/>
          <w:i w:val="1"/>
          <w:iCs w:val="1"/>
          <w:sz w:val="24"/>
          <w:szCs w:val="24"/>
          <w:rtl w:val="0"/>
        </w:rPr>
        <w:t xml:space="preserve">Approaching → Waiting → Crossing → Done</w:t>
        <w:br w:type="textWrapping"/>
      </w:r>
    </w:p>
    <w:p w:rsidR="00000000" w:rsidDel="00000000" w:rsidP="00000000" w:rsidRDefault="00000000" w:rsidRPr="00000000" w14:paraId="0000002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Randomized arrival and crossing times</w:t>
        <w:br w:type="textWrapping"/>
      </w:r>
    </w:p>
    <w:p w:rsidR="00000000" w:rsidDel="00000000" w:rsidP="00000000" w:rsidRDefault="00000000" w:rsidRPr="00000000" w14:paraId="0000002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Explicit request and release of the intersection</w:t>
        <w:br w:type="textWrapping"/>
      </w:r>
    </w:p>
    <w:p w:rsidR="00000000" w:rsidDel="00000000" w:rsidP="00000000" w:rsidRDefault="00000000" w:rsidRPr="00000000" w14:paraId="00000024">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Safe coordination using shared control variables</w:t>
        <w:br w:type="textWrapping"/>
      </w:r>
    </w:p>
    <w:p w:rsidR="00000000" w:rsidDel="00000000" w:rsidP="00000000" w:rsidRDefault="00000000" w:rsidRPr="00000000" w14:paraId="00000025">
      <w:pPr>
        <w:spacing w:after="240" w:before="240" w:lineRule="auto"/>
        <w:rPr>
          <w:sz w:val="24"/>
          <w:szCs w:val="24"/>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4"/>
          <w:szCs w:val="24"/>
        </w:rPr>
      </w:pPr>
      <w:bookmarkStart w:colFirst="0" w:colLast="0" w:name="_65jy57kvh2k7" w:id="9"/>
      <w:bookmarkEnd w:id="9"/>
      <w:r w:rsidDel="00000000" w:rsidR="00000000" w:rsidRPr="00000000">
        <w:rPr>
          <w:b w:val="1"/>
          <w:bCs w:val="1"/>
          <w:color w:val="000000"/>
          <w:sz w:val="24"/>
          <w:szCs w:val="24"/>
          <w:rtl w:val="0"/>
        </w:rPr>
        <w:t xml:space="preserve">Ambulance Template</w:t>
      </w:r>
    </w:p>
    <w:p w:rsidR="00000000" w:rsidDel="00000000" w:rsidP="00000000" w:rsidRDefault="00000000" w:rsidRPr="00000000" w14:paraId="00000027">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States: </w:t>
      </w:r>
      <w:r w:rsidDel="00000000" w:rsidR="00000000" w:rsidRPr="00000000">
        <w:rPr>
          <w:rFonts w:ascii="Arial Unicode MS" w:cs="Arial Unicode MS" w:eastAsia="Arial Unicode MS" w:hAnsi="Arial Unicode MS"/>
          <w:i w:val="1"/>
          <w:iCs w:val="1"/>
          <w:sz w:val="24"/>
          <w:szCs w:val="24"/>
          <w:rtl w:val="0"/>
        </w:rPr>
        <w:t xml:space="preserve">Base → Waiting → Crossing → Done</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Priority-based access to the intersection</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Measurement of maximum waiting time</w:t>
        <w:br w:type="textWrapping"/>
      </w:r>
    </w:p>
    <w:p w:rsidR="00000000" w:rsidDel="00000000" w:rsidP="00000000" w:rsidRDefault="00000000" w:rsidRPr="00000000" w14:paraId="0000002A">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Guaranteed progress under normal system operation</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4"/>
          <w:szCs w:val="24"/>
        </w:rPr>
      </w:pPr>
      <w:bookmarkStart w:colFirst="0" w:colLast="0" w:name="_x6yiw9i5muec" w:id="10"/>
      <w:bookmarkEnd w:id="10"/>
      <w:r w:rsidDel="00000000" w:rsidR="00000000" w:rsidRPr="00000000">
        <w:rPr>
          <w:b w:val="1"/>
          <w:bCs w:val="1"/>
          <w:color w:val="000000"/>
          <w:sz w:val="24"/>
          <w:szCs w:val="24"/>
          <w:rtl w:val="0"/>
        </w:rPr>
        <w:t xml:space="preserve">Optimization Highlights</w:t>
      </w:r>
    </w:p>
    <w:p w:rsidR="00000000" w:rsidDel="00000000" w:rsidP="00000000" w:rsidRDefault="00000000" w:rsidRPr="00000000" w14:paraId="0000002C">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Stable coordination between vehicles and traffic light</w:t>
        <w:br w:type="textWrapping"/>
      </w:r>
    </w:p>
    <w:p w:rsidR="00000000" w:rsidDel="00000000" w:rsidP="00000000" w:rsidRDefault="00000000" w:rsidRPr="00000000" w14:paraId="0000002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Consistent handling of shared resources</w:t>
        <w:br w:type="textWrapping"/>
      </w:r>
    </w:p>
    <w:p w:rsidR="00000000" w:rsidDel="00000000" w:rsidP="00000000" w:rsidRDefault="00000000" w:rsidRPr="00000000" w14:paraId="0000002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Realistic stochastic behavior</w:t>
        <w:br w:type="textWrapping"/>
      </w:r>
    </w:p>
    <w:p w:rsidR="00000000" w:rsidDel="00000000" w:rsidP="00000000" w:rsidRDefault="00000000" w:rsidRPr="00000000" w14:paraId="0000002F">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Clean and defendable model structure.</w:t>
        <w:br w:type="textWrapping"/>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24"/>
          <w:szCs w:val="24"/>
        </w:rPr>
      </w:pPr>
      <w:bookmarkStart w:colFirst="0" w:colLast="0" w:name="_7tkzg8xv5wyx" w:id="11"/>
      <w:bookmarkEnd w:id="11"/>
      <w:r w:rsidDel="00000000" w:rsidR="00000000" w:rsidRPr="00000000">
        <w:rPr>
          <w:b w:val="1"/>
          <w:bCs w:val="1"/>
          <w:sz w:val="24"/>
          <w:szCs w:val="24"/>
          <w:rtl w:val="0"/>
        </w:rPr>
        <w:t xml:space="preserve">4. Final Simulations and Performance Evaluation (Week 3 – Month 6)</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All experiments were conducted using </w:t>
      </w:r>
      <w:r w:rsidDel="00000000" w:rsidR="00000000" w:rsidRPr="00000000">
        <w:rPr>
          <w:b w:val="1"/>
          <w:bCs w:val="1"/>
          <w:sz w:val="24"/>
          <w:szCs w:val="24"/>
          <w:rtl w:val="0"/>
        </w:rPr>
        <w:t xml:space="preserve">Statistical Model Checking</w:t>
      </w:r>
      <w:r w:rsidDel="00000000" w:rsidR="00000000" w:rsidRPr="00000000">
        <w:rPr>
          <w:sz w:val="24"/>
          <w:szCs w:val="24"/>
          <w:rtl w:val="0"/>
        </w:rPr>
        <w:t xml:space="preserve"> with confidence-based results.</w:t>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4"/>
          <w:szCs w:val="24"/>
        </w:rPr>
      </w:pPr>
      <w:bookmarkStart w:colFirst="0" w:colLast="0" w:name="_go41p64qzauu" w:id="12"/>
      <w:bookmarkEnd w:id="12"/>
      <w:r w:rsidDel="00000000" w:rsidR="00000000" w:rsidRPr="00000000">
        <w:rPr>
          <w:b w:val="1"/>
          <w:bCs w:val="1"/>
          <w:color w:val="000000"/>
          <w:sz w:val="24"/>
          <w:szCs w:val="24"/>
          <w:rtl w:val="0"/>
        </w:rPr>
        <w:t xml:space="preserve">4.1 Maximum Ambulance Waiting Time</w:t>
      </w:r>
    </w:p>
    <w:p w:rsidR="00000000" w:rsidDel="00000000" w:rsidP="00000000" w:rsidRDefault="00000000" w:rsidRPr="00000000" w14:paraId="00000035">
      <w:pPr>
        <w:spacing w:after="240" w:before="240" w:lineRule="auto"/>
        <w:rPr>
          <w:color w:val="188038"/>
          <w:sz w:val="24"/>
          <w:szCs w:val="24"/>
        </w:rPr>
      </w:pPr>
      <w:r w:rsidDel="00000000" w:rsidR="00000000" w:rsidRPr="00000000">
        <w:rPr>
          <w:b w:val="1"/>
          <w:bCs w:val="1"/>
          <w:sz w:val="24"/>
          <w:szCs w:val="24"/>
          <w:rtl w:val="0"/>
        </w:rPr>
        <w:t xml:space="preserve">Query:</w:t>
        <w:br w:type="textWrapping"/>
      </w:r>
      <w:r w:rsidDel="00000000" w:rsidR="00000000" w:rsidRPr="00000000">
        <w:rPr>
          <w:sz w:val="24"/>
          <w:szCs w:val="24"/>
          <w:rtl w:val="0"/>
        </w:rPr>
        <w:t xml:space="preserve"> </w:t>
      </w:r>
      <w:r w:rsidDel="00000000" w:rsidR="00000000" w:rsidRPr="00000000">
        <w:rPr>
          <w:color w:val="188038"/>
          <w:sz w:val="24"/>
          <w:szCs w:val="24"/>
          <w:rtl w:val="0"/>
        </w:rPr>
        <w:t xml:space="preserve">E[&lt;=250; 30] (max: Ambulance.x_wait)</w:t>
      </w:r>
    </w:p>
    <w:p w:rsidR="00000000" w:rsidDel="00000000" w:rsidP="00000000" w:rsidRDefault="00000000" w:rsidRPr="00000000" w14:paraId="00000036">
      <w:pPr>
        <w:spacing w:after="240" w:before="240" w:lineRule="auto"/>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037">
      <w:pPr>
        <w:numPr>
          <w:ilvl w:val="0"/>
          <w:numId w:val="10"/>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Mean value ≈ </w:t>
      </w:r>
      <w:r w:rsidDel="00000000" w:rsidR="00000000" w:rsidRPr="00000000">
        <w:rPr>
          <w:b w:val="1"/>
          <w:bCs w:val="1"/>
          <w:sz w:val="24"/>
          <w:szCs w:val="24"/>
          <w:rtl w:val="0"/>
        </w:rPr>
        <w:t xml:space="preserve">248</w:t>
        <w:br w:type="textWrapping"/>
      </w:r>
    </w:p>
    <w:p w:rsidR="00000000" w:rsidDel="00000000" w:rsidP="00000000" w:rsidRDefault="00000000" w:rsidRPr="00000000" w14:paraId="00000038">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95% Confidence Interval ≈ </w:t>
      </w:r>
      <w:r w:rsidDel="00000000" w:rsidR="00000000" w:rsidRPr="00000000">
        <w:rPr>
          <w:b w:val="1"/>
          <w:bCs w:val="1"/>
          <w:sz w:val="24"/>
          <w:szCs w:val="24"/>
          <w:rtl w:val="0"/>
        </w:rPr>
        <w:t xml:space="preserve">±4.9</w:t>
        <w:br w:type="textWrapping"/>
      </w:r>
    </w:p>
    <w:p w:rsidR="00000000" w:rsidDel="00000000" w:rsidP="00000000" w:rsidRDefault="00000000" w:rsidRPr="00000000" w14:paraId="00000039">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Interpretation: The ambulance successfully enters the intersection in all evaluated runs.</w:t>
        <w:br w:type="textWrapping"/>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4"/>
          <w:szCs w:val="24"/>
        </w:rPr>
      </w:pPr>
      <w:bookmarkStart w:colFirst="0" w:colLast="0" w:name="_mvex6lbponu5" w:id="13"/>
      <w:bookmarkEnd w:id="13"/>
      <w:r w:rsidDel="00000000" w:rsidR="00000000" w:rsidRPr="00000000">
        <w:rPr>
          <w:b w:val="1"/>
          <w:bCs w:val="1"/>
          <w:color w:val="000000"/>
          <w:sz w:val="24"/>
          <w:szCs w:val="24"/>
          <w:rtl w:val="0"/>
        </w:rPr>
        <w:t xml:space="preserve">4.2 Probability of Ambulance Entering the Intersection</w:t>
      </w:r>
    </w:p>
    <w:p w:rsidR="00000000" w:rsidDel="00000000" w:rsidP="00000000" w:rsidRDefault="00000000" w:rsidRPr="00000000" w14:paraId="0000003C">
      <w:pPr>
        <w:spacing w:after="240" w:before="240" w:lineRule="auto"/>
        <w:rPr>
          <w:color w:val="188038"/>
          <w:sz w:val="24"/>
          <w:szCs w:val="24"/>
        </w:rPr>
      </w:pPr>
      <w:r w:rsidDel="00000000" w:rsidR="00000000" w:rsidRPr="00000000">
        <w:rPr>
          <w:b w:val="1"/>
          <w:bCs w:val="1"/>
          <w:sz w:val="24"/>
          <w:szCs w:val="24"/>
          <w:rtl w:val="0"/>
        </w:rPr>
        <w:t xml:space="preserve">Query:</w:t>
        <w:br w:type="textWrapping"/>
      </w:r>
      <w:r w:rsidDel="00000000" w:rsidR="00000000" w:rsidRPr="00000000">
        <w:rPr>
          <w:sz w:val="24"/>
          <w:szCs w:val="24"/>
          <w:rtl w:val="0"/>
        </w:rPr>
        <w:t xml:space="preserve"> </w:t>
      </w:r>
      <w:r w:rsidDel="00000000" w:rsidR="00000000" w:rsidRPr="00000000">
        <w:rPr>
          <w:color w:val="188038"/>
          <w:sz w:val="24"/>
          <w:szCs w:val="24"/>
          <w:rtl w:val="0"/>
        </w:rPr>
        <w:t xml:space="preserve">Pr[&lt;=250] (&lt;&gt; Ambulance.Crossing)</w:t>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03E">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Probability greater than </w:t>
      </w:r>
      <w:r w:rsidDel="00000000" w:rsidR="00000000" w:rsidRPr="00000000">
        <w:rPr>
          <w:b w:val="1"/>
          <w:bCs w:val="1"/>
          <w:sz w:val="24"/>
          <w:szCs w:val="24"/>
          <w:rtl w:val="0"/>
        </w:rPr>
        <w:t xml:space="preserve">95%</w:t>
        <w:br w:type="textWrapping"/>
      </w:r>
    </w:p>
    <w:p w:rsidR="00000000" w:rsidDel="00000000" w:rsidP="00000000" w:rsidRDefault="00000000" w:rsidRPr="00000000" w14:paraId="0000003F">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Interpretation: The system reliably prioritizes ambulance access within the given time bounds.</w:t>
        <w:br w:type="textWrapping"/>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4"/>
          <w:szCs w:val="24"/>
        </w:rPr>
      </w:pPr>
      <w:bookmarkStart w:colFirst="0" w:colLast="0" w:name="_ecq7tyii1kxa" w:id="14"/>
      <w:bookmarkEnd w:id="14"/>
      <w:r w:rsidDel="00000000" w:rsidR="00000000" w:rsidRPr="00000000">
        <w:rPr>
          <w:b w:val="1"/>
          <w:bCs w:val="1"/>
          <w:color w:val="000000"/>
          <w:sz w:val="24"/>
          <w:szCs w:val="24"/>
          <w:rtl w:val="0"/>
        </w:rPr>
        <w:t xml:space="preserve">4.3 Collision Avoidance Between Vehicles</w:t>
      </w:r>
    </w:p>
    <w:p w:rsidR="00000000" w:rsidDel="00000000" w:rsidP="00000000" w:rsidRDefault="00000000" w:rsidRPr="00000000" w14:paraId="00000042">
      <w:pPr>
        <w:spacing w:after="240" w:before="240" w:lineRule="auto"/>
        <w:rPr>
          <w:color w:val="188038"/>
          <w:sz w:val="24"/>
          <w:szCs w:val="24"/>
        </w:rPr>
      </w:pPr>
      <w:r w:rsidDel="00000000" w:rsidR="00000000" w:rsidRPr="00000000">
        <w:rPr>
          <w:b w:val="1"/>
          <w:bCs w:val="1"/>
          <w:sz w:val="24"/>
          <w:szCs w:val="24"/>
          <w:rtl w:val="0"/>
        </w:rPr>
        <w:t xml:space="preserve">Query:</w:t>
        <w:br w:type="textWrapping"/>
      </w:r>
      <w:r w:rsidDel="00000000" w:rsidR="00000000" w:rsidRPr="00000000">
        <w:rPr>
          <w:sz w:val="24"/>
          <w:szCs w:val="24"/>
          <w:rtl w:val="0"/>
        </w:rPr>
        <w:t xml:space="preserve"> </w:t>
      </w:r>
      <w:r w:rsidDel="00000000" w:rsidR="00000000" w:rsidRPr="00000000">
        <w:rPr>
          <w:color w:val="188038"/>
          <w:sz w:val="24"/>
          <w:szCs w:val="24"/>
          <w:rtl w:val="0"/>
        </w:rPr>
        <w:t xml:space="preserve">Pr(&lt;&gt; (CarA.Crossing and CarB.Crossing))</w:t>
      </w:r>
    </w:p>
    <w:p w:rsidR="00000000" w:rsidDel="00000000" w:rsidP="00000000" w:rsidRDefault="00000000" w:rsidRPr="00000000" w14:paraId="00000043">
      <w:pPr>
        <w:spacing w:after="240" w:before="240" w:lineRule="auto"/>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044">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Probability close to </w:t>
      </w:r>
      <w:r w:rsidDel="00000000" w:rsidR="00000000" w:rsidRPr="00000000">
        <w:rPr>
          <w:b w:val="1"/>
          <w:bCs w:val="1"/>
          <w:sz w:val="24"/>
          <w:szCs w:val="24"/>
          <w:rtl w:val="0"/>
        </w:rPr>
        <w:t xml:space="preserve">zero</w:t>
        <w:br w:type="textWrapping"/>
      </w:r>
    </w:p>
    <w:p w:rsidR="00000000" w:rsidDel="00000000" w:rsidP="00000000" w:rsidRDefault="00000000" w:rsidRPr="00000000" w14:paraId="00000045">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Interpretation: The intersection control mechanism prevents simultaneous vehicle crossing.</w:t>
        <w:br w:type="textWrapping"/>
      </w:r>
    </w:p>
    <w:p w:rsidR="00000000" w:rsidDel="00000000" w:rsidP="00000000" w:rsidRDefault="00000000" w:rsidRPr="00000000" w14:paraId="00000046">
      <w:pPr>
        <w:pStyle w:val="Heading3"/>
        <w:keepNext w:val="0"/>
        <w:keepLines w:val="0"/>
        <w:spacing w:before="280" w:lineRule="auto"/>
        <w:rPr>
          <w:b w:val="1"/>
          <w:bCs w:val="1"/>
          <w:color w:val="000000"/>
          <w:sz w:val="24"/>
          <w:szCs w:val="24"/>
        </w:rPr>
      </w:pPr>
      <w:bookmarkStart w:colFirst="0" w:colLast="0" w:name="_oxfjvjcxg2ec" w:id="15"/>
      <w:bookmarkEnd w:id="15"/>
      <w:r w:rsidDel="00000000" w:rsidR="00000000" w:rsidRPr="00000000">
        <w:rPr>
          <w:b w:val="1"/>
          <w:bCs w:val="1"/>
          <w:color w:val="000000"/>
          <w:sz w:val="24"/>
          <w:szCs w:val="24"/>
          <w:rtl w:val="0"/>
        </w:rPr>
        <w:t xml:space="preserve">4.4 Traffic Light Stability</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The traffic light controller demonstrates </w:t>
      </w:r>
      <w:r w:rsidDel="00000000" w:rsidR="00000000" w:rsidRPr="00000000">
        <w:rPr>
          <w:b w:val="1"/>
          <w:bCs w:val="1"/>
          <w:sz w:val="24"/>
          <w:szCs w:val="24"/>
          <w:rtl w:val="0"/>
        </w:rPr>
        <w:t xml:space="preserve">stable and robust behavior</w:t>
      </w:r>
      <w:r w:rsidDel="00000000" w:rsidR="00000000" w:rsidRPr="00000000">
        <w:rPr>
          <w:sz w:val="24"/>
          <w:szCs w:val="24"/>
          <w:rtl w:val="0"/>
        </w:rPr>
        <w:t xml:space="preserve"> throughout the entire simulation horizon. Its design ensures continuous operation without entering undesired terminal states, while maintaining coordinated interaction with all system components.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controller dynamically switches between </w:t>
      </w:r>
      <w:r w:rsidDel="00000000" w:rsidR="00000000" w:rsidRPr="00000000">
        <w:rPr>
          <w:i w:val="1"/>
          <w:iCs w:val="1"/>
          <w:sz w:val="24"/>
          <w:szCs w:val="24"/>
          <w:rtl w:val="0"/>
        </w:rPr>
        <w:t xml:space="preserve">Red</w:t>
      </w:r>
      <w:r w:rsidDel="00000000" w:rsidR="00000000" w:rsidRPr="00000000">
        <w:rPr>
          <w:sz w:val="24"/>
          <w:szCs w:val="24"/>
          <w:rtl w:val="0"/>
        </w:rPr>
        <w:t xml:space="preserve">, </w:t>
      </w:r>
      <w:r w:rsidDel="00000000" w:rsidR="00000000" w:rsidRPr="00000000">
        <w:rPr>
          <w:i w:val="1"/>
          <w:iCs w:val="1"/>
          <w:sz w:val="24"/>
          <w:szCs w:val="24"/>
          <w:rtl w:val="0"/>
        </w:rPr>
        <w:t xml:space="preserve">Checking</w:t>
      </w:r>
      <w:r w:rsidDel="00000000" w:rsidR="00000000" w:rsidRPr="00000000">
        <w:rPr>
          <w:sz w:val="24"/>
          <w:szCs w:val="24"/>
          <w:rtl w:val="0"/>
        </w:rPr>
        <w:t xml:space="preserve">, and </w:t>
      </w:r>
      <w:r w:rsidDel="00000000" w:rsidR="00000000" w:rsidRPr="00000000">
        <w:rPr>
          <w:i w:val="1"/>
          <w:iCs w:val="1"/>
          <w:sz w:val="24"/>
          <w:szCs w:val="24"/>
          <w:rtl w:val="0"/>
        </w:rPr>
        <w:t xml:space="preserve">Green</w:t>
      </w:r>
      <w:r w:rsidDel="00000000" w:rsidR="00000000" w:rsidRPr="00000000">
        <w:rPr>
          <w:sz w:val="24"/>
          <w:szCs w:val="24"/>
          <w:rtl w:val="0"/>
        </w:rPr>
        <w:t xml:space="preserve"> phases based on vehicle presence, priority requests, and fairness policies. The use of shared control variables enables the traffic light to correctly assign intersection ownership, ensuring that only one entity (CarA, CarB, or Ambulance) is allowed to cross at any given time.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Additionally, the stochastic timing associated with signal changes allows the model to realistically represent real-world uncertainty, while still guaranteeing overall system progress. Even under varying arrival patterns and probabilistic delays, the traffic light consistently supports safe vehicle flow and timely ambulance prioritization.</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As a result, the traffic control mechanism effectively prevents congestion, avoids unsafe concurrent crossings, and maintains long-term system operability. This confirms that the traffic light logic is well-structured, scalable, and suitable for modeling realistic intelligent transportation systems.</w:t>
      </w:r>
    </w:p>
    <w:p w:rsidR="00000000" w:rsidDel="00000000" w:rsidP="00000000" w:rsidRDefault="00000000" w:rsidRPr="00000000" w14:paraId="0000004B">
      <w:pPr>
        <w:pStyle w:val="Heading2"/>
        <w:keepNext w:val="0"/>
        <w:keepLines w:val="0"/>
        <w:spacing w:after="80" w:lineRule="auto"/>
        <w:rPr>
          <w:sz w:val="24"/>
          <w:szCs w:val="24"/>
        </w:rPr>
      </w:pPr>
      <w:bookmarkStart w:colFirst="0" w:colLast="0" w:name="_pjk0hkz0x2kc" w:id="16"/>
      <w:bookmarkEnd w:id="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24"/>
          <w:szCs w:val="24"/>
        </w:rPr>
      </w:pPr>
      <w:bookmarkStart w:colFirst="0" w:colLast="0" w:name="_neb9xatp9lcq" w:id="17"/>
      <w:bookmarkEnd w:id="17"/>
      <w:r w:rsidDel="00000000" w:rsidR="00000000" w:rsidRPr="00000000">
        <w:rPr>
          <w:b w:val="1"/>
          <w:bCs w:val="1"/>
          <w:sz w:val="24"/>
          <w:szCs w:val="24"/>
          <w:rtl w:val="0"/>
        </w:rPr>
        <w:t xml:space="preserve">5. Final Documentation and Reporting (Week 4 – Month 6)</w:t>
      </w:r>
    </w:p>
    <w:p w:rsidR="00000000" w:rsidDel="00000000" w:rsidP="00000000" w:rsidRDefault="00000000" w:rsidRPr="00000000" w14:paraId="0000004D">
      <w:pPr>
        <w:pStyle w:val="Heading2"/>
        <w:keepNext w:val="0"/>
        <w:keepLines w:val="0"/>
        <w:spacing w:after="240" w:before="240" w:lineRule="auto"/>
        <w:rPr>
          <w:sz w:val="24"/>
          <w:szCs w:val="24"/>
        </w:rPr>
      </w:pPr>
      <w:bookmarkStart w:colFirst="0" w:colLast="0" w:name="_pjk0hkz0x2kc" w:id="16"/>
      <w:bookmarkEnd w:id="16"/>
      <w:r w:rsidDel="00000000" w:rsidR="00000000" w:rsidRPr="00000000">
        <w:rPr>
          <w:sz w:val="24"/>
          <w:szCs w:val="24"/>
          <w:rtl w:val="0"/>
        </w:rPr>
        <w:t xml:space="preserve">In the final phase of the project, all verification and simulation results obtained from UPPAAL-SMC were systematically documented and organized. Each analyzed property was recorded in a structured results table to ensure clarity, traceability, and reproducibility of the experiments.</w:t>
      </w:r>
    </w:p>
    <w:p w:rsidR="00000000" w:rsidDel="00000000" w:rsidP="00000000" w:rsidRDefault="00000000" w:rsidRPr="00000000" w14:paraId="0000004E">
      <w:pPr>
        <w:pStyle w:val="Heading2"/>
        <w:keepNext w:val="0"/>
        <w:keepLines w:val="0"/>
        <w:spacing w:after="240" w:before="240" w:lineRule="auto"/>
        <w:rPr>
          <w:sz w:val="24"/>
          <w:szCs w:val="24"/>
        </w:rPr>
      </w:pPr>
      <w:bookmarkStart w:colFirst="0" w:colLast="0" w:name="_pjk0hkz0x2kc" w:id="16"/>
      <w:bookmarkEnd w:id="16"/>
      <w:r w:rsidDel="00000000" w:rsidR="00000000" w:rsidRPr="00000000">
        <w:rPr>
          <w:sz w:val="24"/>
          <w:szCs w:val="24"/>
          <w:rtl w:val="0"/>
        </w:rPr>
        <w:t xml:space="preserve">The results table includes the following elements for each query:</w:t>
      </w:r>
    </w:p>
    <w:p w:rsidR="00000000" w:rsidDel="00000000" w:rsidP="00000000" w:rsidRDefault="00000000" w:rsidRPr="00000000" w14:paraId="0000004F">
      <w:pPr>
        <w:pStyle w:val="Heading2"/>
        <w:keepNext w:val="0"/>
        <w:keepLines w:val="0"/>
        <w:numPr>
          <w:ilvl w:val="0"/>
          <w:numId w:val="1"/>
        </w:numPr>
        <w:spacing w:after="0" w:afterAutospacing="0" w:before="240" w:lineRule="auto"/>
        <w:ind w:left="720" w:hanging="360"/>
        <w:rPr>
          <w:sz w:val="24"/>
          <w:szCs w:val="24"/>
        </w:rPr>
      </w:pPr>
      <w:bookmarkStart w:colFirst="0" w:colLast="0" w:name="_pjk0hkz0x2kc" w:id="16"/>
      <w:bookmarkEnd w:id="16"/>
      <w:r w:rsidDel="00000000" w:rsidR="00000000" w:rsidRPr="00000000">
        <w:rPr>
          <w:b w:val="1"/>
          <w:bCs w:val="1"/>
          <w:sz w:val="24"/>
          <w:szCs w:val="24"/>
          <w:rtl w:val="0"/>
        </w:rPr>
        <w:t xml:space="preserve">Query</w:t>
      </w:r>
      <w:r w:rsidDel="00000000" w:rsidR="00000000" w:rsidRPr="00000000">
        <w:rPr>
          <w:sz w:val="24"/>
          <w:szCs w:val="24"/>
          <w:rtl w:val="0"/>
        </w:rPr>
        <w:t xml:space="preserve">: The exact UPPAAL-SMC query used for verification or statistical evaluation</w:t>
        <w:br w:type="textWrapping"/>
      </w:r>
    </w:p>
    <w:p w:rsidR="00000000" w:rsidDel="00000000" w:rsidP="00000000" w:rsidRDefault="00000000" w:rsidRPr="00000000" w14:paraId="00000050">
      <w:pPr>
        <w:pStyle w:val="Heading2"/>
        <w:keepNext w:val="0"/>
        <w:keepLines w:val="0"/>
        <w:numPr>
          <w:ilvl w:val="0"/>
          <w:numId w:val="1"/>
        </w:numPr>
        <w:spacing w:after="0" w:afterAutospacing="0" w:before="0" w:beforeAutospacing="0" w:lineRule="auto"/>
        <w:ind w:left="720" w:hanging="360"/>
        <w:rPr>
          <w:sz w:val="24"/>
          <w:szCs w:val="24"/>
        </w:rPr>
      </w:pPr>
      <w:bookmarkStart w:colFirst="0" w:colLast="0" w:name="_pjk0hkz0x2kc" w:id="16"/>
      <w:bookmarkEnd w:id="16"/>
      <w:r w:rsidDel="00000000" w:rsidR="00000000" w:rsidRPr="00000000">
        <w:rPr>
          <w:b w:val="1"/>
          <w:bCs w:val="1"/>
          <w:sz w:val="24"/>
          <w:szCs w:val="24"/>
          <w:rtl w:val="0"/>
        </w:rPr>
        <w:t xml:space="preserve">Purpose</w:t>
      </w:r>
      <w:r w:rsidDel="00000000" w:rsidR="00000000" w:rsidRPr="00000000">
        <w:rPr>
          <w:sz w:val="24"/>
          <w:szCs w:val="24"/>
          <w:rtl w:val="0"/>
        </w:rPr>
        <w:t xml:space="preserve">: A clear explanation of what system behavior or performance aspect is being measured</w:t>
        <w:br w:type="textWrapping"/>
      </w:r>
    </w:p>
    <w:p w:rsidR="00000000" w:rsidDel="00000000" w:rsidP="00000000" w:rsidRDefault="00000000" w:rsidRPr="00000000" w14:paraId="00000051">
      <w:pPr>
        <w:pStyle w:val="Heading2"/>
        <w:keepNext w:val="0"/>
        <w:keepLines w:val="0"/>
        <w:numPr>
          <w:ilvl w:val="0"/>
          <w:numId w:val="1"/>
        </w:numPr>
        <w:spacing w:after="0" w:afterAutospacing="0" w:before="0" w:beforeAutospacing="0" w:lineRule="auto"/>
        <w:ind w:left="720" w:hanging="360"/>
        <w:rPr>
          <w:sz w:val="24"/>
          <w:szCs w:val="24"/>
        </w:rPr>
      </w:pPr>
      <w:bookmarkStart w:colFirst="0" w:colLast="0" w:name="_pjk0hkz0x2kc" w:id="16"/>
      <w:bookmarkEnd w:id="16"/>
      <w:r w:rsidDel="00000000" w:rsidR="00000000" w:rsidRPr="00000000">
        <w:rPr>
          <w:b w:val="1"/>
          <w:bCs w:val="1"/>
          <w:sz w:val="24"/>
          <w:szCs w:val="24"/>
          <w:rtl w:val="0"/>
        </w:rPr>
        <w:t xml:space="preserve">Time Bound</w:t>
      </w:r>
      <w:r w:rsidDel="00000000" w:rsidR="00000000" w:rsidRPr="00000000">
        <w:rPr>
          <w:sz w:val="24"/>
          <w:szCs w:val="24"/>
          <w:rtl w:val="0"/>
        </w:rPr>
        <w:t xml:space="preserve">: The simulation horizon within which the property is evaluated</w:t>
        <w:br w:type="textWrapping"/>
      </w:r>
    </w:p>
    <w:p w:rsidR="00000000" w:rsidDel="00000000" w:rsidP="00000000" w:rsidRDefault="00000000" w:rsidRPr="00000000" w14:paraId="00000052">
      <w:pPr>
        <w:pStyle w:val="Heading2"/>
        <w:keepNext w:val="0"/>
        <w:keepLines w:val="0"/>
        <w:numPr>
          <w:ilvl w:val="0"/>
          <w:numId w:val="1"/>
        </w:numPr>
        <w:spacing w:after="0" w:afterAutospacing="0" w:before="0" w:beforeAutospacing="0" w:lineRule="auto"/>
        <w:ind w:left="720" w:hanging="360"/>
        <w:rPr>
          <w:sz w:val="24"/>
          <w:szCs w:val="24"/>
        </w:rPr>
      </w:pPr>
      <w:bookmarkStart w:colFirst="0" w:colLast="0" w:name="_pjk0hkz0x2kc" w:id="16"/>
      <w:bookmarkEnd w:id="16"/>
      <w:r w:rsidDel="00000000" w:rsidR="00000000" w:rsidRPr="00000000">
        <w:rPr>
          <w:b w:val="1"/>
          <w:bCs w:val="1"/>
          <w:sz w:val="24"/>
          <w:szCs w:val="24"/>
          <w:rtl w:val="0"/>
        </w:rPr>
        <w:t xml:space="preserve">Number of Runs</w:t>
      </w:r>
      <w:r w:rsidDel="00000000" w:rsidR="00000000" w:rsidRPr="00000000">
        <w:rPr>
          <w:sz w:val="24"/>
          <w:szCs w:val="24"/>
          <w:rtl w:val="0"/>
        </w:rPr>
        <w:t xml:space="preserve">: The total number of statistical simulation runs performed</w:t>
        <w:br w:type="textWrapping"/>
      </w:r>
    </w:p>
    <w:p w:rsidR="00000000" w:rsidDel="00000000" w:rsidP="00000000" w:rsidRDefault="00000000" w:rsidRPr="00000000" w14:paraId="00000053">
      <w:pPr>
        <w:pStyle w:val="Heading2"/>
        <w:keepNext w:val="0"/>
        <w:keepLines w:val="0"/>
        <w:numPr>
          <w:ilvl w:val="0"/>
          <w:numId w:val="1"/>
        </w:numPr>
        <w:spacing w:after="0" w:afterAutospacing="0" w:before="0" w:beforeAutospacing="0" w:lineRule="auto"/>
        <w:ind w:left="720" w:hanging="360"/>
        <w:rPr>
          <w:sz w:val="24"/>
          <w:szCs w:val="24"/>
        </w:rPr>
      </w:pPr>
      <w:bookmarkStart w:colFirst="0" w:colLast="0" w:name="_pjk0hkz0x2kc" w:id="16"/>
      <w:bookmarkEnd w:id="16"/>
      <w:r w:rsidDel="00000000" w:rsidR="00000000" w:rsidRPr="00000000">
        <w:rPr>
          <w:b w:val="1"/>
          <w:bCs w:val="1"/>
          <w:sz w:val="24"/>
          <w:szCs w:val="24"/>
          <w:rtl w:val="0"/>
        </w:rPr>
        <w:t xml:space="preserve">Numerical Result</w:t>
      </w:r>
      <w:r w:rsidDel="00000000" w:rsidR="00000000" w:rsidRPr="00000000">
        <w:rPr>
          <w:sz w:val="24"/>
          <w:szCs w:val="24"/>
          <w:rtl w:val="0"/>
        </w:rPr>
        <w:t xml:space="preserve">: The estimated probability or expected value obtained from the simulations</w:t>
        <w:br w:type="textWrapping"/>
      </w:r>
    </w:p>
    <w:p w:rsidR="00000000" w:rsidDel="00000000" w:rsidP="00000000" w:rsidRDefault="00000000" w:rsidRPr="00000000" w14:paraId="00000054">
      <w:pPr>
        <w:pStyle w:val="Heading2"/>
        <w:keepNext w:val="0"/>
        <w:keepLines w:val="0"/>
        <w:numPr>
          <w:ilvl w:val="0"/>
          <w:numId w:val="1"/>
        </w:numPr>
        <w:spacing w:after="0" w:afterAutospacing="0" w:before="0" w:beforeAutospacing="0" w:lineRule="auto"/>
        <w:ind w:left="720" w:hanging="360"/>
        <w:rPr>
          <w:sz w:val="24"/>
          <w:szCs w:val="24"/>
        </w:rPr>
      </w:pPr>
      <w:bookmarkStart w:colFirst="0" w:colLast="0" w:name="_pjk0hkz0x2kc" w:id="16"/>
      <w:bookmarkEnd w:id="16"/>
      <w:r w:rsidDel="00000000" w:rsidR="00000000" w:rsidRPr="00000000">
        <w:rPr>
          <w:b w:val="1"/>
          <w:bCs w:val="1"/>
          <w:sz w:val="24"/>
          <w:szCs w:val="24"/>
          <w:rtl w:val="0"/>
        </w:rPr>
        <w:t xml:space="preserve">Confidence Interval</w:t>
      </w:r>
      <w:r w:rsidDel="00000000" w:rsidR="00000000" w:rsidRPr="00000000">
        <w:rPr>
          <w:sz w:val="24"/>
          <w:szCs w:val="24"/>
          <w:rtl w:val="0"/>
        </w:rPr>
        <w:t xml:space="preserve">: The 95% confidence interval expresses the statistical reliability of the result</w:t>
        <w:br w:type="textWrapping"/>
      </w:r>
    </w:p>
    <w:p w:rsidR="00000000" w:rsidDel="00000000" w:rsidP="00000000" w:rsidRDefault="00000000" w:rsidRPr="00000000" w14:paraId="00000055">
      <w:pPr>
        <w:pStyle w:val="Heading2"/>
        <w:keepNext w:val="0"/>
        <w:keepLines w:val="0"/>
        <w:numPr>
          <w:ilvl w:val="0"/>
          <w:numId w:val="1"/>
        </w:numPr>
        <w:spacing w:after="240" w:before="0" w:beforeAutospacing="0" w:lineRule="auto"/>
        <w:ind w:left="720" w:hanging="360"/>
        <w:rPr>
          <w:sz w:val="24"/>
          <w:szCs w:val="24"/>
        </w:rPr>
      </w:pPr>
      <w:bookmarkStart w:colFirst="0" w:colLast="0" w:name="_pjk0hkz0x2kc" w:id="16"/>
      <w:bookmarkEnd w:id="16"/>
      <w:r w:rsidDel="00000000" w:rsidR="00000000" w:rsidRPr="00000000">
        <w:rPr>
          <w:b w:val="1"/>
          <w:bCs w:val="1"/>
          <w:sz w:val="24"/>
          <w:szCs w:val="24"/>
          <w:rtl w:val="0"/>
        </w:rPr>
        <w:t xml:space="preserve">Observations</w:t>
      </w:r>
      <w:r w:rsidDel="00000000" w:rsidR="00000000" w:rsidRPr="00000000">
        <w:rPr>
          <w:sz w:val="24"/>
          <w:szCs w:val="24"/>
          <w:rtl w:val="0"/>
        </w:rPr>
        <w:t xml:space="preserve">: A brief interpretation of the outcome and its relevance to system behavior</w:t>
        <w:br w:type="textWrapping"/>
      </w:r>
    </w:p>
    <w:p w:rsidR="00000000" w:rsidDel="00000000" w:rsidP="00000000" w:rsidRDefault="00000000" w:rsidRPr="00000000" w14:paraId="00000056">
      <w:pPr>
        <w:pStyle w:val="Heading2"/>
        <w:keepNext w:val="0"/>
        <w:keepLines w:val="0"/>
        <w:spacing w:after="240" w:before="240" w:lineRule="auto"/>
        <w:rPr>
          <w:sz w:val="24"/>
          <w:szCs w:val="24"/>
        </w:rPr>
      </w:pPr>
      <w:bookmarkStart w:colFirst="0" w:colLast="0" w:name="_pjk0hkz0x2kc" w:id="16"/>
      <w:bookmarkEnd w:id="16"/>
      <w:r w:rsidDel="00000000" w:rsidR="00000000" w:rsidRPr="00000000">
        <w:rPr>
          <w:sz w:val="24"/>
          <w:szCs w:val="24"/>
          <w:rtl w:val="0"/>
        </w:rPr>
        <w:t xml:space="preserve">This structured documentation approach ensures that all experimental results are transparent, interpretable, and aligned with academic standards. The table serves as the </w:t>
      </w:r>
      <w:r w:rsidDel="00000000" w:rsidR="00000000" w:rsidRPr="00000000">
        <w:rPr>
          <w:b w:val="1"/>
          <w:bCs w:val="1"/>
          <w:sz w:val="24"/>
          <w:szCs w:val="24"/>
          <w:rtl w:val="0"/>
        </w:rPr>
        <w:t xml:space="preserve">official experimental outcome</w:t>
      </w:r>
      <w:r w:rsidDel="00000000" w:rsidR="00000000" w:rsidRPr="00000000">
        <w:rPr>
          <w:sz w:val="24"/>
          <w:szCs w:val="24"/>
          <w:rtl w:val="0"/>
        </w:rPr>
        <w:t xml:space="preserve"> of the project and provides a concise yet complete summary of the system’s performance under stochastic conditions.</w:t>
      </w:r>
    </w:p>
    <w:p w:rsidR="00000000" w:rsidDel="00000000" w:rsidP="00000000" w:rsidRDefault="00000000" w:rsidRPr="00000000" w14:paraId="00000057">
      <w:pPr>
        <w:pStyle w:val="Heading2"/>
        <w:keepNext w:val="0"/>
        <w:keepLines w:val="0"/>
        <w:spacing w:after="240" w:before="240" w:lineRule="auto"/>
        <w:rPr>
          <w:sz w:val="24"/>
          <w:szCs w:val="24"/>
        </w:rPr>
      </w:pPr>
      <w:bookmarkStart w:colFirst="0" w:colLast="0" w:name="_37pkjlkvgy2z" w:id="18"/>
      <w:bookmarkEnd w:id="18"/>
      <w:r w:rsidDel="00000000" w:rsidR="00000000" w:rsidRPr="00000000">
        <w:rPr>
          <w:sz w:val="24"/>
          <w:szCs w:val="24"/>
          <w:rtl w:val="0"/>
        </w:rPr>
        <w:t xml:space="preserve">Overall, this documentation methodology enables straightforward evaluation by supervisors and provides a solid foundation for reporting, discussion, and future extensions of the model.</w:t>
      </w:r>
    </w:p>
    <w:p w:rsidR="00000000" w:rsidDel="00000000" w:rsidP="00000000" w:rsidRDefault="00000000" w:rsidRPr="00000000" w14:paraId="00000058">
      <w:pPr>
        <w:pStyle w:val="Heading2"/>
        <w:keepNext w:val="0"/>
        <w:keepLines w:val="0"/>
        <w:spacing w:after="80" w:lineRule="auto"/>
        <w:rPr>
          <w:sz w:val="24"/>
          <w:szCs w:val="24"/>
        </w:rPr>
      </w:pPr>
      <w:bookmarkStart w:colFirst="0" w:colLast="0" w:name="_pjk0hkz0x2kc" w:id="16"/>
      <w:bookmarkEnd w:id="16"/>
      <w:r w:rsidDel="00000000" w:rsidR="00000000" w:rsidRPr="00000000">
        <w:rPr>
          <w:rtl w:val="0"/>
        </w:rPr>
      </w:r>
    </w:p>
    <w:p w:rsidR="00000000" w:rsidDel="00000000" w:rsidP="00000000" w:rsidRDefault="00000000" w:rsidRPr="00000000" w14:paraId="0000005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24"/>
          <w:szCs w:val="24"/>
        </w:rPr>
      </w:pPr>
      <w:bookmarkStart w:colFirst="0" w:colLast="0" w:name="_ieoq8tfqlnnz" w:id="19"/>
      <w:bookmarkEnd w:id="19"/>
      <w:r w:rsidDel="00000000" w:rsidR="00000000" w:rsidRPr="00000000">
        <w:rPr>
          <w:b w:val="1"/>
          <w:bCs w:val="1"/>
          <w:sz w:val="24"/>
          <w:szCs w:val="24"/>
          <w:rtl w:val="0"/>
        </w:rPr>
        <w:t xml:space="preserve">6. Conclusion</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In this project, a realistic and comprehensive smart traffic intersection system was successfully modeled, simulated, and analyzed using </w:t>
      </w:r>
      <w:r w:rsidDel="00000000" w:rsidR="00000000" w:rsidRPr="00000000">
        <w:rPr>
          <w:b w:val="1"/>
          <w:bCs w:val="1"/>
          <w:sz w:val="24"/>
          <w:szCs w:val="24"/>
          <w:rtl w:val="0"/>
        </w:rPr>
        <w:t xml:space="preserve">UPPAAL-SMC</w:t>
      </w:r>
      <w:r w:rsidDel="00000000" w:rsidR="00000000" w:rsidRPr="00000000">
        <w:rPr>
          <w:sz w:val="24"/>
          <w:szCs w:val="24"/>
          <w:rtl w:val="0"/>
        </w:rPr>
        <w:t xml:space="preserve">. The system integrates multiple interacting components, including regular vehicles and an emergency ambulance, under stochastic timing and uncertainty.</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 final model demonstrates:</w:t>
      </w:r>
    </w:p>
    <w:p w:rsidR="00000000" w:rsidDel="00000000" w:rsidP="00000000" w:rsidRDefault="00000000" w:rsidRPr="00000000" w14:paraId="0000005D">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Reliable ambulance prioritization</w:t>
      </w:r>
      <w:r w:rsidDel="00000000" w:rsidR="00000000" w:rsidRPr="00000000">
        <w:rPr>
          <w:sz w:val="24"/>
          <w:szCs w:val="24"/>
          <w:rtl w:val="0"/>
        </w:rPr>
        <w:t xml:space="preserve">, ensuring emergency vehicles are granted timely access to the intersection</w:t>
        <w:br w:type="textWrapping"/>
      </w:r>
    </w:p>
    <w:p w:rsidR="00000000" w:rsidDel="00000000" w:rsidP="00000000" w:rsidRDefault="00000000" w:rsidRPr="00000000" w14:paraId="0000005E">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Safe coordination between multiple vehicles</w:t>
      </w:r>
      <w:r w:rsidDel="00000000" w:rsidR="00000000" w:rsidRPr="00000000">
        <w:rPr>
          <w:sz w:val="24"/>
          <w:szCs w:val="24"/>
          <w:rtl w:val="0"/>
        </w:rPr>
        <w:t xml:space="preserve">, preventing conflicting crossings and unsafe states</w:t>
        <w:br w:type="textWrapping"/>
      </w:r>
    </w:p>
    <w:p w:rsidR="00000000" w:rsidDel="00000000" w:rsidP="00000000" w:rsidRDefault="00000000" w:rsidRPr="00000000" w14:paraId="0000005F">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Stable stochastic behavior</w:t>
      </w:r>
      <w:r w:rsidDel="00000000" w:rsidR="00000000" w:rsidRPr="00000000">
        <w:rPr>
          <w:sz w:val="24"/>
          <w:szCs w:val="24"/>
          <w:rtl w:val="0"/>
        </w:rPr>
        <w:t xml:space="preserve">, with consistent performance across multiple simulation runs</w:t>
        <w:br w:type="textWrapping"/>
      </w:r>
    </w:p>
    <w:p w:rsidR="00000000" w:rsidDel="00000000" w:rsidP="00000000" w:rsidRDefault="00000000" w:rsidRPr="00000000" w14:paraId="00000060">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Adherence to real-world traffic constraints</w:t>
      </w:r>
      <w:r w:rsidDel="00000000" w:rsidR="00000000" w:rsidRPr="00000000">
        <w:rPr>
          <w:sz w:val="24"/>
          <w:szCs w:val="24"/>
          <w:rtl w:val="0"/>
        </w:rPr>
        <w:t xml:space="preserve">, such as mutual exclusion and controlled access</w:t>
        <w:br w:type="textWrapping"/>
      </w:r>
    </w:p>
    <w:p w:rsidR="00000000" w:rsidDel="00000000" w:rsidP="00000000" w:rsidRDefault="00000000" w:rsidRPr="00000000" w14:paraId="00000061">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Full alignment with the learning objectives of Month 6</w:t>
      </w:r>
      <w:r w:rsidDel="00000000" w:rsidR="00000000" w:rsidRPr="00000000">
        <w:rPr>
          <w:sz w:val="24"/>
          <w:szCs w:val="24"/>
          <w:rtl w:val="0"/>
        </w:rPr>
        <w:t xml:space="preserve">, including system optimization, performance evaluation, and result interpretation</w:t>
        <w:br w:type="textWrapping"/>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Through systematic modeling and statistical verification, the project validates that UPPAAL-SMC is an effective tool for analyzing complex, real-world systems under uncertainty. The obtained results confirm both the correctness and robustness of the designed traffic control logic. The project fully satisfies the requirements of the internship program.</w:t>
      </w:r>
    </w:p>
    <w:p w:rsidR="00000000" w:rsidDel="00000000" w:rsidP="00000000" w:rsidRDefault="00000000" w:rsidRPr="00000000" w14:paraId="00000063">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