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413094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noProof/>
          <w:color w:val="FFFFFF" w:themeColor="background1"/>
          <w:sz w:val="80"/>
          <w:szCs w:val="8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151959" w:rsidTr="0015195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ítulo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409" w:type="dxa"/>
                  </w:tcPr>
                  <w:p w:rsidR="00151959" w:rsidRDefault="00FE12E9" w:rsidP="00FE12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Relatório</w:t>
                    </w:r>
                    <w:r w:rsidR="009976E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Final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</w:t>
                    </w:r>
                  </w:p>
                </w:tc>
              </w:sdtContent>
            </w:sdt>
          </w:tr>
          <w:tr w:rsidR="00151959" w:rsidTr="00151959">
            <w:sdt>
              <w:sdtPr>
                <w:rPr>
                  <w:rFonts w:ascii="Arial" w:hAnsi="Arial" w:cs="Arial"/>
                  <w:color w:val="545454"/>
                  <w:shd w:val="clear" w:color="auto" w:fill="FFFFFF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409" w:type="dxa"/>
                  </w:tcPr>
                  <w:p w:rsidR="00151959" w:rsidRDefault="009976E6" w:rsidP="00D14D30">
                    <w:pPr>
                      <w:pStyle w:val="SemEspaamento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Relatório</w:t>
                    </w:r>
                    <w:r w:rsidR="00EA33AE" w:rsidRP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referente à disciplina </w:t>
                    </w:r>
                    <w:r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Processamento Digital de Sinais</w:t>
                    </w:r>
                    <w:r w:rsidR="00EA33AE" w:rsidRP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— S</w:t>
                    </w:r>
                    <w:r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EL</w:t>
                    </w:r>
                    <w:r w:rsid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</w:t>
                    </w:r>
                    <w:r w:rsidR="00D14D30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615</w:t>
                    </w:r>
                    <w:r w:rsidR="008B2BAF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, ministrada pel</w:t>
                    </w:r>
                    <w:r w:rsidR="003E35D6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a</w:t>
                    </w:r>
                    <w:r w:rsidR="00EA33AE" w:rsidRP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prof</w:t>
                    </w:r>
                    <w:r w:rsidR="008B2BAF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. dr.</w:t>
                    </w:r>
                    <w:r w:rsidR="00EA33AE" w:rsidRP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</w:t>
                    </w:r>
                    <w:r w:rsidR="00D14D30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Carlos Dias </w:t>
                    </w:r>
                    <w:r w:rsidR="003E35D6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M</w:t>
                    </w:r>
                    <w:r w:rsidR="00D14D30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aciel</w:t>
                    </w:r>
                    <w:r w:rsid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.</w:t>
                    </w:r>
                  </w:p>
                </w:tc>
              </w:sdtContent>
            </w:sdt>
          </w:tr>
          <w:tr w:rsidR="00151959" w:rsidTr="00151959">
            <w:tc>
              <w:tcPr>
                <w:tcW w:w="6409" w:type="dxa"/>
              </w:tcPr>
              <w:p w:rsidR="00151959" w:rsidRDefault="00151959">
                <w:pPr>
                  <w:pStyle w:val="SemEspaament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51959" w:rsidTr="00151959">
            <w:tc>
              <w:tcPr>
                <w:tcW w:w="6409" w:type="dxa"/>
              </w:tcPr>
              <w:p w:rsidR="00151959" w:rsidRDefault="005B150F" w:rsidP="00814815">
                <w:pPr>
                  <w:pStyle w:val="SemEspaamento"/>
                </w:pPr>
                <w:sdt>
                  <w:sdtPr>
                    <w:alias w:val="Resumo"/>
                    <w:id w:val="703864200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814815">
                      <w:t>Descrição e execução de experimentos associados à aquisição, processamento digital e criptografia de sinais de áu</w:t>
                    </w:r>
                    <w:r w:rsidR="005353E4">
                      <w:t>dio envolvendo conceitos desenvolvidos na</w:t>
                    </w:r>
                    <w:r w:rsidR="00A421F0">
                      <w:t>s aulas teóricas da</w:t>
                    </w:r>
                    <w:r w:rsidR="005353E4">
                      <w:t xml:space="preserve"> disciplina.</w:t>
                    </w:r>
                  </w:sdtContent>
                </w:sdt>
              </w:p>
            </w:tc>
          </w:tr>
          <w:tr w:rsidR="00151959" w:rsidTr="00032492">
            <w:trPr>
              <w:trHeight w:val="106"/>
            </w:trPr>
            <w:tc>
              <w:tcPr>
                <w:tcW w:w="6409" w:type="dxa"/>
              </w:tcPr>
              <w:p w:rsidR="00151959" w:rsidRDefault="00151959" w:rsidP="00032492">
                <w:pPr>
                  <w:pStyle w:val="SemEspaamento"/>
                  <w:jc w:val="left"/>
                </w:pPr>
              </w:p>
            </w:tc>
          </w:tr>
          <w:tr w:rsidR="00151959" w:rsidTr="00151959">
            <w:tc>
              <w:tcPr>
                <w:tcW w:w="6409" w:type="dxa"/>
              </w:tcPr>
              <w:p w:rsidR="00032492" w:rsidRDefault="005B150F" w:rsidP="00032492">
                <w:pPr>
                  <w:pStyle w:val="SemEspaamento"/>
                  <w:jc w:val="left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703864205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151959">
                      <w:rPr>
                        <w:b/>
                        <w:bCs/>
                      </w:rPr>
                      <w:t>Aluno</w:t>
                    </w:r>
                    <w:r w:rsidR="00032492">
                      <w:rPr>
                        <w:b/>
                        <w:bCs/>
                      </w:rPr>
                      <w:t>s</w:t>
                    </w:r>
                    <w:r w:rsidR="00151959">
                      <w:rPr>
                        <w:b/>
                        <w:bCs/>
                      </w:rPr>
                      <w:t xml:space="preserve">: Rodrigo Almeida Bergamo Ferrari </w:t>
                    </w:r>
                    <w:r w:rsidR="00032492">
                      <w:rPr>
                        <w:b/>
                        <w:bCs/>
                      </w:rPr>
                      <w:t xml:space="preserve"> </w:t>
                    </w:r>
                    <w:r w:rsidR="00151959">
                      <w:rPr>
                        <w:b/>
                        <w:bCs/>
                      </w:rPr>
                      <w:t>-</w:t>
                    </w:r>
                    <w:r w:rsidR="00032492">
                      <w:rPr>
                        <w:b/>
                        <w:bCs/>
                      </w:rPr>
                      <w:t xml:space="preserve"> 8006421                            </w:t>
                    </w:r>
                    <w:r w:rsidR="00FE12E9">
                      <w:rPr>
                        <w:b/>
                        <w:bCs/>
                      </w:rPr>
                      <w:t xml:space="preserve">Giuliano Barbosa Prado   </w:t>
                    </w:r>
                    <w:r w:rsidR="00032492">
                      <w:rPr>
                        <w:b/>
                        <w:bCs/>
                      </w:rPr>
                      <w:t xml:space="preserve">                           </w:t>
                    </w:r>
                    <w:r w:rsidR="0059022D">
                      <w:rPr>
                        <w:b/>
                        <w:bCs/>
                      </w:rPr>
                      <w:t xml:space="preserve">     </w:t>
                    </w:r>
                    <w:r w:rsidR="00032492">
                      <w:rPr>
                        <w:b/>
                        <w:bCs/>
                      </w:rPr>
                      <w:t xml:space="preserve">- </w:t>
                    </w:r>
                    <w:r w:rsidR="0059022D">
                      <w:rPr>
                        <w:b/>
                        <w:bCs/>
                      </w:rPr>
                      <w:t>7960706</w:t>
                    </w:r>
                    <w:r w:rsidR="001609C3">
                      <w:rPr>
                        <w:b/>
                        <w:bCs/>
                      </w:rPr>
                      <w:t xml:space="preserve">                           </w:t>
                    </w:r>
                    <w:r w:rsidR="00FE12E9">
                      <w:rPr>
                        <w:b/>
                        <w:bCs/>
                      </w:rPr>
                      <w:t>Henrique de Almeida Machado da Silveira</w:t>
                    </w:r>
                    <w:r w:rsidR="00BA5F07">
                      <w:rPr>
                        <w:b/>
                        <w:bCs/>
                      </w:rPr>
                      <w:t xml:space="preserve"> </w:t>
                    </w:r>
                    <w:r w:rsidR="00032492">
                      <w:rPr>
                        <w:b/>
                        <w:bCs/>
                      </w:rPr>
                      <w:t xml:space="preserve">- </w:t>
                    </w:r>
                    <w:r w:rsidR="00025009">
                      <w:rPr>
                        <w:b/>
                        <w:bCs/>
                      </w:rPr>
                      <w:t>7656321</w:t>
                    </w:r>
                    <w:r w:rsidR="00FE12E9">
                      <w:rPr>
                        <w:b/>
                        <w:bCs/>
                      </w:rPr>
                      <w:t xml:space="preserve">                             Guilherme Nishina Fortes                               - 7245552                             Victor Palombo Silvano                                   - 7961012</w:t>
                    </w:r>
                  </w:sdtContent>
                </w:sdt>
              </w:p>
              <w:p w:rsidR="00151959" w:rsidRDefault="00151959" w:rsidP="00032492">
                <w:pPr>
                  <w:pStyle w:val="SemEspaamento"/>
                  <w:jc w:val="left"/>
                  <w:rPr>
                    <w:b/>
                    <w:bCs/>
                  </w:rPr>
                </w:pPr>
              </w:p>
            </w:tc>
          </w:tr>
          <w:tr w:rsidR="00151959" w:rsidTr="00151959">
            <w:sdt>
              <w:sdtPr>
                <w:rPr>
                  <w:b/>
                  <w:bCs/>
                </w:rPr>
                <w:alias w:val="Dat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tc>
                  <w:tcPr>
                    <w:tcW w:w="6409" w:type="dxa"/>
                  </w:tcPr>
                  <w:p w:rsidR="00151959" w:rsidRDefault="00FE12E9" w:rsidP="00FE12E9">
                    <w:pPr>
                      <w:pStyle w:val="SemEspaamen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</w:t>
                    </w:r>
                    <w:r w:rsidR="00032492">
                      <w:rPr>
                        <w:b/>
                        <w:bCs/>
                      </w:rPr>
                      <w:t xml:space="preserve"> de </w:t>
                    </w:r>
                    <w:r>
                      <w:rPr>
                        <w:b/>
                        <w:bCs/>
                      </w:rPr>
                      <w:t>jun</w:t>
                    </w:r>
                    <w:r w:rsidR="00032492">
                      <w:rPr>
                        <w:b/>
                        <w:bCs/>
                      </w:rPr>
                      <w:t>.</w:t>
                    </w:r>
                  </w:p>
                </w:tc>
              </w:sdtContent>
            </w:sdt>
          </w:tr>
          <w:tr w:rsidR="00151959" w:rsidTr="00151959">
            <w:tc>
              <w:tcPr>
                <w:tcW w:w="6409" w:type="dxa"/>
              </w:tcPr>
              <w:p w:rsidR="00E92B4C" w:rsidRDefault="00E92B4C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151959" w:rsidRDefault="00FE12E9">
          <w:r>
            <w:rPr>
              <w:noProof/>
              <w:color w:val="FFFFFF" w:themeColor="background1"/>
              <w:sz w:val="80"/>
              <w:szCs w:val="80"/>
            </w:rPr>
            <w:drawing>
              <wp:inline distT="0" distB="0" distL="0" distR="0">
                <wp:extent cx="2868906" cy="1045028"/>
                <wp:effectExtent l="19050" t="0" r="7644" b="0"/>
                <wp:docPr id="5" name="Imagem 2" descr="C:\Users\Rodrigo\USP\Análise de Projetos Orientados a Objeto\proj1\logo_eesc_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go\USP\Análise de Projetos Orientados a Objeto\proj1\logo_eesc_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3392" cy="10466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5B150F">
            <w:rPr>
              <w:noProof/>
              <w:lang w:eastAsia="en-US"/>
            </w:rPr>
            <w:pict>
              <v:group id="_x0000_s1076" style="position:absolute;margin-left:7635.2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7" type="#_x0000_t32" style="position:absolute;left:6519;top:1258;width:4303;height:10040;flip:x" o:connectortype="straight" strokecolor="#a7bfde [1620]"/>
                <v:group id="_x0000_s1078" style="position:absolute;left:5531;top:9226;width:5291;height:5845" coordorigin="5531,9226" coordsize="5291,5845">
                  <v:shape id="_x0000_s107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80" style="position:absolute;left:6117;top:10212;width:4526;height:4258;rotation:41366637fd;flip:y" fillcolor="#d3dfee [820]" stroked="f" strokecolor="#a7bfde [1620]"/>
                  <v:oval id="_x0000_s108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="005B150F">
            <w:rPr>
              <w:noProof/>
              <w:lang w:eastAsia="en-US"/>
            </w:rPr>
            <w:pict>
              <v:group id="_x0000_s108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88" type="#_x0000_t32" style="position:absolute;left:15;top:15;width:7512;height:7386" o:connectortype="straight" strokecolor="#a7bfde [1620]"/>
                <v:group id="_x0000_s1089" style="position:absolute;left:7095;top:5418;width:2216;height:2216" coordorigin="7907,4350" coordsize="2216,2216">
                  <v:oval id="_x0000_s1090" style="position:absolute;left:7907;top:4350;width:2216;height:2216" fillcolor="#a7bfde [1620]" stroked="f"/>
                  <v:oval id="_x0000_s1091" style="position:absolute;left:7961;top:4684;width:1813;height:1813" fillcolor="#d3dfee [820]" stroked="f"/>
                  <v:oval id="_x0000_s109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5B150F">
            <w:rPr>
              <w:noProof/>
              <w:lang w:eastAsia="en-US"/>
            </w:rPr>
            <w:pict>
              <v:group id="_x0000_s1082" style="position:absolute;margin-left:10379.3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83" type="#_x0000_t32" style="position:absolute;left:4136;top:15;width:3058;height:3855" o:connectortype="straight" strokecolor="#a7bfde [1620]"/>
                <v:oval id="_x0000_s1084" style="position:absolute;left:6674;top:444;width:4116;height:4116" fillcolor="#a7bfde [1620]" stroked="f"/>
                <v:oval id="_x0000_s1085" style="position:absolute;left:6773;top:1058;width:3367;height:3367" fillcolor="#d3dfee [820]" stroked="f"/>
                <v:oval id="_x0000_s1086" style="position:absolute;left:6856;top:1709;width:2553;height:2553" fillcolor="#7ba0cd [2420]" stroked="f"/>
                <w10:wrap anchorx="margin" anchory="page"/>
              </v:group>
            </w:pict>
          </w:r>
        </w:p>
        <w:p w:rsidR="00D60B86" w:rsidRPr="00EB2D97" w:rsidRDefault="00FE12E9" w:rsidP="00EB2D97">
          <w:pPr>
            <w:rPr>
              <w:noProof/>
              <w:color w:val="FFFFFF" w:themeColor="background1"/>
              <w:sz w:val="80"/>
              <w:szCs w:val="80"/>
            </w:rPr>
          </w:pPr>
          <w:r>
            <w:rPr>
              <w:noProof/>
              <w:color w:val="FFFFFF" w:themeColor="background1"/>
              <w:sz w:val="80"/>
              <w:szCs w:val="80"/>
            </w:rPr>
            <w:drawing>
              <wp:inline distT="0" distB="0" distL="0" distR="0">
                <wp:extent cx="2566035" cy="1173480"/>
                <wp:effectExtent l="19050" t="0" r="5715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6035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151959">
            <w:rPr>
              <w:noProof/>
              <w:color w:val="FFFFFF" w:themeColor="background1"/>
              <w:sz w:val="80"/>
              <w:szCs w:val="80"/>
            </w:rPr>
            <w:br w:type="page"/>
          </w:r>
        </w:p>
      </w:sdtContent>
    </w:sdt>
    <w:p w:rsidR="00B249F7" w:rsidRDefault="00B249F7" w:rsidP="00E76C99">
      <w:pPr>
        <w:pStyle w:val="SemEspaamento"/>
        <w:ind w:left="1080"/>
        <w:rPr>
          <w:b/>
          <w:color w:val="8DB3E2" w:themeColor="text2" w:themeTint="66"/>
          <w:sz w:val="32"/>
        </w:rPr>
      </w:pPr>
      <w:r>
        <w:rPr>
          <w:b/>
          <w:color w:val="8DB3E2" w:themeColor="text2" w:themeTint="66"/>
          <w:sz w:val="32"/>
        </w:rPr>
        <w:lastRenderedPageBreak/>
        <w:t>Resumo</w:t>
      </w:r>
    </w:p>
    <w:p w:rsidR="00B249F7" w:rsidRDefault="001B2F3C" w:rsidP="001B2F3C">
      <w:pPr>
        <w:pStyle w:val="SemEspaamen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en-US"/>
        </w:rPr>
      </w:pPr>
      <w:r>
        <w:tab/>
      </w:r>
      <w:r w:rsidR="00B249F7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1092278"/>
        <w:docPartObj>
          <w:docPartGallery w:val="Table of Contents"/>
          <w:docPartUnique/>
        </w:docPartObj>
      </w:sdtPr>
      <w:sdtContent>
        <w:p w:rsidR="00E92B4C" w:rsidRDefault="00E92B4C">
          <w:pPr>
            <w:pStyle w:val="CabealhodoSumrio"/>
          </w:pPr>
          <w:r>
            <w:t>Sumário</w:t>
          </w:r>
        </w:p>
        <w:p w:rsidR="00DD151A" w:rsidRDefault="005B150F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E92B4C">
            <w:instrText xml:space="preserve"> TOC \o "1-3" \h \z \u </w:instrText>
          </w:r>
          <w:r>
            <w:fldChar w:fldCharType="separate"/>
          </w:r>
          <w:hyperlink w:anchor="_Toc421695380" w:history="1">
            <w:r w:rsidR="00DD151A" w:rsidRPr="00310B12">
              <w:rPr>
                <w:rStyle w:val="Hyperlink"/>
                <w:b/>
                <w:noProof/>
              </w:rPr>
              <w:t>I.</w:t>
            </w:r>
            <w:r w:rsidR="00DD151A">
              <w:rPr>
                <w:noProof/>
              </w:rPr>
              <w:tab/>
            </w:r>
            <w:r w:rsidR="00DD151A" w:rsidRPr="00310B12">
              <w:rPr>
                <w:rStyle w:val="Hyperlink"/>
                <w:b/>
                <w:noProof/>
              </w:rPr>
              <w:t>Introdução</w:t>
            </w:r>
            <w:r w:rsidR="00DD151A">
              <w:rPr>
                <w:noProof/>
                <w:webHidden/>
              </w:rPr>
              <w:tab/>
            </w:r>
            <w:r w:rsidR="00DD151A">
              <w:rPr>
                <w:noProof/>
                <w:webHidden/>
              </w:rPr>
              <w:fldChar w:fldCharType="begin"/>
            </w:r>
            <w:r w:rsidR="00DD151A">
              <w:rPr>
                <w:noProof/>
                <w:webHidden/>
              </w:rPr>
              <w:instrText xml:space="preserve"> PAGEREF _Toc421695380 \h </w:instrText>
            </w:r>
            <w:r w:rsidR="00DD151A">
              <w:rPr>
                <w:noProof/>
                <w:webHidden/>
              </w:rPr>
            </w:r>
            <w:r w:rsidR="00DD151A">
              <w:rPr>
                <w:noProof/>
                <w:webHidden/>
              </w:rPr>
              <w:fldChar w:fldCharType="separate"/>
            </w:r>
            <w:r w:rsidR="00DD151A">
              <w:rPr>
                <w:noProof/>
                <w:webHidden/>
              </w:rPr>
              <w:t>4</w:t>
            </w:r>
            <w:r w:rsidR="00DD151A">
              <w:rPr>
                <w:noProof/>
                <w:webHidden/>
              </w:rPr>
              <w:fldChar w:fldCharType="end"/>
            </w:r>
          </w:hyperlink>
        </w:p>
        <w:p w:rsidR="00DD151A" w:rsidRDefault="00DD151A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1695381" w:history="1">
            <w:r w:rsidRPr="00310B12">
              <w:rPr>
                <w:rStyle w:val="Hyperlink"/>
                <w:b/>
                <w:noProof/>
              </w:rPr>
              <w:t>II.</w:t>
            </w:r>
            <w:r>
              <w:rPr>
                <w:noProof/>
              </w:rPr>
              <w:tab/>
            </w:r>
            <w:r w:rsidRPr="00310B12">
              <w:rPr>
                <w:rStyle w:val="Hyperlink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1A" w:rsidRDefault="00DD151A">
          <w:pPr>
            <w:pStyle w:val="Sumrio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1695382" w:history="1">
            <w:r w:rsidRPr="00310B12">
              <w:rPr>
                <w:rStyle w:val="Hyperlink"/>
                <w:b/>
                <w:noProof/>
              </w:rPr>
              <w:t>III.</w:t>
            </w:r>
            <w:r>
              <w:rPr>
                <w:noProof/>
              </w:rPr>
              <w:tab/>
            </w:r>
            <w:r w:rsidRPr="00310B12">
              <w:rPr>
                <w:rStyle w:val="Hyperlink"/>
                <w:b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1A" w:rsidRDefault="00DD151A">
          <w:pPr>
            <w:pStyle w:val="Sumrio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1695383" w:history="1">
            <w:r w:rsidRPr="00310B12">
              <w:rPr>
                <w:rStyle w:val="Hyperlink"/>
                <w:b/>
                <w:noProof/>
              </w:rPr>
              <w:t>IV.</w:t>
            </w:r>
            <w:r>
              <w:rPr>
                <w:noProof/>
              </w:rPr>
              <w:tab/>
            </w:r>
            <w:r w:rsidRPr="00310B12">
              <w:rPr>
                <w:rStyle w:val="Hyperlink"/>
                <w:b/>
                <w:noProof/>
              </w:rPr>
              <w:t>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1A" w:rsidRDefault="00DD151A">
          <w:pPr>
            <w:pStyle w:val="Sumrio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1695384" w:history="1">
            <w:r w:rsidRPr="00310B12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10B12">
              <w:rPr>
                <w:rStyle w:val="Hyperlink"/>
                <w:b/>
                <w:noProof/>
              </w:rPr>
              <w:t>Experimento 1: Aquisição dos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1A" w:rsidRDefault="00DD151A">
          <w:pPr>
            <w:pStyle w:val="Sumrio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1695385" w:history="1">
            <w:r w:rsidRPr="00310B12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310B12">
              <w:rPr>
                <w:rStyle w:val="Hyperlink"/>
                <w:b/>
                <w:noProof/>
              </w:rPr>
              <w:t>Experimento 2: Processamento dos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1A" w:rsidRDefault="00DD151A">
          <w:pPr>
            <w:pStyle w:val="Sumrio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1695386" w:history="1">
            <w:r w:rsidRPr="00310B12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310B12">
              <w:rPr>
                <w:rStyle w:val="Hyperlink"/>
                <w:b/>
                <w:noProof/>
              </w:rPr>
              <w:t>Experimento 3: O Modelo de Scrambler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1A" w:rsidRDefault="00DD151A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1695387" w:history="1">
            <w:r w:rsidRPr="00310B12">
              <w:rPr>
                <w:rStyle w:val="Hyperlink"/>
                <w:b/>
                <w:noProof/>
              </w:rPr>
              <w:t>V.</w:t>
            </w:r>
            <w:r>
              <w:rPr>
                <w:noProof/>
              </w:rPr>
              <w:tab/>
            </w:r>
            <w:r w:rsidRPr="00310B12">
              <w:rPr>
                <w:rStyle w:val="Hyperlink"/>
                <w:b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1A" w:rsidRDefault="00DD151A">
          <w:pPr>
            <w:pStyle w:val="Sumrio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1695388" w:history="1">
            <w:r w:rsidRPr="00310B12">
              <w:rPr>
                <w:rStyle w:val="Hyperlink"/>
                <w:b/>
                <w:noProof/>
              </w:rPr>
              <w:t>VI.</w:t>
            </w:r>
            <w:r>
              <w:rPr>
                <w:noProof/>
              </w:rPr>
              <w:tab/>
            </w:r>
            <w:r w:rsidRPr="00310B12">
              <w:rPr>
                <w:rStyle w:val="Hyperlink"/>
                <w:b/>
                <w:noProof/>
              </w:rPr>
              <w:t>Discussão e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1A" w:rsidRDefault="00DD151A">
          <w:pPr>
            <w:pStyle w:val="Sumrio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1695389" w:history="1">
            <w:r w:rsidRPr="00310B12">
              <w:rPr>
                <w:rStyle w:val="Hyperlink"/>
                <w:b/>
                <w:noProof/>
              </w:rPr>
              <w:t>VII.</w:t>
            </w:r>
            <w:r>
              <w:rPr>
                <w:noProof/>
              </w:rPr>
              <w:tab/>
            </w:r>
            <w:r w:rsidRPr="00310B12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B4C" w:rsidRPr="00E92B4C" w:rsidRDefault="005B150F" w:rsidP="00E92B4C">
          <w:r>
            <w:fldChar w:fldCharType="end"/>
          </w:r>
        </w:p>
      </w:sdtContent>
    </w:sdt>
    <w:p w:rsidR="00E92B4C" w:rsidRDefault="00E92B4C">
      <w:pPr>
        <w:rPr>
          <w:b/>
          <w:color w:val="8DB3E2" w:themeColor="text2" w:themeTint="66"/>
          <w:sz w:val="32"/>
        </w:rPr>
      </w:pPr>
      <w:r>
        <w:rPr>
          <w:b/>
          <w:color w:val="8DB3E2" w:themeColor="text2" w:themeTint="66"/>
          <w:sz w:val="32"/>
        </w:rPr>
        <w:br w:type="page"/>
      </w:r>
    </w:p>
    <w:p w:rsidR="00642321" w:rsidRDefault="00BA5F07" w:rsidP="00E92B4C">
      <w:pPr>
        <w:pStyle w:val="SemEspaamento"/>
        <w:numPr>
          <w:ilvl w:val="0"/>
          <w:numId w:val="3"/>
        </w:numPr>
        <w:outlineLvl w:val="0"/>
        <w:rPr>
          <w:b/>
          <w:color w:val="8DB3E2" w:themeColor="text2" w:themeTint="66"/>
          <w:sz w:val="32"/>
        </w:rPr>
      </w:pPr>
      <w:bookmarkStart w:id="0" w:name="_Toc421695380"/>
      <w:r>
        <w:rPr>
          <w:b/>
          <w:color w:val="8DB3E2" w:themeColor="text2" w:themeTint="66"/>
          <w:sz w:val="32"/>
        </w:rPr>
        <w:lastRenderedPageBreak/>
        <w:t>Introdução</w:t>
      </w:r>
      <w:bookmarkEnd w:id="0"/>
    </w:p>
    <w:p w:rsidR="00A251D6" w:rsidRDefault="006F60C8" w:rsidP="007A3E6D">
      <w:pPr>
        <w:pStyle w:val="SemEspaamento"/>
      </w:pPr>
      <w:r>
        <w:rPr>
          <w:shd w:val="clear" w:color="auto" w:fill="FFFFFF"/>
        </w:rPr>
        <w:tab/>
      </w:r>
      <w:r w:rsidR="00DD705F" w:rsidRPr="00DD705F">
        <w:rPr>
          <w:shd w:val="clear" w:color="auto" w:fill="FFFFFF"/>
        </w:rPr>
        <w:tab/>
        <w:t>O relatório é dividido em três experimentos, cada um deles sendo tratado e analisado separadamente.</w:t>
      </w:r>
    </w:p>
    <w:p w:rsidR="00A251D6" w:rsidRPr="00B92735" w:rsidRDefault="00A251D6" w:rsidP="007A3E6D">
      <w:pPr>
        <w:pStyle w:val="SemEspaamento"/>
      </w:pPr>
    </w:p>
    <w:p w:rsidR="00BA5F07" w:rsidRDefault="009E12D4" w:rsidP="00E92B4C">
      <w:pPr>
        <w:pStyle w:val="SemEspaamento"/>
        <w:numPr>
          <w:ilvl w:val="0"/>
          <w:numId w:val="3"/>
        </w:numPr>
        <w:outlineLvl w:val="0"/>
        <w:rPr>
          <w:b/>
          <w:color w:val="8DB3E2" w:themeColor="text2" w:themeTint="66"/>
          <w:sz w:val="32"/>
        </w:rPr>
      </w:pPr>
      <w:bookmarkStart w:id="1" w:name="_Toc421695381"/>
      <w:r>
        <w:rPr>
          <w:b/>
          <w:color w:val="8DB3E2" w:themeColor="text2" w:themeTint="66"/>
          <w:sz w:val="32"/>
        </w:rPr>
        <w:t>Objetivos</w:t>
      </w:r>
      <w:bookmarkEnd w:id="1"/>
    </w:p>
    <w:p w:rsidR="008B2BAF" w:rsidRPr="00FA0CB7" w:rsidRDefault="00E7380E" w:rsidP="00E7380E">
      <w:pPr>
        <w:pStyle w:val="SemEspaamento"/>
        <w:numPr>
          <w:ilvl w:val="0"/>
          <w:numId w:val="30"/>
        </w:numPr>
        <w:rPr>
          <w:b/>
          <w:u w:val="single"/>
        </w:rPr>
      </w:pPr>
      <w:r w:rsidRPr="00FA0CB7">
        <w:rPr>
          <w:b/>
          <w:u w:val="single"/>
        </w:rPr>
        <w:t>Objetivos Gerais</w:t>
      </w:r>
    </w:p>
    <w:p w:rsidR="00E7380E" w:rsidRDefault="00095D06" w:rsidP="00E7380E">
      <w:pPr>
        <w:pStyle w:val="SemEspaamento"/>
        <w:numPr>
          <w:ilvl w:val="0"/>
          <w:numId w:val="31"/>
        </w:numPr>
        <w:rPr>
          <w:b/>
        </w:rPr>
      </w:pPr>
      <w:r>
        <w:t>bla</w:t>
      </w:r>
    </w:p>
    <w:p w:rsidR="00E7380E" w:rsidRPr="00FA0CB7" w:rsidRDefault="00E7380E" w:rsidP="00E7380E">
      <w:pPr>
        <w:pStyle w:val="SemEspaamento"/>
        <w:numPr>
          <w:ilvl w:val="0"/>
          <w:numId w:val="30"/>
        </w:numPr>
        <w:rPr>
          <w:b/>
          <w:u w:val="single"/>
        </w:rPr>
      </w:pPr>
      <w:r w:rsidRPr="00FA0CB7">
        <w:rPr>
          <w:b/>
          <w:u w:val="single"/>
        </w:rPr>
        <w:t>Objetivos Específicos</w:t>
      </w:r>
    </w:p>
    <w:p w:rsidR="00FD3B03" w:rsidRPr="00FD3B03" w:rsidRDefault="00095D06" w:rsidP="00FD3B03">
      <w:pPr>
        <w:pStyle w:val="SemEspaamento"/>
        <w:numPr>
          <w:ilvl w:val="0"/>
          <w:numId w:val="31"/>
        </w:numPr>
        <w:rPr>
          <w:b/>
        </w:rPr>
      </w:pPr>
      <w:r>
        <w:t>bla1</w:t>
      </w:r>
    </w:p>
    <w:p w:rsidR="00F2627D" w:rsidRPr="00D47949" w:rsidRDefault="00095D06" w:rsidP="00593E58">
      <w:pPr>
        <w:pStyle w:val="SemEspaamento"/>
        <w:numPr>
          <w:ilvl w:val="0"/>
          <w:numId w:val="31"/>
        </w:numPr>
        <w:rPr>
          <w:b/>
        </w:rPr>
      </w:pPr>
      <w:r>
        <w:t>bla2</w:t>
      </w:r>
    </w:p>
    <w:p w:rsidR="00FA0CB7" w:rsidRPr="00E7380E" w:rsidRDefault="00FA0CB7" w:rsidP="00D47949">
      <w:pPr>
        <w:pStyle w:val="SemEspaamento"/>
        <w:ind w:left="1423"/>
        <w:rPr>
          <w:b/>
        </w:rPr>
      </w:pPr>
    </w:p>
    <w:p w:rsidR="00F9699A" w:rsidRDefault="008F03A0" w:rsidP="00E92B4C">
      <w:pPr>
        <w:pStyle w:val="SemEspaamento"/>
        <w:numPr>
          <w:ilvl w:val="0"/>
          <w:numId w:val="3"/>
        </w:numPr>
        <w:outlineLvl w:val="0"/>
        <w:rPr>
          <w:b/>
          <w:color w:val="8DB3E2" w:themeColor="text2" w:themeTint="66"/>
          <w:sz w:val="32"/>
        </w:rPr>
      </w:pPr>
      <w:bookmarkStart w:id="2" w:name="_Toc421695382"/>
      <w:r>
        <w:rPr>
          <w:b/>
          <w:color w:val="8DB3E2" w:themeColor="text2" w:themeTint="66"/>
          <w:sz w:val="32"/>
        </w:rPr>
        <w:t>Fundamentação Teórica</w:t>
      </w:r>
      <w:bookmarkEnd w:id="2"/>
    </w:p>
    <w:p w:rsidR="000C7E03" w:rsidRPr="000C7E03" w:rsidRDefault="000C7E03" w:rsidP="00383AB9">
      <w:pPr>
        <w:pStyle w:val="SemEspaamento"/>
        <w:numPr>
          <w:ilvl w:val="0"/>
          <w:numId w:val="3"/>
        </w:numPr>
        <w:outlineLvl w:val="0"/>
        <w:rPr>
          <w:b/>
          <w:color w:val="8DB3E2" w:themeColor="text2" w:themeTint="66"/>
          <w:sz w:val="32"/>
        </w:rPr>
      </w:pPr>
      <w:bookmarkStart w:id="3" w:name="_Toc421695383"/>
      <w:r>
        <w:rPr>
          <w:b/>
          <w:color w:val="8DB3E2" w:themeColor="text2" w:themeTint="66"/>
          <w:sz w:val="32"/>
        </w:rPr>
        <w:t>Materiais e Métodos</w:t>
      </w:r>
      <w:bookmarkEnd w:id="3"/>
    </w:p>
    <w:p w:rsidR="00167A05" w:rsidRDefault="00167A05" w:rsidP="004A6F62">
      <w:pPr>
        <w:pStyle w:val="SemEspaamento"/>
        <w:numPr>
          <w:ilvl w:val="0"/>
          <w:numId w:val="45"/>
        </w:numPr>
        <w:outlineLvl w:val="1"/>
        <w:rPr>
          <w:b/>
        </w:rPr>
      </w:pPr>
      <w:bookmarkStart w:id="4" w:name="_Toc421695384"/>
      <w:r>
        <w:rPr>
          <w:b/>
        </w:rPr>
        <w:t>Experimento 1</w:t>
      </w:r>
      <w:r w:rsidR="00383AB9">
        <w:rPr>
          <w:b/>
        </w:rPr>
        <w:t>: Aquisição dos Sinais</w:t>
      </w:r>
      <w:bookmarkEnd w:id="4"/>
    </w:p>
    <w:p w:rsidR="00EA4D74" w:rsidRPr="00EA4D74" w:rsidRDefault="00EA4D74" w:rsidP="00DD151A">
      <w:pPr>
        <w:pStyle w:val="SemEspaamento"/>
      </w:pPr>
      <w:r>
        <w:tab/>
      </w:r>
      <w:r w:rsidRPr="00EA4D74">
        <w:t>Nessa primeira etapa, serão ut</w:t>
      </w:r>
      <w:r>
        <w:t>ilizados os seguintes materiais:</w:t>
      </w:r>
    </w:p>
    <w:p w:rsidR="00EA4D74" w:rsidRPr="00EA4D74" w:rsidRDefault="00EA4D74" w:rsidP="00DD151A">
      <w:pPr>
        <w:pStyle w:val="SemEspaamento"/>
        <w:numPr>
          <w:ilvl w:val="0"/>
          <w:numId w:val="30"/>
        </w:numPr>
        <w:ind w:left="1134"/>
      </w:pPr>
      <w:r w:rsidRPr="00EA4D74">
        <w:t>MacBook Pro (Retina, 13-inch (ou 15-inch), Late 2013); OS X Yosemite Version 10.10.3 (14D136); Processor: 2.6 GHz Intel Core i5</w:t>
      </w:r>
    </w:p>
    <w:p w:rsidR="00EA4D74" w:rsidRPr="00EA4D74" w:rsidRDefault="00EA4D74" w:rsidP="00DD151A">
      <w:pPr>
        <w:pStyle w:val="SemEspaamento"/>
        <w:numPr>
          <w:ilvl w:val="0"/>
          <w:numId w:val="30"/>
        </w:numPr>
        <w:ind w:left="1134"/>
      </w:pPr>
      <w:r w:rsidRPr="00EA4D74">
        <w:t xml:space="preserve">MatLab R2014b(8.4.0.150421) 64-bit instalado no MacBook. </w:t>
      </w:r>
    </w:p>
    <w:p w:rsidR="00EA4D74" w:rsidRPr="00EA4D74" w:rsidRDefault="00EA4D74" w:rsidP="00DD151A">
      <w:pPr>
        <w:pStyle w:val="SemEspaamento"/>
        <w:numPr>
          <w:ilvl w:val="0"/>
          <w:numId w:val="30"/>
        </w:numPr>
        <w:ind w:left="1134"/>
      </w:pPr>
      <w:r w:rsidRPr="00EA4D74">
        <w:t>Funções DFT, FFT e decimate do MatLab. Os eixos serão colocados nos gráficos e o nível DC do sinal será removido.</w:t>
      </w:r>
    </w:p>
    <w:p w:rsidR="00EA4D74" w:rsidRPr="00EA4D74" w:rsidRDefault="00EA4D74" w:rsidP="00DD151A">
      <w:pPr>
        <w:pStyle w:val="SemEspaamento"/>
      </w:pPr>
      <w:r w:rsidRPr="00EA4D74">
        <w:tab/>
      </w:r>
      <w:r w:rsidRPr="00EA4D74">
        <w:tab/>
      </w:r>
    </w:p>
    <w:p w:rsidR="00EA4D74" w:rsidRPr="00EA4D74" w:rsidRDefault="00EA4D74" w:rsidP="00DD151A">
      <w:pPr>
        <w:pStyle w:val="SemEspaamento"/>
      </w:pPr>
      <w:r>
        <w:tab/>
      </w:r>
      <w:r w:rsidRPr="00EA4D74">
        <w:t>Os métodos utilizados são os seguintes:</w:t>
      </w:r>
    </w:p>
    <w:p w:rsidR="00EA4D74" w:rsidRPr="00EA4D74" w:rsidRDefault="00EA4D74" w:rsidP="00DD151A">
      <w:pPr>
        <w:pStyle w:val="SemEspaamento"/>
        <w:ind w:left="1418"/>
      </w:pPr>
      <w:r w:rsidRPr="00EA4D74">
        <w:rPr>
          <w:b/>
        </w:rPr>
        <w:t>1.</w:t>
      </w:r>
      <w:r w:rsidRPr="00EA4D74">
        <w:t xml:space="preserve"> Definir as especificações do sistema de áudio do computador. Identificar e descrever a taxa de amostragem, filtros de entrada analógicos etc..</w:t>
      </w:r>
    </w:p>
    <w:p w:rsidR="00EA4D74" w:rsidRPr="00EA4D74" w:rsidRDefault="00EA4D74" w:rsidP="00DD151A">
      <w:pPr>
        <w:pStyle w:val="SemEspaamento"/>
        <w:ind w:left="1418"/>
      </w:pPr>
      <w:r w:rsidRPr="00EA4D74">
        <w:rPr>
          <w:b/>
        </w:rPr>
        <w:t>2.</w:t>
      </w:r>
      <w:r w:rsidRPr="00EA4D74">
        <w:t xml:space="preserve"> Definir qual deveria ser a taxa de amostragem do sinal se fosse prevista apenas a utilização pela voz humana.</w:t>
      </w:r>
    </w:p>
    <w:p w:rsidR="00EA4D74" w:rsidRPr="00EA4D74" w:rsidRDefault="00EA4D74" w:rsidP="00DD151A">
      <w:pPr>
        <w:pStyle w:val="SemEspaamento"/>
        <w:ind w:left="1418"/>
      </w:pPr>
      <w:r w:rsidRPr="00EA4D74">
        <w:rPr>
          <w:b/>
        </w:rPr>
        <w:t>3.</w:t>
      </w:r>
      <w:r w:rsidRPr="00EA4D74">
        <w:t xml:space="preserve"> Definir quais deveriam ser as especificações do filtro anti-aliasing, nas condições descritas acima. Normalmente adota-se metade da frequência de amostragem.</w:t>
      </w:r>
    </w:p>
    <w:p w:rsidR="00EA4D74" w:rsidRPr="00EA4D74" w:rsidRDefault="00EA4D74" w:rsidP="00DD151A">
      <w:pPr>
        <w:pStyle w:val="SemEspaamento"/>
        <w:ind w:left="1418"/>
      </w:pPr>
      <w:r w:rsidRPr="00EA4D74">
        <w:rPr>
          <w:b/>
        </w:rPr>
        <w:t>4.</w:t>
      </w:r>
      <w:r w:rsidRPr="00EA4D74">
        <w:t xml:space="preserve"> Definir qual seria o máximo valor para a decimação após a amostragem do sinal de voz.</w:t>
      </w:r>
    </w:p>
    <w:p w:rsidR="00EA4D74" w:rsidRDefault="00EA4D74" w:rsidP="00EA4D74">
      <w:pPr>
        <w:pStyle w:val="SemEspaamento"/>
        <w:ind w:left="720"/>
        <w:outlineLvl w:val="1"/>
        <w:rPr>
          <w:b/>
        </w:rPr>
      </w:pPr>
      <w:r w:rsidRPr="00EA4D74">
        <w:rPr>
          <w:b/>
        </w:rPr>
        <w:tab/>
      </w:r>
      <w:r w:rsidRPr="00EA4D74">
        <w:rPr>
          <w:b/>
        </w:rPr>
        <w:tab/>
      </w:r>
    </w:p>
    <w:p w:rsidR="00167A05" w:rsidRDefault="00167A05" w:rsidP="004A6F62">
      <w:pPr>
        <w:pStyle w:val="SemEspaamento"/>
        <w:numPr>
          <w:ilvl w:val="0"/>
          <w:numId w:val="45"/>
        </w:numPr>
        <w:outlineLvl w:val="1"/>
        <w:rPr>
          <w:b/>
        </w:rPr>
      </w:pPr>
      <w:bookmarkStart w:id="5" w:name="_Toc421695385"/>
      <w:r>
        <w:rPr>
          <w:b/>
        </w:rPr>
        <w:t>Experimento 2</w:t>
      </w:r>
      <w:r w:rsidR="00EA4D74">
        <w:rPr>
          <w:b/>
        </w:rPr>
        <w:t>: Processamento dos Sinais</w:t>
      </w:r>
      <w:bookmarkEnd w:id="5"/>
    </w:p>
    <w:p w:rsidR="00EA4D74" w:rsidRPr="00EA4D74" w:rsidRDefault="00EA4D74" w:rsidP="00DD151A">
      <w:pPr>
        <w:pStyle w:val="SemEspaamento"/>
      </w:pPr>
      <w:r>
        <w:lastRenderedPageBreak/>
        <w:tab/>
      </w:r>
      <w:r w:rsidRPr="00EA4D74">
        <w:t>No segundo experimento, serão utilizados os mesmos materias utilizados no primeiro experimento.</w:t>
      </w:r>
      <w:r>
        <w:tab/>
      </w:r>
    </w:p>
    <w:p w:rsidR="00EA4D74" w:rsidRPr="00EA4D74" w:rsidRDefault="00EA4D74" w:rsidP="00DD151A">
      <w:pPr>
        <w:pStyle w:val="SemEspaamento"/>
      </w:pPr>
      <w:r w:rsidRPr="00EA4D74">
        <w:t>Os métodos utilizados e as perguntas respondidas nesse experimento são os seguintes:</w:t>
      </w:r>
    </w:p>
    <w:p w:rsidR="00EA4D74" w:rsidRPr="00EA4D74" w:rsidRDefault="00EA4D74" w:rsidP="00DD151A">
      <w:pPr>
        <w:pStyle w:val="SemEspaamento"/>
        <w:ind w:left="709"/>
      </w:pPr>
      <w:r w:rsidRPr="00EA4D74">
        <w:rPr>
          <w:b/>
        </w:rPr>
        <w:t>1.</w:t>
      </w:r>
      <w:r w:rsidRPr="00EA4D74">
        <w:t xml:space="preserve"> Gravar um curto sinal de voz e armazenar no computador.</w:t>
      </w:r>
    </w:p>
    <w:p w:rsidR="00EA4D74" w:rsidRPr="00EA4D74" w:rsidRDefault="00EA4D74" w:rsidP="00DD151A">
      <w:pPr>
        <w:pStyle w:val="SemEspaamento"/>
        <w:ind w:left="709"/>
      </w:pPr>
      <w:r w:rsidRPr="00EA4D74">
        <w:rPr>
          <w:b/>
        </w:rPr>
        <w:t>2.</w:t>
      </w:r>
      <w:r w:rsidRPr="00EA4D74">
        <w:t xml:space="preserve"> Definir o espectro de potência do sinal de voz. Fazer também a média dos espectros usando a janela de Bartlet e os sinais com 1024 amostras.</w:t>
      </w:r>
    </w:p>
    <w:p w:rsidR="00EA4D74" w:rsidRPr="00EA4D74" w:rsidRDefault="00EA4D74" w:rsidP="00DD151A">
      <w:pPr>
        <w:pStyle w:val="SemEspaamento"/>
        <w:ind w:left="709"/>
      </w:pPr>
      <w:r w:rsidRPr="00EA4D74">
        <w:rPr>
          <w:b/>
        </w:rPr>
        <w:t>3.</w:t>
      </w:r>
      <w:r w:rsidRPr="00EA4D74">
        <w:t xml:space="preserve"> Fazer a redução da largura de banda do sinal gravado e determinar qual a largura de banda para que o sinal seja inteligível e se possa determinar o locutor.</w:t>
      </w:r>
    </w:p>
    <w:p w:rsidR="00EA4D74" w:rsidRPr="00EA4D74" w:rsidRDefault="00EA4D74" w:rsidP="00DD151A">
      <w:pPr>
        <w:pStyle w:val="SemEspaamento"/>
        <w:ind w:left="709"/>
      </w:pPr>
      <w:r w:rsidRPr="00EA4D74">
        <w:rPr>
          <w:b/>
        </w:rPr>
        <w:t>4.</w:t>
      </w:r>
      <w:r w:rsidRPr="00EA4D74">
        <w:t xml:space="preserve"> Utilizando diferentes trechos de sinal, determinar o tempo de processamento para os algoritmos de DFT e FFT.</w:t>
      </w:r>
    </w:p>
    <w:p w:rsidR="00EA4D74" w:rsidRPr="00EA4D74" w:rsidRDefault="00EA4D74" w:rsidP="00EA4D74">
      <w:pPr>
        <w:pStyle w:val="SemEspaamento"/>
        <w:outlineLvl w:val="1"/>
      </w:pPr>
      <w:r w:rsidRPr="00EA4D74">
        <w:tab/>
      </w:r>
    </w:p>
    <w:p w:rsidR="00167A05" w:rsidRDefault="00167A05" w:rsidP="004A6F62">
      <w:pPr>
        <w:pStyle w:val="SemEspaamento"/>
        <w:numPr>
          <w:ilvl w:val="0"/>
          <w:numId w:val="45"/>
        </w:numPr>
        <w:outlineLvl w:val="1"/>
        <w:rPr>
          <w:b/>
        </w:rPr>
      </w:pPr>
      <w:bookmarkStart w:id="6" w:name="_Toc421695386"/>
      <w:r>
        <w:rPr>
          <w:b/>
        </w:rPr>
        <w:t>Experimento 3</w:t>
      </w:r>
      <w:r w:rsidR="008E1FFA">
        <w:rPr>
          <w:b/>
        </w:rPr>
        <w:t>: O Modelo de Scrambler</w:t>
      </w:r>
      <w:bookmarkEnd w:id="6"/>
    </w:p>
    <w:p w:rsidR="00EA4D74" w:rsidRPr="00EA4D74" w:rsidRDefault="00EA4D74" w:rsidP="00DD151A">
      <w:pPr>
        <w:pStyle w:val="SemEspaamento"/>
      </w:pPr>
      <w:r>
        <w:tab/>
      </w:r>
      <w:r w:rsidRPr="00EA4D74">
        <w:t>No terceiro experimento, serão utilizados os mesmos materiais utilizados nos dois primeiros experimentos.</w:t>
      </w:r>
      <w:r>
        <w:t xml:space="preserve"> </w:t>
      </w:r>
      <w:r w:rsidRPr="00EA4D74">
        <w:t>Os métodos utilizados e as perguntas respondidas nesse experimento são os seguintes:</w:t>
      </w:r>
    </w:p>
    <w:p w:rsidR="00EA4D74" w:rsidRPr="00EA4D74" w:rsidRDefault="00EA4D74" w:rsidP="00DD151A">
      <w:pPr>
        <w:pStyle w:val="SemEspaamento"/>
        <w:ind w:left="709"/>
      </w:pPr>
      <w:r w:rsidRPr="00EA4D74">
        <w:rPr>
          <w:b/>
        </w:rPr>
        <w:t>1.</w:t>
      </w:r>
      <w:r w:rsidRPr="00EA4D74">
        <w:t xml:space="preserve"> Fazer a aquisição de um sinal de áudio e determinar o seu espectro de potência. Substituir a fase por uma distribuição aleatória e fazer a transformada inversa. Verificar a similaridade do sinal atual com o sinal original e analisar qualitativamente o que ficou diferente.</w:t>
      </w:r>
    </w:p>
    <w:p w:rsidR="00EA4D74" w:rsidRPr="00EA4D74" w:rsidRDefault="00EA4D74" w:rsidP="00DD151A">
      <w:pPr>
        <w:pStyle w:val="SemEspaamento"/>
        <w:ind w:left="709"/>
      </w:pPr>
      <w:r w:rsidRPr="00EA4D74">
        <w:rPr>
          <w:b/>
        </w:rPr>
        <w:t>2.</w:t>
      </w:r>
      <w:r w:rsidRPr="00EA4D74">
        <w:t xml:space="preserve"> Fazer uma filtragem no sinal de áudio gravado para que sua resposta seja de 300 a 3400 Hz. Mostrar a fase e o módulo do sinal.</w:t>
      </w:r>
    </w:p>
    <w:p w:rsidR="00EA4D74" w:rsidRPr="00EA4D74" w:rsidRDefault="00EA4D74" w:rsidP="00DD151A">
      <w:pPr>
        <w:pStyle w:val="SemEspaamento"/>
        <w:ind w:left="709"/>
      </w:pPr>
      <w:r w:rsidRPr="00EA4D74">
        <w:rPr>
          <w:b/>
        </w:rPr>
        <w:t>3.</w:t>
      </w:r>
      <w:r w:rsidRPr="00EA4D74">
        <w:t xml:space="preserve"> Descrever os componentes de um sistema de criptografia.</w:t>
      </w:r>
      <w:r w:rsidRPr="00EA4D74">
        <w:tab/>
      </w:r>
    </w:p>
    <w:p w:rsidR="00EA4D74" w:rsidRPr="00F25533" w:rsidRDefault="00EA4D74" w:rsidP="00EA4D74">
      <w:pPr>
        <w:pStyle w:val="SemEspaamento"/>
        <w:ind w:left="720"/>
        <w:outlineLvl w:val="1"/>
        <w:rPr>
          <w:b/>
        </w:rPr>
      </w:pPr>
      <w:r w:rsidRPr="00EA4D74">
        <w:rPr>
          <w:b/>
        </w:rPr>
        <w:tab/>
      </w:r>
      <w:r w:rsidRPr="00EA4D74">
        <w:rPr>
          <w:b/>
        </w:rPr>
        <w:tab/>
      </w:r>
    </w:p>
    <w:p w:rsidR="00EA7AC7" w:rsidRDefault="00EA7AC7" w:rsidP="004A6F62">
      <w:pPr>
        <w:pStyle w:val="SemEspaamento"/>
        <w:rPr>
          <w:b/>
          <w:color w:val="8DB3E2" w:themeColor="text2" w:themeTint="66"/>
          <w:sz w:val="32"/>
        </w:rPr>
      </w:pPr>
    </w:p>
    <w:p w:rsidR="009E12D4" w:rsidRDefault="009E12D4" w:rsidP="00E92B4C">
      <w:pPr>
        <w:pStyle w:val="SemEspaamento"/>
        <w:numPr>
          <w:ilvl w:val="0"/>
          <w:numId w:val="3"/>
        </w:numPr>
        <w:outlineLvl w:val="0"/>
        <w:rPr>
          <w:b/>
          <w:color w:val="8DB3E2" w:themeColor="text2" w:themeTint="66"/>
          <w:sz w:val="32"/>
        </w:rPr>
      </w:pPr>
      <w:bookmarkStart w:id="7" w:name="_Toc421695387"/>
      <w:r>
        <w:rPr>
          <w:b/>
          <w:color w:val="8DB3E2" w:themeColor="text2" w:themeTint="66"/>
          <w:sz w:val="32"/>
        </w:rPr>
        <w:t>Resultados Obtidos</w:t>
      </w:r>
      <w:bookmarkEnd w:id="7"/>
    </w:p>
    <w:p w:rsidR="00E92B4C" w:rsidRDefault="00E92B4C" w:rsidP="00E92B4C">
      <w:pPr>
        <w:pStyle w:val="SemEspaamento"/>
        <w:ind w:left="1080"/>
        <w:outlineLvl w:val="0"/>
        <w:rPr>
          <w:b/>
          <w:color w:val="8DB3E2" w:themeColor="text2" w:themeTint="66"/>
          <w:sz w:val="32"/>
        </w:rPr>
      </w:pPr>
    </w:p>
    <w:p w:rsidR="00E92B4C" w:rsidRDefault="00E92B4C" w:rsidP="00E92B4C">
      <w:pPr>
        <w:pStyle w:val="SemEspaamento"/>
        <w:numPr>
          <w:ilvl w:val="0"/>
          <w:numId w:val="3"/>
        </w:numPr>
        <w:outlineLvl w:val="0"/>
        <w:rPr>
          <w:b/>
          <w:color w:val="8DB3E2" w:themeColor="text2" w:themeTint="66"/>
          <w:sz w:val="32"/>
        </w:rPr>
      </w:pPr>
      <w:bookmarkStart w:id="8" w:name="_Toc421695388"/>
      <w:r>
        <w:rPr>
          <w:b/>
          <w:color w:val="8DB3E2" w:themeColor="text2" w:themeTint="66"/>
          <w:sz w:val="32"/>
        </w:rPr>
        <w:t>Discussão e Conclusões</w:t>
      </w:r>
      <w:bookmarkEnd w:id="8"/>
    </w:p>
    <w:p w:rsidR="000C7E03" w:rsidRDefault="000C7E03" w:rsidP="000C7E03">
      <w:pPr>
        <w:pStyle w:val="SemEspaamento"/>
        <w:ind w:left="1080"/>
        <w:rPr>
          <w:b/>
          <w:color w:val="8DB3E2" w:themeColor="text2" w:themeTint="66"/>
          <w:sz w:val="32"/>
        </w:rPr>
      </w:pPr>
    </w:p>
    <w:p w:rsidR="000C7E03" w:rsidRDefault="000C7E03" w:rsidP="00E92B4C">
      <w:pPr>
        <w:pStyle w:val="SemEspaamento"/>
        <w:numPr>
          <w:ilvl w:val="0"/>
          <w:numId w:val="3"/>
        </w:numPr>
        <w:outlineLvl w:val="0"/>
        <w:rPr>
          <w:b/>
          <w:color w:val="8DB3E2" w:themeColor="text2" w:themeTint="66"/>
          <w:sz w:val="32"/>
        </w:rPr>
      </w:pPr>
      <w:bookmarkStart w:id="9" w:name="_Toc421695389"/>
      <w:r>
        <w:rPr>
          <w:b/>
          <w:color w:val="8DB3E2" w:themeColor="text2" w:themeTint="66"/>
          <w:sz w:val="32"/>
        </w:rPr>
        <w:t>Referências</w:t>
      </w:r>
      <w:bookmarkEnd w:id="9"/>
    </w:p>
    <w:p w:rsidR="00715AD6" w:rsidRPr="00F20472" w:rsidRDefault="00C95BD5" w:rsidP="000C7E03">
      <w:pPr>
        <w:pStyle w:val="SemEspaamento"/>
      </w:pPr>
      <w:r>
        <w:tab/>
      </w:r>
    </w:p>
    <w:p w:rsidR="00ED2F3B" w:rsidRPr="00ED2F3B" w:rsidRDefault="00ED2F3B" w:rsidP="0008299F">
      <w:pPr>
        <w:pStyle w:val="SemEspaamento"/>
        <w:ind w:left="1080"/>
        <w:rPr>
          <w:b/>
          <w:color w:val="8DB3E2" w:themeColor="text2" w:themeTint="66"/>
          <w:sz w:val="32"/>
        </w:rPr>
      </w:pPr>
    </w:p>
    <w:p w:rsidR="009E12D4" w:rsidRPr="009E12D4" w:rsidRDefault="009E12D4" w:rsidP="009E12D4">
      <w:pPr>
        <w:pStyle w:val="SemEspaamento"/>
      </w:pPr>
    </w:p>
    <w:p w:rsidR="001C11AC" w:rsidRPr="002D256F" w:rsidRDefault="001C11AC" w:rsidP="00E02CC3">
      <w:pPr>
        <w:pStyle w:val="SemEspaamento"/>
        <w:rPr>
          <w:rFonts w:cstheme="minorHAnsi"/>
          <w:sz w:val="12"/>
          <w:szCs w:val="12"/>
        </w:rPr>
      </w:pPr>
    </w:p>
    <w:sectPr w:rsidR="001C11AC" w:rsidRPr="002D256F" w:rsidSect="00B2302B"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177" w:rsidRDefault="001D7177" w:rsidP="00CB3E9B">
      <w:pPr>
        <w:pStyle w:val="SemEspaamento"/>
        <w:spacing w:line="240" w:lineRule="auto"/>
      </w:pPr>
      <w:r>
        <w:separator/>
      </w:r>
    </w:p>
  </w:endnote>
  <w:endnote w:type="continuationSeparator" w:id="1">
    <w:p w:rsidR="001D7177" w:rsidRDefault="001D7177" w:rsidP="00CB3E9B">
      <w:pPr>
        <w:pStyle w:val="SemEspaamento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8363"/>
      <w:docPartObj>
        <w:docPartGallery w:val="Page Numbers (Bottom of Page)"/>
        <w:docPartUnique/>
      </w:docPartObj>
    </w:sdtPr>
    <w:sdtContent>
      <w:p w:rsidR="00397210" w:rsidRDefault="005B150F">
        <w:pPr>
          <w:pStyle w:val="Rodap"/>
          <w:jc w:val="right"/>
        </w:pPr>
        <w:fldSimple w:instr=" PAGE   \* MERGEFORMAT ">
          <w:r w:rsidR="00DD151A">
            <w:rPr>
              <w:noProof/>
            </w:rPr>
            <w:t>3</w:t>
          </w:r>
        </w:fldSimple>
      </w:p>
    </w:sdtContent>
  </w:sdt>
  <w:p w:rsidR="00397210" w:rsidRDefault="0039721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177" w:rsidRDefault="001D7177" w:rsidP="00CB3E9B">
      <w:pPr>
        <w:pStyle w:val="SemEspaamento"/>
        <w:spacing w:line="240" w:lineRule="auto"/>
      </w:pPr>
      <w:r>
        <w:separator/>
      </w:r>
    </w:p>
  </w:footnote>
  <w:footnote w:type="continuationSeparator" w:id="1">
    <w:p w:rsidR="001D7177" w:rsidRDefault="001D7177" w:rsidP="00CB3E9B">
      <w:pPr>
        <w:pStyle w:val="SemEspaamento"/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210" w:rsidRDefault="00397210" w:rsidP="00151959">
    <w:pPr>
      <w:pStyle w:val="Cabealho"/>
      <w:tabs>
        <w:tab w:val="center" w:pos="5233"/>
        <w:tab w:val="left" w:pos="7522"/>
      </w:tabs>
      <w:rPr>
        <w:color w:val="365F91" w:themeColor="accent1" w:themeShade="BF"/>
      </w:rPr>
    </w:pPr>
    <w:r>
      <w:rPr>
        <w:color w:val="365F91" w:themeColor="accent1" w:themeShade="BF"/>
      </w:rPr>
      <w:t xml:space="preserve">   </w:t>
    </w:r>
    <w:r>
      <w:rPr>
        <w:color w:val="365F91" w:themeColor="accent1" w:themeShade="BF"/>
      </w:rPr>
      <w:tab/>
    </w:r>
    <w:r w:rsidR="005B150F">
      <w:rPr>
        <w:noProof/>
        <w:color w:val="365F91" w:themeColor="accent1" w:themeShade="BF"/>
        <w:lang w:eastAsia="zh-TW"/>
      </w:rPr>
      <w:pict>
        <v:group id="_x0000_s5132" style="position:absolute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133" type="#_x0000_t32" style="position:absolute;left:6519;top:1258;width:4303;height:10040;flip:x" o:connectortype="straight" strokecolor="#a7bfde [1620]">
            <o:lock v:ext="edit" aspectratio="t"/>
          </v:shape>
          <v:group id="_x0000_s5134" style="position:absolute;left:5531;top:9226;width:5291;height:5845" coordorigin="5531,9226" coordsize="5291,5845">
            <o:lock v:ext="edit" aspectratio="t"/>
            <v:shape id="_x0000_s5135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5136" style="position:absolute;left:6117;top:10212;width:4526;height:4258;rotation:41366637fd;flip:y" fillcolor="#d3dfee [820]" stroked="f" strokecolor="#a7bfde [1620]">
              <o:lock v:ext="edit" aspectratio="t"/>
            </v:oval>
            <v:oval id="_x0000_s5137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5137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a"/>
                      <w:id w:val="4130971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.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:rsidR="00397210" w:rsidRDefault="00FE12E9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18 de jun.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>
      <w:rPr>
        <w:color w:val="365F91" w:themeColor="accent1" w:themeShade="BF"/>
      </w:rPr>
      <w:t xml:space="preserve">                                                              </w:t>
    </w:r>
    <w:sdt>
      <w:sdtPr>
        <w:rPr>
          <w:color w:val="365F91" w:themeColor="accent1" w:themeShade="BF"/>
        </w:rPr>
        <w:alias w:val="Título"/>
        <w:id w:val="791166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976E6">
          <w:rPr>
            <w:color w:val="365F91" w:themeColor="accent1" w:themeShade="BF"/>
          </w:rPr>
          <w:t xml:space="preserve">Relatório Final </w:t>
        </w:r>
      </w:sdtContent>
    </w:sdt>
    <w:r>
      <w:rPr>
        <w:noProof/>
        <w:color w:val="365F91" w:themeColor="accent1" w:themeShade="BF"/>
      </w:rPr>
      <w:t xml:space="preserve">           </w:t>
    </w:r>
    <w:r>
      <w:rPr>
        <w:color w:val="365F91" w:themeColor="accent1" w:themeShade="BF"/>
      </w:rPr>
      <w:t xml:space="preserve">        </w:t>
    </w:r>
    <w:r w:rsidR="000C7E03">
      <w:rPr>
        <w:color w:val="365F91" w:themeColor="accent1" w:themeShade="BF"/>
      </w:rPr>
      <w:t xml:space="preserve"> </w:t>
    </w:r>
    <w:r>
      <w:rPr>
        <w:noProof/>
        <w:color w:val="365F91" w:themeColor="accent1" w:themeShade="BF"/>
      </w:rPr>
      <w:t xml:space="preserve"> </w:t>
    </w:r>
    <w:r w:rsidR="00FE12E9" w:rsidRPr="00885BFE">
      <w:rPr>
        <w:noProof/>
        <w:color w:val="365F91" w:themeColor="accent1" w:themeShade="BF"/>
      </w:rPr>
      <w:drawing>
        <wp:inline distT="0" distB="0" distL="0" distR="0">
          <wp:extent cx="1714747" cy="688769"/>
          <wp:effectExtent l="19050" t="0" r="0" b="0"/>
          <wp:docPr id="7" name="Imagem 2" descr="C:\Users\Rodrigo\USP\Análise de Projetos Orientados a Objeto\proj1\logo_eesc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USP\Análise de Projetos Orientados a Objeto\proj1\logo_eesc_horizont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428" cy="6898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color w:val="365F91" w:themeColor="accent1" w:themeShade="BF"/>
      </w:rPr>
      <w:drawing>
        <wp:inline distT="0" distB="0" distL="0" distR="0">
          <wp:extent cx="1294410" cy="531742"/>
          <wp:effectExtent l="19050" t="0" r="990" b="0"/>
          <wp:docPr id="10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626" cy="531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color w:val="365F91" w:themeColor="accent1" w:themeShade="BF"/>
      </w:rPr>
      <w:t xml:space="preserve"> </w:t>
    </w:r>
  </w:p>
  <w:p w:rsidR="00397210" w:rsidRDefault="00397210" w:rsidP="00B2302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210" w:rsidRDefault="00397210">
    <w:pPr>
      <w:pStyle w:val="Cabealho"/>
    </w:pPr>
  </w:p>
  <w:p w:rsidR="00397210" w:rsidRDefault="0039721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805"/>
    <w:multiLevelType w:val="hybridMultilevel"/>
    <w:tmpl w:val="C1F8C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50425"/>
    <w:multiLevelType w:val="hybridMultilevel"/>
    <w:tmpl w:val="CA1E7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6077D"/>
    <w:multiLevelType w:val="hybridMultilevel"/>
    <w:tmpl w:val="FD0C6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47564"/>
    <w:multiLevelType w:val="hybridMultilevel"/>
    <w:tmpl w:val="C8F27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A33EB"/>
    <w:multiLevelType w:val="hybridMultilevel"/>
    <w:tmpl w:val="D59662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B63588"/>
    <w:multiLevelType w:val="hybridMultilevel"/>
    <w:tmpl w:val="DE3AF04E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>
    <w:nsid w:val="0E8D6886"/>
    <w:multiLevelType w:val="hybridMultilevel"/>
    <w:tmpl w:val="E5F480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06970"/>
    <w:multiLevelType w:val="hybridMultilevel"/>
    <w:tmpl w:val="58180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1E281D"/>
    <w:multiLevelType w:val="hybridMultilevel"/>
    <w:tmpl w:val="174C3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31911"/>
    <w:multiLevelType w:val="hybridMultilevel"/>
    <w:tmpl w:val="9A1CCE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C5548A"/>
    <w:multiLevelType w:val="hybridMultilevel"/>
    <w:tmpl w:val="E32E05B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11EC4692"/>
    <w:multiLevelType w:val="hybridMultilevel"/>
    <w:tmpl w:val="BB2C2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195EDB"/>
    <w:multiLevelType w:val="hybridMultilevel"/>
    <w:tmpl w:val="FD1C9DEC"/>
    <w:lvl w:ilvl="0" w:tplc="E15C05EE">
      <w:start w:val="1"/>
      <w:numFmt w:val="upperRoman"/>
      <w:lvlText w:val="%1."/>
      <w:lvlJc w:val="right"/>
      <w:pPr>
        <w:ind w:left="1080" w:hanging="360"/>
      </w:pPr>
      <w:rPr>
        <w:color w:val="8DB3E2" w:themeColor="text2" w:themeTint="6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777637"/>
    <w:multiLevelType w:val="hybridMultilevel"/>
    <w:tmpl w:val="7EF03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00576F"/>
    <w:multiLevelType w:val="hybridMultilevel"/>
    <w:tmpl w:val="4A1805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793530"/>
    <w:multiLevelType w:val="hybridMultilevel"/>
    <w:tmpl w:val="567AFC3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>
    <w:nsid w:val="1F01285C"/>
    <w:multiLevelType w:val="hybridMultilevel"/>
    <w:tmpl w:val="B4D27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6C4DAB"/>
    <w:multiLevelType w:val="hybridMultilevel"/>
    <w:tmpl w:val="AEEE7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1757D"/>
    <w:multiLevelType w:val="hybridMultilevel"/>
    <w:tmpl w:val="02F0EC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90F5F33"/>
    <w:multiLevelType w:val="hybridMultilevel"/>
    <w:tmpl w:val="E902A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AFEA"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Bidi" w:hint="default"/>
        <w:sz w:val="22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2B1BCB"/>
    <w:multiLevelType w:val="hybridMultilevel"/>
    <w:tmpl w:val="F8E86FA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271F2C"/>
    <w:multiLevelType w:val="hybridMultilevel"/>
    <w:tmpl w:val="416C1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C73BE5"/>
    <w:multiLevelType w:val="hybridMultilevel"/>
    <w:tmpl w:val="FBA69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249DA"/>
    <w:multiLevelType w:val="hybridMultilevel"/>
    <w:tmpl w:val="E4EA9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63301D"/>
    <w:multiLevelType w:val="hybridMultilevel"/>
    <w:tmpl w:val="03D6A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55E7A"/>
    <w:multiLevelType w:val="hybridMultilevel"/>
    <w:tmpl w:val="FD1C9DEC"/>
    <w:lvl w:ilvl="0" w:tplc="E15C05EE">
      <w:start w:val="1"/>
      <w:numFmt w:val="upperRoman"/>
      <w:lvlText w:val="%1."/>
      <w:lvlJc w:val="right"/>
      <w:pPr>
        <w:ind w:left="1080" w:hanging="360"/>
      </w:pPr>
      <w:rPr>
        <w:color w:val="8DB3E2" w:themeColor="text2" w:themeTint="6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7596637"/>
    <w:multiLevelType w:val="hybridMultilevel"/>
    <w:tmpl w:val="0BD67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B41367"/>
    <w:multiLevelType w:val="hybridMultilevel"/>
    <w:tmpl w:val="EEBC4DFA"/>
    <w:lvl w:ilvl="0" w:tplc="0416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8">
    <w:nsid w:val="4EDE527A"/>
    <w:multiLevelType w:val="hybridMultilevel"/>
    <w:tmpl w:val="B570FC6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9">
    <w:nsid w:val="51E74095"/>
    <w:multiLevelType w:val="hybridMultilevel"/>
    <w:tmpl w:val="3CB0A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314F9"/>
    <w:multiLevelType w:val="hybridMultilevel"/>
    <w:tmpl w:val="7654F132"/>
    <w:lvl w:ilvl="0" w:tplc="0416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1">
    <w:nsid w:val="5991617B"/>
    <w:multiLevelType w:val="hybridMultilevel"/>
    <w:tmpl w:val="E86C1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BC5D6F"/>
    <w:multiLevelType w:val="hybridMultilevel"/>
    <w:tmpl w:val="85709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9680F"/>
    <w:multiLevelType w:val="hybridMultilevel"/>
    <w:tmpl w:val="C6C8789A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4">
    <w:nsid w:val="67B55DC1"/>
    <w:multiLevelType w:val="hybridMultilevel"/>
    <w:tmpl w:val="E7AEC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5053AC"/>
    <w:multiLevelType w:val="hybridMultilevel"/>
    <w:tmpl w:val="78EA3DEA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>
    <w:nsid w:val="6B8A4E46"/>
    <w:multiLevelType w:val="hybridMultilevel"/>
    <w:tmpl w:val="1A860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FD01A5"/>
    <w:multiLevelType w:val="hybridMultilevel"/>
    <w:tmpl w:val="A3BE4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0E3D66"/>
    <w:multiLevelType w:val="hybridMultilevel"/>
    <w:tmpl w:val="4A68C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22D1C"/>
    <w:multiLevelType w:val="hybridMultilevel"/>
    <w:tmpl w:val="69067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5372E5"/>
    <w:multiLevelType w:val="hybridMultilevel"/>
    <w:tmpl w:val="2904DE7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1">
    <w:nsid w:val="70F7145D"/>
    <w:multiLevelType w:val="hybridMultilevel"/>
    <w:tmpl w:val="B04CC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33962"/>
    <w:multiLevelType w:val="hybridMultilevel"/>
    <w:tmpl w:val="68060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367E72"/>
    <w:multiLevelType w:val="hybridMultilevel"/>
    <w:tmpl w:val="4028A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391C06"/>
    <w:multiLevelType w:val="hybridMultilevel"/>
    <w:tmpl w:val="F866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5"/>
  </w:num>
  <w:num w:numId="4">
    <w:abstractNumId w:val="28"/>
  </w:num>
  <w:num w:numId="5">
    <w:abstractNumId w:val="16"/>
  </w:num>
  <w:num w:numId="6">
    <w:abstractNumId w:val="13"/>
  </w:num>
  <w:num w:numId="7">
    <w:abstractNumId w:val="26"/>
  </w:num>
  <w:num w:numId="8">
    <w:abstractNumId w:val="11"/>
  </w:num>
  <w:num w:numId="9">
    <w:abstractNumId w:val="6"/>
  </w:num>
  <w:num w:numId="10">
    <w:abstractNumId w:val="3"/>
  </w:num>
  <w:num w:numId="11">
    <w:abstractNumId w:val="8"/>
  </w:num>
  <w:num w:numId="12">
    <w:abstractNumId w:val="31"/>
  </w:num>
  <w:num w:numId="13">
    <w:abstractNumId w:val="18"/>
  </w:num>
  <w:num w:numId="14">
    <w:abstractNumId w:val="4"/>
  </w:num>
  <w:num w:numId="15">
    <w:abstractNumId w:val="22"/>
  </w:num>
  <w:num w:numId="16">
    <w:abstractNumId w:val="17"/>
  </w:num>
  <w:num w:numId="17">
    <w:abstractNumId w:val="44"/>
  </w:num>
  <w:num w:numId="18">
    <w:abstractNumId w:val="42"/>
  </w:num>
  <w:num w:numId="19">
    <w:abstractNumId w:val="37"/>
  </w:num>
  <w:num w:numId="20">
    <w:abstractNumId w:val="19"/>
  </w:num>
  <w:num w:numId="21">
    <w:abstractNumId w:val="36"/>
  </w:num>
  <w:num w:numId="22">
    <w:abstractNumId w:val="43"/>
  </w:num>
  <w:num w:numId="23">
    <w:abstractNumId w:val="2"/>
  </w:num>
  <w:num w:numId="24">
    <w:abstractNumId w:val="34"/>
  </w:num>
  <w:num w:numId="25">
    <w:abstractNumId w:val="38"/>
  </w:num>
  <w:num w:numId="26">
    <w:abstractNumId w:val="41"/>
  </w:num>
  <w:num w:numId="27">
    <w:abstractNumId w:val="29"/>
  </w:num>
  <w:num w:numId="28">
    <w:abstractNumId w:val="7"/>
  </w:num>
  <w:num w:numId="29">
    <w:abstractNumId w:val="21"/>
  </w:num>
  <w:num w:numId="30">
    <w:abstractNumId w:val="0"/>
  </w:num>
  <w:num w:numId="31">
    <w:abstractNumId w:val="33"/>
  </w:num>
  <w:num w:numId="32">
    <w:abstractNumId w:val="9"/>
  </w:num>
  <w:num w:numId="33">
    <w:abstractNumId w:val="39"/>
  </w:num>
  <w:num w:numId="34">
    <w:abstractNumId w:val="15"/>
  </w:num>
  <w:num w:numId="35">
    <w:abstractNumId w:val="32"/>
  </w:num>
  <w:num w:numId="36">
    <w:abstractNumId w:val="5"/>
  </w:num>
  <w:num w:numId="37">
    <w:abstractNumId w:val="14"/>
  </w:num>
  <w:num w:numId="38">
    <w:abstractNumId w:val="24"/>
  </w:num>
  <w:num w:numId="39">
    <w:abstractNumId w:val="1"/>
  </w:num>
  <w:num w:numId="40">
    <w:abstractNumId w:val="40"/>
  </w:num>
  <w:num w:numId="41">
    <w:abstractNumId w:val="12"/>
  </w:num>
  <w:num w:numId="42">
    <w:abstractNumId w:val="27"/>
  </w:num>
  <w:num w:numId="43">
    <w:abstractNumId w:val="30"/>
  </w:num>
  <w:num w:numId="44">
    <w:abstractNumId w:val="35"/>
  </w:num>
  <w:num w:numId="4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9634">
      <o:colormenu v:ext="edit" strokecolor="none [3209]"/>
    </o:shapedefaults>
    <o:shapelayout v:ext="edit">
      <o:idmap v:ext="edit" data="5"/>
      <o:rules v:ext="edit">
        <o:r id="V:Rule2" type="connector" idref="#_x0000_s513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1162"/>
    <w:rsid w:val="0000274C"/>
    <w:rsid w:val="000069A5"/>
    <w:rsid w:val="00011F39"/>
    <w:rsid w:val="00021C0E"/>
    <w:rsid w:val="00025009"/>
    <w:rsid w:val="00032492"/>
    <w:rsid w:val="00040336"/>
    <w:rsid w:val="00051DFD"/>
    <w:rsid w:val="00053F5E"/>
    <w:rsid w:val="00065471"/>
    <w:rsid w:val="000666A7"/>
    <w:rsid w:val="00067B97"/>
    <w:rsid w:val="00073A72"/>
    <w:rsid w:val="00081A19"/>
    <w:rsid w:val="0008299F"/>
    <w:rsid w:val="0008538E"/>
    <w:rsid w:val="00085E86"/>
    <w:rsid w:val="000863AA"/>
    <w:rsid w:val="00090143"/>
    <w:rsid w:val="00090E12"/>
    <w:rsid w:val="000918D8"/>
    <w:rsid w:val="000929F8"/>
    <w:rsid w:val="00095D06"/>
    <w:rsid w:val="000A2758"/>
    <w:rsid w:val="000B16CF"/>
    <w:rsid w:val="000C4D24"/>
    <w:rsid w:val="000C5E53"/>
    <w:rsid w:val="000C7E03"/>
    <w:rsid w:val="000D3B31"/>
    <w:rsid w:val="000D44A7"/>
    <w:rsid w:val="000E0E35"/>
    <w:rsid w:val="000E5C10"/>
    <w:rsid w:val="000E7D60"/>
    <w:rsid w:val="000F03F4"/>
    <w:rsid w:val="000F7832"/>
    <w:rsid w:val="00117DDC"/>
    <w:rsid w:val="001226FE"/>
    <w:rsid w:val="001365C6"/>
    <w:rsid w:val="00143903"/>
    <w:rsid w:val="001474EA"/>
    <w:rsid w:val="00150A48"/>
    <w:rsid w:val="00151959"/>
    <w:rsid w:val="00153D0C"/>
    <w:rsid w:val="001609C3"/>
    <w:rsid w:val="001656BD"/>
    <w:rsid w:val="00165AA7"/>
    <w:rsid w:val="00167A05"/>
    <w:rsid w:val="00175983"/>
    <w:rsid w:val="001766CB"/>
    <w:rsid w:val="00180215"/>
    <w:rsid w:val="00181629"/>
    <w:rsid w:val="001850B9"/>
    <w:rsid w:val="00185C11"/>
    <w:rsid w:val="00185C8C"/>
    <w:rsid w:val="00186E12"/>
    <w:rsid w:val="00191C50"/>
    <w:rsid w:val="00195B51"/>
    <w:rsid w:val="001A3C1E"/>
    <w:rsid w:val="001B2F3C"/>
    <w:rsid w:val="001C0A9D"/>
    <w:rsid w:val="001C11AC"/>
    <w:rsid w:val="001C4A00"/>
    <w:rsid w:val="001C55F0"/>
    <w:rsid w:val="001D5900"/>
    <w:rsid w:val="001D7177"/>
    <w:rsid w:val="001E1E5B"/>
    <w:rsid w:val="001E7A3C"/>
    <w:rsid w:val="001F1258"/>
    <w:rsid w:val="001F63AE"/>
    <w:rsid w:val="00201162"/>
    <w:rsid w:val="00205FA5"/>
    <w:rsid w:val="0021130A"/>
    <w:rsid w:val="00240690"/>
    <w:rsid w:val="00242ED8"/>
    <w:rsid w:val="0027282A"/>
    <w:rsid w:val="002733C4"/>
    <w:rsid w:val="002778AF"/>
    <w:rsid w:val="00277CEE"/>
    <w:rsid w:val="00286C7F"/>
    <w:rsid w:val="002A06F0"/>
    <w:rsid w:val="002A17B6"/>
    <w:rsid w:val="002B189B"/>
    <w:rsid w:val="002C1FFC"/>
    <w:rsid w:val="002C431D"/>
    <w:rsid w:val="002D256F"/>
    <w:rsid w:val="002D4A82"/>
    <w:rsid w:val="002D6D7B"/>
    <w:rsid w:val="002D7A23"/>
    <w:rsid w:val="002E5A7E"/>
    <w:rsid w:val="002F1E2C"/>
    <w:rsid w:val="00304EF9"/>
    <w:rsid w:val="0031087E"/>
    <w:rsid w:val="00311CAD"/>
    <w:rsid w:val="00312DC9"/>
    <w:rsid w:val="00321AD3"/>
    <w:rsid w:val="00321F00"/>
    <w:rsid w:val="00325291"/>
    <w:rsid w:val="0032568A"/>
    <w:rsid w:val="00347086"/>
    <w:rsid w:val="003548E4"/>
    <w:rsid w:val="00357ED4"/>
    <w:rsid w:val="00361DEE"/>
    <w:rsid w:val="00363D37"/>
    <w:rsid w:val="00380258"/>
    <w:rsid w:val="00383AB9"/>
    <w:rsid w:val="00392300"/>
    <w:rsid w:val="00397210"/>
    <w:rsid w:val="003A688A"/>
    <w:rsid w:val="003B1A68"/>
    <w:rsid w:val="003C13A5"/>
    <w:rsid w:val="003D7221"/>
    <w:rsid w:val="003E2D19"/>
    <w:rsid w:val="003E35D6"/>
    <w:rsid w:val="003F1668"/>
    <w:rsid w:val="003F351E"/>
    <w:rsid w:val="00402A14"/>
    <w:rsid w:val="004128C7"/>
    <w:rsid w:val="004142B2"/>
    <w:rsid w:val="00415667"/>
    <w:rsid w:val="004226BE"/>
    <w:rsid w:val="00423E67"/>
    <w:rsid w:val="004343C6"/>
    <w:rsid w:val="00440EDB"/>
    <w:rsid w:val="00442E11"/>
    <w:rsid w:val="004529D7"/>
    <w:rsid w:val="00460F9A"/>
    <w:rsid w:val="00465CA9"/>
    <w:rsid w:val="00474201"/>
    <w:rsid w:val="004A1345"/>
    <w:rsid w:val="004A6F62"/>
    <w:rsid w:val="004B7282"/>
    <w:rsid w:val="004C40E7"/>
    <w:rsid w:val="004C7EAC"/>
    <w:rsid w:val="004D50FF"/>
    <w:rsid w:val="004F0125"/>
    <w:rsid w:val="004F5D22"/>
    <w:rsid w:val="005019D1"/>
    <w:rsid w:val="0050439C"/>
    <w:rsid w:val="005061C5"/>
    <w:rsid w:val="005353E4"/>
    <w:rsid w:val="00550E4C"/>
    <w:rsid w:val="00560CEE"/>
    <w:rsid w:val="00562845"/>
    <w:rsid w:val="0056471D"/>
    <w:rsid w:val="00566A7E"/>
    <w:rsid w:val="0059022D"/>
    <w:rsid w:val="00593E58"/>
    <w:rsid w:val="005A2230"/>
    <w:rsid w:val="005A280B"/>
    <w:rsid w:val="005A2810"/>
    <w:rsid w:val="005B150F"/>
    <w:rsid w:val="005C2012"/>
    <w:rsid w:val="005D38AA"/>
    <w:rsid w:val="005D63B5"/>
    <w:rsid w:val="005D7CE9"/>
    <w:rsid w:val="005E0498"/>
    <w:rsid w:val="005E57F4"/>
    <w:rsid w:val="005F205F"/>
    <w:rsid w:val="005F2364"/>
    <w:rsid w:val="005F374D"/>
    <w:rsid w:val="00601564"/>
    <w:rsid w:val="00623045"/>
    <w:rsid w:val="00642321"/>
    <w:rsid w:val="00647302"/>
    <w:rsid w:val="0065401B"/>
    <w:rsid w:val="00672C24"/>
    <w:rsid w:val="0067393D"/>
    <w:rsid w:val="006805DA"/>
    <w:rsid w:val="00681564"/>
    <w:rsid w:val="00683CDB"/>
    <w:rsid w:val="00685793"/>
    <w:rsid w:val="0069271D"/>
    <w:rsid w:val="006955E7"/>
    <w:rsid w:val="006A5AD3"/>
    <w:rsid w:val="006A613A"/>
    <w:rsid w:val="006A6A93"/>
    <w:rsid w:val="006B1D0E"/>
    <w:rsid w:val="006B3358"/>
    <w:rsid w:val="006C68C6"/>
    <w:rsid w:val="006E7466"/>
    <w:rsid w:val="006F60C8"/>
    <w:rsid w:val="00703E74"/>
    <w:rsid w:val="00706269"/>
    <w:rsid w:val="0071181C"/>
    <w:rsid w:val="00715AD6"/>
    <w:rsid w:val="00720259"/>
    <w:rsid w:val="00721DD8"/>
    <w:rsid w:val="0074356D"/>
    <w:rsid w:val="007470D1"/>
    <w:rsid w:val="007508A8"/>
    <w:rsid w:val="00752B41"/>
    <w:rsid w:val="007600C8"/>
    <w:rsid w:val="00767477"/>
    <w:rsid w:val="00777B76"/>
    <w:rsid w:val="00777E70"/>
    <w:rsid w:val="00783398"/>
    <w:rsid w:val="00795EB4"/>
    <w:rsid w:val="007A3E6D"/>
    <w:rsid w:val="007A4952"/>
    <w:rsid w:val="007B106A"/>
    <w:rsid w:val="007B164E"/>
    <w:rsid w:val="007C2DB9"/>
    <w:rsid w:val="007D50BF"/>
    <w:rsid w:val="007D6C8E"/>
    <w:rsid w:val="007F7B62"/>
    <w:rsid w:val="0080582B"/>
    <w:rsid w:val="00806F3A"/>
    <w:rsid w:val="00814815"/>
    <w:rsid w:val="00817A30"/>
    <w:rsid w:val="00821DA8"/>
    <w:rsid w:val="008305AE"/>
    <w:rsid w:val="00837E3E"/>
    <w:rsid w:val="00844F1D"/>
    <w:rsid w:val="00856FEC"/>
    <w:rsid w:val="00860A38"/>
    <w:rsid w:val="0086164F"/>
    <w:rsid w:val="008747B7"/>
    <w:rsid w:val="00880063"/>
    <w:rsid w:val="00883178"/>
    <w:rsid w:val="00885BFE"/>
    <w:rsid w:val="00891110"/>
    <w:rsid w:val="008A0DAF"/>
    <w:rsid w:val="008A59BD"/>
    <w:rsid w:val="008B08A3"/>
    <w:rsid w:val="008B2BAF"/>
    <w:rsid w:val="008B35E2"/>
    <w:rsid w:val="008C1779"/>
    <w:rsid w:val="008D3791"/>
    <w:rsid w:val="008D6F72"/>
    <w:rsid w:val="008E1FFA"/>
    <w:rsid w:val="008E27E9"/>
    <w:rsid w:val="008E71B3"/>
    <w:rsid w:val="008E7947"/>
    <w:rsid w:val="008F03A0"/>
    <w:rsid w:val="008F1BF1"/>
    <w:rsid w:val="0090112C"/>
    <w:rsid w:val="009040C0"/>
    <w:rsid w:val="009051A8"/>
    <w:rsid w:val="009058FE"/>
    <w:rsid w:val="00906E56"/>
    <w:rsid w:val="00911BEC"/>
    <w:rsid w:val="00912EA6"/>
    <w:rsid w:val="009139E7"/>
    <w:rsid w:val="00921B6A"/>
    <w:rsid w:val="00926425"/>
    <w:rsid w:val="009268A8"/>
    <w:rsid w:val="009300B3"/>
    <w:rsid w:val="00933DA2"/>
    <w:rsid w:val="0093469D"/>
    <w:rsid w:val="009365FB"/>
    <w:rsid w:val="009414B2"/>
    <w:rsid w:val="00952E94"/>
    <w:rsid w:val="00956507"/>
    <w:rsid w:val="009629C6"/>
    <w:rsid w:val="00964D87"/>
    <w:rsid w:val="00984E8C"/>
    <w:rsid w:val="0099479F"/>
    <w:rsid w:val="00994C3D"/>
    <w:rsid w:val="009951F0"/>
    <w:rsid w:val="0099586C"/>
    <w:rsid w:val="00995DBC"/>
    <w:rsid w:val="00995F11"/>
    <w:rsid w:val="009976E6"/>
    <w:rsid w:val="009A3844"/>
    <w:rsid w:val="009B0348"/>
    <w:rsid w:val="009B0A17"/>
    <w:rsid w:val="009C3482"/>
    <w:rsid w:val="009D1575"/>
    <w:rsid w:val="009D4C1F"/>
    <w:rsid w:val="009E12D4"/>
    <w:rsid w:val="009E2965"/>
    <w:rsid w:val="009E3BCB"/>
    <w:rsid w:val="009E4538"/>
    <w:rsid w:val="009E56FF"/>
    <w:rsid w:val="00A01ADC"/>
    <w:rsid w:val="00A024E1"/>
    <w:rsid w:val="00A12131"/>
    <w:rsid w:val="00A251D6"/>
    <w:rsid w:val="00A35168"/>
    <w:rsid w:val="00A421F0"/>
    <w:rsid w:val="00A501A1"/>
    <w:rsid w:val="00A54ED6"/>
    <w:rsid w:val="00A645CD"/>
    <w:rsid w:val="00A87716"/>
    <w:rsid w:val="00A91234"/>
    <w:rsid w:val="00A94129"/>
    <w:rsid w:val="00A94C3E"/>
    <w:rsid w:val="00AB1390"/>
    <w:rsid w:val="00AB23FB"/>
    <w:rsid w:val="00AB53C9"/>
    <w:rsid w:val="00AD45F0"/>
    <w:rsid w:val="00AD638E"/>
    <w:rsid w:val="00AE13C5"/>
    <w:rsid w:val="00AE1482"/>
    <w:rsid w:val="00AE1A01"/>
    <w:rsid w:val="00AE5A93"/>
    <w:rsid w:val="00AE7449"/>
    <w:rsid w:val="00AF4165"/>
    <w:rsid w:val="00AF7824"/>
    <w:rsid w:val="00B11C99"/>
    <w:rsid w:val="00B12352"/>
    <w:rsid w:val="00B1724E"/>
    <w:rsid w:val="00B219B1"/>
    <w:rsid w:val="00B2302B"/>
    <w:rsid w:val="00B249F7"/>
    <w:rsid w:val="00B32F01"/>
    <w:rsid w:val="00B352C5"/>
    <w:rsid w:val="00B42FF4"/>
    <w:rsid w:val="00B433E7"/>
    <w:rsid w:val="00B47ADF"/>
    <w:rsid w:val="00B5214E"/>
    <w:rsid w:val="00B543CD"/>
    <w:rsid w:val="00B571E3"/>
    <w:rsid w:val="00B614A3"/>
    <w:rsid w:val="00B62EB1"/>
    <w:rsid w:val="00B67F45"/>
    <w:rsid w:val="00B72B08"/>
    <w:rsid w:val="00B73832"/>
    <w:rsid w:val="00B82345"/>
    <w:rsid w:val="00B84BFA"/>
    <w:rsid w:val="00B91392"/>
    <w:rsid w:val="00B924AF"/>
    <w:rsid w:val="00B92735"/>
    <w:rsid w:val="00BA2249"/>
    <w:rsid w:val="00BA5F07"/>
    <w:rsid w:val="00BC06EC"/>
    <w:rsid w:val="00BC0C11"/>
    <w:rsid w:val="00BD6A4A"/>
    <w:rsid w:val="00BE3182"/>
    <w:rsid w:val="00BE6672"/>
    <w:rsid w:val="00BF0050"/>
    <w:rsid w:val="00C00686"/>
    <w:rsid w:val="00C010DA"/>
    <w:rsid w:val="00C01462"/>
    <w:rsid w:val="00C0165A"/>
    <w:rsid w:val="00C02FC1"/>
    <w:rsid w:val="00C0422B"/>
    <w:rsid w:val="00C2206F"/>
    <w:rsid w:val="00C31604"/>
    <w:rsid w:val="00C3401A"/>
    <w:rsid w:val="00C35AB4"/>
    <w:rsid w:val="00C4451C"/>
    <w:rsid w:val="00C670C2"/>
    <w:rsid w:val="00C67320"/>
    <w:rsid w:val="00C83E02"/>
    <w:rsid w:val="00C87838"/>
    <w:rsid w:val="00C95B7B"/>
    <w:rsid w:val="00C95BD5"/>
    <w:rsid w:val="00C95D07"/>
    <w:rsid w:val="00CA541F"/>
    <w:rsid w:val="00CB1F85"/>
    <w:rsid w:val="00CB3102"/>
    <w:rsid w:val="00CB3E9B"/>
    <w:rsid w:val="00CB4412"/>
    <w:rsid w:val="00CC086A"/>
    <w:rsid w:val="00CC1741"/>
    <w:rsid w:val="00CC5BD4"/>
    <w:rsid w:val="00CC64DE"/>
    <w:rsid w:val="00CD0397"/>
    <w:rsid w:val="00CD0546"/>
    <w:rsid w:val="00CD1F20"/>
    <w:rsid w:val="00CD2E00"/>
    <w:rsid w:val="00CE404C"/>
    <w:rsid w:val="00CE4250"/>
    <w:rsid w:val="00CE4B2B"/>
    <w:rsid w:val="00CE6128"/>
    <w:rsid w:val="00CE62A8"/>
    <w:rsid w:val="00CE774B"/>
    <w:rsid w:val="00D114A2"/>
    <w:rsid w:val="00D1374D"/>
    <w:rsid w:val="00D14D30"/>
    <w:rsid w:val="00D20D85"/>
    <w:rsid w:val="00D21CD1"/>
    <w:rsid w:val="00D24103"/>
    <w:rsid w:val="00D264F4"/>
    <w:rsid w:val="00D273E3"/>
    <w:rsid w:val="00D428B2"/>
    <w:rsid w:val="00D439A0"/>
    <w:rsid w:val="00D46262"/>
    <w:rsid w:val="00D47949"/>
    <w:rsid w:val="00D5291E"/>
    <w:rsid w:val="00D60B86"/>
    <w:rsid w:val="00D70003"/>
    <w:rsid w:val="00D72ED0"/>
    <w:rsid w:val="00D7719A"/>
    <w:rsid w:val="00D77876"/>
    <w:rsid w:val="00D80876"/>
    <w:rsid w:val="00D86791"/>
    <w:rsid w:val="00D937ED"/>
    <w:rsid w:val="00D945AF"/>
    <w:rsid w:val="00D96A59"/>
    <w:rsid w:val="00DA0E1A"/>
    <w:rsid w:val="00DA329E"/>
    <w:rsid w:val="00DB10CF"/>
    <w:rsid w:val="00DB284B"/>
    <w:rsid w:val="00DB4287"/>
    <w:rsid w:val="00DB6843"/>
    <w:rsid w:val="00DC79C5"/>
    <w:rsid w:val="00DC7F3B"/>
    <w:rsid w:val="00DD151A"/>
    <w:rsid w:val="00DD705F"/>
    <w:rsid w:val="00DE4F7C"/>
    <w:rsid w:val="00DF66A8"/>
    <w:rsid w:val="00DF7896"/>
    <w:rsid w:val="00E00792"/>
    <w:rsid w:val="00E02CC3"/>
    <w:rsid w:val="00E042D2"/>
    <w:rsid w:val="00E06A53"/>
    <w:rsid w:val="00E27488"/>
    <w:rsid w:val="00E27D02"/>
    <w:rsid w:val="00E4594E"/>
    <w:rsid w:val="00E464DC"/>
    <w:rsid w:val="00E52A9B"/>
    <w:rsid w:val="00E55280"/>
    <w:rsid w:val="00E57542"/>
    <w:rsid w:val="00E636BE"/>
    <w:rsid w:val="00E7380E"/>
    <w:rsid w:val="00E74430"/>
    <w:rsid w:val="00E76C99"/>
    <w:rsid w:val="00E807E0"/>
    <w:rsid w:val="00E81A38"/>
    <w:rsid w:val="00E84BE9"/>
    <w:rsid w:val="00E8525B"/>
    <w:rsid w:val="00E92B4C"/>
    <w:rsid w:val="00E934AF"/>
    <w:rsid w:val="00EA33AE"/>
    <w:rsid w:val="00EA4D74"/>
    <w:rsid w:val="00EA61C5"/>
    <w:rsid w:val="00EA69F5"/>
    <w:rsid w:val="00EA7AC7"/>
    <w:rsid w:val="00EB1026"/>
    <w:rsid w:val="00EB2195"/>
    <w:rsid w:val="00EB2D97"/>
    <w:rsid w:val="00EB5134"/>
    <w:rsid w:val="00EC16AC"/>
    <w:rsid w:val="00EC57AC"/>
    <w:rsid w:val="00ED079C"/>
    <w:rsid w:val="00ED2F3B"/>
    <w:rsid w:val="00EE153D"/>
    <w:rsid w:val="00EE1AF4"/>
    <w:rsid w:val="00EF0951"/>
    <w:rsid w:val="00EF7029"/>
    <w:rsid w:val="00F20472"/>
    <w:rsid w:val="00F25533"/>
    <w:rsid w:val="00F25F5D"/>
    <w:rsid w:val="00F2627D"/>
    <w:rsid w:val="00F27502"/>
    <w:rsid w:val="00F2750A"/>
    <w:rsid w:val="00F34A3A"/>
    <w:rsid w:val="00F35A21"/>
    <w:rsid w:val="00F4042E"/>
    <w:rsid w:val="00F51040"/>
    <w:rsid w:val="00F54D32"/>
    <w:rsid w:val="00F76782"/>
    <w:rsid w:val="00F77A49"/>
    <w:rsid w:val="00F810F9"/>
    <w:rsid w:val="00F85FF4"/>
    <w:rsid w:val="00F9487A"/>
    <w:rsid w:val="00F9651A"/>
    <w:rsid w:val="00F9699A"/>
    <w:rsid w:val="00F9728F"/>
    <w:rsid w:val="00FA0CB7"/>
    <w:rsid w:val="00FA1C67"/>
    <w:rsid w:val="00FA2839"/>
    <w:rsid w:val="00FA6C95"/>
    <w:rsid w:val="00FB1BB5"/>
    <w:rsid w:val="00FC5286"/>
    <w:rsid w:val="00FD35FB"/>
    <w:rsid w:val="00FD3B03"/>
    <w:rsid w:val="00FD6F0C"/>
    <w:rsid w:val="00FD7682"/>
    <w:rsid w:val="00FE12E9"/>
    <w:rsid w:val="00FE6CF3"/>
    <w:rsid w:val="00FF494C"/>
    <w:rsid w:val="00FF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>
      <o:colormenu v:ext="edit" strokecolor="none [3209]"/>
    </o:shapedefaults>
    <o:shapelayout v:ext="edit">
      <o:idmap v:ext="edit" data="1"/>
      <o:rules v:ext="edit">
        <o:r id="V:Rule4" type="connector" idref="#_x0000_s1077"/>
        <o:r id="V:Rule5" type="connector" idref="#_x0000_s1088"/>
        <o:r id="V:Rule6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0"/>
  </w:style>
  <w:style w:type="paragraph" w:styleId="Ttulo1">
    <w:name w:val="heading 1"/>
    <w:aliases w:val="little"/>
    <w:basedOn w:val="Normal"/>
    <w:next w:val="Normal"/>
    <w:link w:val="Ttulo1Char"/>
    <w:uiPriority w:val="9"/>
    <w:qFormat/>
    <w:rsid w:val="00D1374D"/>
    <w:pPr>
      <w:keepNext/>
      <w:keepLines/>
      <w:spacing w:after="0" w:line="240" w:lineRule="auto"/>
      <w:outlineLvl w:val="0"/>
    </w:pPr>
    <w:rPr>
      <w:rFonts w:eastAsiaTheme="majorEastAsia" w:cstheme="majorBidi"/>
      <w:bCs/>
      <w:sz w:val="1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5A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abnt"/>
    <w:link w:val="SemEspaamentoChar"/>
    <w:uiPriority w:val="1"/>
    <w:qFormat/>
    <w:rsid w:val="00201162"/>
    <w:pPr>
      <w:spacing w:after="0" w:line="360" w:lineRule="auto"/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2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50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05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E6CF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SombreamentoClaro-nfase11">
    <w:name w:val="Sombreamento Claro - Ênfase 11"/>
    <w:basedOn w:val="Tabelanormal"/>
    <w:uiPriority w:val="60"/>
    <w:rsid w:val="00CE774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elanormal"/>
    <w:uiPriority w:val="60"/>
    <w:rsid w:val="00CE77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3">
    <w:name w:val="Light Shading Accent 3"/>
    <w:basedOn w:val="Tabelanormal"/>
    <w:uiPriority w:val="60"/>
    <w:rsid w:val="00CE77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CE774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CE77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2">
    <w:name w:val="Light Shading Accent 2"/>
    <w:basedOn w:val="Tabelanormal"/>
    <w:uiPriority w:val="60"/>
    <w:rsid w:val="00CE77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Colorido1">
    <w:name w:val="Sombreamento Colorido1"/>
    <w:basedOn w:val="Tabelanormal"/>
    <w:uiPriority w:val="71"/>
    <w:rsid w:val="00CB3E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-nfase5">
    <w:name w:val="Colorful Grid Accent 5"/>
    <w:basedOn w:val="Tabelanormal"/>
    <w:uiPriority w:val="73"/>
    <w:rsid w:val="00CB3E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abealho">
    <w:name w:val="header"/>
    <w:basedOn w:val="Normal"/>
    <w:link w:val="CabealhoChar"/>
    <w:uiPriority w:val="99"/>
    <w:unhideWhenUsed/>
    <w:rsid w:val="00CB3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3E9B"/>
  </w:style>
  <w:style w:type="paragraph" w:styleId="Rodap">
    <w:name w:val="footer"/>
    <w:basedOn w:val="Normal"/>
    <w:link w:val="RodapChar"/>
    <w:uiPriority w:val="99"/>
    <w:unhideWhenUsed/>
    <w:rsid w:val="00CB3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3E9B"/>
  </w:style>
  <w:style w:type="table" w:styleId="SombreamentoMdio1-nfase5">
    <w:name w:val="Medium Shading 1 Accent 5"/>
    <w:basedOn w:val="Tabelanormal"/>
    <w:uiPriority w:val="63"/>
    <w:rsid w:val="007D50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6">
    <w:name w:val="Medium Grid 3 Accent 6"/>
    <w:basedOn w:val="Tabelanormal"/>
    <w:uiPriority w:val="69"/>
    <w:rsid w:val="007D50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Fontepargpadro"/>
    <w:rsid w:val="00BC0C11"/>
  </w:style>
  <w:style w:type="character" w:customStyle="1" w:styleId="SemEspaamentoChar">
    <w:name w:val="Sem Espaçamento Char"/>
    <w:aliases w:val="abnt Char"/>
    <w:basedOn w:val="Fontepargpadro"/>
    <w:link w:val="SemEspaamento"/>
    <w:uiPriority w:val="1"/>
    <w:rsid w:val="00EE1AF4"/>
  </w:style>
  <w:style w:type="paragraph" w:styleId="PargrafodaLista">
    <w:name w:val="List Paragraph"/>
    <w:basedOn w:val="Normal"/>
    <w:uiPriority w:val="34"/>
    <w:qFormat/>
    <w:rsid w:val="00D60B86"/>
    <w:pPr>
      <w:ind w:left="720"/>
      <w:contextualSpacing/>
    </w:pPr>
  </w:style>
  <w:style w:type="character" w:customStyle="1" w:styleId="Ttulo1Char">
    <w:name w:val="Título 1 Char"/>
    <w:aliases w:val="little Char"/>
    <w:basedOn w:val="Fontepargpadro"/>
    <w:link w:val="Ttulo1"/>
    <w:uiPriority w:val="9"/>
    <w:rsid w:val="00D1374D"/>
    <w:rPr>
      <w:rFonts w:eastAsiaTheme="majorEastAsia" w:cstheme="majorBidi"/>
      <w:bCs/>
      <w:sz w:val="18"/>
      <w:szCs w:val="28"/>
    </w:rPr>
  </w:style>
  <w:style w:type="table" w:customStyle="1" w:styleId="SombreamentoClaro2">
    <w:name w:val="Sombreamento Claro2"/>
    <w:basedOn w:val="Tabelanormal"/>
    <w:uiPriority w:val="60"/>
    <w:rsid w:val="008911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1">
    <w:name w:val="Grade Clara1"/>
    <w:basedOn w:val="Tabelanormal"/>
    <w:uiPriority w:val="62"/>
    <w:rsid w:val="008911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6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609C3"/>
  </w:style>
  <w:style w:type="character" w:styleId="Hyperlink">
    <w:name w:val="Hyperlink"/>
    <w:basedOn w:val="Fontepargpadro"/>
    <w:uiPriority w:val="99"/>
    <w:unhideWhenUsed/>
    <w:rsid w:val="001F1258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185C11"/>
    <w:rPr>
      <w:color w:val="80808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32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A32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A329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329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A329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A329E"/>
    <w:rPr>
      <w:vertAlign w:val="superscript"/>
    </w:rPr>
  </w:style>
  <w:style w:type="paragraph" w:customStyle="1" w:styleId="Default">
    <w:name w:val="Default"/>
    <w:rsid w:val="00ED2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15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2B4C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E92B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553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de jun.</PublishDate>
  <Abstract>Descrição e execução de experimentos associados à aquisição, processamento digital e criptografia de sinais de áudio envolvendo conceitos desenvolvidos nas aulas teóricas da disciplina.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CFC4A-E607-485D-9BBD-A372028A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5</Pages>
  <Words>685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 </vt:lpstr>
    </vt:vector>
  </TitlesOfParts>
  <Company>Disciplina: SCC0602 - Algoritmos e Estruturas de Dados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 </dc:title>
  <dc:subject>Relatório referente à disciplina Processamento Digital de Sinais — SEL 615, ministrada pela prof. dr. Carlos Dias Maciel.</dc:subject>
  <dc:creator>Alunos: Rodrigo Almeida Bergamo Ferrari  - 8006421                            Giuliano Barbosa Prado                                   - 7960706                           Henrique de Almeida Machado da Silveira - 7656321                             Guilherme Nishina Fortes                               - 7245552                             Victor Palombo Silvano                                   - 7961012</dc:creator>
  <cp:lastModifiedBy>Rodrigo</cp:lastModifiedBy>
  <cp:revision>328</cp:revision>
  <cp:lastPrinted>2015-05-04T16:58:00Z</cp:lastPrinted>
  <dcterms:created xsi:type="dcterms:W3CDTF">2012-08-16T19:42:00Z</dcterms:created>
  <dcterms:modified xsi:type="dcterms:W3CDTF">2015-06-10T13:27:00Z</dcterms:modified>
</cp:coreProperties>
</file>