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03D9" w14:textId="5A916210" w:rsidR="00D56179" w:rsidRDefault="00D56179" w:rsidP="00150CBF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</w:t>
      </w:r>
      <w:r w:rsidR="009D1691">
        <w:rPr>
          <w:sz w:val="36"/>
          <w:szCs w:val="36"/>
        </w:rPr>
        <w:t>4</w:t>
      </w:r>
    </w:p>
    <w:p w14:paraId="166BE32C" w14:textId="2A3359EA" w:rsidR="009D1691" w:rsidRPr="006F4FFF" w:rsidRDefault="006F4FFF" w:rsidP="00150CBF">
      <w:pPr>
        <w:jc w:val="center"/>
        <w:rPr>
          <w:sz w:val="32"/>
          <w:szCs w:val="32"/>
        </w:rPr>
      </w:pPr>
      <w:r w:rsidRPr="006F4FFF">
        <w:rPr>
          <w:sz w:val="32"/>
          <w:szCs w:val="32"/>
        </w:rPr>
        <w:t>Module 4 - 5</w:t>
      </w:r>
    </w:p>
    <w:p w14:paraId="5E56F937" w14:textId="7BC0146B" w:rsidR="00507C9F" w:rsidRDefault="00542D33" w:rsidP="00150CBF">
      <w:pPr>
        <w:jc w:val="center"/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4FFF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2B296A">
        <w:rPr>
          <w:sz w:val="28"/>
          <w:szCs w:val="28"/>
        </w:rPr>
        <w:t>11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2EC06D4F" w:rsidR="000B63C6" w:rsidRDefault="009D1691" w:rsidP="00150C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</w:p>
    <w:p w14:paraId="272E4173" w14:textId="4B9669E9" w:rsidR="00F008CC" w:rsidRDefault="00F008CC" w:rsidP="00150CBF">
      <w:pPr>
        <w:jc w:val="center"/>
        <w:rPr>
          <w:sz w:val="28"/>
          <w:szCs w:val="28"/>
        </w:rPr>
      </w:pPr>
      <w:r w:rsidRPr="00F008CC">
        <w:rPr>
          <w:sz w:val="28"/>
          <w:szCs w:val="28"/>
        </w:rPr>
        <w:t>Module 4</w:t>
      </w:r>
      <w:r>
        <w:rPr>
          <w:sz w:val="28"/>
          <w:szCs w:val="28"/>
        </w:rPr>
        <w:t xml:space="preserve"> [</w:t>
      </w:r>
      <w:r w:rsidRPr="00F008CC">
        <w:rPr>
          <w:sz w:val="28"/>
          <w:szCs w:val="28"/>
        </w:rPr>
        <w:t>Properties of Water (Molecular Structure</w:t>
      </w:r>
      <w:r>
        <w:rPr>
          <w:sz w:val="28"/>
          <w:szCs w:val="28"/>
        </w:rPr>
        <w:t xml:space="preserve"> </w:t>
      </w:r>
      <w:r w:rsidRPr="00F008CC">
        <w:rPr>
          <w:sz w:val="28"/>
          <w:szCs w:val="28"/>
        </w:rPr>
        <w:t>and Intermolecular Forces)</w:t>
      </w:r>
      <w:r>
        <w:rPr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1F7D" w14:paraId="5A15B6E6" w14:textId="77777777" w:rsidTr="00D8455E">
        <w:trPr>
          <w:trHeight w:val="13571"/>
        </w:trPr>
        <w:tc>
          <w:tcPr>
            <w:tcW w:w="5395" w:type="dxa"/>
          </w:tcPr>
          <w:p w14:paraId="1675CAA5" w14:textId="77777777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PRE-TEST</w:t>
            </w:r>
          </w:p>
          <w:p w14:paraId="3FEBDEA1" w14:textId="6EBDF9AE" w:rsidR="00C21F7D" w:rsidRP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C21F7D">
              <w:rPr>
                <w:sz w:val="28"/>
                <w:szCs w:val="28"/>
              </w:rPr>
              <w:t>C   2. B   3.</w:t>
            </w:r>
            <w:r>
              <w:rPr>
                <w:sz w:val="28"/>
                <w:szCs w:val="28"/>
              </w:rPr>
              <w:t xml:space="preserve"> </w:t>
            </w:r>
            <w:r w:rsidRPr="00C21F7D">
              <w:rPr>
                <w:sz w:val="28"/>
                <w:szCs w:val="28"/>
              </w:rPr>
              <w:t>A   4.</w:t>
            </w:r>
            <w:r>
              <w:rPr>
                <w:sz w:val="28"/>
                <w:szCs w:val="28"/>
              </w:rPr>
              <w:t xml:space="preserve"> </w:t>
            </w:r>
            <w:r w:rsidRPr="00C21F7D">
              <w:rPr>
                <w:sz w:val="28"/>
                <w:szCs w:val="28"/>
              </w:rPr>
              <w:t>D   5. C</w:t>
            </w:r>
          </w:p>
          <w:p w14:paraId="3CB163C6" w14:textId="77777777" w:rsidR="00C21F7D" w:rsidRDefault="00C21F7D" w:rsidP="00951AD9">
            <w:pPr>
              <w:rPr>
                <w:sz w:val="28"/>
                <w:szCs w:val="28"/>
              </w:rPr>
            </w:pPr>
          </w:p>
          <w:p w14:paraId="56C8934A" w14:textId="5D2713F0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ELICIT</w:t>
            </w:r>
          </w:p>
          <w:p w14:paraId="2222EF49" w14:textId="40B3C286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Water</w:t>
            </w:r>
          </w:p>
          <w:p w14:paraId="668879D9" w14:textId="775B36F5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ENGAGE</w:t>
            </w:r>
          </w:p>
          <w:p w14:paraId="79988C35" w14:textId="0980F6AB" w:rsidR="00811BF6" w:rsidRDefault="00C400E3" w:rsidP="00951AD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5AA940" wp14:editId="0C6EBEED">
                  <wp:simplePos x="0" y="0"/>
                  <wp:positionH relativeFrom="column">
                    <wp:posOffset>527949</wp:posOffset>
                  </wp:positionH>
                  <wp:positionV relativeFrom="paragraph">
                    <wp:posOffset>17393</wp:posOffset>
                  </wp:positionV>
                  <wp:extent cx="1318161" cy="1032294"/>
                  <wp:effectExtent l="0" t="0" r="0" b="0"/>
                  <wp:wrapNone/>
                  <wp:docPr id="2" name="Picture 2" descr="H2O Lewis Structure - Drawing Method of H2O Lewis Structure, Molecular  Geometry of H2O, Polarity and Hybridisation in H2O molecule, with FA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2O Lewis Structure - Drawing Method of H2O Lewis Structure, Molecular  Geometry of H2O, Polarity and Hybridisation in H2O molecule, with FAQ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80" t="15266" r="28103" b="10293"/>
                          <a:stretch/>
                        </pic:blipFill>
                        <pic:spPr bwMode="auto">
                          <a:xfrm>
                            <a:off x="0" y="0"/>
                            <a:ext cx="1338281" cy="1048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1BF6">
              <w:rPr>
                <w:sz w:val="28"/>
                <w:szCs w:val="28"/>
              </w:rPr>
              <w:t xml:space="preserve"> </w:t>
            </w:r>
          </w:p>
          <w:p w14:paraId="2474FA1F" w14:textId="5D550263" w:rsidR="00811BF6" w:rsidRDefault="00811BF6" w:rsidP="00951AD9">
            <w:pPr>
              <w:rPr>
                <w:sz w:val="28"/>
                <w:szCs w:val="28"/>
              </w:rPr>
            </w:pPr>
          </w:p>
          <w:p w14:paraId="40406485" w14:textId="703D5889" w:rsidR="00811BF6" w:rsidRDefault="00811BF6" w:rsidP="00951AD9">
            <w:pPr>
              <w:rPr>
                <w:sz w:val="28"/>
                <w:szCs w:val="28"/>
              </w:rPr>
            </w:pPr>
          </w:p>
          <w:p w14:paraId="6DD707A3" w14:textId="3EB4845C" w:rsidR="00811BF6" w:rsidRDefault="00811BF6" w:rsidP="00951AD9">
            <w:pPr>
              <w:rPr>
                <w:sz w:val="28"/>
                <w:szCs w:val="28"/>
              </w:rPr>
            </w:pPr>
          </w:p>
          <w:p w14:paraId="3C5BE429" w14:textId="5CE00272" w:rsidR="00811BF6" w:rsidRDefault="00811BF6" w:rsidP="00951AD9">
            <w:pPr>
              <w:rPr>
                <w:sz w:val="28"/>
                <w:szCs w:val="28"/>
              </w:rPr>
            </w:pPr>
          </w:p>
          <w:p w14:paraId="1A4E8732" w14:textId="2E9AC4F2" w:rsidR="00811BF6" w:rsidRPr="00811BF6" w:rsidRDefault="00C400E3" w:rsidP="00951AD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Hydrogen bond</w:t>
            </w:r>
          </w:p>
          <w:p w14:paraId="1CB779F6" w14:textId="77777777" w:rsidR="00C21F7D" w:rsidRDefault="00C21F7D" w:rsidP="00951AD9">
            <w:pPr>
              <w:rPr>
                <w:sz w:val="28"/>
                <w:szCs w:val="28"/>
              </w:rPr>
            </w:pPr>
          </w:p>
          <w:p w14:paraId="45CE9D12" w14:textId="028244DF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EXPLORE</w:t>
            </w:r>
          </w:p>
          <w:p w14:paraId="5A98C107" w14:textId="2C01086D" w:rsidR="00C400E3" w:rsidRPr="00D8455E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</w:r>
            <w:r w:rsidR="00C400E3" w:rsidRPr="00D8455E">
              <w:rPr>
                <w:sz w:val="28"/>
                <w:szCs w:val="28"/>
              </w:rPr>
              <w:t xml:space="preserve">a) </w:t>
            </w:r>
            <w:r w:rsidR="00C400E3" w:rsidRPr="00D8455E">
              <w:rPr>
                <w:sz w:val="28"/>
                <w:szCs w:val="28"/>
              </w:rPr>
              <w:t xml:space="preserve">The forces of attraction of water </w:t>
            </w:r>
            <w:r>
              <w:rPr>
                <w:sz w:val="28"/>
                <w:szCs w:val="28"/>
              </w:rPr>
              <w:tab/>
            </w:r>
            <w:r w:rsidR="00C400E3" w:rsidRPr="00D8455E">
              <w:rPr>
                <w:sz w:val="28"/>
                <w:szCs w:val="28"/>
              </w:rPr>
              <w:t xml:space="preserve">molecules is stronger than the forces </w:t>
            </w:r>
            <w:r>
              <w:rPr>
                <w:sz w:val="28"/>
                <w:szCs w:val="28"/>
              </w:rPr>
              <w:tab/>
            </w:r>
            <w:r w:rsidR="00C400E3" w:rsidRPr="00D8455E">
              <w:rPr>
                <w:sz w:val="28"/>
                <w:szCs w:val="28"/>
              </w:rPr>
              <w:t>of attraction</w:t>
            </w:r>
            <w:r w:rsidR="00C400E3" w:rsidRPr="00D8455E">
              <w:rPr>
                <w:sz w:val="28"/>
                <w:szCs w:val="28"/>
              </w:rPr>
              <w:t xml:space="preserve"> </w:t>
            </w:r>
            <w:r w:rsidR="00C400E3" w:rsidRPr="00D8455E">
              <w:rPr>
                <w:sz w:val="28"/>
                <w:szCs w:val="28"/>
              </w:rPr>
              <w:t>exhibited by the alcohol.</w:t>
            </w:r>
          </w:p>
          <w:p w14:paraId="226C990D" w14:textId="71385C25" w:rsidR="00C21F7D" w:rsidRDefault="00C400E3" w:rsidP="00951AD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D8455E">
              <w:rPr>
                <w:sz w:val="28"/>
                <w:szCs w:val="28"/>
              </w:rPr>
              <w:t>high boiling point</w:t>
            </w:r>
          </w:p>
          <w:p w14:paraId="1A33D8A0" w14:textId="3B456CBB" w:rsidR="00D8455E" w:rsidRDefault="00D8455E" w:rsidP="00951AD9">
            <w:pPr>
              <w:rPr>
                <w:sz w:val="28"/>
                <w:szCs w:val="28"/>
              </w:rPr>
            </w:pPr>
          </w:p>
          <w:p w14:paraId="0BEF069C" w14:textId="31F8ABBA" w:rsidR="00D8455E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a) Water, because it requires high energy to break the bond</w:t>
            </w:r>
          </w:p>
          <w:p w14:paraId="05B958A6" w14:textId="77777777" w:rsidR="00D8455E" w:rsidRDefault="00D8455E" w:rsidP="00951AD9">
            <w:pPr>
              <w:rPr>
                <w:sz w:val="28"/>
                <w:szCs w:val="28"/>
              </w:rPr>
            </w:pPr>
          </w:p>
          <w:p w14:paraId="0DE5E7B3" w14:textId="77777777" w:rsidR="00C21F7D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b) </w:t>
            </w:r>
            <w:r w:rsidRPr="00D8455E">
              <w:rPr>
                <w:sz w:val="28"/>
                <w:szCs w:val="28"/>
              </w:rPr>
              <w:t>Water. Because it also requires significant energy for the water molecules to release</w:t>
            </w:r>
          </w:p>
          <w:p w14:paraId="43CAF6D3" w14:textId="04C7F2BE" w:rsidR="00D8455E" w:rsidRPr="00D8455E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c)</w:t>
            </w:r>
            <w:r w:rsidRPr="00D8455E">
              <w:rPr>
                <w:sz w:val="28"/>
                <w:szCs w:val="28"/>
              </w:rPr>
              <w:t xml:space="preserve"> High specific heat.</w:t>
            </w:r>
          </w:p>
          <w:p w14:paraId="5C6BE0D4" w14:textId="090A454B" w:rsidR="00D8455E" w:rsidRPr="00D8455E" w:rsidRDefault="00D8455E" w:rsidP="00951AD9">
            <w:pPr>
              <w:rPr>
                <w:sz w:val="28"/>
                <w:szCs w:val="28"/>
              </w:rPr>
            </w:pPr>
            <w:r w:rsidRPr="00D8455E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ab/>
            </w:r>
            <w:r w:rsidRPr="00D8455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</w:t>
            </w:r>
            <w:r w:rsidRPr="00D8455E">
              <w:rPr>
                <w:sz w:val="28"/>
                <w:szCs w:val="28"/>
              </w:rPr>
              <w:t xml:space="preserve"> Ice is less dense in water.</w:t>
            </w:r>
          </w:p>
          <w:p w14:paraId="319D1F99" w14:textId="3D044094" w:rsidR="00D8455E" w:rsidRPr="00D8455E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8455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  <w:r w:rsidRPr="00D8455E">
              <w:rPr>
                <w:sz w:val="28"/>
                <w:szCs w:val="28"/>
              </w:rPr>
              <w:t xml:space="preserve"> Water has open structure due to the repulsion of the negatively-charged oxygen atoms.</w:t>
            </w:r>
          </w:p>
          <w:p w14:paraId="73D210B6" w14:textId="77777777" w:rsidR="00D8455E" w:rsidRPr="00D8455E" w:rsidRDefault="00D8455E" w:rsidP="00951AD9">
            <w:pPr>
              <w:rPr>
                <w:sz w:val="28"/>
                <w:szCs w:val="28"/>
              </w:rPr>
            </w:pPr>
            <w:r w:rsidRPr="00D8455E">
              <w:rPr>
                <w:sz w:val="28"/>
                <w:szCs w:val="28"/>
              </w:rPr>
              <w:t>4. The fluid in our body when we are sweating evaporates quickly and cool the body rapidly.</w:t>
            </w:r>
          </w:p>
          <w:p w14:paraId="5CD8180B" w14:textId="6631D8AD" w:rsidR="00D8455E" w:rsidRPr="00D8455E" w:rsidRDefault="00D8455E" w:rsidP="00951AD9">
            <w:pPr>
              <w:rPr>
                <w:sz w:val="28"/>
                <w:szCs w:val="28"/>
              </w:rPr>
            </w:pPr>
            <w:r w:rsidRPr="00D8455E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ab/>
            </w:r>
            <w:r w:rsidRPr="00D8455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</w:t>
            </w:r>
            <w:r w:rsidRPr="00D8455E">
              <w:rPr>
                <w:sz w:val="28"/>
                <w:szCs w:val="28"/>
              </w:rPr>
              <w:t xml:space="preserve"> There is a force binding a liquid together and a force that binds the liquid to</w:t>
            </w:r>
          </w:p>
          <w:p w14:paraId="691F36A2" w14:textId="77777777" w:rsidR="00D8455E" w:rsidRPr="00D8455E" w:rsidRDefault="00D8455E" w:rsidP="00951AD9">
            <w:pPr>
              <w:rPr>
                <w:sz w:val="28"/>
                <w:szCs w:val="28"/>
              </w:rPr>
            </w:pPr>
            <w:r w:rsidRPr="00D8455E">
              <w:rPr>
                <w:sz w:val="28"/>
                <w:szCs w:val="28"/>
              </w:rPr>
              <w:t>another surface, just like the steam that sucks up water.</w:t>
            </w:r>
          </w:p>
          <w:p w14:paraId="126CB94F" w14:textId="66719EE9" w:rsidR="00D8455E" w:rsidRDefault="00D8455E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8455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  <w:r w:rsidRPr="00D8455E">
              <w:rPr>
                <w:sz w:val="28"/>
                <w:szCs w:val="28"/>
              </w:rPr>
              <w:t xml:space="preserve"> High surface tension</w:t>
            </w:r>
          </w:p>
        </w:tc>
        <w:tc>
          <w:tcPr>
            <w:tcW w:w="5395" w:type="dxa"/>
          </w:tcPr>
          <w:p w14:paraId="53DC5753" w14:textId="77777777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</w:t>
            </w:r>
          </w:p>
          <w:p w14:paraId="0F37D44F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1. By increasing temperature or heat energy.</w:t>
            </w:r>
          </w:p>
          <w:p w14:paraId="6BD88CAD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2. KE will be increased by increasing the temperature which to the escape in IMFA.</w:t>
            </w:r>
          </w:p>
          <w:p w14:paraId="29A1A63E" w14:textId="49076141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3. When the water molecules are heated enough to break its bond the additional heat energy</w:t>
            </w:r>
            <w:r>
              <w:rPr>
                <w:sz w:val="28"/>
                <w:szCs w:val="28"/>
              </w:rPr>
              <w:t xml:space="preserve"> </w:t>
            </w:r>
            <w:r w:rsidRPr="005F7C87">
              <w:rPr>
                <w:sz w:val="28"/>
                <w:szCs w:val="28"/>
              </w:rPr>
              <w:t>will be shared to other water molecules and collide to others for the heat energy from a heat</w:t>
            </w:r>
            <w:r>
              <w:rPr>
                <w:sz w:val="28"/>
                <w:szCs w:val="28"/>
              </w:rPr>
              <w:t xml:space="preserve"> </w:t>
            </w:r>
            <w:r w:rsidRPr="005F7C87">
              <w:rPr>
                <w:sz w:val="28"/>
                <w:szCs w:val="28"/>
              </w:rPr>
              <w:t>source be distributed.</w:t>
            </w:r>
          </w:p>
          <w:p w14:paraId="19B870D6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4. By lowering the temperature.</w:t>
            </w:r>
          </w:p>
          <w:p w14:paraId="53CD767E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5. The water molecules contracts.</w:t>
            </w:r>
          </w:p>
          <w:p w14:paraId="0C4794D2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6. Because ice has open structure due to repulsion of negative-charged oxygen atoms.</w:t>
            </w:r>
          </w:p>
          <w:p w14:paraId="3124F5FC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7. Water can evaporate, so, for human the body heat is used to vaporized sweat and for</w:t>
            </w:r>
          </w:p>
          <w:p w14:paraId="71FD9923" w14:textId="77777777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plants heat is also used to convert liquid water to water vapor that goes to the atmosphere.</w:t>
            </w:r>
          </w:p>
          <w:p w14:paraId="07810B43" w14:textId="23CBFF48" w:rsidR="005F7C87" w:rsidRPr="005F7C87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8. The water molecules come in contact with each other that causes for the surface layer to</w:t>
            </w:r>
            <w:r>
              <w:rPr>
                <w:sz w:val="28"/>
                <w:szCs w:val="28"/>
              </w:rPr>
              <w:t xml:space="preserve"> </w:t>
            </w:r>
            <w:r w:rsidRPr="005F7C87">
              <w:rPr>
                <w:sz w:val="28"/>
                <w:szCs w:val="28"/>
              </w:rPr>
              <w:t>be created.</w:t>
            </w:r>
          </w:p>
          <w:p w14:paraId="470EFCAB" w14:textId="7C99BD56" w:rsidR="00C21F7D" w:rsidRDefault="005F7C87" w:rsidP="00951AD9">
            <w:pPr>
              <w:spacing w:line="276" w:lineRule="auto"/>
              <w:rPr>
                <w:sz w:val="28"/>
                <w:szCs w:val="28"/>
              </w:rPr>
            </w:pPr>
            <w:r w:rsidRPr="005F7C87">
              <w:rPr>
                <w:sz w:val="28"/>
                <w:szCs w:val="28"/>
              </w:rPr>
              <w:t>9. Due to the surface tension.</w:t>
            </w:r>
          </w:p>
          <w:p w14:paraId="25000D15" w14:textId="77777777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EVAULUATION</w:t>
            </w:r>
          </w:p>
          <w:p w14:paraId="6A9ED221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1. Water</w:t>
            </w:r>
          </w:p>
          <w:p w14:paraId="69F02170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2. Water</w:t>
            </w:r>
          </w:p>
          <w:p w14:paraId="3C3FC3A4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3. Increases</w:t>
            </w:r>
          </w:p>
          <w:p w14:paraId="75415160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4. Less dense</w:t>
            </w:r>
          </w:p>
          <w:p w14:paraId="65DBD82B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5. Water</w:t>
            </w:r>
          </w:p>
          <w:p w14:paraId="3E00D30C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6. Hydrogen</w:t>
            </w:r>
          </w:p>
          <w:p w14:paraId="40AD3CA4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7. Contracts</w:t>
            </w:r>
          </w:p>
          <w:p w14:paraId="50FC2BC8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8. Large</w:t>
            </w:r>
          </w:p>
          <w:p w14:paraId="75286714" w14:textId="77777777" w:rsidR="00D97827" w:rsidRPr="00D97827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9. High</w:t>
            </w:r>
          </w:p>
          <w:p w14:paraId="0E0293C2" w14:textId="2A0758C9" w:rsidR="00C21F7D" w:rsidRDefault="00D97827" w:rsidP="00951AD9">
            <w:pPr>
              <w:rPr>
                <w:sz w:val="28"/>
                <w:szCs w:val="28"/>
              </w:rPr>
            </w:pPr>
            <w:r w:rsidRPr="00D97827">
              <w:rPr>
                <w:sz w:val="28"/>
                <w:szCs w:val="28"/>
              </w:rPr>
              <w:t>10. Water</w:t>
            </w:r>
          </w:p>
          <w:p w14:paraId="6DE2FEC4" w14:textId="77777777" w:rsidR="00C21F7D" w:rsidRDefault="00C21F7D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PRE-TEST</w:t>
            </w:r>
          </w:p>
          <w:p w14:paraId="700DBCED" w14:textId="2A6BA83E" w:rsidR="00D97827" w:rsidRDefault="00D97827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B</w:t>
            </w:r>
            <w:r>
              <w:rPr>
                <w:sz w:val="28"/>
                <w:szCs w:val="28"/>
              </w:rPr>
              <w:tab/>
              <w:t>2. C</w:t>
            </w:r>
            <w:r>
              <w:rPr>
                <w:sz w:val="28"/>
                <w:szCs w:val="28"/>
              </w:rPr>
              <w:tab/>
              <w:t>3. D</w:t>
            </w:r>
            <w:r>
              <w:rPr>
                <w:sz w:val="28"/>
                <w:szCs w:val="28"/>
              </w:rPr>
              <w:tab/>
            </w:r>
            <w:r w:rsidR="003F1A79">
              <w:rPr>
                <w:sz w:val="28"/>
                <w:szCs w:val="28"/>
              </w:rPr>
              <w:t>4. C</w:t>
            </w:r>
            <w:r w:rsidR="003F1A79">
              <w:rPr>
                <w:sz w:val="28"/>
                <w:szCs w:val="28"/>
              </w:rPr>
              <w:tab/>
              <w:t>5. A</w:t>
            </w:r>
          </w:p>
        </w:tc>
      </w:tr>
    </w:tbl>
    <w:p w14:paraId="57F39334" w14:textId="46D7AA29" w:rsidR="00C21F7D" w:rsidRDefault="00C21F7D" w:rsidP="00951AD9">
      <w:pPr>
        <w:rPr>
          <w:sz w:val="28"/>
          <w:szCs w:val="28"/>
        </w:rPr>
      </w:pPr>
    </w:p>
    <w:p w14:paraId="13C55414" w14:textId="4D51340D" w:rsidR="00C21F7D" w:rsidRPr="00F008CC" w:rsidRDefault="00C21F7D" w:rsidP="00951AD9">
      <w:pPr>
        <w:rPr>
          <w:sz w:val="28"/>
          <w:szCs w:val="28"/>
        </w:rPr>
      </w:pPr>
    </w:p>
    <w:p w14:paraId="7152B218" w14:textId="3AA15582" w:rsidR="00275063" w:rsidRDefault="00275063" w:rsidP="00951AD9">
      <w:pPr>
        <w:rPr>
          <w:sz w:val="28"/>
          <w:szCs w:val="28"/>
        </w:rPr>
      </w:pPr>
    </w:p>
    <w:p w14:paraId="26284782" w14:textId="7DAEF583" w:rsidR="003E62B5" w:rsidRDefault="003E62B5" w:rsidP="00951A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0DA484" w14:textId="31816C1D" w:rsidR="000B63C6" w:rsidRDefault="008913E9" w:rsidP="00150CBF">
      <w:pPr>
        <w:jc w:val="center"/>
        <w:rPr>
          <w:sz w:val="28"/>
          <w:szCs w:val="28"/>
        </w:rPr>
      </w:pPr>
      <w:bookmarkStart w:id="0" w:name="_GoBack"/>
      <w:r w:rsidRPr="008913E9">
        <w:rPr>
          <w:sz w:val="28"/>
          <w:szCs w:val="28"/>
        </w:rPr>
        <w:lastRenderedPageBreak/>
        <w:t>Quarter 1- Module 5</w:t>
      </w:r>
      <w:r>
        <w:rPr>
          <w:sz w:val="28"/>
          <w:szCs w:val="28"/>
        </w:rPr>
        <w:t xml:space="preserve"> (</w:t>
      </w:r>
      <w:r w:rsidRPr="008913E9">
        <w:rPr>
          <w:sz w:val="28"/>
          <w:szCs w:val="28"/>
        </w:rPr>
        <w:t>Crystalline and Amorphous Solids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51AD9" w14:paraId="70CD1FCD" w14:textId="77777777" w:rsidTr="00561641">
        <w:trPr>
          <w:trHeight w:val="10970"/>
        </w:trPr>
        <w:tc>
          <w:tcPr>
            <w:tcW w:w="5395" w:type="dxa"/>
          </w:tcPr>
          <w:bookmarkEnd w:id="0"/>
          <w:p w14:paraId="5F841118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GIVE THIS A TRY:</w:t>
            </w:r>
          </w:p>
          <w:p w14:paraId="6890AFD1" w14:textId="0D54FF92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1. A</w:t>
            </w:r>
          </w:p>
          <w:p w14:paraId="11B5C68F" w14:textId="10DD3AD1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2. A</w:t>
            </w:r>
          </w:p>
          <w:p w14:paraId="058F296E" w14:textId="12260EF0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3. B</w:t>
            </w:r>
          </w:p>
          <w:p w14:paraId="60350D64" w14:textId="5917CAB4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4. C</w:t>
            </w:r>
          </w:p>
          <w:p w14:paraId="6E4FAA83" w14:textId="00C83A1B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5. A</w:t>
            </w:r>
          </w:p>
          <w:p w14:paraId="014D6718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Activity 1: 4 PIX ONE WORD:</w:t>
            </w:r>
          </w:p>
          <w:p w14:paraId="6860DDEA" w14:textId="1C69C1B4" w:rsid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Solid</w:t>
            </w:r>
          </w:p>
          <w:p w14:paraId="672E569D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Activity 2: Explain Further!</w:t>
            </w:r>
          </w:p>
          <w:p w14:paraId="77BDA17E" w14:textId="7D5E94B5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1. Based from the attained arrangement for both solids in the experiment; crystalline</w:t>
            </w:r>
          </w:p>
          <w:p w14:paraId="40E96485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solids have a definite internal atomic structure that follows a regular repeating pattern while</w:t>
            </w:r>
          </w:p>
          <w:p w14:paraId="54C224FF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amorphous solids have irregular internal atomic structure, and as a result have a much more</w:t>
            </w:r>
          </w:p>
          <w:p w14:paraId="37122CF2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swirly and irregular-looking exterior form.</w:t>
            </w:r>
          </w:p>
          <w:p w14:paraId="4F52FF61" w14:textId="4D8DF7D8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2. Based on the experiment it shows that crystalline solids have a definite shape with</w:t>
            </w:r>
          </w:p>
          <w:p w14:paraId="3E1C004F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orderly arranged atoms (candies) while amorphous solids have a disordered array of</w:t>
            </w:r>
          </w:p>
          <w:p w14:paraId="5344A8E5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components not showing a definite shape.</w:t>
            </w:r>
          </w:p>
          <w:p w14:paraId="0A72C1D1" w14:textId="7B7F9415" w:rsidR="00951AD9" w:rsidRDefault="00951AD9" w:rsidP="00951AD9">
            <w:p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14:paraId="7D888CB5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Activity 3: Differences</w:t>
            </w:r>
          </w:p>
          <w:p w14:paraId="7A8AE77F" w14:textId="4CDC7DBF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1. Crystalline solids are arranged in fixed geometric patterns or the particles are</w:t>
            </w:r>
          </w:p>
          <w:p w14:paraId="3DDFFB22" w14:textId="0C103D00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arranged in a regular repeating pattern while amorphous solids have a random orientation of</w:t>
            </w:r>
          </w:p>
          <w:p w14:paraId="54B214E7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particles.</w:t>
            </w:r>
          </w:p>
          <w:p w14:paraId="4ED8BBAE" w14:textId="219EBD3E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2. Crystalline solids have well-defined edges and faces while amorphous solids have</w:t>
            </w:r>
          </w:p>
          <w:p w14:paraId="6BA4F346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irregular or curved surfaces.</w:t>
            </w:r>
          </w:p>
          <w:p w14:paraId="3215C84E" w14:textId="30197151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3</w:t>
            </w:r>
            <w:r w:rsidRPr="00951AD9">
              <w:rPr>
                <w:sz w:val="28"/>
                <w:szCs w:val="28"/>
              </w:rPr>
              <w:t>. The structures of crystalline solids are built from repeating units called crystal lattices</w:t>
            </w:r>
          </w:p>
          <w:p w14:paraId="08B22631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while amorphous solids have random organization.</w:t>
            </w:r>
          </w:p>
          <w:p w14:paraId="356FCEB6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Activity 4: Classify It</w:t>
            </w:r>
          </w:p>
          <w:p w14:paraId="1D59FCB4" w14:textId="712675B5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1. Crystalline Solid</w:t>
            </w:r>
          </w:p>
          <w:p w14:paraId="20403E0A" w14:textId="522C660F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2. Amorphous Solid</w:t>
            </w:r>
          </w:p>
          <w:p w14:paraId="5B98C565" w14:textId="51B7C400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3. Crystalline Solid</w:t>
            </w:r>
          </w:p>
          <w:p w14:paraId="0ED9A3A3" w14:textId="243B180F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4. Crystalline Solid</w:t>
            </w:r>
          </w:p>
          <w:p w14:paraId="4E6765ED" w14:textId="20BB0FA1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ab/>
              <w:t>5. Crystalline Solid</w:t>
            </w:r>
          </w:p>
          <w:p w14:paraId="6FBE1A66" w14:textId="50197F2C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6. Amorphous Solid</w:t>
            </w:r>
          </w:p>
          <w:p w14:paraId="6B07AB12" w14:textId="6127D4BF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7. Amorphous Solid</w:t>
            </w:r>
          </w:p>
          <w:p w14:paraId="203AC0A9" w14:textId="2B72760F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8. Amorphous Solid</w:t>
            </w:r>
          </w:p>
          <w:p w14:paraId="08FDD543" w14:textId="4991C4CB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9. Crystalline Solid</w:t>
            </w:r>
          </w:p>
          <w:p w14:paraId="0CEB11DB" w14:textId="04A79101" w:rsidR="00951AD9" w:rsidRPr="00951AD9" w:rsidRDefault="00951AD9" w:rsidP="0095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951AD9">
              <w:rPr>
                <w:sz w:val="28"/>
                <w:szCs w:val="28"/>
              </w:rPr>
              <w:t>10. Crystalline Solid</w:t>
            </w:r>
          </w:p>
          <w:p w14:paraId="3118BFF9" w14:textId="77777777" w:rsidR="00951AD9" w:rsidRPr="00951AD9" w:rsidRDefault="00951AD9" w:rsidP="00951AD9">
            <w:pPr>
              <w:rPr>
                <w:sz w:val="28"/>
                <w:szCs w:val="28"/>
              </w:rPr>
            </w:pPr>
            <w:r w:rsidRPr="00951AD9">
              <w:rPr>
                <w:sz w:val="28"/>
                <w:szCs w:val="28"/>
              </w:rPr>
              <w:t>Your Post Test</w:t>
            </w:r>
          </w:p>
          <w:p w14:paraId="1D897CE4" w14:textId="405D2F71" w:rsidR="00951AD9" w:rsidRPr="00951AD9" w:rsidRDefault="00561641" w:rsidP="00951AD9">
            <w:pPr>
              <w:rPr>
                <w:sz w:val="28"/>
                <w:szCs w:val="28"/>
              </w:rPr>
            </w:pPr>
            <w:r w:rsidRPr="00561641">
              <w:rPr>
                <w:sz w:val="28"/>
                <w:szCs w:val="28"/>
              </w:rPr>
              <w:tab/>
            </w:r>
            <w:r w:rsidR="00951AD9" w:rsidRPr="00951AD9">
              <w:rPr>
                <w:sz w:val="28"/>
                <w:szCs w:val="28"/>
              </w:rPr>
              <w:t>1. A</w:t>
            </w:r>
          </w:p>
          <w:p w14:paraId="3E88EA9B" w14:textId="0BF670A8" w:rsidR="00951AD9" w:rsidRPr="00951AD9" w:rsidRDefault="00561641" w:rsidP="00951AD9">
            <w:pPr>
              <w:rPr>
                <w:sz w:val="28"/>
                <w:szCs w:val="28"/>
              </w:rPr>
            </w:pPr>
            <w:r w:rsidRPr="00561641">
              <w:rPr>
                <w:sz w:val="28"/>
                <w:szCs w:val="28"/>
              </w:rPr>
              <w:tab/>
            </w:r>
            <w:r w:rsidR="00951AD9" w:rsidRPr="00951AD9">
              <w:rPr>
                <w:sz w:val="28"/>
                <w:szCs w:val="28"/>
              </w:rPr>
              <w:t>2. D</w:t>
            </w:r>
          </w:p>
          <w:p w14:paraId="259D037E" w14:textId="2AF66B2D" w:rsidR="00951AD9" w:rsidRPr="00951AD9" w:rsidRDefault="00561641" w:rsidP="00951AD9">
            <w:pPr>
              <w:rPr>
                <w:sz w:val="28"/>
                <w:szCs w:val="28"/>
              </w:rPr>
            </w:pPr>
            <w:r w:rsidRPr="00561641">
              <w:rPr>
                <w:sz w:val="28"/>
                <w:szCs w:val="28"/>
              </w:rPr>
              <w:tab/>
            </w:r>
            <w:r w:rsidR="00951AD9" w:rsidRPr="00951AD9">
              <w:rPr>
                <w:sz w:val="28"/>
                <w:szCs w:val="28"/>
              </w:rPr>
              <w:t>3. B</w:t>
            </w:r>
          </w:p>
          <w:p w14:paraId="139BC1AF" w14:textId="3ECA05FB" w:rsidR="00951AD9" w:rsidRPr="00951AD9" w:rsidRDefault="00561641" w:rsidP="00951AD9">
            <w:pPr>
              <w:rPr>
                <w:sz w:val="28"/>
                <w:szCs w:val="28"/>
              </w:rPr>
            </w:pPr>
            <w:r w:rsidRPr="00561641">
              <w:rPr>
                <w:sz w:val="28"/>
                <w:szCs w:val="28"/>
              </w:rPr>
              <w:tab/>
            </w:r>
            <w:r w:rsidR="00951AD9" w:rsidRPr="00951AD9">
              <w:rPr>
                <w:sz w:val="28"/>
                <w:szCs w:val="28"/>
              </w:rPr>
              <w:t>4. A</w:t>
            </w:r>
          </w:p>
          <w:p w14:paraId="6F823235" w14:textId="3F6703A9" w:rsidR="00951AD9" w:rsidRDefault="00561641" w:rsidP="00951AD9">
            <w:pPr>
              <w:rPr>
                <w:sz w:val="28"/>
                <w:szCs w:val="28"/>
              </w:rPr>
            </w:pPr>
            <w:r w:rsidRPr="00561641">
              <w:rPr>
                <w:sz w:val="28"/>
                <w:szCs w:val="28"/>
              </w:rPr>
              <w:tab/>
            </w:r>
            <w:r w:rsidR="00951AD9" w:rsidRPr="00951AD9">
              <w:rPr>
                <w:sz w:val="28"/>
                <w:szCs w:val="28"/>
              </w:rPr>
              <w:t>5. B</w:t>
            </w:r>
          </w:p>
        </w:tc>
      </w:tr>
    </w:tbl>
    <w:p w14:paraId="4D1D73B2" w14:textId="77777777" w:rsidR="00951AD9" w:rsidRPr="00542D33" w:rsidRDefault="00951AD9" w:rsidP="00951AD9">
      <w:pPr>
        <w:rPr>
          <w:sz w:val="28"/>
          <w:szCs w:val="28"/>
        </w:rPr>
      </w:pPr>
    </w:p>
    <w:sectPr w:rsidR="00951AD9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68E8"/>
    <w:multiLevelType w:val="hybridMultilevel"/>
    <w:tmpl w:val="7D3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57400"/>
    <w:multiLevelType w:val="hybridMultilevel"/>
    <w:tmpl w:val="7178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563"/>
    <w:multiLevelType w:val="hybridMultilevel"/>
    <w:tmpl w:val="5A0C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1615F"/>
    <w:multiLevelType w:val="hybridMultilevel"/>
    <w:tmpl w:val="9C6C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B63C6"/>
    <w:rsid w:val="00150CBF"/>
    <w:rsid w:val="0017247D"/>
    <w:rsid w:val="00275063"/>
    <w:rsid w:val="002B296A"/>
    <w:rsid w:val="00384D65"/>
    <w:rsid w:val="00395701"/>
    <w:rsid w:val="003963AB"/>
    <w:rsid w:val="003E62B5"/>
    <w:rsid w:val="003F1A79"/>
    <w:rsid w:val="004A0771"/>
    <w:rsid w:val="004B2287"/>
    <w:rsid w:val="00507C9F"/>
    <w:rsid w:val="005426A4"/>
    <w:rsid w:val="00542D33"/>
    <w:rsid w:val="00561641"/>
    <w:rsid w:val="005F7C87"/>
    <w:rsid w:val="006F4FFF"/>
    <w:rsid w:val="00721C71"/>
    <w:rsid w:val="00811BF6"/>
    <w:rsid w:val="008913E9"/>
    <w:rsid w:val="008F70A2"/>
    <w:rsid w:val="00951AD9"/>
    <w:rsid w:val="009D1691"/>
    <w:rsid w:val="00A6641C"/>
    <w:rsid w:val="00B02109"/>
    <w:rsid w:val="00C21F7D"/>
    <w:rsid w:val="00C2550E"/>
    <w:rsid w:val="00C400E3"/>
    <w:rsid w:val="00D56179"/>
    <w:rsid w:val="00D8455E"/>
    <w:rsid w:val="00D97827"/>
    <w:rsid w:val="00F008CC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25</cp:revision>
  <dcterms:created xsi:type="dcterms:W3CDTF">2022-09-10T10:12:00Z</dcterms:created>
  <dcterms:modified xsi:type="dcterms:W3CDTF">2022-09-11T12:05:00Z</dcterms:modified>
</cp:coreProperties>
</file>