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8DB" w:rsidRPr="00017F7E" w:rsidRDefault="00FF28DB" w:rsidP="00FF28DB">
      <w:pPr>
        <w:pStyle w:val="normaltext"/>
        <w:rPr>
          <w:b/>
        </w:rPr>
      </w:pPr>
      <w:r w:rsidRPr="00017F7E">
        <w:rPr>
          <w:b/>
        </w:rPr>
        <w:t>Express Enroll</w:t>
      </w:r>
    </w:p>
    <w:p w:rsidR="00FF28DB" w:rsidRDefault="00FF28DB" w:rsidP="00FF28DB">
      <w:pPr>
        <w:pStyle w:val="normaltext"/>
      </w:pPr>
      <w:r>
        <w:t>Please provide the following information</w:t>
      </w:r>
      <w:r w:rsidR="00BA30E6">
        <w:t xml:space="preserve"> to expedite your enrollment</w:t>
      </w:r>
      <w:r>
        <w:t>.</w:t>
      </w:r>
      <w:r w:rsidR="00E54458">
        <w:t xml:space="preserve"> </w:t>
      </w:r>
      <w:r>
        <w:t xml:space="preserve"> We will have a Client Coordinator follow up with you to complete the enrollment process. Your</w:t>
      </w:r>
      <w:r w:rsidR="00BA30E6">
        <w:t xml:space="preserve"> collection </w:t>
      </w:r>
      <w:r>
        <w:t xml:space="preserve">kit will be sent out via </w:t>
      </w:r>
      <w:proofErr w:type="spellStart"/>
      <w:r>
        <w:t>FedEX</w:t>
      </w:r>
      <w:proofErr w:type="spellEnd"/>
      <w:r>
        <w:t xml:space="preserve"> upon enrollment completion.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2430"/>
        <w:gridCol w:w="810"/>
        <w:gridCol w:w="900"/>
        <w:gridCol w:w="360"/>
        <w:gridCol w:w="1080"/>
        <w:gridCol w:w="2448"/>
      </w:tblGrid>
      <w:tr w:rsidR="00FF28DB" w:rsidTr="00017F7E">
        <w:trPr>
          <w:trHeight w:val="755"/>
        </w:trPr>
        <w:tc>
          <w:tcPr>
            <w:tcW w:w="1548" w:type="dxa"/>
          </w:tcPr>
          <w:p w:rsidR="00017F7E" w:rsidRDefault="00017F7E"/>
          <w:p w:rsidR="00FF28DB" w:rsidRDefault="00FF28DB">
            <w:r>
              <w:t>First Name:</w:t>
            </w:r>
          </w:p>
        </w:tc>
        <w:tc>
          <w:tcPr>
            <w:tcW w:w="3240" w:type="dxa"/>
            <w:gridSpan w:val="2"/>
          </w:tcPr>
          <w:p w:rsidR="00FF28DB" w:rsidRDefault="00FF28DB"/>
        </w:tc>
        <w:tc>
          <w:tcPr>
            <w:tcW w:w="1260" w:type="dxa"/>
            <w:gridSpan w:val="2"/>
          </w:tcPr>
          <w:p w:rsidR="00017F7E" w:rsidRDefault="00017F7E"/>
          <w:p w:rsidR="00FF28DB" w:rsidRDefault="00FF28DB">
            <w:r>
              <w:t>Last Name:</w:t>
            </w:r>
          </w:p>
        </w:tc>
        <w:tc>
          <w:tcPr>
            <w:tcW w:w="3528" w:type="dxa"/>
            <w:gridSpan w:val="2"/>
          </w:tcPr>
          <w:p w:rsidR="00FF28DB" w:rsidRDefault="00FF28DB"/>
        </w:tc>
      </w:tr>
      <w:tr w:rsidR="00FF28DB" w:rsidTr="00017F7E">
        <w:trPr>
          <w:trHeight w:val="656"/>
        </w:trPr>
        <w:tc>
          <w:tcPr>
            <w:tcW w:w="1548" w:type="dxa"/>
          </w:tcPr>
          <w:p w:rsidR="00FF28DB" w:rsidRDefault="00FF28DB">
            <w:r>
              <w:t>Address:</w:t>
            </w:r>
          </w:p>
        </w:tc>
        <w:tc>
          <w:tcPr>
            <w:tcW w:w="8028" w:type="dxa"/>
            <w:gridSpan w:val="6"/>
          </w:tcPr>
          <w:p w:rsidR="00FF28DB" w:rsidRDefault="00FF28DB"/>
        </w:tc>
      </w:tr>
      <w:tr w:rsidR="00017F7E" w:rsidTr="00017F7E">
        <w:trPr>
          <w:trHeight w:val="656"/>
        </w:trPr>
        <w:tc>
          <w:tcPr>
            <w:tcW w:w="1548" w:type="dxa"/>
          </w:tcPr>
          <w:p w:rsidR="00017F7E" w:rsidRDefault="00017F7E">
            <w:r>
              <w:t>City:</w:t>
            </w:r>
          </w:p>
        </w:tc>
        <w:tc>
          <w:tcPr>
            <w:tcW w:w="2430" w:type="dxa"/>
          </w:tcPr>
          <w:p w:rsidR="00017F7E" w:rsidRDefault="00017F7E"/>
        </w:tc>
        <w:tc>
          <w:tcPr>
            <w:tcW w:w="810" w:type="dxa"/>
          </w:tcPr>
          <w:p w:rsidR="00017F7E" w:rsidRDefault="00017F7E">
            <w:r>
              <w:t>State:</w:t>
            </w:r>
          </w:p>
        </w:tc>
        <w:tc>
          <w:tcPr>
            <w:tcW w:w="1260" w:type="dxa"/>
            <w:gridSpan w:val="2"/>
          </w:tcPr>
          <w:p w:rsidR="00017F7E" w:rsidRDefault="00017F7E"/>
        </w:tc>
        <w:tc>
          <w:tcPr>
            <w:tcW w:w="1080" w:type="dxa"/>
          </w:tcPr>
          <w:p w:rsidR="00017F7E" w:rsidRDefault="00017F7E">
            <w:r>
              <w:t>Zip Code:</w:t>
            </w:r>
          </w:p>
        </w:tc>
        <w:tc>
          <w:tcPr>
            <w:tcW w:w="2448" w:type="dxa"/>
          </w:tcPr>
          <w:p w:rsidR="00017F7E" w:rsidRDefault="00017F7E"/>
        </w:tc>
      </w:tr>
      <w:tr w:rsidR="00017F7E" w:rsidTr="00017F7E">
        <w:trPr>
          <w:trHeight w:val="656"/>
        </w:trPr>
        <w:tc>
          <w:tcPr>
            <w:tcW w:w="1548" w:type="dxa"/>
          </w:tcPr>
          <w:p w:rsidR="00017F7E" w:rsidRDefault="00017F7E">
            <w:r>
              <w:t>Date To Contact:</w:t>
            </w:r>
          </w:p>
        </w:tc>
        <w:tc>
          <w:tcPr>
            <w:tcW w:w="3240" w:type="dxa"/>
            <w:gridSpan w:val="2"/>
          </w:tcPr>
          <w:p w:rsidR="00017F7E" w:rsidRDefault="00017F7E"/>
        </w:tc>
        <w:tc>
          <w:tcPr>
            <w:tcW w:w="1260" w:type="dxa"/>
            <w:gridSpan w:val="2"/>
          </w:tcPr>
          <w:p w:rsidR="00017F7E" w:rsidRDefault="00017F7E">
            <w:r>
              <w:t>Time to Contact:</w:t>
            </w:r>
          </w:p>
        </w:tc>
        <w:tc>
          <w:tcPr>
            <w:tcW w:w="3528" w:type="dxa"/>
            <w:gridSpan w:val="2"/>
          </w:tcPr>
          <w:p w:rsidR="00017F7E" w:rsidRDefault="00017F7E"/>
        </w:tc>
      </w:tr>
      <w:tr w:rsidR="00017F7E" w:rsidTr="00017F7E">
        <w:trPr>
          <w:trHeight w:val="404"/>
        </w:trPr>
        <w:tc>
          <w:tcPr>
            <w:tcW w:w="1548" w:type="dxa"/>
          </w:tcPr>
          <w:p w:rsidR="00017F7E" w:rsidRDefault="00017F7E">
            <w:r>
              <w:t>Phone:</w:t>
            </w:r>
          </w:p>
        </w:tc>
        <w:tc>
          <w:tcPr>
            <w:tcW w:w="3240" w:type="dxa"/>
            <w:gridSpan w:val="2"/>
          </w:tcPr>
          <w:p w:rsidR="00017F7E" w:rsidRDefault="00017F7E"/>
        </w:tc>
        <w:tc>
          <w:tcPr>
            <w:tcW w:w="1260" w:type="dxa"/>
            <w:gridSpan w:val="2"/>
          </w:tcPr>
          <w:p w:rsidR="00017F7E" w:rsidRDefault="00017F7E">
            <w:r>
              <w:t>Email:</w:t>
            </w:r>
          </w:p>
        </w:tc>
        <w:tc>
          <w:tcPr>
            <w:tcW w:w="3528" w:type="dxa"/>
            <w:gridSpan w:val="2"/>
          </w:tcPr>
          <w:p w:rsidR="00017F7E" w:rsidRDefault="00017F7E"/>
        </w:tc>
      </w:tr>
      <w:tr w:rsidR="00017F7E" w:rsidTr="00B72117">
        <w:tc>
          <w:tcPr>
            <w:tcW w:w="1548" w:type="dxa"/>
          </w:tcPr>
          <w:p w:rsidR="00017F7E" w:rsidRDefault="00017F7E">
            <w:r>
              <w:t>Expected Due Date:</w:t>
            </w:r>
          </w:p>
        </w:tc>
        <w:tc>
          <w:tcPr>
            <w:tcW w:w="8028" w:type="dxa"/>
            <w:gridSpan w:val="6"/>
          </w:tcPr>
          <w:p w:rsidR="00017F7E" w:rsidRDefault="00017F7E"/>
          <w:p w:rsidR="00017F7E" w:rsidRDefault="00017F7E"/>
        </w:tc>
      </w:tr>
      <w:tr w:rsidR="00FF28DB" w:rsidTr="00017F7E">
        <w:tc>
          <w:tcPr>
            <w:tcW w:w="1548" w:type="dxa"/>
          </w:tcPr>
          <w:p w:rsidR="00FF28DB" w:rsidRDefault="00FF28DB"/>
          <w:p w:rsidR="00FF28DB" w:rsidRDefault="00FF28DB">
            <w:r>
              <w:t>Number of Babies</w:t>
            </w:r>
            <w:r w:rsidR="00E54458">
              <w:t>:</w:t>
            </w:r>
          </w:p>
        </w:tc>
        <w:tc>
          <w:tcPr>
            <w:tcW w:w="8028" w:type="dxa"/>
            <w:gridSpan w:val="6"/>
          </w:tcPr>
          <w:p w:rsidR="00FF28DB" w:rsidRDefault="00FF28DB"/>
          <w:p w:rsidR="00F963C2" w:rsidRDefault="00FF28DB">
            <w:r>
              <w:t xml:space="preserve">          ( )Single Birth        </w:t>
            </w:r>
            <w:r w:rsidR="00017F7E">
              <w:t xml:space="preserve">  </w:t>
            </w:r>
            <w:r>
              <w:t xml:space="preserve">( )Twins     </w:t>
            </w:r>
            <w:r w:rsidR="00017F7E">
              <w:t xml:space="preserve">     </w:t>
            </w:r>
            <w:r>
              <w:t xml:space="preserve"> ( )Triplets    </w:t>
            </w:r>
            <w:r w:rsidR="00017F7E">
              <w:t xml:space="preserve">       </w:t>
            </w:r>
            <w:r>
              <w:t>( )Quadruplets</w:t>
            </w:r>
          </w:p>
          <w:p w:rsidR="00F963C2" w:rsidRDefault="00F963C2"/>
          <w:p w:rsidR="00F963C2" w:rsidRDefault="00F963C2" w:rsidP="00F963C2">
            <w:pPr>
              <w:jc w:val="center"/>
            </w:pPr>
            <w:r>
              <w:t xml:space="preserve">       *Call for Special pricing for Multiples</w:t>
            </w:r>
          </w:p>
          <w:p w:rsidR="00FF28DB" w:rsidRDefault="00FF28DB"/>
        </w:tc>
      </w:tr>
      <w:tr w:rsidR="00FF28DB" w:rsidTr="00017F7E">
        <w:tc>
          <w:tcPr>
            <w:tcW w:w="1548" w:type="dxa"/>
          </w:tcPr>
          <w:p w:rsidR="00FF28DB" w:rsidRDefault="00FF28DB"/>
          <w:p w:rsidR="00FF28DB" w:rsidRDefault="00FF28DB">
            <w:r>
              <w:t>Client Type:</w:t>
            </w:r>
          </w:p>
        </w:tc>
        <w:tc>
          <w:tcPr>
            <w:tcW w:w="8028" w:type="dxa"/>
            <w:gridSpan w:val="6"/>
          </w:tcPr>
          <w:p w:rsidR="00FF28DB" w:rsidRDefault="00FF28DB">
            <w:r>
              <w:t xml:space="preserve">            </w:t>
            </w:r>
          </w:p>
          <w:p w:rsidR="00FF28DB" w:rsidRDefault="00FF28DB">
            <w:r>
              <w:t xml:space="preserve">             ( )New </w:t>
            </w:r>
            <w:proofErr w:type="spellStart"/>
            <w:r>
              <w:t>Cryo</w:t>
            </w:r>
            <w:proofErr w:type="spellEnd"/>
            <w:r>
              <w:t xml:space="preserve">-Cell Client              ( )Returning </w:t>
            </w:r>
            <w:proofErr w:type="spellStart"/>
            <w:r>
              <w:t>Cryo</w:t>
            </w:r>
            <w:proofErr w:type="spellEnd"/>
            <w:r>
              <w:t>-Cell Client</w:t>
            </w:r>
          </w:p>
          <w:p w:rsidR="00534611" w:rsidRDefault="00534611">
            <w:r>
              <w:t xml:space="preserve">                                                                           </w:t>
            </w:r>
            <w:r w:rsidR="00F963C2">
              <w:t>*</w:t>
            </w:r>
            <w:r>
              <w:t xml:space="preserve"> </w:t>
            </w:r>
            <w:r w:rsidR="00F963C2">
              <w:t>Call for special pricing</w:t>
            </w:r>
          </w:p>
          <w:p w:rsidR="00FF28DB" w:rsidRDefault="00FF28DB"/>
        </w:tc>
      </w:tr>
      <w:tr w:rsidR="00FF28DB" w:rsidTr="00017F7E">
        <w:trPr>
          <w:trHeight w:val="692"/>
        </w:trPr>
        <w:tc>
          <w:tcPr>
            <w:tcW w:w="1548" w:type="dxa"/>
            <w:vMerge w:val="restart"/>
          </w:tcPr>
          <w:p w:rsidR="00FF28DB" w:rsidRDefault="00FF28DB">
            <w:r>
              <w:t xml:space="preserve">Plan Type: </w:t>
            </w:r>
          </w:p>
        </w:tc>
        <w:tc>
          <w:tcPr>
            <w:tcW w:w="4140" w:type="dxa"/>
            <w:gridSpan w:val="3"/>
          </w:tcPr>
          <w:p w:rsidR="00FF28DB" w:rsidRDefault="00FF28DB">
            <w:r>
              <w:t>( ) Cord Blood  Annual</w:t>
            </w:r>
          </w:p>
          <w:p w:rsidR="00FF28DB" w:rsidRDefault="00FF28DB">
            <w:r>
              <w:t xml:space="preserve">Web Discounted Price </w:t>
            </w:r>
            <w:r w:rsidRPr="00017F7E">
              <w:rPr>
                <w:b/>
              </w:rPr>
              <w:t>$1,874</w:t>
            </w:r>
          </w:p>
        </w:tc>
        <w:tc>
          <w:tcPr>
            <w:tcW w:w="3888" w:type="dxa"/>
            <w:gridSpan w:val="3"/>
          </w:tcPr>
          <w:p w:rsidR="00FF28DB" w:rsidRDefault="00FF28DB">
            <w:r>
              <w:t>( )  Cord Blood and Tissue Annual</w:t>
            </w:r>
          </w:p>
          <w:p w:rsidR="00FF28DB" w:rsidRDefault="00FF28DB" w:rsidP="00017F7E">
            <w:r>
              <w:t xml:space="preserve">Web Price </w:t>
            </w:r>
            <w:r w:rsidRPr="00017F7E">
              <w:rPr>
                <w:b/>
              </w:rPr>
              <w:t>$3,949</w:t>
            </w:r>
          </w:p>
        </w:tc>
      </w:tr>
      <w:tr w:rsidR="00FF28DB" w:rsidTr="00017F7E">
        <w:trPr>
          <w:trHeight w:val="692"/>
        </w:trPr>
        <w:tc>
          <w:tcPr>
            <w:tcW w:w="1548" w:type="dxa"/>
            <w:vMerge/>
          </w:tcPr>
          <w:p w:rsidR="00FF28DB" w:rsidRDefault="00FF28DB"/>
        </w:tc>
        <w:tc>
          <w:tcPr>
            <w:tcW w:w="4140" w:type="dxa"/>
            <w:gridSpan w:val="3"/>
          </w:tcPr>
          <w:p w:rsidR="00FF28DB" w:rsidRDefault="00FF28DB" w:rsidP="00FF28DB">
            <w:r>
              <w:t>( ) Cord Blood 21 year Plan</w:t>
            </w:r>
          </w:p>
          <w:p w:rsidR="00FF28DB" w:rsidRDefault="00017F7E">
            <w:r>
              <w:t xml:space="preserve">Web Discounted Price </w:t>
            </w:r>
            <w:r w:rsidRPr="00017F7E">
              <w:rPr>
                <w:b/>
              </w:rPr>
              <w:t>$2,574</w:t>
            </w:r>
          </w:p>
        </w:tc>
        <w:tc>
          <w:tcPr>
            <w:tcW w:w="3888" w:type="dxa"/>
            <w:gridSpan w:val="3"/>
          </w:tcPr>
          <w:p w:rsidR="00FF28DB" w:rsidRDefault="00FF28DB" w:rsidP="00FF28DB">
            <w:r>
              <w:t>( )  Cord Blood and Tissue 21 year Plan</w:t>
            </w:r>
          </w:p>
          <w:p w:rsidR="00FF28DB" w:rsidRDefault="00017F7E" w:rsidP="00017F7E">
            <w:r>
              <w:t xml:space="preserve">Web Price </w:t>
            </w:r>
            <w:r w:rsidRPr="00017F7E">
              <w:rPr>
                <w:b/>
              </w:rPr>
              <w:t>$6,524</w:t>
            </w:r>
          </w:p>
        </w:tc>
      </w:tr>
      <w:tr w:rsidR="00017F7E" w:rsidTr="00F5790F">
        <w:trPr>
          <w:trHeight w:val="476"/>
        </w:trPr>
        <w:tc>
          <w:tcPr>
            <w:tcW w:w="9576" w:type="dxa"/>
            <w:gridSpan w:val="7"/>
          </w:tcPr>
          <w:p w:rsidR="00BD4412" w:rsidRDefault="00017F7E" w:rsidP="004B1B1A">
            <w:pPr>
              <w:jc w:val="center"/>
            </w:pPr>
            <w:r>
              <w:t xml:space="preserve">**Payment Plans are available </w:t>
            </w:r>
            <w:r w:rsidR="004B1B1A">
              <w:t>upon request</w:t>
            </w:r>
            <w:bookmarkStart w:id="0" w:name="_GoBack"/>
            <w:bookmarkEnd w:id="0"/>
          </w:p>
        </w:tc>
      </w:tr>
    </w:tbl>
    <w:p w:rsidR="0025692C" w:rsidRDefault="0025692C"/>
    <w:sectPr w:rsidR="00256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8DB"/>
    <w:rsid w:val="00017F7E"/>
    <w:rsid w:val="00185CB3"/>
    <w:rsid w:val="0025692C"/>
    <w:rsid w:val="004B1B1A"/>
    <w:rsid w:val="00534611"/>
    <w:rsid w:val="00A10A98"/>
    <w:rsid w:val="00BA30E6"/>
    <w:rsid w:val="00BD4412"/>
    <w:rsid w:val="00E54458"/>
    <w:rsid w:val="00F5790F"/>
    <w:rsid w:val="00F963C2"/>
    <w:rsid w:val="00FC4BFF"/>
    <w:rsid w:val="00FF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text"/>
    <w:basedOn w:val="Normal"/>
    <w:rsid w:val="00FF28D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F28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text"/>
    <w:basedOn w:val="Normal"/>
    <w:rsid w:val="00FF28D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F28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Melissa Van der Voort</dc:creator>
  <cp:lastModifiedBy>Melissa Van der Voort</cp:lastModifiedBy>
  <cp:revision>10</cp:revision>
  <dcterms:created xsi:type="dcterms:W3CDTF">2014-03-05T16:35:00Z</dcterms:created>
  <dcterms:modified xsi:type="dcterms:W3CDTF">2014-03-07T18:13:00Z</dcterms:modified>
</cp:coreProperties>
</file>