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78E8D9" w14:textId="10FDEE69" w:rsidR="00376624" w:rsidRDefault="00AE6AE4" w:rsidP="00376624">
      <w:pPr>
        <w:pStyle w:val="Title"/>
        <w:rPr>
          <w:color w:val="2F5496" w:themeColor="accent1" w:themeShade="BF"/>
          <w:sz w:val="32"/>
          <w:szCs w:val="32"/>
          <w:lang w:val="en-US"/>
        </w:rPr>
      </w:pPr>
      <w:proofErr w:type="spellStart"/>
      <w:r>
        <w:rPr>
          <w:lang w:val="en-US"/>
        </w:rPr>
        <w:t>My</w:t>
      </w:r>
      <w:r w:rsidR="00376624">
        <w:rPr>
          <w:lang w:val="en-US"/>
        </w:rPr>
        <w:t>Exo</w:t>
      </w:r>
      <w:r w:rsidR="00F21C36">
        <w:rPr>
          <w:lang w:val="en-US"/>
        </w:rPr>
        <w:t>M</w:t>
      </w:r>
      <w:r w:rsidR="00376624">
        <w:rPr>
          <w:lang w:val="en-US"/>
        </w:rPr>
        <w:t>y</w:t>
      </w:r>
      <w:proofErr w:type="spellEnd"/>
      <w:r w:rsidR="00376624">
        <w:rPr>
          <w:lang w:val="en-US"/>
        </w:rPr>
        <w:t xml:space="preserve"> project</w:t>
      </w:r>
      <w:r w:rsidR="00F21C36">
        <w:rPr>
          <w:lang w:val="en-US"/>
        </w:rPr>
        <w:t xml:space="preserve"> 2021</w:t>
      </w:r>
    </w:p>
    <w:p w14:paraId="762045EC" w14:textId="2B914566" w:rsidR="00376624" w:rsidRDefault="00F21C3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bookmarkStart w:id="0" w:name="_Hlk68343327"/>
      <w:bookmarkEnd w:id="0"/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747D5E3E" wp14:editId="2DD9D94A">
            <wp:simplePos x="0" y="0"/>
            <wp:positionH relativeFrom="column">
              <wp:posOffset>647065</wp:posOffset>
            </wp:positionH>
            <wp:positionV relativeFrom="paragraph">
              <wp:posOffset>1557655</wp:posOffset>
            </wp:positionV>
            <wp:extent cx="4304030" cy="2421255"/>
            <wp:effectExtent l="7937" t="0" r="9208" b="9207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304030" cy="242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6624">
        <w:rPr>
          <w:lang w:val="en-US"/>
        </w:rPr>
        <w:br w:type="page"/>
      </w:r>
    </w:p>
    <w:p w14:paraId="6C2FCBEB" w14:textId="4FE196FD" w:rsidR="008C7B71" w:rsidRDefault="008C7B71" w:rsidP="008C7B71">
      <w:pPr>
        <w:pStyle w:val="Heading1"/>
      </w:pPr>
      <w:r>
        <w:lastRenderedPageBreak/>
        <w:t>Introduction</w:t>
      </w:r>
    </w:p>
    <w:p w14:paraId="1C6A4FD7" w14:textId="539C9108" w:rsidR="008C7B71" w:rsidRPr="008C7B71" w:rsidRDefault="008C7B71" w:rsidP="008C7B71">
      <w:pPr>
        <w:pStyle w:val="Heading1"/>
      </w:pPr>
      <w:r w:rsidRPr="008C7B71">
        <w:t>Topics</w:t>
      </w:r>
    </w:p>
    <w:p w14:paraId="4681735B" w14:textId="2485F547" w:rsidR="00CE0707" w:rsidRPr="00CE0707" w:rsidRDefault="00A87D9B" w:rsidP="007761A6">
      <w:pPr>
        <w:pStyle w:val="Heading2"/>
      </w:pPr>
      <w:r w:rsidRPr="00A87D9B">
        <w:t xml:space="preserve">Start and </w:t>
      </w:r>
      <w:r w:rsidRPr="007761A6">
        <w:t>view</w:t>
      </w:r>
      <w:r w:rsidRPr="00A87D9B">
        <w:t xml:space="preserve"> RTSP stream</w:t>
      </w:r>
    </w:p>
    <w:p w14:paraId="0C7789B7" w14:textId="778107CE" w:rsidR="00A87D9B" w:rsidRPr="005F1A86" w:rsidRDefault="00A87D9B" w:rsidP="005F1A86">
      <w:pPr>
        <w:pStyle w:val="ListParagraph"/>
        <w:numPr>
          <w:ilvl w:val="0"/>
          <w:numId w:val="1"/>
        </w:numPr>
        <w:rPr>
          <w:rFonts w:cstheme="minorHAnsi"/>
          <w:shd w:val="clear" w:color="auto" w:fill="FAFAFA"/>
          <w:lang w:val="en-US"/>
        </w:rPr>
      </w:pPr>
      <w:r w:rsidRPr="005F1A86">
        <w:rPr>
          <w:rFonts w:cstheme="minorHAnsi"/>
          <w:shd w:val="clear" w:color="auto" w:fill="FAFAFA"/>
          <w:lang w:val="en-US"/>
        </w:rPr>
        <w:t>Start RTSP server:</w:t>
      </w:r>
      <w:r w:rsidRPr="005F1A86">
        <w:rPr>
          <w:rFonts w:cstheme="minorHAnsi"/>
          <w:shd w:val="clear" w:color="auto" w:fill="FAFAFA"/>
          <w:lang w:val="en-US"/>
        </w:rPr>
        <w:br/>
      </w:r>
      <w:proofErr w:type="spellStart"/>
      <w:r w:rsidRPr="005F1A86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t>raspivid</w:t>
      </w:r>
      <w:proofErr w:type="spellEnd"/>
      <w:r w:rsidRPr="005F1A86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t xml:space="preserve"> -o - -t 0 -hf -w </w:t>
      </w:r>
      <w:r w:rsidR="00DE67B9" w:rsidRPr="005F1A86">
        <w:rPr>
          <w:rFonts w:ascii="Courier New" w:hAnsi="Courier New" w:cs="Courier New"/>
          <w:sz w:val="20"/>
          <w:szCs w:val="20"/>
          <w:highlight w:val="lightGray"/>
          <w:shd w:val="clear" w:color="auto" w:fill="FAFAFA"/>
          <w:lang w:val="en-US"/>
        </w:rPr>
        <w:t>1920</w:t>
      </w:r>
      <w:r w:rsidRPr="005F1A86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t xml:space="preserve"> -h </w:t>
      </w:r>
      <w:r w:rsidR="00DE67B9" w:rsidRPr="005F1A86">
        <w:rPr>
          <w:rFonts w:ascii="Courier New" w:hAnsi="Courier New" w:cs="Courier New"/>
          <w:sz w:val="20"/>
          <w:szCs w:val="20"/>
          <w:highlight w:val="lightGray"/>
          <w:shd w:val="clear" w:color="auto" w:fill="FAFAFA"/>
          <w:lang w:val="en-US"/>
        </w:rPr>
        <w:t>1080</w:t>
      </w:r>
      <w:r w:rsidRPr="005F1A86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t xml:space="preserve"> -fps </w:t>
      </w:r>
      <w:r w:rsidR="00DE67B9" w:rsidRPr="005F1A86">
        <w:rPr>
          <w:rFonts w:ascii="Courier New" w:hAnsi="Courier New" w:cs="Courier New"/>
          <w:sz w:val="20"/>
          <w:szCs w:val="20"/>
          <w:highlight w:val="lightGray"/>
          <w:shd w:val="clear" w:color="auto" w:fill="FAFAFA"/>
          <w:lang w:val="en-US"/>
        </w:rPr>
        <w:t>30</w:t>
      </w:r>
      <w:r w:rsidRPr="005F1A86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t xml:space="preserve"> | </w:t>
      </w:r>
      <w:proofErr w:type="spellStart"/>
      <w:r w:rsidRPr="005F1A86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t>cvlc</w:t>
      </w:r>
      <w:proofErr w:type="spellEnd"/>
      <w:r w:rsidRPr="005F1A86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t xml:space="preserve"> -</w:t>
      </w:r>
      <w:proofErr w:type="spellStart"/>
      <w:r w:rsidRPr="005F1A86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t>vvv</w:t>
      </w:r>
      <w:proofErr w:type="spellEnd"/>
      <w:r w:rsidRPr="005F1A86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t xml:space="preserve"> stream:///dev/stdin --</w:t>
      </w:r>
      <w:proofErr w:type="spellStart"/>
      <w:r w:rsidRPr="005F1A86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t>sout</w:t>
      </w:r>
      <w:proofErr w:type="spellEnd"/>
      <w:r w:rsidRPr="005F1A86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t xml:space="preserve"> '#</w:t>
      </w:r>
      <w:proofErr w:type="spellStart"/>
      <w:r w:rsidRPr="005F1A86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t>rtp</w:t>
      </w:r>
      <w:proofErr w:type="spellEnd"/>
      <w:r w:rsidRPr="005F1A86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t>{</w:t>
      </w:r>
      <w:proofErr w:type="spellStart"/>
      <w:r w:rsidRPr="005F1A86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t>sdp</w:t>
      </w:r>
      <w:proofErr w:type="spellEnd"/>
      <w:r w:rsidRPr="005F1A86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t>=rtsp://:8554/x}' :</w:t>
      </w:r>
      <w:proofErr w:type="spellStart"/>
      <w:r w:rsidRPr="005F1A86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t>demux</w:t>
      </w:r>
      <w:proofErr w:type="spellEnd"/>
      <w:r w:rsidRPr="005F1A86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t>=h264</w:t>
      </w:r>
    </w:p>
    <w:p w14:paraId="2F757609" w14:textId="77777777" w:rsidR="000E6A57" w:rsidRPr="000E6A57" w:rsidRDefault="00A87D9B" w:rsidP="000E6A57">
      <w:pPr>
        <w:pStyle w:val="ListParagraph"/>
        <w:numPr>
          <w:ilvl w:val="0"/>
          <w:numId w:val="1"/>
        </w:numPr>
        <w:rPr>
          <w:rFonts w:cstheme="minorHAnsi"/>
          <w:shd w:val="clear" w:color="auto" w:fill="FAFAFA"/>
          <w:lang w:val="en-US"/>
        </w:rPr>
      </w:pPr>
      <w:r w:rsidRPr="00A87D9B">
        <w:rPr>
          <w:rFonts w:cstheme="minorHAnsi"/>
          <w:shd w:val="clear" w:color="auto" w:fill="FAFAFA"/>
          <w:lang w:val="en-US"/>
        </w:rPr>
        <w:t>View in VLC:</w:t>
      </w:r>
      <w:r>
        <w:rPr>
          <w:rFonts w:cstheme="minorHAnsi"/>
          <w:shd w:val="clear" w:color="auto" w:fill="FAFAFA"/>
          <w:lang w:val="en-US"/>
        </w:rPr>
        <w:br/>
      </w:r>
      <w:r w:rsidRPr="00A87D9B">
        <w:rPr>
          <w:rFonts w:cstheme="minorHAnsi"/>
          <w:lang w:val="en-US"/>
        </w:rPr>
        <w:t>GUI -&gt; Media -&gt; Open Network Stream -&gt; rtsp://192.168.1.170:8554/x</w:t>
      </w:r>
    </w:p>
    <w:p w14:paraId="584A9204" w14:textId="3F420E93" w:rsidR="002212BA" w:rsidRDefault="00A87D9B" w:rsidP="00806AE3">
      <w:pPr>
        <w:ind w:left="360"/>
        <w:rPr>
          <w:rFonts w:cstheme="minorHAnsi"/>
          <w:lang w:val="en-US"/>
        </w:rPr>
      </w:pPr>
      <w:r w:rsidRPr="000E6A57">
        <w:rPr>
          <w:rFonts w:cstheme="minorHAnsi"/>
          <w:lang w:val="en-US"/>
        </w:rPr>
        <w:t xml:space="preserve">Note: it is needed to </w:t>
      </w:r>
      <w:r w:rsidR="001B106E">
        <w:rPr>
          <w:rFonts w:cstheme="minorHAnsi"/>
          <w:lang w:val="en-US"/>
        </w:rPr>
        <w:t>give</w:t>
      </w:r>
      <w:r w:rsidRPr="000E6A57">
        <w:rPr>
          <w:rFonts w:cstheme="minorHAnsi"/>
          <w:lang w:val="en-US"/>
        </w:rPr>
        <w:t xml:space="preserve"> the stream a name, here ‘x’.</w:t>
      </w:r>
    </w:p>
    <w:p w14:paraId="16426D9E" w14:textId="0D740544" w:rsidR="00721743" w:rsidRDefault="00721743" w:rsidP="007761A6">
      <w:pPr>
        <w:pStyle w:val="Heading2"/>
      </w:pPr>
      <w:r>
        <w:t>Power Board</w:t>
      </w:r>
    </w:p>
    <w:p w14:paraId="6EBF8049" w14:textId="14A2176F" w:rsidR="00721743" w:rsidRPr="00721743" w:rsidRDefault="00721743" w:rsidP="00721743">
      <w:pPr>
        <w:rPr>
          <w:lang w:val="en-US"/>
        </w:rPr>
      </w:pPr>
      <w:r>
        <w:rPr>
          <w:lang w:val="en-US"/>
        </w:rPr>
        <w:t>The power board has the following features:</w:t>
      </w:r>
    </w:p>
    <w:p w14:paraId="56ECD76D" w14:textId="32B16096" w:rsidR="00721743" w:rsidRDefault="00721743" w:rsidP="0072174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Provides 5V for the RPi and 6V for the servos and the headlights.</w:t>
      </w:r>
    </w:p>
    <w:p w14:paraId="261C6467" w14:textId="2969B260" w:rsidR="00721743" w:rsidRDefault="00721743" w:rsidP="0072174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Can turn the </w:t>
      </w:r>
      <w:proofErr w:type="spellStart"/>
      <w:r>
        <w:rPr>
          <w:lang w:val="en-US"/>
        </w:rPr>
        <w:t>MyExoMy</w:t>
      </w:r>
      <w:proofErr w:type="spellEnd"/>
      <w:r>
        <w:rPr>
          <w:lang w:val="en-US"/>
        </w:rPr>
        <w:t xml:space="preserve"> into deep sleep mode, consuming only 100 </w:t>
      </w:r>
      <w:proofErr w:type="spellStart"/>
      <w:r>
        <w:rPr>
          <w:lang w:val="en-US"/>
        </w:rPr>
        <w:t>nA.</w:t>
      </w:r>
      <w:proofErr w:type="spellEnd"/>
    </w:p>
    <w:p w14:paraId="27DC4A6B" w14:textId="316E5B90" w:rsidR="00721743" w:rsidRDefault="00721743" w:rsidP="0072174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Can switch on the </w:t>
      </w:r>
      <w:proofErr w:type="spellStart"/>
      <w:r>
        <w:rPr>
          <w:lang w:val="en-US"/>
        </w:rPr>
        <w:t>MyExomy</w:t>
      </w:r>
      <w:proofErr w:type="spellEnd"/>
      <w:r>
        <w:rPr>
          <w:lang w:val="en-US"/>
        </w:rPr>
        <w:t xml:space="preserve"> using an external trigger.</w:t>
      </w:r>
    </w:p>
    <w:p w14:paraId="71BB7C07" w14:textId="5839F354" w:rsidR="00721743" w:rsidRDefault="00721743" w:rsidP="0072174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Has a light sensor to turn on the lights when it is dark.</w:t>
      </w:r>
    </w:p>
    <w:p w14:paraId="1726AB92" w14:textId="3A8E4DD9" w:rsidR="00721743" w:rsidRDefault="00721743" w:rsidP="0072174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Has a charge connection for the batteries.</w:t>
      </w:r>
    </w:p>
    <w:p w14:paraId="004D52CE" w14:textId="161649BA" w:rsidR="00721743" w:rsidRPr="00721743" w:rsidRDefault="00721743" w:rsidP="0072174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Has a trickle charge circuit with voltage protection for the solar panel.</w:t>
      </w:r>
    </w:p>
    <w:p w14:paraId="5D3BCC02" w14:textId="74770D34" w:rsidR="00CE1AC3" w:rsidRDefault="00375F1B" w:rsidP="00721743">
      <w:pPr>
        <w:pStyle w:val="Heading3"/>
      </w:pPr>
      <w:proofErr w:type="spellStart"/>
      <w:r>
        <w:t>EasyEda</w:t>
      </w:r>
      <w:proofErr w:type="spellEnd"/>
    </w:p>
    <w:p w14:paraId="774F788E" w14:textId="210D0EC1" w:rsidR="00375F1B" w:rsidRDefault="00375F1B" w:rsidP="00C3204B">
      <w:pPr>
        <w:pStyle w:val="ListParagraph"/>
        <w:numPr>
          <w:ilvl w:val="0"/>
          <w:numId w:val="6"/>
        </w:numPr>
        <w:rPr>
          <w:lang w:val="en-US"/>
        </w:rPr>
      </w:pPr>
      <w:r w:rsidRPr="00C3204B">
        <w:rPr>
          <w:lang w:val="en-US"/>
        </w:rPr>
        <w:t xml:space="preserve">To work with </w:t>
      </w:r>
      <w:proofErr w:type="spellStart"/>
      <w:r w:rsidRPr="00C3204B">
        <w:rPr>
          <w:lang w:val="en-US"/>
        </w:rPr>
        <w:t>EasyEda</w:t>
      </w:r>
      <w:proofErr w:type="spellEnd"/>
      <w:r w:rsidRPr="00C3204B">
        <w:rPr>
          <w:lang w:val="en-US"/>
        </w:rPr>
        <w:t xml:space="preserve"> for the </w:t>
      </w:r>
      <w:proofErr w:type="spellStart"/>
      <w:r w:rsidRPr="00C3204B">
        <w:rPr>
          <w:lang w:val="en-US"/>
        </w:rPr>
        <w:t>MyExoMy</w:t>
      </w:r>
      <w:proofErr w:type="spellEnd"/>
      <w:r w:rsidRPr="00C3204B">
        <w:rPr>
          <w:lang w:val="en-US"/>
        </w:rPr>
        <w:t xml:space="preserve"> </w:t>
      </w:r>
      <w:proofErr w:type="spellStart"/>
      <w:r w:rsidRPr="00C3204B">
        <w:rPr>
          <w:lang w:val="en-US"/>
        </w:rPr>
        <w:t>projet</w:t>
      </w:r>
      <w:proofErr w:type="spellEnd"/>
      <w:r w:rsidRPr="00C3204B">
        <w:rPr>
          <w:lang w:val="en-US"/>
        </w:rPr>
        <w:t xml:space="preserve"> first change the Data Directory to the corresponding </w:t>
      </w:r>
      <w:proofErr w:type="spellStart"/>
      <w:r w:rsidRPr="00C3204B">
        <w:rPr>
          <w:lang w:val="en-US"/>
        </w:rPr>
        <w:t>EasyEda</w:t>
      </w:r>
      <w:proofErr w:type="spellEnd"/>
      <w:r w:rsidRPr="00C3204B">
        <w:rPr>
          <w:lang w:val="en-US"/>
        </w:rPr>
        <w:t xml:space="preserve"> folder with </w:t>
      </w:r>
      <w:proofErr w:type="spellStart"/>
      <w:r w:rsidRPr="00C3204B">
        <w:rPr>
          <w:lang w:val="en-US"/>
        </w:rPr>
        <w:t>EasyEda</w:t>
      </w:r>
      <w:proofErr w:type="spellEnd"/>
      <w:r w:rsidRPr="00C3204B">
        <w:rPr>
          <w:lang w:val="en-US"/>
        </w:rPr>
        <w:t xml:space="preserve"> -&gt; Setting -&gt; Desktop Edition Setting -&gt; Data Directory. After that with </w:t>
      </w:r>
      <w:proofErr w:type="spellStart"/>
      <w:r w:rsidRPr="00C3204B">
        <w:rPr>
          <w:lang w:val="en-US"/>
        </w:rPr>
        <w:t>EasyEda</w:t>
      </w:r>
      <w:proofErr w:type="spellEnd"/>
      <w:r w:rsidRPr="00C3204B">
        <w:rPr>
          <w:lang w:val="en-US"/>
        </w:rPr>
        <w:t xml:space="preserve"> -&gt; File -&gt; Open Project the </w:t>
      </w:r>
      <w:proofErr w:type="spellStart"/>
      <w:r w:rsidRPr="00C3204B">
        <w:rPr>
          <w:lang w:val="en-US"/>
        </w:rPr>
        <w:t>MyExoMy</w:t>
      </w:r>
      <w:proofErr w:type="spellEnd"/>
      <w:r w:rsidRPr="00C3204B">
        <w:rPr>
          <w:lang w:val="en-US"/>
        </w:rPr>
        <w:t xml:space="preserve"> </w:t>
      </w:r>
      <w:proofErr w:type="spellStart"/>
      <w:r w:rsidRPr="00C3204B">
        <w:rPr>
          <w:lang w:val="en-US"/>
        </w:rPr>
        <w:t>EasyEda</w:t>
      </w:r>
      <w:proofErr w:type="spellEnd"/>
      <w:r w:rsidRPr="00C3204B">
        <w:rPr>
          <w:lang w:val="en-US"/>
        </w:rPr>
        <w:t xml:space="preserve"> project can be opened.</w:t>
      </w:r>
    </w:p>
    <w:p w14:paraId="5C0944E4" w14:textId="5E6F1923" w:rsidR="00710F11" w:rsidRDefault="00710F11" w:rsidP="00C3204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Switching to another project can be done by setting the Data Directory to a different folder.</w:t>
      </w:r>
    </w:p>
    <w:p w14:paraId="0CFBC806" w14:textId="2102B32D" w:rsidR="00C3204B" w:rsidRDefault="00710F11" w:rsidP="00C3204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If desired the other projects can be removed from the ‘Opened Projects’ list </w:t>
      </w:r>
      <w:r w:rsidR="00C3204B">
        <w:rPr>
          <w:lang w:val="en-US"/>
        </w:rPr>
        <w:t xml:space="preserve">after </w:t>
      </w:r>
      <w:proofErr w:type="spellStart"/>
      <w:r w:rsidR="00C3204B">
        <w:rPr>
          <w:lang w:val="en-US"/>
        </w:rPr>
        <w:t>EasyEda</w:t>
      </w:r>
      <w:proofErr w:type="spellEnd"/>
      <w:r w:rsidR="00C3204B">
        <w:rPr>
          <w:lang w:val="en-US"/>
        </w:rPr>
        <w:t xml:space="preserve"> -&gt; Login </w:t>
      </w:r>
      <w:r>
        <w:rPr>
          <w:lang w:val="en-US"/>
        </w:rPr>
        <w:t>and then</w:t>
      </w:r>
      <w:r w:rsidR="00C3204B">
        <w:rPr>
          <w:lang w:val="en-US"/>
        </w:rPr>
        <w:t xml:space="preserve"> using </w:t>
      </w:r>
      <w:r>
        <w:rPr>
          <w:lang w:val="en-US"/>
        </w:rPr>
        <w:t>the</w:t>
      </w:r>
      <w:r w:rsidR="00C3204B">
        <w:rPr>
          <w:lang w:val="en-US"/>
        </w:rPr>
        <w:t xml:space="preserve"> right mouse button -&gt; Refresh List. </w:t>
      </w:r>
    </w:p>
    <w:p w14:paraId="139EFA9D" w14:textId="77777777" w:rsidR="00B239ED" w:rsidRDefault="00B239ED" w:rsidP="00B239ED">
      <w:pPr>
        <w:pStyle w:val="Heading3"/>
      </w:pPr>
      <w:proofErr w:type="spellStart"/>
      <w:r>
        <w:t>EasyEda</w:t>
      </w:r>
      <w:proofErr w:type="spellEnd"/>
      <w:r>
        <w:t xml:space="preserve"> PCB settings:</w:t>
      </w:r>
    </w:p>
    <w:p w14:paraId="0BE01294" w14:textId="60774FD9" w:rsidR="00B239ED" w:rsidRDefault="00B239ED" w:rsidP="00B239ED">
      <w:pPr>
        <w:pStyle w:val="ListParagraph"/>
        <w:numPr>
          <w:ilvl w:val="0"/>
          <w:numId w:val="7"/>
        </w:numPr>
      </w:pPr>
      <w:r w:rsidRPr="00B239ED">
        <w:t>The track width is chosen to be 0.</w:t>
      </w:r>
      <w:r w:rsidR="007D61F6">
        <w:rPr>
          <w:lang w:val="en-US"/>
        </w:rPr>
        <w:t>8</w:t>
      </w:r>
      <w:r w:rsidRPr="00B239ED">
        <w:t xml:space="preserve"> mm with a clearance of 0.</w:t>
      </w:r>
      <w:r w:rsidR="00336553">
        <w:rPr>
          <w:lang w:val="en-US"/>
        </w:rPr>
        <w:t>4</w:t>
      </w:r>
      <w:r w:rsidRPr="00B239ED">
        <w:t xml:space="preserve"> mm.</w:t>
      </w:r>
    </w:p>
    <w:p w14:paraId="08A5FEE8" w14:textId="2EF246D2" w:rsidR="00B239ED" w:rsidRPr="00B239ED" w:rsidRDefault="00B239ED" w:rsidP="00B239ED">
      <w:pPr>
        <w:pStyle w:val="ListParagraph"/>
        <w:numPr>
          <w:ilvl w:val="0"/>
          <w:numId w:val="7"/>
        </w:numPr>
      </w:pPr>
      <w:r>
        <w:rPr>
          <w:lang w:val="en-US"/>
        </w:rPr>
        <w:t xml:space="preserve">The copper thickness is chosen to be 2 oz = 2x 1.4 mil = 2x 35 </w:t>
      </w:r>
      <w:proofErr w:type="spellStart"/>
      <w:r w:rsidRPr="00B239ED">
        <w:rPr>
          <w:lang w:val="en-US"/>
        </w:rPr>
        <w:t>μ</w:t>
      </w:r>
      <w:r>
        <w:rPr>
          <w:lang w:val="en-US"/>
        </w:rPr>
        <w:t>m</w:t>
      </w:r>
      <w:proofErr w:type="spellEnd"/>
      <w:r>
        <w:rPr>
          <w:lang w:val="en-US"/>
        </w:rPr>
        <w:t xml:space="preserve"> = 70 </w:t>
      </w:r>
      <w:proofErr w:type="spellStart"/>
      <w:r w:rsidRPr="00B239ED">
        <w:rPr>
          <w:lang w:val="en-US"/>
        </w:rPr>
        <w:t>μ</w:t>
      </w:r>
      <w:r>
        <w:rPr>
          <w:lang w:val="en-US"/>
        </w:rPr>
        <w:t>m</w:t>
      </w:r>
      <w:proofErr w:type="spellEnd"/>
      <w:r>
        <w:rPr>
          <w:lang w:val="en-US"/>
        </w:rPr>
        <w:t xml:space="preserve">. Normally it is 1 oz. 2 oz is chosen to allow more current and for robustness. It cannot be set in </w:t>
      </w:r>
      <w:proofErr w:type="spellStart"/>
      <w:r>
        <w:rPr>
          <w:lang w:val="en-US"/>
        </w:rPr>
        <w:t>EasyEda</w:t>
      </w:r>
      <w:proofErr w:type="spellEnd"/>
      <w:r>
        <w:rPr>
          <w:lang w:val="en-US"/>
        </w:rPr>
        <w:t xml:space="preserve"> but it can be selected when ordering at  JL</w:t>
      </w:r>
      <w:r w:rsidR="00525143">
        <w:rPr>
          <w:lang w:val="en-US"/>
        </w:rPr>
        <w:t>C</w:t>
      </w:r>
      <w:r>
        <w:rPr>
          <w:lang w:val="en-US"/>
        </w:rPr>
        <w:t>PCB.</w:t>
      </w:r>
    </w:p>
    <w:p w14:paraId="40E1A8A2" w14:textId="0FDD6DB1" w:rsidR="00B239ED" w:rsidRPr="00C90316" w:rsidRDefault="00B239ED" w:rsidP="00B239ED">
      <w:pPr>
        <w:pStyle w:val="ListParagraph"/>
        <w:numPr>
          <w:ilvl w:val="0"/>
          <w:numId w:val="7"/>
        </w:numPr>
      </w:pPr>
      <w:r>
        <w:rPr>
          <w:lang w:val="en-US"/>
        </w:rPr>
        <w:t xml:space="preserve">According to </w:t>
      </w:r>
      <w:hyperlink r:id="rId6" w:history="1">
        <w:r w:rsidRPr="00854EE9">
          <w:rPr>
            <w:rStyle w:val="Hyperlink"/>
            <w:lang w:val="en-US"/>
          </w:rPr>
          <w:t>https://www.7pcb.com/trace-width-calculator.php</w:t>
        </w:r>
      </w:hyperlink>
      <w:r>
        <w:rPr>
          <w:lang w:val="en-US"/>
        </w:rPr>
        <w:t xml:space="preserve"> </w:t>
      </w:r>
      <w:r w:rsidR="0092374E">
        <w:rPr>
          <w:lang w:val="en-US"/>
        </w:rPr>
        <w:t>with a track width of 0.</w:t>
      </w:r>
      <w:r w:rsidR="00E91B8D">
        <w:rPr>
          <w:lang w:val="en-US"/>
        </w:rPr>
        <w:t>8</w:t>
      </w:r>
      <w:r w:rsidR="0092374E">
        <w:rPr>
          <w:lang w:val="en-US"/>
        </w:rPr>
        <w:t xml:space="preserve"> mm and a thickness of 2 oz the current can be appr. 3A.</w:t>
      </w:r>
    </w:p>
    <w:p w14:paraId="3CC5E1FD" w14:textId="24AB4CD4" w:rsidR="00C90316" w:rsidRPr="00B239ED" w:rsidRDefault="00C90316" w:rsidP="00B239ED">
      <w:pPr>
        <w:pStyle w:val="ListParagraph"/>
        <w:numPr>
          <w:ilvl w:val="0"/>
          <w:numId w:val="7"/>
        </w:numPr>
      </w:pPr>
      <w:r>
        <w:rPr>
          <w:lang w:val="en-US"/>
        </w:rPr>
        <w:t>Only the battery tracks have a width of 1.27 mm and with 2 oz thickness can carry appr. 5A.</w:t>
      </w:r>
    </w:p>
    <w:p w14:paraId="706FC060" w14:textId="340287E0" w:rsidR="00375F1B" w:rsidRPr="00375F1B" w:rsidRDefault="00375F1B" w:rsidP="00375F1B">
      <w:pPr>
        <w:pStyle w:val="Heading2"/>
      </w:pPr>
      <w:r>
        <w:t>Low Power</w:t>
      </w:r>
    </w:p>
    <w:p w14:paraId="6B18A710" w14:textId="28403E02" w:rsidR="005F1A86" w:rsidRPr="005F1A86" w:rsidRDefault="001746F2" w:rsidP="005F1A86">
      <w:pPr>
        <w:rPr>
          <w:lang w:val="en-US"/>
        </w:rPr>
      </w:pPr>
      <w:r>
        <w:rPr>
          <w:lang w:val="en-US"/>
        </w:rPr>
        <w:t xml:space="preserve">The Raspberry Pi can be put in low power </w:t>
      </w:r>
      <w:r w:rsidR="007655FB">
        <w:rPr>
          <w:lang w:val="en-US"/>
        </w:rPr>
        <w:t>by</w:t>
      </w:r>
      <w:r>
        <w:rPr>
          <w:lang w:val="en-US"/>
        </w:rPr>
        <w:t xml:space="preserve"> </w:t>
      </w:r>
      <w:r w:rsidR="007655FB">
        <w:rPr>
          <w:lang w:val="en-US"/>
        </w:rPr>
        <w:t>i</w:t>
      </w:r>
      <w:r>
        <w:rPr>
          <w:lang w:val="en-US"/>
        </w:rPr>
        <w:t>ssuing a ‘</w:t>
      </w: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halt’. The power of the </w:t>
      </w:r>
      <w:proofErr w:type="spellStart"/>
      <w:r>
        <w:rPr>
          <w:lang w:val="en-US"/>
        </w:rPr>
        <w:t>Raspberrt</w:t>
      </w:r>
      <w:proofErr w:type="spellEnd"/>
      <w:r>
        <w:rPr>
          <w:lang w:val="en-US"/>
        </w:rPr>
        <w:t xml:space="preserve"> Pi 4</w:t>
      </w:r>
      <w:r w:rsidR="007655FB">
        <w:rPr>
          <w:lang w:val="en-US"/>
        </w:rPr>
        <w:t xml:space="preserve"> model </w:t>
      </w:r>
      <w:r>
        <w:rPr>
          <w:lang w:val="en-US"/>
        </w:rPr>
        <w:t xml:space="preserve">B board </w:t>
      </w:r>
      <w:r w:rsidR="007655FB">
        <w:rPr>
          <w:lang w:val="en-US"/>
        </w:rPr>
        <w:t xml:space="preserve">will go from appr. 700 mA to appr. 16 mA in low power. For this to work </w:t>
      </w:r>
      <w:r w:rsidR="00293B98">
        <w:rPr>
          <w:lang w:val="en-US"/>
        </w:rPr>
        <w:t xml:space="preserve"> the EEPROM bootloader configuration has to be adapted.</w:t>
      </w:r>
    </w:p>
    <w:p w14:paraId="3E091F45" w14:textId="1A01A248" w:rsidR="002212BA" w:rsidRDefault="00806AE3" w:rsidP="005F1A86">
      <w:pPr>
        <w:pStyle w:val="Heading3"/>
        <w:rPr>
          <w:color w:val="FF0000"/>
        </w:rPr>
      </w:pPr>
      <w:r>
        <w:t xml:space="preserve">Default EEPROM </w:t>
      </w:r>
      <w:r w:rsidR="00E626A8">
        <w:t xml:space="preserve">bootloader configuration </w:t>
      </w:r>
      <w:r>
        <w:t>settings</w:t>
      </w:r>
      <w:r w:rsidR="00E626A8">
        <w:t xml:space="preserve">, low power settings in </w:t>
      </w:r>
      <w:r w:rsidR="00E626A8" w:rsidRPr="00E626A8">
        <w:rPr>
          <w:color w:val="FF0000"/>
        </w:rPr>
        <w:t>red</w:t>
      </w:r>
    </w:p>
    <w:p w14:paraId="4BBB6CD6" w14:textId="24249330" w:rsidR="007F23F5" w:rsidRPr="007F23F5" w:rsidRDefault="007F23F5" w:rsidP="007F23F5">
      <w:pPr>
        <w:rPr>
          <w:lang w:val="en-US"/>
        </w:rPr>
      </w:pPr>
      <w:r>
        <w:rPr>
          <w:lang w:val="en-US"/>
        </w:rPr>
        <w:t xml:space="preserve">See also </w:t>
      </w:r>
      <w:hyperlink r:id="rId7" w:history="1">
        <w:r w:rsidRPr="00293B98">
          <w:rPr>
            <w:rStyle w:val="Hyperlink"/>
            <w:lang w:val="en-US"/>
          </w:rPr>
          <w:t>https://www.raspberrypi.org/documentation/hardware/raspberrypi/bcm2711_bootloader_config.md</w:t>
        </w:r>
      </w:hyperlink>
    </w:p>
    <w:p w14:paraId="7F016B83" w14:textId="77777777" w:rsidR="002212BA" w:rsidRPr="00806AE3" w:rsidRDefault="002212BA" w:rsidP="002212BA">
      <w:pPr>
        <w:ind w:left="360"/>
        <w:rPr>
          <w:rFonts w:cstheme="minorHAnsi"/>
          <w:lang w:val="en-US"/>
        </w:rPr>
      </w:pPr>
      <w:r w:rsidRPr="00806AE3">
        <w:rPr>
          <w:rFonts w:cstheme="minorHAnsi"/>
          <w:lang w:val="en-US"/>
        </w:rPr>
        <w:lastRenderedPageBreak/>
        <w:t>BOOT_UART=0</w:t>
      </w:r>
    </w:p>
    <w:p w14:paraId="74866B6F" w14:textId="57500AA5" w:rsidR="002212BA" w:rsidRPr="00806AE3" w:rsidRDefault="002212BA" w:rsidP="002212BA">
      <w:pPr>
        <w:ind w:left="360"/>
        <w:rPr>
          <w:rFonts w:cstheme="minorHAnsi"/>
          <w:lang w:val="en-US"/>
        </w:rPr>
      </w:pPr>
      <w:r w:rsidRPr="00806AE3">
        <w:rPr>
          <w:rFonts w:cstheme="minorHAnsi"/>
          <w:lang w:val="en-US"/>
        </w:rPr>
        <w:t>WAKE_ON_GPIO=1</w:t>
      </w:r>
      <w:r w:rsidR="00E626A8">
        <w:rPr>
          <w:rFonts w:cstheme="minorHAnsi"/>
          <w:lang w:val="en-US"/>
        </w:rPr>
        <w:t xml:space="preserve"> </w:t>
      </w:r>
      <w:r w:rsidR="00E626A8" w:rsidRPr="00E626A8">
        <w:rPr>
          <w:rFonts w:cstheme="minorHAnsi"/>
          <w:color w:val="FF0000"/>
          <w:lang w:val="en-US"/>
        </w:rPr>
        <w:t>-&gt; 0</w:t>
      </w:r>
    </w:p>
    <w:p w14:paraId="63D4826C" w14:textId="1A628398" w:rsidR="002212BA" w:rsidRPr="00806AE3" w:rsidRDefault="002212BA" w:rsidP="002212BA">
      <w:pPr>
        <w:ind w:left="360"/>
        <w:rPr>
          <w:rFonts w:cstheme="minorHAnsi"/>
          <w:lang w:val="en-US"/>
        </w:rPr>
      </w:pPr>
      <w:r w:rsidRPr="00806AE3">
        <w:rPr>
          <w:rFonts w:cstheme="minorHAnsi"/>
          <w:lang w:val="en-US"/>
        </w:rPr>
        <w:t>POWER_OFF_ON_HALT=0</w:t>
      </w:r>
      <w:r w:rsidR="00E626A8">
        <w:rPr>
          <w:rFonts w:cstheme="minorHAnsi"/>
          <w:lang w:val="en-US"/>
        </w:rPr>
        <w:t xml:space="preserve"> </w:t>
      </w:r>
      <w:r w:rsidR="00E626A8" w:rsidRPr="00E626A8">
        <w:rPr>
          <w:rFonts w:cstheme="minorHAnsi"/>
          <w:color w:val="FF0000"/>
          <w:lang w:val="en-US"/>
        </w:rPr>
        <w:t>-&gt; 1</w:t>
      </w:r>
    </w:p>
    <w:p w14:paraId="6A9C683C" w14:textId="77777777" w:rsidR="002212BA" w:rsidRPr="00806AE3" w:rsidRDefault="002212BA" w:rsidP="002212BA">
      <w:pPr>
        <w:ind w:left="360"/>
        <w:rPr>
          <w:rFonts w:cstheme="minorHAnsi"/>
          <w:lang w:val="en-US"/>
        </w:rPr>
      </w:pPr>
      <w:r w:rsidRPr="00806AE3">
        <w:rPr>
          <w:rFonts w:cstheme="minorHAnsi"/>
          <w:lang w:val="en-US"/>
        </w:rPr>
        <w:t>DHCP_TIMEOUT=45000</w:t>
      </w:r>
    </w:p>
    <w:p w14:paraId="0D57C16F" w14:textId="77777777" w:rsidR="002212BA" w:rsidRPr="00806AE3" w:rsidRDefault="002212BA" w:rsidP="002212BA">
      <w:pPr>
        <w:ind w:left="360"/>
        <w:rPr>
          <w:rFonts w:cstheme="minorHAnsi"/>
          <w:lang w:val="en-US"/>
        </w:rPr>
      </w:pPr>
      <w:r w:rsidRPr="00806AE3">
        <w:rPr>
          <w:rFonts w:cstheme="minorHAnsi"/>
          <w:lang w:val="en-US"/>
        </w:rPr>
        <w:t>DHCP_REQ_TIMEOUT=4000</w:t>
      </w:r>
    </w:p>
    <w:p w14:paraId="7AA4678F" w14:textId="77777777" w:rsidR="002212BA" w:rsidRPr="00806AE3" w:rsidRDefault="002212BA" w:rsidP="002212BA">
      <w:pPr>
        <w:ind w:left="360"/>
        <w:rPr>
          <w:rFonts w:cstheme="minorHAnsi"/>
          <w:lang w:val="en-US"/>
        </w:rPr>
      </w:pPr>
      <w:r w:rsidRPr="00806AE3">
        <w:rPr>
          <w:rFonts w:cstheme="minorHAnsi"/>
          <w:lang w:val="en-US"/>
        </w:rPr>
        <w:t>TFTP_FILE_TIMEOUT=30000</w:t>
      </w:r>
    </w:p>
    <w:p w14:paraId="1025C78C" w14:textId="77777777" w:rsidR="002212BA" w:rsidRPr="00806AE3" w:rsidRDefault="002212BA" w:rsidP="002212BA">
      <w:pPr>
        <w:ind w:left="360"/>
        <w:rPr>
          <w:rFonts w:cstheme="minorHAnsi"/>
          <w:lang w:val="en-US"/>
        </w:rPr>
      </w:pPr>
      <w:r w:rsidRPr="00806AE3">
        <w:rPr>
          <w:rFonts w:cstheme="minorHAnsi"/>
          <w:lang w:val="en-US"/>
        </w:rPr>
        <w:t>ENABLE_SELF_UPDATE=1</w:t>
      </w:r>
    </w:p>
    <w:p w14:paraId="1464FD3C" w14:textId="200130D9" w:rsidR="002212BA" w:rsidRPr="00806AE3" w:rsidRDefault="002212BA" w:rsidP="002212BA">
      <w:pPr>
        <w:ind w:left="360"/>
        <w:rPr>
          <w:rFonts w:cstheme="minorHAnsi"/>
          <w:lang w:val="en-US"/>
        </w:rPr>
      </w:pPr>
      <w:r w:rsidRPr="00806AE3">
        <w:rPr>
          <w:rFonts w:cstheme="minorHAnsi"/>
          <w:lang w:val="en-US"/>
        </w:rPr>
        <w:t>DISABLE_HDMI=0</w:t>
      </w:r>
      <w:r w:rsidR="00B713F7">
        <w:rPr>
          <w:rFonts w:cstheme="minorHAnsi"/>
          <w:lang w:val="en-US"/>
        </w:rPr>
        <w:t xml:space="preserve"> </w:t>
      </w:r>
      <w:r w:rsidR="00B713F7" w:rsidRPr="00B713F7">
        <w:rPr>
          <w:rFonts w:cstheme="minorHAnsi"/>
          <w:color w:val="FF0000"/>
          <w:lang w:val="en-US"/>
        </w:rPr>
        <w:t>(can be set to 1 if H</w:t>
      </w:r>
      <w:r w:rsidR="008552FE">
        <w:rPr>
          <w:rFonts w:cstheme="minorHAnsi"/>
          <w:color w:val="FF0000"/>
          <w:lang w:val="en-US"/>
        </w:rPr>
        <w:t>D</w:t>
      </w:r>
      <w:r w:rsidR="00B713F7" w:rsidRPr="00B713F7">
        <w:rPr>
          <w:rFonts w:cstheme="minorHAnsi"/>
          <w:color w:val="FF0000"/>
          <w:lang w:val="en-US"/>
        </w:rPr>
        <w:t>MI is not used, makes no difference for low power though)</w:t>
      </w:r>
    </w:p>
    <w:p w14:paraId="5286DD87" w14:textId="77777777" w:rsidR="007F23F5" w:rsidRDefault="002212BA" w:rsidP="007F23F5">
      <w:pPr>
        <w:ind w:left="360"/>
        <w:rPr>
          <w:rFonts w:cstheme="minorHAnsi"/>
          <w:lang w:val="en-US"/>
        </w:rPr>
      </w:pPr>
      <w:r w:rsidRPr="00806AE3">
        <w:rPr>
          <w:rFonts w:cstheme="minorHAnsi"/>
          <w:lang w:val="en-US"/>
        </w:rPr>
        <w:t>BOOT_ORDER=0xf41</w:t>
      </w:r>
    </w:p>
    <w:p w14:paraId="3EB0C3B0" w14:textId="21316204" w:rsidR="00806AE3" w:rsidRPr="007F23F5" w:rsidRDefault="007F23F5" w:rsidP="007F23F5">
      <w:pPr>
        <w:ind w:left="360"/>
        <w:rPr>
          <w:rFonts w:cstheme="minorHAnsi"/>
          <w:lang w:val="en-US"/>
        </w:rPr>
      </w:pPr>
      <w:r>
        <w:rPr>
          <w:rFonts w:cstheme="minorHAnsi"/>
          <w:shd w:val="clear" w:color="auto" w:fill="FAFAFA"/>
          <w:lang w:val="en-US"/>
        </w:rPr>
        <w:t xml:space="preserve">To view: </w:t>
      </w:r>
      <w:proofErr w:type="spellStart"/>
      <w:r w:rsidRPr="007F23F5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t>rpi</w:t>
      </w:r>
      <w:proofErr w:type="spellEnd"/>
      <w:r w:rsidRPr="007F23F5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t>-</w:t>
      </w:r>
      <w:proofErr w:type="spellStart"/>
      <w:r w:rsidRPr="007F23F5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t>eeprom</w:t>
      </w:r>
      <w:proofErr w:type="spellEnd"/>
      <w:r w:rsidRPr="007F23F5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t>-config</w:t>
      </w:r>
      <w:r>
        <w:rPr>
          <w:rFonts w:cstheme="minorHAnsi"/>
          <w:lang w:val="en-US"/>
        </w:rPr>
        <w:br/>
      </w:r>
      <w:r w:rsidR="00806AE3">
        <w:rPr>
          <w:rFonts w:cstheme="minorHAnsi"/>
          <w:shd w:val="clear" w:color="auto" w:fill="FAFAFA"/>
          <w:lang w:val="en-US"/>
        </w:rPr>
        <w:t xml:space="preserve">To edit: </w:t>
      </w:r>
      <w:proofErr w:type="spellStart"/>
      <w:r w:rsidR="00806AE3" w:rsidRPr="00806AE3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t>sudo</w:t>
      </w:r>
      <w:proofErr w:type="spellEnd"/>
      <w:r w:rsidR="00806AE3" w:rsidRPr="00806AE3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t xml:space="preserve"> -E </w:t>
      </w:r>
      <w:proofErr w:type="spellStart"/>
      <w:r w:rsidR="00806AE3" w:rsidRPr="00806AE3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t>rpi</w:t>
      </w:r>
      <w:proofErr w:type="spellEnd"/>
      <w:r w:rsidR="00806AE3" w:rsidRPr="00806AE3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t>-</w:t>
      </w:r>
      <w:proofErr w:type="spellStart"/>
      <w:r w:rsidR="00806AE3" w:rsidRPr="00806AE3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t>eeprom</w:t>
      </w:r>
      <w:proofErr w:type="spellEnd"/>
      <w:r w:rsidR="00806AE3" w:rsidRPr="00806AE3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t xml:space="preserve">-config </w:t>
      </w:r>
      <w:r w:rsidR="00F713A5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t>–</w:t>
      </w:r>
      <w:r w:rsidR="00806AE3" w:rsidRPr="00806AE3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t>edit</w:t>
      </w:r>
    </w:p>
    <w:p w14:paraId="3EF2B7D2" w14:textId="7A8A1E36" w:rsidR="00F713A5" w:rsidRPr="00F713A5" w:rsidRDefault="00F713A5" w:rsidP="002212BA">
      <w:pPr>
        <w:ind w:left="360"/>
        <w:rPr>
          <w:rFonts w:cstheme="minorHAnsi"/>
          <w:lang w:val="en-US"/>
        </w:rPr>
      </w:pPr>
      <w:r w:rsidRPr="00F713A5">
        <w:rPr>
          <w:rFonts w:cstheme="minorHAnsi"/>
          <w:lang w:val="en-US"/>
        </w:rPr>
        <w:t xml:space="preserve">After editing, whether you </w:t>
      </w:r>
      <w:r>
        <w:rPr>
          <w:rFonts w:cstheme="minorHAnsi"/>
          <w:lang w:val="en-US"/>
        </w:rPr>
        <w:t>cha</w:t>
      </w:r>
      <w:r w:rsidRPr="00F713A5">
        <w:rPr>
          <w:rFonts w:cstheme="minorHAnsi"/>
          <w:lang w:val="en-US"/>
        </w:rPr>
        <w:t>nged anything or not, always issu</w:t>
      </w:r>
      <w:r>
        <w:rPr>
          <w:rFonts w:cstheme="minorHAnsi"/>
          <w:lang w:val="en-US"/>
        </w:rPr>
        <w:t>e</w:t>
      </w:r>
      <w:r w:rsidRPr="00F713A5">
        <w:rPr>
          <w:rFonts w:cstheme="minorHAnsi"/>
          <w:lang w:val="en-US"/>
        </w:rPr>
        <w:t xml:space="preserve"> a </w:t>
      </w:r>
      <w:proofErr w:type="spellStart"/>
      <w:r w:rsidRPr="00F713A5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t>sudo</w:t>
      </w:r>
      <w:proofErr w:type="spellEnd"/>
      <w:r w:rsidRPr="00F713A5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t xml:space="preserve"> reboot</w:t>
      </w:r>
      <w:r w:rsidRPr="008B0BCF">
        <w:rPr>
          <w:rFonts w:cstheme="minorHAnsi"/>
          <w:lang w:val="en-US"/>
        </w:rPr>
        <w:t xml:space="preserve">, otherwise </w:t>
      </w:r>
      <w:r w:rsidR="008B0BCF">
        <w:rPr>
          <w:rFonts w:cstheme="minorHAnsi"/>
          <w:lang w:val="en-US"/>
        </w:rPr>
        <w:t>the setting</w:t>
      </w:r>
      <w:r w:rsidRPr="008B0BCF">
        <w:rPr>
          <w:rFonts w:cstheme="minorHAnsi"/>
          <w:lang w:val="en-US"/>
        </w:rPr>
        <w:t xml:space="preserve"> does no</w:t>
      </w:r>
      <w:r w:rsidR="008B0BCF">
        <w:rPr>
          <w:rFonts w:cstheme="minorHAnsi"/>
          <w:lang w:val="en-US"/>
        </w:rPr>
        <w:t>t seem to have any effect.</w:t>
      </w:r>
    </w:p>
    <w:p w14:paraId="3DB98887" w14:textId="77777777" w:rsidR="002212BA" w:rsidRPr="000E6A57" w:rsidRDefault="002212BA" w:rsidP="000E6A57">
      <w:pPr>
        <w:ind w:left="360"/>
        <w:rPr>
          <w:rFonts w:cstheme="minorHAnsi"/>
          <w:shd w:val="clear" w:color="auto" w:fill="FAFAFA"/>
          <w:lang w:val="en-US"/>
        </w:rPr>
      </w:pPr>
    </w:p>
    <w:sectPr w:rsidR="002212BA" w:rsidRPr="000E6A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8C2C20"/>
    <w:multiLevelType w:val="hybridMultilevel"/>
    <w:tmpl w:val="D7AEB34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C0549D"/>
    <w:multiLevelType w:val="hybridMultilevel"/>
    <w:tmpl w:val="A8149E7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442323"/>
    <w:multiLevelType w:val="hybridMultilevel"/>
    <w:tmpl w:val="755EF3E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1C4C97"/>
    <w:multiLevelType w:val="hybridMultilevel"/>
    <w:tmpl w:val="1EF4B83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532A44"/>
    <w:multiLevelType w:val="multilevel"/>
    <w:tmpl w:val="630E79AE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F34480D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17006E4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21734B6"/>
    <w:multiLevelType w:val="hybridMultilevel"/>
    <w:tmpl w:val="F2AE92D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6"/>
  </w:num>
  <w:num w:numId="5">
    <w:abstractNumId w:val="5"/>
  </w:num>
  <w:num w:numId="6">
    <w:abstractNumId w:val="1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291"/>
    <w:rsid w:val="000E6A57"/>
    <w:rsid w:val="001746F2"/>
    <w:rsid w:val="001B106E"/>
    <w:rsid w:val="002212BA"/>
    <w:rsid w:val="00293B98"/>
    <w:rsid w:val="002F7291"/>
    <w:rsid w:val="00336553"/>
    <w:rsid w:val="00375F1B"/>
    <w:rsid w:val="00376624"/>
    <w:rsid w:val="003F43F2"/>
    <w:rsid w:val="00525143"/>
    <w:rsid w:val="005F1A86"/>
    <w:rsid w:val="00710F11"/>
    <w:rsid w:val="00721743"/>
    <w:rsid w:val="007655FB"/>
    <w:rsid w:val="007761A6"/>
    <w:rsid w:val="007D61F6"/>
    <w:rsid w:val="007F23F5"/>
    <w:rsid w:val="00806AE3"/>
    <w:rsid w:val="008552FE"/>
    <w:rsid w:val="008A5044"/>
    <w:rsid w:val="008B0BCF"/>
    <w:rsid w:val="008C7B71"/>
    <w:rsid w:val="0092374E"/>
    <w:rsid w:val="00A77E05"/>
    <w:rsid w:val="00A87D9B"/>
    <w:rsid w:val="00AE6AE4"/>
    <w:rsid w:val="00B239ED"/>
    <w:rsid w:val="00B713F7"/>
    <w:rsid w:val="00C14D77"/>
    <w:rsid w:val="00C3204B"/>
    <w:rsid w:val="00C90316"/>
    <w:rsid w:val="00C92858"/>
    <w:rsid w:val="00CE0707"/>
    <w:rsid w:val="00CE1AC3"/>
    <w:rsid w:val="00D5775C"/>
    <w:rsid w:val="00DE67B9"/>
    <w:rsid w:val="00E626A8"/>
    <w:rsid w:val="00E91B8D"/>
    <w:rsid w:val="00F21C36"/>
    <w:rsid w:val="00F40DAF"/>
    <w:rsid w:val="00F713A5"/>
    <w:rsid w:val="00F83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048928"/>
  <w15:chartTrackingRefBased/>
  <w15:docId w15:val="{5552BE07-C7A6-4456-8A42-BB3FBFB8B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7B71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61A6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61A6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761A6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761A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A87D9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761A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C7B7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7761A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3766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66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293B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3B9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5775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1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7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raspberrypi.org/documentation/hardware/raspberrypi/bcm2711_bootloader_config.m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7pcb.com/trace-width-calculator.php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Bakx,René R.P.M.</dc:creator>
  <cp:keywords/>
  <dc:description/>
  <cp:lastModifiedBy>Bakx,René R.P.M.</cp:lastModifiedBy>
  <cp:revision>30</cp:revision>
  <dcterms:created xsi:type="dcterms:W3CDTF">2021-04-02T08:02:00Z</dcterms:created>
  <dcterms:modified xsi:type="dcterms:W3CDTF">2021-04-11T14:19:00Z</dcterms:modified>
</cp:coreProperties>
</file>