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BC40C" w14:textId="6E166911" w:rsidR="00A77642" w:rsidRDefault="00A77642" w:rsidP="00A77642">
      <w:r>
        <w:rPr>
          <w:noProof/>
        </w:rPr>
        <w:drawing>
          <wp:inline distT="0" distB="0" distL="0" distR="0" wp14:anchorId="499D9CF9" wp14:editId="1D657910">
            <wp:extent cx="5943600" cy="4091305"/>
            <wp:effectExtent l="0" t="0" r="0" b="4445"/>
            <wp:docPr id="832063126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63126" name="Picture 1" descr="A blue squar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FAF1" w14:textId="10744361" w:rsidR="00A77642" w:rsidRDefault="00A77642" w:rsidP="00A77642">
      <w:r>
        <w:t>Th</w:t>
      </w:r>
      <w:r>
        <w:t>e python</w:t>
      </w:r>
      <w:r>
        <w:t xml:space="preserve"> code generates a simulated dataset using the `make_blobs` function, creating clusters with three centers `[[1, 5], [8, 8], [3, 2]]`. The dataset consists of 300 samples and is split into training (80%) and testing (20%) sets using `train_test_split`. A K-Nearest Neighbors (KNN) classifier is applied to the dataset, with a loop iterating through various values of `k` (number of neighbors), ranging from 1 to 6. For each `k`, the classifier is trained on the training set and used to predict the labels for the test set. The accuracy of each `k` is recorded and stored in a list of accuracy scores.</w:t>
      </w:r>
    </w:p>
    <w:p w14:paraId="4E15CB1D" w14:textId="77777777" w:rsidR="00A77642" w:rsidRDefault="00A77642" w:rsidP="00A77642"/>
    <w:p w14:paraId="485B768A" w14:textId="351DF007" w:rsidR="00A77642" w:rsidRDefault="00A77642" w:rsidP="00A77642">
      <w:r>
        <w:t>To visualize the performance of the KNN classifier for different values of `k`, the code plots a heatmap using the `seaborn` library. The heatmap displays the accuracy for each `k` value, with color intensities representing accuracy levels. The x-axis represents the number of neighbors (`k`), while the y-axis shows the accuracy. This allows for an easy comparison of how the choice of `k` affects the classifier's performance, providing insights into selecting an optimal `k` for this dataset.</w:t>
      </w:r>
    </w:p>
    <w:p w14:paraId="6F8A00AA" w14:textId="0CBCF6F9" w:rsidR="00A77642" w:rsidRPr="00A77642" w:rsidRDefault="00A77642" w:rsidP="00A77642">
      <w:r w:rsidRPr="00A77642">
        <w:t>The heatmap you provided visualizes the accuracy of a K-Nearest Neighbors (KNN) classifier across different values of k (number of neighbors). Let's break down the interpretation:</w:t>
      </w:r>
    </w:p>
    <w:p w14:paraId="1C48644F" w14:textId="77777777" w:rsidR="00A77642" w:rsidRPr="00A77642" w:rsidRDefault="00A77642" w:rsidP="00A77642">
      <w:pPr>
        <w:rPr>
          <w:b/>
          <w:bCs/>
        </w:rPr>
      </w:pPr>
      <w:r w:rsidRPr="00A77642">
        <w:rPr>
          <w:b/>
          <w:bCs/>
        </w:rPr>
        <w:t>Key Observations:</w:t>
      </w:r>
    </w:p>
    <w:p w14:paraId="203CE991" w14:textId="77777777" w:rsidR="00A77642" w:rsidRPr="00A77642" w:rsidRDefault="00A77642" w:rsidP="00A77642">
      <w:pPr>
        <w:numPr>
          <w:ilvl w:val="0"/>
          <w:numId w:val="1"/>
        </w:numPr>
      </w:pPr>
      <w:r w:rsidRPr="00A77642">
        <w:rPr>
          <w:b/>
          <w:bCs/>
        </w:rPr>
        <w:lastRenderedPageBreak/>
        <w:t>Range of k Values</w:t>
      </w:r>
      <w:r w:rsidRPr="00A77642">
        <w:t>: The heatmap shows accuracy for k values ranging from 1 to 6. These correspond to the number of neighbors used by the KNN algorithm when making predictions.</w:t>
      </w:r>
    </w:p>
    <w:p w14:paraId="5BD9225C" w14:textId="77777777" w:rsidR="00A77642" w:rsidRPr="00A77642" w:rsidRDefault="00A77642" w:rsidP="00A77642">
      <w:pPr>
        <w:numPr>
          <w:ilvl w:val="0"/>
          <w:numId w:val="1"/>
        </w:numPr>
      </w:pPr>
      <w:r w:rsidRPr="00A77642">
        <w:rPr>
          <w:b/>
          <w:bCs/>
        </w:rPr>
        <w:t>Accuracy Trend</w:t>
      </w:r>
      <w:r w:rsidRPr="00A77642">
        <w:t>:</w:t>
      </w:r>
    </w:p>
    <w:p w14:paraId="34081696" w14:textId="77777777" w:rsidR="00A77642" w:rsidRPr="00A77642" w:rsidRDefault="00A77642" w:rsidP="00A77642">
      <w:pPr>
        <w:numPr>
          <w:ilvl w:val="1"/>
          <w:numId w:val="1"/>
        </w:numPr>
      </w:pPr>
      <w:r w:rsidRPr="00A77642">
        <w:t xml:space="preserve">For </w:t>
      </w:r>
      <w:r w:rsidRPr="00A77642">
        <w:rPr>
          <w:b/>
          <w:bCs/>
        </w:rPr>
        <w:t>k=1 and k=2</w:t>
      </w:r>
      <w:r w:rsidRPr="00A77642">
        <w:t xml:space="preserve">, the accuracy is around </w:t>
      </w:r>
      <w:r w:rsidRPr="00A77642">
        <w:rPr>
          <w:b/>
          <w:bCs/>
        </w:rPr>
        <w:t>0.97</w:t>
      </w:r>
      <w:r w:rsidRPr="00A77642">
        <w:t xml:space="preserve"> (97%). This suggests that the classifier does reasonably well even with a smaller number of neighbors.</w:t>
      </w:r>
    </w:p>
    <w:p w14:paraId="3557594D" w14:textId="77777777" w:rsidR="00A77642" w:rsidRPr="00A77642" w:rsidRDefault="00A77642" w:rsidP="00A77642">
      <w:pPr>
        <w:numPr>
          <w:ilvl w:val="1"/>
          <w:numId w:val="1"/>
        </w:numPr>
      </w:pPr>
      <w:r w:rsidRPr="00A77642">
        <w:t xml:space="preserve">For </w:t>
      </w:r>
      <w:r w:rsidRPr="00A77642">
        <w:rPr>
          <w:b/>
          <w:bCs/>
        </w:rPr>
        <w:t>k=3 through k=6</w:t>
      </w:r>
      <w:r w:rsidRPr="00A77642">
        <w:t xml:space="preserve">, the accuracy slightly improves to around </w:t>
      </w:r>
      <w:r w:rsidRPr="00A77642">
        <w:rPr>
          <w:b/>
          <w:bCs/>
        </w:rPr>
        <w:t>0.98</w:t>
      </w:r>
      <w:r w:rsidRPr="00A77642">
        <w:t xml:space="preserve"> (98%). This indicates that as the number of neighbors increases, the model performs marginally better, but the improvement is not very significant.</w:t>
      </w:r>
    </w:p>
    <w:p w14:paraId="7309AC85" w14:textId="77777777" w:rsidR="00A77642" w:rsidRPr="00A77642" w:rsidRDefault="00A77642" w:rsidP="00A77642">
      <w:pPr>
        <w:numPr>
          <w:ilvl w:val="0"/>
          <w:numId w:val="1"/>
        </w:numPr>
      </w:pPr>
      <w:r w:rsidRPr="00A77642">
        <w:rPr>
          <w:b/>
          <w:bCs/>
        </w:rPr>
        <w:t>Consistency</w:t>
      </w:r>
      <w:r w:rsidRPr="00A77642">
        <w:t xml:space="preserve">: The accuracy stabilizes around 98% from </w:t>
      </w:r>
      <w:r w:rsidRPr="00A77642">
        <w:rPr>
          <w:b/>
          <w:bCs/>
        </w:rPr>
        <w:t>k=3</w:t>
      </w:r>
      <w:r w:rsidRPr="00A77642">
        <w:t xml:space="preserve"> onwards, which indicates that increasing the number of neighbors beyond 3 does not lead to any noticeable change in performance.</w:t>
      </w:r>
    </w:p>
    <w:p w14:paraId="552C6A71" w14:textId="77777777" w:rsidR="00A77642" w:rsidRPr="00A77642" w:rsidRDefault="00A77642" w:rsidP="00A77642">
      <w:pPr>
        <w:rPr>
          <w:b/>
          <w:bCs/>
        </w:rPr>
      </w:pPr>
      <w:r w:rsidRPr="00A77642">
        <w:rPr>
          <w:b/>
          <w:bCs/>
        </w:rPr>
        <w:t>Interpretation of Results:</w:t>
      </w:r>
    </w:p>
    <w:p w14:paraId="23FC6245" w14:textId="77777777" w:rsidR="00A77642" w:rsidRPr="00A77642" w:rsidRDefault="00A77642" w:rsidP="00A77642">
      <w:pPr>
        <w:numPr>
          <w:ilvl w:val="0"/>
          <w:numId w:val="2"/>
        </w:numPr>
      </w:pPr>
      <w:r w:rsidRPr="00A77642">
        <w:rPr>
          <w:b/>
          <w:bCs/>
        </w:rPr>
        <w:t>High Accuracy</w:t>
      </w:r>
      <w:r w:rsidRPr="00A77642">
        <w:t>: The KNN classifier performs very well on the dataset, with accuracy consistently above 97%, regardless of the value of k. This suggests that the classification problem is not overly complex, and the data is well-structured for the KNN approach.</w:t>
      </w:r>
    </w:p>
    <w:p w14:paraId="2452B627" w14:textId="77777777" w:rsidR="00A77642" w:rsidRPr="00A77642" w:rsidRDefault="00A77642" w:rsidP="00A77642">
      <w:pPr>
        <w:numPr>
          <w:ilvl w:val="0"/>
          <w:numId w:val="2"/>
        </w:numPr>
      </w:pPr>
      <w:r w:rsidRPr="00A77642">
        <w:rPr>
          <w:b/>
          <w:bCs/>
        </w:rPr>
        <w:t>Choosing Optimal k</w:t>
      </w:r>
      <w:r w:rsidRPr="00A77642">
        <w:t xml:space="preserve">: Since there is no significant difference between the accuracies for k=3, k=4, k=5, and k=6, you might choose </w:t>
      </w:r>
      <w:r w:rsidRPr="00A77642">
        <w:rPr>
          <w:b/>
          <w:bCs/>
        </w:rPr>
        <w:t>k=3</w:t>
      </w:r>
      <w:r w:rsidRPr="00A77642">
        <w:t xml:space="preserve"> as the optimal value for the number of neighbors. This is because using fewer neighbors can reduce computational complexity without sacrificing accuracy.</w:t>
      </w:r>
    </w:p>
    <w:p w14:paraId="1422BBC8" w14:textId="77777777" w:rsidR="00A77642" w:rsidRPr="00A77642" w:rsidRDefault="00A77642" w:rsidP="00A77642">
      <w:pPr>
        <w:numPr>
          <w:ilvl w:val="0"/>
          <w:numId w:val="2"/>
        </w:numPr>
      </w:pPr>
      <w:r w:rsidRPr="00A77642">
        <w:rPr>
          <w:b/>
          <w:bCs/>
        </w:rPr>
        <w:t>Lower k (k=1, k=2)</w:t>
      </w:r>
      <w:r w:rsidRPr="00A77642">
        <w:t>: Lower k values (1 and 2) result in slightly lower accuracy. This could be due to the model overfitting, as small k values are more likely to classify based on very local, possibly noisy, data points.</w:t>
      </w:r>
    </w:p>
    <w:p w14:paraId="138A9152" w14:textId="77777777" w:rsidR="00A77642" w:rsidRPr="00A77642" w:rsidRDefault="00A77642" w:rsidP="00A77642">
      <w:pPr>
        <w:numPr>
          <w:ilvl w:val="0"/>
          <w:numId w:val="2"/>
        </w:numPr>
      </w:pPr>
      <w:r w:rsidRPr="00A77642">
        <w:rPr>
          <w:b/>
          <w:bCs/>
        </w:rPr>
        <w:t>Higher k (k &gt; 3)</w:t>
      </w:r>
      <w:r w:rsidRPr="00A77642">
        <w:t>: Although increasing k improves accuracy slightly (from 97% to 98%), there's a point where increasing k further doesn't make a significant difference. Larger k values average the decision across more neighbors, which may help with noise but could also smooth out important details.</w:t>
      </w:r>
    </w:p>
    <w:p w14:paraId="45F5A9F7" w14:textId="77777777" w:rsidR="00A77642" w:rsidRPr="00A77642" w:rsidRDefault="00A77642" w:rsidP="00A77642">
      <w:pPr>
        <w:rPr>
          <w:b/>
          <w:bCs/>
        </w:rPr>
      </w:pPr>
      <w:r w:rsidRPr="00A77642">
        <w:rPr>
          <w:b/>
          <w:bCs/>
        </w:rPr>
        <w:t>Conclusion:</w:t>
      </w:r>
    </w:p>
    <w:p w14:paraId="7C8644E4" w14:textId="77777777" w:rsidR="00A77642" w:rsidRPr="00A77642" w:rsidRDefault="00A77642" w:rsidP="00A77642">
      <w:pPr>
        <w:numPr>
          <w:ilvl w:val="0"/>
          <w:numId w:val="3"/>
        </w:numPr>
      </w:pPr>
      <w:r w:rsidRPr="00A77642">
        <w:t>The classifier achieves high performance, and the choice of k=3 or slightly higher (like k=5) seems ideal. These values provide a good balance between accuracy and computational efficiency, without overfitting to the local data points.</w:t>
      </w:r>
    </w:p>
    <w:p w14:paraId="460DC8B4" w14:textId="77777777" w:rsidR="00A77642" w:rsidRPr="00A77642" w:rsidRDefault="00A77642" w:rsidP="00A77642">
      <w:pPr>
        <w:numPr>
          <w:ilvl w:val="0"/>
          <w:numId w:val="3"/>
        </w:numPr>
      </w:pPr>
      <w:r w:rsidRPr="00A77642">
        <w:t>The marginal difference in accuracy between k=1 and higher values suggests that this dataset is likely well-separated into distinct clusters, as even with fewer neighbors, the classifier performs quite well.</w:t>
      </w:r>
    </w:p>
    <w:p w14:paraId="2A361E9F" w14:textId="77777777" w:rsidR="00E80902" w:rsidRDefault="00E80902"/>
    <w:sectPr w:rsidR="00E8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F08FC"/>
    <w:multiLevelType w:val="multilevel"/>
    <w:tmpl w:val="A2B69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E7D24"/>
    <w:multiLevelType w:val="multilevel"/>
    <w:tmpl w:val="4CB0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90D88"/>
    <w:multiLevelType w:val="multilevel"/>
    <w:tmpl w:val="75B8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678847">
    <w:abstractNumId w:val="0"/>
  </w:num>
  <w:num w:numId="2" w16cid:durableId="524365144">
    <w:abstractNumId w:val="1"/>
  </w:num>
  <w:num w:numId="3" w16cid:durableId="1872953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42"/>
    <w:rsid w:val="00A642C0"/>
    <w:rsid w:val="00A77642"/>
    <w:rsid w:val="00E80902"/>
    <w:rsid w:val="00F6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895F"/>
  <w15:chartTrackingRefBased/>
  <w15:docId w15:val="{96B200A5-876D-4749-BDDC-2D0916F4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Raj Naik Banoth</dc:creator>
  <cp:keywords/>
  <dc:description/>
  <cp:lastModifiedBy>Rohit Raj Naik Banoth</cp:lastModifiedBy>
  <cp:revision>1</cp:revision>
  <dcterms:created xsi:type="dcterms:W3CDTF">2024-09-17T18:34:00Z</dcterms:created>
  <dcterms:modified xsi:type="dcterms:W3CDTF">2024-09-17T18:37:00Z</dcterms:modified>
</cp:coreProperties>
</file>