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2A876" w14:textId="31B6F993" w:rsidR="006816F7" w:rsidRDefault="3CF75490">
      <w:pPr>
        <w:pStyle w:val="Ttulo1"/>
        <w:spacing w:before="100"/>
        <w:ind w:left="3277" w:right="2649"/>
        <w:jc w:val="center"/>
      </w:pPr>
      <w:r>
        <w:t>UNIVERSIDADE FEDERAL</w:t>
      </w:r>
      <w:r>
        <w:rPr>
          <w:spacing w:val="-5"/>
        </w:rPr>
        <w:t xml:space="preserve"> </w:t>
      </w:r>
      <w:r>
        <w:t>FLUMINENSE</w:t>
      </w:r>
    </w:p>
    <w:p w14:paraId="672A6659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0A37501D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5DAB6C7B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02EB378F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6A05A809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5A39BBE3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41C8F396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72A3D3EC" w14:textId="77777777" w:rsidR="006816F7" w:rsidRDefault="006816F7">
      <w:pPr>
        <w:pStyle w:val="Corpodetexto"/>
        <w:rPr>
          <w:rFonts w:ascii="Arial"/>
          <w:b/>
          <w:sz w:val="26"/>
        </w:rPr>
      </w:pPr>
    </w:p>
    <w:p w14:paraId="69FDB1C6" w14:textId="7DB38F27" w:rsidR="6EB2CE27" w:rsidRDefault="6EB2CE27" w:rsidP="7A389108">
      <w:pPr>
        <w:pStyle w:val="Corpodetexto"/>
        <w:spacing w:before="230"/>
        <w:ind w:left="3250" w:right="2658"/>
        <w:jc w:val="center"/>
        <w:rPr>
          <w:rFonts w:ascii="Arial" w:eastAsia="Arial" w:hAnsi="Arial" w:cs="Arial"/>
        </w:rPr>
      </w:pPr>
      <w:r w:rsidRPr="7A389108">
        <w:rPr>
          <w:rFonts w:ascii="Arial" w:eastAsia="Arial" w:hAnsi="Arial" w:cs="Arial"/>
        </w:rPr>
        <w:t>RODRIGO BARROSO RODRIGUES</w:t>
      </w:r>
    </w:p>
    <w:p w14:paraId="0D0B940D" w14:textId="77777777" w:rsidR="006816F7" w:rsidRDefault="006816F7">
      <w:pPr>
        <w:pStyle w:val="Corpodetexto"/>
        <w:rPr>
          <w:sz w:val="26"/>
        </w:rPr>
      </w:pPr>
    </w:p>
    <w:p w14:paraId="0E27B00A" w14:textId="77777777" w:rsidR="006816F7" w:rsidRDefault="006816F7">
      <w:pPr>
        <w:pStyle w:val="Corpodetexto"/>
        <w:rPr>
          <w:sz w:val="26"/>
        </w:rPr>
      </w:pPr>
    </w:p>
    <w:p w14:paraId="60061E4C" w14:textId="77777777" w:rsidR="006816F7" w:rsidRDefault="006816F7">
      <w:pPr>
        <w:pStyle w:val="Corpodetexto"/>
        <w:rPr>
          <w:sz w:val="26"/>
        </w:rPr>
      </w:pPr>
    </w:p>
    <w:p w14:paraId="44EAFD9C" w14:textId="77777777" w:rsidR="006816F7" w:rsidRDefault="006816F7">
      <w:pPr>
        <w:pStyle w:val="Corpodetexto"/>
        <w:rPr>
          <w:sz w:val="26"/>
        </w:rPr>
      </w:pPr>
    </w:p>
    <w:p w14:paraId="4B94D5A5" w14:textId="77777777" w:rsidR="006816F7" w:rsidRDefault="006816F7">
      <w:pPr>
        <w:pStyle w:val="Corpodetexto"/>
        <w:rPr>
          <w:sz w:val="26"/>
        </w:rPr>
      </w:pPr>
    </w:p>
    <w:p w14:paraId="3DEEC669" w14:textId="77777777" w:rsidR="006816F7" w:rsidRDefault="006816F7">
      <w:pPr>
        <w:pStyle w:val="Corpodetexto"/>
        <w:rPr>
          <w:sz w:val="26"/>
        </w:rPr>
      </w:pPr>
    </w:p>
    <w:p w14:paraId="3656B9AB" w14:textId="77777777" w:rsidR="006816F7" w:rsidRDefault="006816F7">
      <w:pPr>
        <w:pStyle w:val="Corpodetexto"/>
        <w:rPr>
          <w:sz w:val="26"/>
        </w:rPr>
      </w:pPr>
    </w:p>
    <w:p w14:paraId="45FB0818" w14:textId="77777777" w:rsidR="006816F7" w:rsidRDefault="006816F7">
      <w:pPr>
        <w:pStyle w:val="Corpodetexto"/>
        <w:rPr>
          <w:sz w:val="26"/>
        </w:rPr>
      </w:pPr>
    </w:p>
    <w:p w14:paraId="37EDA30F" w14:textId="0DEADFD4" w:rsidR="006816F7" w:rsidRDefault="76B8B857">
      <w:pPr>
        <w:pStyle w:val="Ttulo1"/>
        <w:spacing w:before="230"/>
        <w:ind w:left="3277" w:right="2645"/>
        <w:jc w:val="center"/>
      </w:pPr>
      <w:r>
        <w:t>TRATAMENTO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INCERTEZAS</w:t>
      </w:r>
      <w:r>
        <w:rPr>
          <w:spacing w:val="-10"/>
        </w:rPr>
        <w:t xml:space="preserve"> </w:t>
      </w:r>
      <w:r>
        <w:t>202</w:t>
      </w:r>
      <w:r w:rsidR="073D8654">
        <w:t>4</w:t>
      </w:r>
      <w:r>
        <w:t>/</w:t>
      </w:r>
      <w:r w:rsidR="2A53D672">
        <w:t>1</w:t>
      </w:r>
    </w:p>
    <w:p w14:paraId="05F37C5A" w14:textId="77777777" w:rsidR="006816F7" w:rsidRDefault="76B8B857" w:rsidP="7A389108">
      <w:pPr>
        <w:pStyle w:val="Corpodetexto"/>
        <w:spacing w:before="138"/>
        <w:ind w:left="3277" w:right="2658"/>
        <w:jc w:val="center"/>
        <w:rPr>
          <w:rFonts w:ascii="Arial" w:eastAsia="Arial" w:hAnsi="Arial" w:cs="Arial"/>
        </w:rPr>
      </w:pPr>
      <w:r w:rsidRPr="7A389108">
        <w:rPr>
          <w:rFonts w:ascii="Arial" w:eastAsia="Arial" w:hAnsi="Arial" w:cs="Arial"/>
        </w:rPr>
        <w:t>Projeto</w:t>
      </w:r>
      <w:r w:rsidRPr="7A389108">
        <w:rPr>
          <w:rFonts w:ascii="Arial" w:eastAsia="Arial" w:hAnsi="Arial" w:cs="Arial"/>
          <w:spacing w:val="-1"/>
        </w:rPr>
        <w:t xml:space="preserve"> </w:t>
      </w:r>
      <w:r w:rsidRPr="7A389108">
        <w:rPr>
          <w:rFonts w:ascii="Arial" w:eastAsia="Arial" w:hAnsi="Arial" w:cs="Arial"/>
        </w:rPr>
        <w:t>de</w:t>
      </w:r>
      <w:r w:rsidRPr="7A389108">
        <w:rPr>
          <w:rFonts w:ascii="Arial" w:eastAsia="Arial" w:hAnsi="Arial" w:cs="Arial"/>
          <w:spacing w:val="-14"/>
        </w:rPr>
        <w:t xml:space="preserve"> </w:t>
      </w:r>
      <w:r w:rsidRPr="7A389108">
        <w:rPr>
          <w:rFonts w:ascii="Arial" w:eastAsia="Arial" w:hAnsi="Arial" w:cs="Arial"/>
        </w:rPr>
        <w:t>Avaliação</w:t>
      </w:r>
      <w:r w:rsidRPr="7A389108">
        <w:rPr>
          <w:rFonts w:ascii="Arial" w:eastAsia="Arial" w:hAnsi="Arial" w:cs="Arial"/>
          <w:spacing w:val="-1"/>
        </w:rPr>
        <w:t xml:space="preserve"> </w:t>
      </w:r>
      <w:r w:rsidRPr="7A389108">
        <w:rPr>
          <w:rFonts w:ascii="Arial" w:eastAsia="Arial" w:hAnsi="Arial" w:cs="Arial"/>
        </w:rPr>
        <w:t>de</w:t>
      </w:r>
      <w:r w:rsidRPr="7A389108">
        <w:rPr>
          <w:rFonts w:ascii="Arial" w:eastAsia="Arial" w:hAnsi="Arial" w:cs="Arial"/>
          <w:spacing w:val="-1"/>
        </w:rPr>
        <w:t xml:space="preserve"> </w:t>
      </w:r>
      <w:r w:rsidRPr="7A389108">
        <w:rPr>
          <w:rFonts w:ascii="Arial" w:eastAsia="Arial" w:hAnsi="Arial" w:cs="Arial"/>
        </w:rPr>
        <w:t>Dados de</w:t>
      </w:r>
      <w:r w:rsidRPr="7A389108">
        <w:rPr>
          <w:rFonts w:ascii="Arial" w:eastAsia="Arial" w:hAnsi="Arial" w:cs="Arial"/>
          <w:spacing w:val="-1"/>
        </w:rPr>
        <w:t xml:space="preserve"> </w:t>
      </w:r>
      <w:r w:rsidRPr="7A389108">
        <w:rPr>
          <w:rFonts w:ascii="Arial" w:eastAsia="Arial" w:hAnsi="Arial" w:cs="Arial"/>
        </w:rPr>
        <w:t>Medição em</w:t>
      </w:r>
      <w:r w:rsidRPr="7A389108">
        <w:rPr>
          <w:rFonts w:ascii="Arial" w:eastAsia="Arial" w:hAnsi="Arial" w:cs="Arial"/>
          <w:spacing w:val="-1"/>
        </w:rPr>
        <w:t xml:space="preserve"> </w:t>
      </w:r>
      <w:r w:rsidRPr="7A389108">
        <w:rPr>
          <w:rFonts w:ascii="Arial" w:eastAsia="Arial" w:hAnsi="Arial" w:cs="Arial"/>
        </w:rPr>
        <w:t>Redes</w:t>
      </w:r>
    </w:p>
    <w:p w14:paraId="049F31CB" w14:textId="77777777" w:rsidR="006816F7" w:rsidRDefault="006816F7">
      <w:pPr>
        <w:pStyle w:val="Corpodetexto"/>
        <w:rPr>
          <w:sz w:val="26"/>
        </w:rPr>
      </w:pPr>
    </w:p>
    <w:p w14:paraId="53128261" w14:textId="77777777" w:rsidR="006816F7" w:rsidRDefault="006816F7">
      <w:pPr>
        <w:pStyle w:val="Corpodetexto"/>
        <w:rPr>
          <w:sz w:val="26"/>
        </w:rPr>
      </w:pPr>
    </w:p>
    <w:p w14:paraId="62486C05" w14:textId="77777777" w:rsidR="006816F7" w:rsidRDefault="006816F7">
      <w:pPr>
        <w:pStyle w:val="Corpodetexto"/>
        <w:rPr>
          <w:sz w:val="26"/>
        </w:rPr>
      </w:pPr>
    </w:p>
    <w:p w14:paraId="4101652C" w14:textId="77777777" w:rsidR="006816F7" w:rsidRDefault="006816F7">
      <w:pPr>
        <w:pStyle w:val="Corpodetexto"/>
        <w:rPr>
          <w:sz w:val="26"/>
        </w:rPr>
      </w:pPr>
    </w:p>
    <w:p w14:paraId="4B99056E" w14:textId="77777777" w:rsidR="006816F7" w:rsidRDefault="006816F7">
      <w:pPr>
        <w:pStyle w:val="Corpodetexto"/>
        <w:rPr>
          <w:sz w:val="26"/>
        </w:rPr>
      </w:pPr>
    </w:p>
    <w:p w14:paraId="1299C43A" w14:textId="77777777" w:rsidR="006816F7" w:rsidRDefault="006816F7">
      <w:pPr>
        <w:pStyle w:val="Corpodetexto"/>
        <w:rPr>
          <w:sz w:val="26"/>
        </w:rPr>
      </w:pPr>
    </w:p>
    <w:p w14:paraId="4DDBEF00" w14:textId="77777777" w:rsidR="006816F7" w:rsidRDefault="006816F7">
      <w:pPr>
        <w:pStyle w:val="Corpodetexto"/>
        <w:rPr>
          <w:sz w:val="26"/>
        </w:rPr>
      </w:pPr>
    </w:p>
    <w:p w14:paraId="3461D779" w14:textId="77777777" w:rsidR="006816F7" w:rsidRDefault="006816F7">
      <w:pPr>
        <w:pStyle w:val="Corpodetexto"/>
        <w:rPr>
          <w:sz w:val="26"/>
        </w:rPr>
      </w:pPr>
    </w:p>
    <w:p w14:paraId="3CF2D8B6" w14:textId="77777777" w:rsidR="006816F7" w:rsidRDefault="006816F7">
      <w:pPr>
        <w:pStyle w:val="Corpodetexto"/>
        <w:rPr>
          <w:sz w:val="26"/>
        </w:rPr>
      </w:pPr>
    </w:p>
    <w:p w14:paraId="0FB78278" w14:textId="77777777" w:rsidR="006816F7" w:rsidRDefault="006816F7">
      <w:pPr>
        <w:pStyle w:val="Corpodetexto"/>
        <w:rPr>
          <w:sz w:val="26"/>
        </w:rPr>
      </w:pPr>
    </w:p>
    <w:p w14:paraId="1FC39945" w14:textId="77777777" w:rsidR="006816F7" w:rsidRDefault="006816F7">
      <w:pPr>
        <w:pStyle w:val="Corpodetexto"/>
        <w:rPr>
          <w:sz w:val="26"/>
        </w:rPr>
      </w:pPr>
    </w:p>
    <w:p w14:paraId="0562CB0E" w14:textId="77777777" w:rsidR="006816F7" w:rsidRDefault="006816F7">
      <w:pPr>
        <w:pStyle w:val="Corpodetexto"/>
        <w:rPr>
          <w:sz w:val="26"/>
        </w:rPr>
      </w:pPr>
    </w:p>
    <w:p w14:paraId="34CE0A41" w14:textId="77777777" w:rsidR="006816F7" w:rsidRDefault="006816F7">
      <w:pPr>
        <w:pStyle w:val="Corpodetexto"/>
        <w:rPr>
          <w:sz w:val="26"/>
        </w:rPr>
      </w:pPr>
    </w:p>
    <w:p w14:paraId="62EBF3C5" w14:textId="77777777" w:rsidR="006816F7" w:rsidRDefault="006816F7">
      <w:pPr>
        <w:pStyle w:val="Corpodetexto"/>
        <w:rPr>
          <w:sz w:val="26"/>
        </w:rPr>
      </w:pPr>
    </w:p>
    <w:p w14:paraId="6D98A12B" w14:textId="77777777" w:rsidR="006816F7" w:rsidRDefault="006816F7">
      <w:pPr>
        <w:pStyle w:val="Corpodetexto"/>
        <w:rPr>
          <w:sz w:val="26"/>
        </w:rPr>
      </w:pPr>
    </w:p>
    <w:p w14:paraId="2946DB82" w14:textId="77777777" w:rsidR="006816F7" w:rsidRDefault="006816F7">
      <w:pPr>
        <w:pStyle w:val="Corpodetexto"/>
        <w:rPr>
          <w:sz w:val="26"/>
        </w:rPr>
      </w:pPr>
    </w:p>
    <w:p w14:paraId="5997CC1D" w14:textId="77777777" w:rsidR="006816F7" w:rsidRDefault="006816F7">
      <w:pPr>
        <w:pStyle w:val="Corpodetexto"/>
        <w:rPr>
          <w:sz w:val="26"/>
        </w:rPr>
      </w:pPr>
    </w:p>
    <w:p w14:paraId="110FFD37" w14:textId="77777777" w:rsidR="006816F7" w:rsidRDefault="006816F7">
      <w:pPr>
        <w:pStyle w:val="Corpodetexto"/>
        <w:rPr>
          <w:sz w:val="26"/>
        </w:rPr>
      </w:pPr>
    </w:p>
    <w:p w14:paraId="6B699379" w14:textId="77777777" w:rsidR="006816F7" w:rsidRDefault="006816F7">
      <w:pPr>
        <w:pStyle w:val="Corpodetexto"/>
        <w:rPr>
          <w:sz w:val="26"/>
        </w:rPr>
      </w:pPr>
    </w:p>
    <w:p w14:paraId="3FE9F23F" w14:textId="77777777" w:rsidR="006816F7" w:rsidRDefault="006816F7">
      <w:pPr>
        <w:pStyle w:val="Corpodetexto"/>
        <w:rPr>
          <w:sz w:val="26"/>
        </w:rPr>
      </w:pPr>
    </w:p>
    <w:p w14:paraId="1F72F646" w14:textId="77777777" w:rsidR="006816F7" w:rsidRDefault="006816F7">
      <w:pPr>
        <w:pStyle w:val="Corpodetexto"/>
        <w:rPr>
          <w:sz w:val="26"/>
        </w:rPr>
      </w:pPr>
    </w:p>
    <w:p w14:paraId="451F2EF4" w14:textId="679E74AA" w:rsidR="006816F7" w:rsidRDefault="3CF75490" w:rsidP="3CF75490">
      <w:pPr>
        <w:pStyle w:val="Ttulo1"/>
        <w:spacing w:before="184"/>
        <w:ind w:left="5040" w:firstLine="720"/>
        <w:rPr>
          <w:sz w:val="26"/>
          <w:szCs w:val="26"/>
        </w:rPr>
      </w:pPr>
      <w:r>
        <w:t>Niterói</w:t>
      </w:r>
    </w:p>
    <w:p w14:paraId="1FBE425F" w14:textId="39E68D5B" w:rsidR="006816F7" w:rsidRDefault="7A389108" w:rsidP="7A389108">
      <w:pPr>
        <w:pStyle w:val="Corpodetexto"/>
        <w:spacing w:before="138"/>
        <w:ind w:left="3277" w:right="2645"/>
        <w:jc w:val="center"/>
        <w:rPr>
          <w:rFonts w:ascii="Arial" w:eastAsia="Arial" w:hAnsi="Arial" w:cs="Arial"/>
        </w:rPr>
      </w:pPr>
      <w:r w:rsidRPr="7A389108">
        <w:rPr>
          <w:rFonts w:ascii="Arial" w:eastAsia="Arial" w:hAnsi="Arial" w:cs="Arial"/>
        </w:rPr>
        <w:t>2024</w:t>
      </w:r>
    </w:p>
    <w:p w14:paraId="61CDCEAD" w14:textId="77777777" w:rsidR="006816F7" w:rsidRDefault="006816F7">
      <w:pPr>
        <w:jc w:val="center"/>
        <w:sectPr w:rsidR="006816F7">
          <w:headerReference w:type="default" r:id="rId8"/>
          <w:type w:val="continuous"/>
          <w:pgSz w:w="11920" w:h="16840"/>
          <w:pgMar w:top="1600" w:right="140" w:bottom="280" w:left="60" w:header="720" w:footer="720" w:gutter="0"/>
          <w:cols w:space="720"/>
        </w:sectPr>
      </w:pPr>
    </w:p>
    <w:p w14:paraId="7D31512E" w14:textId="433A9875" w:rsidR="094F382A" w:rsidRDefault="094F382A" w:rsidP="7A389108">
      <w:pPr>
        <w:pStyle w:val="Corpodetexto"/>
        <w:spacing w:before="100"/>
        <w:ind w:left="3250" w:right="2658"/>
        <w:jc w:val="center"/>
        <w:rPr>
          <w:rFonts w:ascii="Arial" w:eastAsia="Arial" w:hAnsi="Arial" w:cs="Arial"/>
        </w:rPr>
      </w:pPr>
      <w:r w:rsidRPr="7A389108">
        <w:rPr>
          <w:rFonts w:ascii="Arial" w:eastAsia="Arial" w:hAnsi="Arial" w:cs="Arial"/>
        </w:rPr>
        <w:lastRenderedPageBreak/>
        <w:t>RODRIGO BARROSO RODRIGUES</w:t>
      </w:r>
    </w:p>
    <w:p w14:paraId="6BB9E253" w14:textId="77777777" w:rsidR="006816F7" w:rsidRDefault="006816F7">
      <w:pPr>
        <w:pStyle w:val="Corpodetexto"/>
        <w:rPr>
          <w:sz w:val="26"/>
        </w:rPr>
      </w:pPr>
    </w:p>
    <w:p w14:paraId="23DE523C" w14:textId="77777777" w:rsidR="006816F7" w:rsidRDefault="006816F7">
      <w:pPr>
        <w:pStyle w:val="Corpodetexto"/>
        <w:rPr>
          <w:sz w:val="26"/>
        </w:rPr>
      </w:pPr>
    </w:p>
    <w:p w14:paraId="52E56223" w14:textId="77777777" w:rsidR="006816F7" w:rsidRDefault="006816F7">
      <w:pPr>
        <w:pStyle w:val="Corpodetexto"/>
        <w:rPr>
          <w:sz w:val="26"/>
        </w:rPr>
      </w:pPr>
    </w:p>
    <w:p w14:paraId="07547A01" w14:textId="77777777" w:rsidR="006816F7" w:rsidRDefault="006816F7">
      <w:pPr>
        <w:pStyle w:val="Corpodetexto"/>
        <w:rPr>
          <w:sz w:val="26"/>
        </w:rPr>
      </w:pPr>
    </w:p>
    <w:p w14:paraId="5043CB0F" w14:textId="77777777" w:rsidR="006816F7" w:rsidRDefault="006816F7">
      <w:pPr>
        <w:pStyle w:val="Corpodetexto"/>
        <w:rPr>
          <w:sz w:val="26"/>
        </w:rPr>
      </w:pPr>
    </w:p>
    <w:p w14:paraId="07459315" w14:textId="77777777" w:rsidR="006816F7" w:rsidRDefault="006816F7">
      <w:pPr>
        <w:pStyle w:val="Corpodetexto"/>
        <w:rPr>
          <w:sz w:val="26"/>
        </w:rPr>
      </w:pPr>
    </w:p>
    <w:p w14:paraId="6537F28F" w14:textId="77777777" w:rsidR="006816F7" w:rsidRDefault="006816F7">
      <w:pPr>
        <w:pStyle w:val="Corpodetexto"/>
        <w:rPr>
          <w:sz w:val="26"/>
        </w:rPr>
      </w:pPr>
    </w:p>
    <w:p w14:paraId="6DFB9E20" w14:textId="77777777" w:rsidR="006816F7" w:rsidRDefault="006816F7">
      <w:pPr>
        <w:pStyle w:val="Corpodetexto"/>
        <w:rPr>
          <w:sz w:val="26"/>
        </w:rPr>
      </w:pPr>
    </w:p>
    <w:p w14:paraId="483CA331" w14:textId="104496F9" w:rsidR="006816F7" w:rsidRDefault="7A389108">
      <w:pPr>
        <w:pStyle w:val="Ttulo1"/>
        <w:spacing w:before="230"/>
        <w:ind w:left="3277" w:right="2645"/>
        <w:jc w:val="center"/>
      </w:pPr>
      <w:r>
        <w:t>TRATAMENTO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INCERTEZAS</w:t>
      </w:r>
      <w:r>
        <w:rPr>
          <w:spacing w:val="-10"/>
        </w:rPr>
        <w:t xml:space="preserve"> </w:t>
      </w:r>
      <w:r>
        <w:t>202</w:t>
      </w:r>
      <w:r w:rsidR="3BF1E68F">
        <w:t>4</w:t>
      </w:r>
      <w:r>
        <w:t>/</w:t>
      </w:r>
      <w:r w:rsidR="3BF1E68F">
        <w:t>1</w:t>
      </w:r>
    </w:p>
    <w:p w14:paraId="4F4A8BBE" w14:textId="77777777" w:rsidR="006816F7" w:rsidRDefault="00D71C77">
      <w:pPr>
        <w:pStyle w:val="Corpodetexto"/>
        <w:spacing w:before="138"/>
        <w:ind w:left="3277" w:right="2658"/>
        <w:jc w:val="center"/>
      </w:pP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 de</w:t>
      </w:r>
      <w:r>
        <w:rPr>
          <w:spacing w:val="-1"/>
        </w:rPr>
        <w:t xml:space="preserve"> </w:t>
      </w:r>
      <w:r>
        <w:t>Medição em</w:t>
      </w:r>
      <w:r>
        <w:rPr>
          <w:spacing w:val="-1"/>
        </w:rPr>
        <w:t xml:space="preserve"> </w:t>
      </w:r>
      <w:r>
        <w:t>Redes</w:t>
      </w:r>
    </w:p>
    <w:p w14:paraId="70DF9E56" w14:textId="77777777" w:rsidR="006816F7" w:rsidRDefault="006816F7">
      <w:pPr>
        <w:pStyle w:val="Corpodetexto"/>
        <w:rPr>
          <w:sz w:val="26"/>
        </w:rPr>
      </w:pPr>
    </w:p>
    <w:p w14:paraId="44E871BC" w14:textId="77777777" w:rsidR="006816F7" w:rsidRDefault="006816F7">
      <w:pPr>
        <w:pStyle w:val="Corpodetexto"/>
        <w:rPr>
          <w:sz w:val="26"/>
        </w:rPr>
      </w:pPr>
    </w:p>
    <w:p w14:paraId="144A5D23" w14:textId="77777777" w:rsidR="006816F7" w:rsidRDefault="006816F7">
      <w:pPr>
        <w:pStyle w:val="Corpodetexto"/>
        <w:rPr>
          <w:sz w:val="26"/>
        </w:rPr>
      </w:pPr>
    </w:p>
    <w:p w14:paraId="738610EB" w14:textId="77777777" w:rsidR="006816F7" w:rsidRDefault="006816F7">
      <w:pPr>
        <w:pStyle w:val="Corpodetexto"/>
        <w:rPr>
          <w:sz w:val="26"/>
        </w:rPr>
      </w:pPr>
    </w:p>
    <w:p w14:paraId="637805D2" w14:textId="77777777" w:rsidR="006816F7" w:rsidRDefault="006816F7">
      <w:pPr>
        <w:pStyle w:val="Corpodetexto"/>
        <w:rPr>
          <w:sz w:val="26"/>
        </w:rPr>
      </w:pPr>
    </w:p>
    <w:p w14:paraId="463F29E8" w14:textId="77777777" w:rsidR="006816F7" w:rsidRDefault="006816F7">
      <w:pPr>
        <w:pStyle w:val="Corpodetexto"/>
        <w:rPr>
          <w:sz w:val="26"/>
        </w:rPr>
      </w:pPr>
    </w:p>
    <w:p w14:paraId="3B7B4B86" w14:textId="77777777" w:rsidR="006816F7" w:rsidRDefault="006816F7">
      <w:pPr>
        <w:pStyle w:val="Corpodetexto"/>
        <w:rPr>
          <w:sz w:val="36"/>
        </w:rPr>
      </w:pPr>
    </w:p>
    <w:p w14:paraId="58615FAF" w14:textId="3D4BDF20" w:rsidR="006816F7" w:rsidRPr="00285873" w:rsidRDefault="7D487603" w:rsidP="3CF75490">
      <w:pPr>
        <w:pStyle w:val="Corpodetexto"/>
        <w:spacing w:line="360" w:lineRule="auto"/>
        <w:ind w:left="6170" w:right="1060"/>
        <w:jc w:val="both"/>
        <w:rPr>
          <w:rFonts w:ascii="Arial" w:hAnsi="Arial" w:cs="Arial"/>
        </w:rPr>
      </w:pPr>
      <w:r w:rsidRPr="00285873">
        <w:rPr>
          <w:rFonts w:ascii="Arial" w:hAnsi="Arial" w:cs="Arial"/>
        </w:rPr>
        <w:t xml:space="preserve">Trabalho de Medição e Análise de </w:t>
      </w:r>
      <w:r w:rsidR="39DA4F35" w:rsidRPr="00285873">
        <w:rPr>
          <w:rFonts w:ascii="Arial" w:hAnsi="Arial" w:cs="Arial"/>
        </w:rPr>
        <w:t>D</w:t>
      </w:r>
      <w:r w:rsidRPr="00285873">
        <w:rPr>
          <w:rFonts w:ascii="Arial" w:hAnsi="Arial" w:cs="Arial"/>
        </w:rPr>
        <w:t>ados</w:t>
      </w:r>
      <w:r w:rsidRPr="00285873">
        <w:rPr>
          <w:rFonts w:ascii="Arial" w:hAnsi="Arial" w:cs="Arial"/>
          <w:spacing w:val="1"/>
        </w:rPr>
        <w:t xml:space="preserve"> </w:t>
      </w:r>
      <w:r w:rsidRPr="00285873">
        <w:rPr>
          <w:rFonts w:ascii="Arial" w:hAnsi="Arial" w:cs="Arial"/>
        </w:rPr>
        <w:t xml:space="preserve">em </w:t>
      </w:r>
      <w:r w:rsidR="20727601" w:rsidRPr="00285873">
        <w:rPr>
          <w:rFonts w:ascii="Arial" w:hAnsi="Arial" w:cs="Arial"/>
        </w:rPr>
        <w:t>r</w:t>
      </w:r>
      <w:r w:rsidRPr="00285873">
        <w:rPr>
          <w:rFonts w:ascii="Arial" w:hAnsi="Arial" w:cs="Arial"/>
        </w:rPr>
        <w:t>edes apresentado ao curso de</w:t>
      </w:r>
      <w:r w:rsidRPr="00285873">
        <w:rPr>
          <w:rFonts w:ascii="Arial" w:hAnsi="Arial" w:cs="Arial"/>
          <w:spacing w:val="1"/>
        </w:rPr>
        <w:t xml:space="preserve"> </w:t>
      </w:r>
      <w:r w:rsidRPr="00285873">
        <w:rPr>
          <w:rFonts w:ascii="Arial" w:hAnsi="Arial" w:cs="Arial"/>
        </w:rPr>
        <w:t>Avaliação de Desempenho com</w:t>
      </w:r>
      <w:r w:rsidR="25CBE743" w:rsidRPr="00285873">
        <w:rPr>
          <w:rFonts w:ascii="Arial" w:hAnsi="Arial" w:cs="Arial"/>
        </w:rPr>
        <w:t xml:space="preserve"> o</w:t>
      </w:r>
      <w:r w:rsidRPr="00285873">
        <w:rPr>
          <w:rFonts w:ascii="Arial" w:hAnsi="Arial" w:cs="Arial"/>
        </w:rPr>
        <w:t xml:space="preserve"> objetivo</w:t>
      </w:r>
      <w:r w:rsidRPr="00285873">
        <w:rPr>
          <w:rFonts w:ascii="Arial" w:hAnsi="Arial" w:cs="Arial"/>
          <w:spacing w:val="-64"/>
        </w:rPr>
        <w:t xml:space="preserve"> </w:t>
      </w:r>
      <w:r w:rsidR="00285873" w:rsidRPr="00285873">
        <w:rPr>
          <w:rFonts w:ascii="Arial" w:hAnsi="Arial" w:cs="Arial"/>
          <w:spacing w:val="-64"/>
        </w:rPr>
        <w:t xml:space="preserve"> </w:t>
      </w:r>
      <w:r w:rsidRPr="00285873">
        <w:rPr>
          <w:rFonts w:ascii="Arial" w:hAnsi="Arial" w:cs="Arial"/>
        </w:rPr>
        <w:t xml:space="preserve"> </w:t>
      </w:r>
      <w:r w:rsidR="00285873">
        <w:rPr>
          <w:rFonts w:ascii="Arial" w:hAnsi="Arial" w:cs="Arial"/>
        </w:rPr>
        <w:t xml:space="preserve">de apresentar um </w:t>
      </w:r>
      <w:r w:rsidRPr="00285873">
        <w:rPr>
          <w:rFonts w:ascii="Arial" w:hAnsi="Arial" w:cs="Arial"/>
        </w:rPr>
        <w:t>contato prático com</w:t>
      </w:r>
      <w:r w:rsidRPr="00285873">
        <w:rPr>
          <w:rFonts w:ascii="Arial" w:hAnsi="Arial" w:cs="Arial"/>
          <w:spacing w:val="-64"/>
        </w:rPr>
        <w:t xml:space="preserve"> </w:t>
      </w:r>
      <w:r w:rsidRPr="00285873">
        <w:rPr>
          <w:rFonts w:ascii="Arial" w:hAnsi="Arial" w:cs="Arial"/>
        </w:rPr>
        <w:t>resultados e análise de dados de técnicas</w:t>
      </w:r>
      <w:r w:rsidRPr="00285873">
        <w:rPr>
          <w:rFonts w:ascii="Arial" w:hAnsi="Arial" w:cs="Arial"/>
          <w:spacing w:val="-64"/>
        </w:rPr>
        <w:t xml:space="preserve"> </w:t>
      </w:r>
      <w:r w:rsidRPr="00285873">
        <w:rPr>
          <w:rFonts w:ascii="Arial" w:hAnsi="Arial" w:cs="Arial"/>
        </w:rPr>
        <w:t>de medição.</w:t>
      </w:r>
    </w:p>
    <w:p w14:paraId="3A0FF5F2" w14:textId="77777777" w:rsidR="006816F7" w:rsidRDefault="006816F7">
      <w:pPr>
        <w:pStyle w:val="Corpodetexto"/>
        <w:rPr>
          <w:sz w:val="36"/>
        </w:rPr>
      </w:pPr>
    </w:p>
    <w:p w14:paraId="00841A82" w14:textId="77777777" w:rsidR="006816F7" w:rsidRDefault="00D71C77">
      <w:pPr>
        <w:pStyle w:val="Corpodetexto"/>
        <w:ind w:left="6170"/>
      </w:pPr>
      <w:r>
        <w:t>Professor:</w:t>
      </w:r>
      <w:r>
        <w:rPr>
          <w:spacing w:val="-14"/>
        </w:rPr>
        <w:t xml:space="preserve"> </w:t>
      </w:r>
      <w:r>
        <w:t>Antônio</w:t>
      </w:r>
      <w:r>
        <w:rPr>
          <w:spacing w:val="-14"/>
        </w:rPr>
        <w:t xml:space="preserve"> </w:t>
      </w:r>
      <w:r>
        <w:t>Augusto de</w:t>
      </w:r>
      <w:r>
        <w:rPr>
          <w:spacing w:val="-14"/>
        </w:rPr>
        <w:t xml:space="preserve"> </w:t>
      </w:r>
      <w:r>
        <w:t>A. Rocha</w:t>
      </w:r>
    </w:p>
    <w:p w14:paraId="5630AD66" w14:textId="77777777" w:rsidR="006816F7" w:rsidRDefault="006816F7">
      <w:pPr>
        <w:pStyle w:val="Corpodetexto"/>
        <w:rPr>
          <w:sz w:val="26"/>
        </w:rPr>
      </w:pPr>
    </w:p>
    <w:p w14:paraId="61829076" w14:textId="77777777" w:rsidR="006816F7" w:rsidRDefault="006816F7">
      <w:pPr>
        <w:pStyle w:val="Corpodetexto"/>
        <w:rPr>
          <w:sz w:val="26"/>
        </w:rPr>
      </w:pPr>
    </w:p>
    <w:p w14:paraId="2BA226A1" w14:textId="77777777" w:rsidR="006816F7" w:rsidRDefault="006816F7">
      <w:pPr>
        <w:pStyle w:val="Corpodetexto"/>
        <w:rPr>
          <w:sz w:val="26"/>
        </w:rPr>
      </w:pPr>
    </w:p>
    <w:p w14:paraId="17AD93B2" w14:textId="77777777" w:rsidR="006816F7" w:rsidRDefault="006816F7">
      <w:pPr>
        <w:pStyle w:val="Corpodetexto"/>
        <w:rPr>
          <w:sz w:val="26"/>
        </w:rPr>
      </w:pPr>
    </w:p>
    <w:p w14:paraId="0DE4B5B7" w14:textId="77777777" w:rsidR="006816F7" w:rsidRDefault="006816F7">
      <w:pPr>
        <w:pStyle w:val="Corpodetexto"/>
        <w:rPr>
          <w:sz w:val="26"/>
        </w:rPr>
      </w:pPr>
    </w:p>
    <w:p w14:paraId="66204FF1" w14:textId="77777777" w:rsidR="006816F7" w:rsidRDefault="006816F7">
      <w:pPr>
        <w:pStyle w:val="Corpodetexto"/>
        <w:rPr>
          <w:sz w:val="26"/>
        </w:rPr>
      </w:pPr>
    </w:p>
    <w:p w14:paraId="2DBF0D7D" w14:textId="77777777" w:rsidR="006816F7" w:rsidRDefault="006816F7">
      <w:pPr>
        <w:pStyle w:val="Corpodetexto"/>
        <w:rPr>
          <w:sz w:val="26"/>
        </w:rPr>
      </w:pPr>
    </w:p>
    <w:p w14:paraId="6B62F1B3" w14:textId="77777777" w:rsidR="006816F7" w:rsidRDefault="006816F7">
      <w:pPr>
        <w:pStyle w:val="Corpodetexto"/>
        <w:rPr>
          <w:sz w:val="26"/>
        </w:rPr>
      </w:pPr>
    </w:p>
    <w:p w14:paraId="02F2C34E" w14:textId="77777777" w:rsidR="006816F7" w:rsidRDefault="006816F7">
      <w:pPr>
        <w:pStyle w:val="Corpodetexto"/>
        <w:rPr>
          <w:sz w:val="26"/>
        </w:rPr>
      </w:pPr>
    </w:p>
    <w:p w14:paraId="680A4E5D" w14:textId="77777777" w:rsidR="006816F7" w:rsidRDefault="006816F7">
      <w:pPr>
        <w:pStyle w:val="Corpodetexto"/>
        <w:rPr>
          <w:sz w:val="26"/>
        </w:rPr>
      </w:pPr>
    </w:p>
    <w:p w14:paraId="19219836" w14:textId="77777777" w:rsidR="006816F7" w:rsidRDefault="006816F7">
      <w:pPr>
        <w:pStyle w:val="Corpodetexto"/>
        <w:rPr>
          <w:sz w:val="26"/>
        </w:rPr>
      </w:pPr>
    </w:p>
    <w:p w14:paraId="296FEF7D" w14:textId="77777777" w:rsidR="006816F7" w:rsidRDefault="006816F7">
      <w:pPr>
        <w:pStyle w:val="Corpodetexto"/>
        <w:rPr>
          <w:sz w:val="26"/>
        </w:rPr>
      </w:pPr>
    </w:p>
    <w:p w14:paraId="7194DBDC" w14:textId="77777777" w:rsidR="006816F7" w:rsidRDefault="006816F7">
      <w:pPr>
        <w:pStyle w:val="Corpodetexto"/>
        <w:rPr>
          <w:sz w:val="26"/>
        </w:rPr>
      </w:pPr>
    </w:p>
    <w:p w14:paraId="769D0D3C" w14:textId="77777777" w:rsidR="006816F7" w:rsidRDefault="006816F7">
      <w:pPr>
        <w:pStyle w:val="Corpodetexto"/>
        <w:rPr>
          <w:sz w:val="34"/>
        </w:rPr>
      </w:pPr>
    </w:p>
    <w:p w14:paraId="78926545" w14:textId="77777777" w:rsidR="006816F7" w:rsidRDefault="00D71C77">
      <w:pPr>
        <w:pStyle w:val="Ttulo1"/>
        <w:spacing w:before="0"/>
        <w:ind w:left="3277" w:right="2645"/>
        <w:jc w:val="center"/>
      </w:pPr>
      <w:r>
        <w:t>Niterói</w:t>
      </w:r>
    </w:p>
    <w:p w14:paraId="78066D58" w14:textId="1C361469" w:rsidR="006816F7" w:rsidRDefault="7A389108">
      <w:pPr>
        <w:pStyle w:val="Corpodetexto"/>
        <w:spacing w:before="138"/>
        <w:ind w:left="3277" w:right="2645"/>
        <w:jc w:val="center"/>
      </w:pPr>
      <w:r>
        <w:t>202</w:t>
      </w:r>
      <w:r w:rsidR="025DCC46">
        <w:t>4</w:t>
      </w:r>
    </w:p>
    <w:p w14:paraId="54CD245A" w14:textId="77777777" w:rsidR="006816F7" w:rsidRDefault="006816F7">
      <w:pPr>
        <w:jc w:val="center"/>
        <w:sectPr w:rsidR="006816F7">
          <w:headerReference w:type="default" r:id="rId9"/>
          <w:pgSz w:w="11920" w:h="16840"/>
          <w:pgMar w:top="1600" w:right="140" w:bottom="280" w:left="60" w:header="720" w:footer="720" w:gutter="0"/>
          <w:cols w:space="720"/>
        </w:sectPr>
      </w:pPr>
    </w:p>
    <w:p w14:paraId="3458CB90" w14:textId="575F476A" w:rsidR="006816F7" w:rsidRDefault="6E318966" w:rsidP="7A389108">
      <w:pPr>
        <w:pStyle w:val="Ttulo1"/>
        <w:tabs>
          <w:tab w:val="left" w:pos="2360"/>
        </w:tabs>
        <w:spacing w:before="230"/>
        <w:ind w:left="1640"/>
        <w:jc w:val="both"/>
      </w:pPr>
      <w:r w:rsidRPr="7A389108">
        <w:lastRenderedPageBreak/>
        <w:t xml:space="preserve">1.   </w:t>
      </w:r>
      <w:r w:rsidR="3CCCCE2C" w:rsidRPr="7A389108">
        <w:t>INTRODUÇÃO</w:t>
      </w:r>
    </w:p>
    <w:p w14:paraId="1231BE67" w14:textId="0826BD53" w:rsidR="006816F7" w:rsidRDefault="006816F7" w:rsidP="7A389108">
      <w:pPr>
        <w:pStyle w:val="Corpodetexto"/>
        <w:jc w:val="both"/>
        <w:rPr>
          <w:sz w:val="20"/>
          <w:szCs w:val="20"/>
        </w:rPr>
      </w:pPr>
    </w:p>
    <w:p w14:paraId="36FEB5B0" w14:textId="77777777" w:rsidR="006816F7" w:rsidRDefault="006816F7" w:rsidP="7A389108">
      <w:pPr>
        <w:pStyle w:val="Corpodetexto"/>
        <w:jc w:val="both"/>
        <w:rPr>
          <w:sz w:val="20"/>
          <w:szCs w:val="20"/>
        </w:rPr>
      </w:pPr>
    </w:p>
    <w:p w14:paraId="34FF1C98" w14:textId="55FFCD3E" w:rsidR="006816F7" w:rsidRDefault="006816F7" w:rsidP="7A389108">
      <w:pPr>
        <w:pStyle w:val="Corpodetexto"/>
        <w:jc w:val="both"/>
        <w:rPr>
          <w:sz w:val="20"/>
          <w:szCs w:val="20"/>
        </w:rPr>
      </w:pPr>
    </w:p>
    <w:p w14:paraId="3F4DFB74" w14:textId="033B2AD4" w:rsidR="3CCCCE2C" w:rsidRDefault="3CCCCE2C" w:rsidP="7A389108">
      <w:pPr>
        <w:pStyle w:val="Corpodetexto"/>
        <w:spacing w:before="138" w:line="360" w:lineRule="auto"/>
        <w:ind w:left="1640" w:right="1082"/>
        <w:jc w:val="both"/>
      </w:pPr>
      <w:r w:rsidRPr="7A389108">
        <w:t>Para a realização desse estudo, foram analisados dados obtidos a</w:t>
      </w:r>
      <w:r w:rsidR="1F9B0A77" w:rsidRPr="7A389108">
        <w:t>través da</w:t>
      </w:r>
      <w:r w:rsidRPr="7A389108">
        <w:t xml:space="preserve"> ferramenta perfSONAR. Esta ferramenta</w:t>
      </w:r>
      <w:r w:rsidR="050A5369" w:rsidRPr="7A389108">
        <w:t xml:space="preserve"> é mantida pela </w:t>
      </w:r>
      <w:r w:rsidRPr="7A389108">
        <w:t>Rede Nacional de Ensino e Pesquisa (RNP)</w:t>
      </w:r>
      <w:r w:rsidR="4B3CB13C" w:rsidRPr="7A389108">
        <w:t xml:space="preserve">, </w:t>
      </w:r>
      <w:r w:rsidR="5885FEC7" w:rsidRPr="7A389108">
        <w:t>a entidade responsável por</w:t>
      </w:r>
      <w:r w:rsidR="23C3BF96" w:rsidRPr="7A389108">
        <w:t xml:space="preserve"> manter</w:t>
      </w:r>
      <w:r w:rsidRPr="7A389108">
        <w:t xml:space="preserve"> </w:t>
      </w:r>
      <w:r w:rsidR="140C1270" w:rsidRPr="7A389108">
        <w:t xml:space="preserve">o acesso </w:t>
      </w:r>
      <w:r w:rsidRPr="7A389108">
        <w:t xml:space="preserve">à Internet para todas as instituições públicas federais de ensino e pesquisa no Brasil. Essa conectividade é </w:t>
      </w:r>
      <w:r w:rsidR="6D168069" w:rsidRPr="7A389108">
        <w:t xml:space="preserve">feita </w:t>
      </w:r>
      <w:r w:rsidRPr="7A389108">
        <w:t xml:space="preserve">através de Pontos de Presença (POPs) situados em cada uma das 27 unidades federativas do país, sendo identificados como POP-XX, </w:t>
      </w:r>
      <w:r w:rsidR="6356CBC1" w:rsidRPr="7A389108">
        <w:t xml:space="preserve">sendo </w:t>
      </w:r>
      <w:r w:rsidRPr="7A389108">
        <w:t xml:space="preserve">"XX" </w:t>
      </w:r>
      <w:r w:rsidR="3C817175" w:rsidRPr="7A389108">
        <w:t>a representação d</w:t>
      </w:r>
      <w:r w:rsidRPr="7A389108">
        <w:t xml:space="preserve">a sigla da unidade federativa correspondente (por exemplo, </w:t>
      </w:r>
      <w:r w:rsidR="51DC36A2" w:rsidRPr="7A389108">
        <w:t>MG</w:t>
      </w:r>
      <w:r w:rsidRPr="7A389108">
        <w:t xml:space="preserve"> para </w:t>
      </w:r>
      <w:r w:rsidR="4BCF58A3" w:rsidRPr="7A389108">
        <w:t>Minas Gerais, SC para Santa Catarina, etc</w:t>
      </w:r>
      <w:r w:rsidRPr="7A389108">
        <w:t xml:space="preserve">). </w:t>
      </w:r>
    </w:p>
    <w:p w14:paraId="268703F6" w14:textId="6E113BE8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1062D9DE" w14:textId="298972E9" w:rsidR="687C55AE" w:rsidRDefault="687C55AE" w:rsidP="7A389108">
      <w:pPr>
        <w:pStyle w:val="Corpodetexto"/>
        <w:spacing w:before="138" w:line="360" w:lineRule="auto"/>
        <w:ind w:left="1640" w:right="1082"/>
        <w:jc w:val="both"/>
      </w:pPr>
      <w:r w:rsidRPr="7A389108">
        <w:t>Os dados extraídos e analisados</w:t>
      </w:r>
      <w:r w:rsidR="3CCCCE2C" w:rsidRPr="7A389108">
        <w:t xml:space="preserve"> </w:t>
      </w:r>
      <w:r w:rsidR="222BC15F" w:rsidRPr="7A389108">
        <w:t>são r</w:t>
      </w:r>
      <w:r w:rsidR="3CCCCE2C" w:rsidRPr="7A389108">
        <w:t xml:space="preserve">elativos </w:t>
      </w:r>
      <w:r w:rsidR="2267BEC0" w:rsidRPr="7A389108">
        <w:t>aos eventos</w:t>
      </w:r>
      <w:r w:rsidR="3CCCCE2C" w:rsidRPr="7A389108">
        <w:t xml:space="preserve"> de </w:t>
      </w:r>
      <w:r w:rsidR="0F365BB9" w:rsidRPr="7A389108">
        <w:t>Packet R</w:t>
      </w:r>
      <w:r w:rsidR="565117BC" w:rsidRPr="7A389108">
        <w:t xml:space="preserve">etransmission </w:t>
      </w:r>
      <w:r w:rsidR="0F365BB9" w:rsidRPr="7A389108">
        <w:t>(</w:t>
      </w:r>
      <w:r w:rsidR="05BF7FF7" w:rsidRPr="7A389108">
        <w:t xml:space="preserve">em português, </w:t>
      </w:r>
      <w:r w:rsidR="0F365BB9" w:rsidRPr="7A389108">
        <w:t>Retransmissão de Pacotes</w:t>
      </w:r>
      <w:r w:rsidR="3B704C5F" w:rsidRPr="7A389108">
        <w:t>, ou seja, a quantidade de pacotes retransmitidos</w:t>
      </w:r>
      <w:r w:rsidR="0F365BB9" w:rsidRPr="7A389108">
        <w:t xml:space="preserve">) e </w:t>
      </w:r>
      <w:r w:rsidR="3CCCCE2C" w:rsidRPr="7A389108">
        <w:t>Throughput (</w:t>
      </w:r>
      <w:r w:rsidR="755CA987" w:rsidRPr="7A389108">
        <w:t xml:space="preserve">em português, </w:t>
      </w:r>
      <w:r w:rsidR="3CCCCE2C" w:rsidRPr="7A389108">
        <w:t>Taxa de Transmissão</w:t>
      </w:r>
      <w:r w:rsidR="005B47FA" w:rsidRPr="7A389108">
        <w:t>, que se refere a quantidade de dados enviados num período</w:t>
      </w:r>
      <w:r w:rsidR="3CCCCE2C" w:rsidRPr="7A389108">
        <w:t>)</w:t>
      </w:r>
      <w:r w:rsidR="7026DFD5" w:rsidRPr="7A389108">
        <w:t xml:space="preserve">, </w:t>
      </w:r>
      <w:r w:rsidR="6C441548" w:rsidRPr="7A389108">
        <w:t>partindo do</w:t>
      </w:r>
      <w:r w:rsidR="3CCCCE2C" w:rsidRPr="7A389108">
        <w:t xml:space="preserve"> POP</w:t>
      </w:r>
      <w:r w:rsidR="270968E7" w:rsidRPr="7A389108">
        <w:t>-</w:t>
      </w:r>
      <w:r w:rsidR="3CCCCE2C" w:rsidRPr="7A389108">
        <w:t xml:space="preserve">SP </w:t>
      </w:r>
      <w:r w:rsidR="42F3A2DA" w:rsidRPr="7A389108">
        <w:t>(</w:t>
      </w:r>
      <w:r w:rsidR="3CCCCE2C" w:rsidRPr="7A389108">
        <w:t>São Paulo</w:t>
      </w:r>
      <w:r w:rsidR="7192B204" w:rsidRPr="7A389108">
        <w:t>)</w:t>
      </w:r>
      <w:r w:rsidR="3CCCCE2C" w:rsidRPr="7A389108">
        <w:t xml:space="preserve"> </w:t>
      </w:r>
      <w:r w:rsidR="69113DA3" w:rsidRPr="7A389108">
        <w:t>até o</w:t>
      </w:r>
      <w:r w:rsidR="3CCCCE2C" w:rsidRPr="7A389108">
        <w:t xml:space="preserve"> POP</w:t>
      </w:r>
      <w:r w:rsidR="007A17EC">
        <w:t>-</w:t>
      </w:r>
      <w:r w:rsidR="3CCCCE2C" w:rsidRPr="7A389108">
        <w:t xml:space="preserve">RS </w:t>
      </w:r>
      <w:r w:rsidR="43B62C79" w:rsidRPr="7A389108">
        <w:t>(</w:t>
      </w:r>
      <w:r w:rsidR="3CCCCE2C" w:rsidRPr="7A389108">
        <w:t>Rio Grande do Sul</w:t>
      </w:r>
      <w:r w:rsidR="144745D4" w:rsidRPr="7A389108">
        <w:t>)</w:t>
      </w:r>
      <w:r w:rsidR="3CCCCE2C" w:rsidRPr="7A389108">
        <w:t xml:space="preserve">, no período de </w:t>
      </w:r>
      <w:r w:rsidR="3CCCCE2C" w:rsidRPr="7A389108">
        <w:rPr>
          <w:b/>
          <w:bCs/>
        </w:rPr>
        <w:t>26/03/2024 às</w:t>
      </w:r>
      <w:r w:rsidR="5259B31C" w:rsidRPr="7A389108">
        <w:rPr>
          <w:b/>
          <w:bCs/>
        </w:rPr>
        <w:t xml:space="preserve"> </w:t>
      </w:r>
      <w:r w:rsidR="3CCCCE2C" w:rsidRPr="7A389108">
        <w:rPr>
          <w:b/>
          <w:bCs/>
        </w:rPr>
        <w:t>13:40:37 até 23/06/2024 às 11:14:52.</w:t>
      </w:r>
    </w:p>
    <w:p w14:paraId="6D072C0D" w14:textId="77777777" w:rsidR="006816F7" w:rsidRDefault="006816F7" w:rsidP="7A389108">
      <w:pPr>
        <w:rPr>
          <w:sz w:val="24"/>
          <w:szCs w:val="24"/>
        </w:rPr>
      </w:pPr>
    </w:p>
    <w:p w14:paraId="022638E7" w14:textId="6A001AB6" w:rsidR="7A389108" w:rsidRDefault="7A389108" w:rsidP="7A389108">
      <w:pPr>
        <w:rPr>
          <w:sz w:val="24"/>
          <w:szCs w:val="24"/>
        </w:rPr>
      </w:pPr>
    </w:p>
    <w:p w14:paraId="02B12B35" w14:textId="36FA6A15" w:rsidR="7A389108" w:rsidRDefault="7A389108" w:rsidP="7A389108">
      <w:pPr>
        <w:rPr>
          <w:sz w:val="24"/>
          <w:szCs w:val="24"/>
        </w:rPr>
      </w:pPr>
    </w:p>
    <w:p w14:paraId="21355D75" w14:textId="606CAAF6" w:rsidR="7A389108" w:rsidRDefault="7A389108" w:rsidP="7A389108">
      <w:pPr>
        <w:rPr>
          <w:sz w:val="24"/>
          <w:szCs w:val="24"/>
        </w:rPr>
      </w:pPr>
    </w:p>
    <w:p w14:paraId="16597A68" w14:textId="1BD5ACC1" w:rsidR="7A389108" w:rsidRDefault="7A389108" w:rsidP="7A389108">
      <w:pPr>
        <w:rPr>
          <w:sz w:val="24"/>
          <w:szCs w:val="24"/>
        </w:rPr>
      </w:pPr>
    </w:p>
    <w:p w14:paraId="4B07AAAE" w14:textId="53A56EB5" w:rsidR="7A389108" w:rsidRDefault="7A389108" w:rsidP="7A389108">
      <w:pPr>
        <w:rPr>
          <w:sz w:val="24"/>
          <w:szCs w:val="24"/>
        </w:rPr>
      </w:pPr>
    </w:p>
    <w:p w14:paraId="24BB1DE9" w14:textId="323C5438" w:rsidR="7A389108" w:rsidRDefault="7A389108" w:rsidP="7A389108">
      <w:pPr>
        <w:rPr>
          <w:sz w:val="24"/>
          <w:szCs w:val="24"/>
        </w:rPr>
      </w:pPr>
    </w:p>
    <w:p w14:paraId="2821C1F7" w14:textId="45639B01" w:rsidR="7A389108" w:rsidRDefault="7A389108" w:rsidP="7A389108">
      <w:pPr>
        <w:rPr>
          <w:sz w:val="24"/>
          <w:szCs w:val="24"/>
        </w:rPr>
      </w:pPr>
    </w:p>
    <w:p w14:paraId="40768765" w14:textId="4BB1C80A" w:rsidR="7A389108" w:rsidRDefault="7A389108" w:rsidP="7A389108">
      <w:pPr>
        <w:rPr>
          <w:sz w:val="24"/>
          <w:szCs w:val="24"/>
        </w:rPr>
      </w:pPr>
    </w:p>
    <w:p w14:paraId="15A48310" w14:textId="6A85C4C8" w:rsidR="7A389108" w:rsidRDefault="7A389108" w:rsidP="7A389108">
      <w:pPr>
        <w:rPr>
          <w:sz w:val="24"/>
          <w:szCs w:val="24"/>
        </w:rPr>
      </w:pPr>
    </w:p>
    <w:p w14:paraId="6CA2EA5A" w14:textId="3E0AF977" w:rsidR="7A389108" w:rsidRDefault="7A389108" w:rsidP="7A389108">
      <w:pPr>
        <w:rPr>
          <w:sz w:val="24"/>
          <w:szCs w:val="24"/>
        </w:rPr>
      </w:pPr>
    </w:p>
    <w:p w14:paraId="60DBD2A0" w14:textId="574EBADE" w:rsidR="7A389108" w:rsidRDefault="7A389108" w:rsidP="7A389108">
      <w:pPr>
        <w:rPr>
          <w:sz w:val="24"/>
          <w:szCs w:val="24"/>
        </w:rPr>
      </w:pPr>
    </w:p>
    <w:p w14:paraId="21B15564" w14:textId="44382A7C" w:rsidR="7A389108" w:rsidRDefault="7A389108" w:rsidP="7A389108">
      <w:pPr>
        <w:rPr>
          <w:sz w:val="24"/>
          <w:szCs w:val="24"/>
        </w:rPr>
      </w:pPr>
    </w:p>
    <w:p w14:paraId="49D754D9" w14:textId="0643FA0E" w:rsidR="7A389108" w:rsidRDefault="7A389108" w:rsidP="7A389108">
      <w:pPr>
        <w:rPr>
          <w:sz w:val="24"/>
          <w:szCs w:val="24"/>
        </w:rPr>
      </w:pPr>
    </w:p>
    <w:p w14:paraId="25BDCDF2" w14:textId="02C9C6AD" w:rsidR="7A389108" w:rsidRDefault="7A389108" w:rsidP="7A389108">
      <w:pPr>
        <w:rPr>
          <w:sz w:val="24"/>
          <w:szCs w:val="24"/>
        </w:rPr>
      </w:pPr>
    </w:p>
    <w:p w14:paraId="48A9B394" w14:textId="2E8DE737" w:rsidR="7A389108" w:rsidRDefault="7A389108" w:rsidP="7A389108">
      <w:pPr>
        <w:rPr>
          <w:sz w:val="24"/>
          <w:szCs w:val="24"/>
        </w:rPr>
      </w:pPr>
    </w:p>
    <w:p w14:paraId="68B94C55" w14:textId="0B6E8206" w:rsidR="7A389108" w:rsidRDefault="7A389108" w:rsidP="7A389108">
      <w:pPr>
        <w:rPr>
          <w:sz w:val="24"/>
          <w:szCs w:val="24"/>
        </w:rPr>
      </w:pPr>
    </w:p>
    <w:p w14:paraId="6C29351A" w14:textId="0E655757" w:rsidR="7A389108" w:rsidRDefault="7A389108" w:rsidP="7A389108">
      <w:pPr>
        <w:rPr>
          <w:sz w:val="24"/>
          <w:szCs w:val="24"/>
        </w:rPr>
      </w:pPr>
    </w:p>
    <w:p w14:paraId="6CAE0021" w14:textId="425053EB" w:rsidR="7A389108" w:rsidRDefault="7A389108" w:rsidP="7A389108">
      <w:pPr>
        <w:rPr>
          <w:sz w:val="24"/>
          <w:szCs w:val="24"/>
        </w:rPr>
      </w:pPr>
    </w:p>
    <w:p w14:paraId="2F048DF8" w14:textId="221ECC37" w:rsidR="7A389108" w:rsidRDefault="7A389108" w:rsidP="7A389108">
      <w:pPr>
        <w:rPr>
          <w:sz w:val="24"/>
          <w:szCs w:val="24"/>
        </w:rPr>
      </w:pPr>
    </w:p>
    <w:p w14:paraId="7755F0AB" w14:textId="44053661" w:rsidR="7A389108" w:rsidRDefault="7A389108" w:rsidP="7A389108">
      <w:pPr>
        <w:rPr>
          <w:sz w:val="24"/>
          <w:szCs w:val="24"/>
        </w:rPr>
      </w:pPr>
    </w:p>
    <w:p w14:paraId="7A93B7B5" w14:textId="61A4D896" w:rsidR="7A389108" w:rsidRDefault="7A389108" w:rsidP="7A389108">
      <w:pPr>
        <w:rPr>
          <w:sz w:val="24"/>
          <w:szCs w:val="24"/>
        </w:rPr>
      </w:pPr>
    </w:p>
    <w:p w14:paraId="25712D0C" w14:textId="67B5A3A8" w:rsidR="7A389108" w:rsidRDefault="7A389108" w:rsidP="7A389108">
      <w:pPr>
        <w:rPr>
          <w:sz w:val="24"/>
          <w:szCs w:val="24"/>
        </w:rPr>
      </w:pPr>
    </w:p>
    <w:p w14:paraId="149FB860" w14:textId="6E327A2F" w:rsidR="7A389108" w:rsidRDefault="7A389108" w:rsidP="7A389108">
      <w:pPr>
        <w:rPr>
          <w:sz w:val="24"/>
          <w:szCs w:val="24"/>
        </w:rPr>
      </w:pPr>
    </w:p>
    <w:p w14:paraId="52CA3790" w14:textId="741230C7" w:rsidR="7A389108" w:rsidRDefault="7A389108" w:rsidP="7A389108">
      <w:pPr>
        <w:rPr>
          <w:sz w:val="24"/>
          <w:szCs w:val="24"/>
        </w:rPr>
      </w:pPr>
    </w:p>
    <w:p w14:paraId="722C36D8" w14:textId="2E060E59" w:rsidR="38E2397E" w:rsidRDefault="38E2397E" w:rsidP="7A389108">
      <w:pPr>
        <w:pStyle w:val="Ttulo1"/>
        <w:tabs>
          <w:tab w:val="left" w:pos="2360"/>
        </w:tabs>
        <w:spacing w:before="230"/>
        <w:ind w:left="1640"/>
        <w:jc w:val="both"/>
      </w:pPr>
      <w:r w:rsidRPr="7A389108">
        <w:t>2.   DADOS</w:t>
      </w:r>
    </w:p>
    <w:p w14:paraId="69A7F447" w14:textId="4324FA45" w:rsidR="7A389108" w:rsidRDefault="7A389108" w:rsidP="7A389108">
      <w:pPr>
        <w:pStyle w:val="Corpodetexto"/>
        <w:jc w:val="both"/>
        <w:rPr>
          <w:sz w:val="20"/>
          <w:szCs w:val="20"/>
        </w:rPr>
      </w:pPr>
    </w:p>
    <w:p w14:paraId="041A4319" w14:textId="481FA832" w:rsidR="38E2397E" w:rsidRDefault="38E2397E" w:rsidP="7A389108">
      <w:pPr>
        <w:pStyle w:val="Corpodetexto"/>
        <w:spacing w:before="138" w:line="360" w:lineRule="auto"/>
        <w:ind w:left="1640" w:right="1082"/>
        <w:jc w:val="both"/>
      </w:pPr>
      <w:r w:rsidRPr="7A389108">
        <w:t xml:space="preserve">Os dados utilizados na análise desse estudo, devidamente filtrados pelo período utilizado podem ser consultados através do seguinte link: </w:t>
      </w:r>
      <w:hyperlink r:id="rId10" w:anchor="start=1712020064&amp;end=1719709664&amp;summaryWindow=86400&amp;timeframe=7689600&amp;customrange=false&amp;timesel=custom&amp;startDate=Mon%20Apr%2001%202024%2022%3A06%3A27%20GMT-0300&amp;endDate=Sat%20Jun%2029%202024%2022%3A06%3A27%20GMT-0300&amp;period=custom&amp;hide_throughput_udp=true&amp;hide_loss_throughput=true&amp;hide_loss_owdelay=true&amp;hide_loss_ping=true&amp;hide_latency_owdelay=true&amp;hide_latency_ping=true&amp;hide_pscheduler-raw_dns=true&amp;hide_pscheduler-raw_http=true">
        <w:r w:rsidRPr="7A389108">
          <w:rPr>
            <w:rStyle w:val="Hyperlink"/>
          </w:rPr>
          <w:t>Resultados de Teste perfSONAR - SP para RS</w:t>
        </w:r>
      </w:hyperlink>
      <w:r w:rsidRPr="7A389108">
        <w:t xml:space="preserve">.  </w:t>
      </w:r>
      <w:r w:rsidR="22643816" w:rsidRPr="7A389108">
        <w:t>Além disso, o</w:t>
      </w:r>
      <w:r w:rsidR="52B1C92F" w:rsidRPr="7A389108">
        <w:t xml:space="preserve">s dados </w:t>
      </w:r>
      <w:r w:rsidR="1D3BCF9A" w:rsidRPr="7A389108">
        <w:t>extraídos para o estudo utilizam</w:t>
      </w:r>
      <w:r w:rsidR="52B1C92F" w:rsidRPr="7A389108">
        <w:t xml:space="preserve"> a banda CUBIC (</w:t>
      </w:r>
      <w:r w:rsidR="3EFEE9CA" w:rsidRPr="7A389108">
        <w:t xml:space="preserve">9999999999). </w:t>
      </w:r>
    </w:p>
    <w:p w14:paraId="22749F8C" w14:textId="6E113BE8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2811FA03" w14:textId="23186D86" w:rsidR="7A389108" w:rsidRDefault="7A389108" w:rsidP="7A389108">
      <w:pPr>
        <w:pStyle w:val="Ttulo1"/>
        <w:tabs>
          <w:tab w:val="left" w:pos="2360"/>
        </w:tabs>
        <w:spacing w:before="230"/>
        <w:ind w:left="1640"/>
        <w:jc w:val="both"/>
      </w:pPr>
    </w:p>
    <w:p w14:paraId="58DF3787" w14:textId="1F53FC0F" w:rsidR="38E2397E" w:rsidRDefault="38E2397E" w:rsidP="7A389108">
      <w:pPr>
        <w:pStyle w:val="Ttulo1"/>
        <w:tabs>
          <w:tab w:val="left" w:pos="2360"/>
        </w:tabs>
        <w:spacing w:before="230"/>
        <w:ind w:left="1640"/>
        <w:jc w:val="both"/>
      </w:pPr>
      <w:r w:rsidRPr="7A389108">
        <w:t>2.1.   Dados de Retransmissão de Pacotes</w:t>
      </w:r>
    </w:p>
    <w:p w14:paraId="3779252D" w14:textId="0C519AFD" w:rsidR="7A389108" w:rsidRDefault="7A389108" w:rsidP="7A389108">
      <w:pPr>
        <w:pStyle w:val="Ttulo1"/>
        <w:tabs>
          <w:tab w:val="left" w:pos="2360"/>
        </w:tabs>
        <w:spacing w:before="230"/>
        <w:ind w:left="1640"/>
        <w:jc w:val="both"/>
      </w:pPr>
    </w:p>
    <w:p w14:paraId="69BFC358" w14:textId="3B287D3D" w:rsidR="38E2397E" w:rsidRDefault="38E2397E" w:rsidP="7A389108">
      <w:pPr>
        <w:pStyle w:val="Corpodetexto"/>
        <w:spacing w:before="138" w:line="360" w:lineRule="auto"/>
        <w:ind w:left="1640" w:right="1082"/>
        <w:jc w:val="both"/>
      </w:pPr>
      <w:r>
        <w:t xml:space="preserve">Os dados de Retransmissão de Pacotes foram obtidos da rede RNP entre o POP-SP e o POP RS, no intervalo de </w:t>
      </w:r>
      <w:r w:rsidRPr="7A389108">
        <w:rPr>
          <w:b/>
          <w:bCs/>
        </w:rPr>
        <w:t>26/03/2024 às 13:40:37 até 23/06/2024 às 11:14:52</w:t>
      </w:r>
      <w:r>
        <w:t>, pel</w:t>
      </w:r>
      <w:r w:rsidR="6ABFA04E">
        <w:t>o link</w:t>
      </w:r>
      <w:r w:rsidR="7DBFB81A">
        <w:t xml:space="preserve"> da ferramenta Esmond do perfSonar</w:t>
      </w:r>
      <w:r>
        <w:t xml:space="preserve">: </w:t>
      </w:r>
      <w:hyperlink r:id="rId11">
        <w:r w:rsidR="192B046A" w:rsidRPr="7A389108">
          <w:rPr>
            <w:rStyle w:val="Hyperlink"/>
          </w:rPr>
          <w:t>Dados Packet Retransmits</w:t>
        </w:r>
      </w:hyperlink>
    </w:p>
    <w:p w14:paraId="246BD3B4" w14:textId="409D251D" w:rsidR="6B593D85" w:rsidRDefault="6B593D85" w:rsidP="7A389108">
      <w:pPr>
        <w:pStyle w:val="Corpodetexto"/>
        <w:spacing w:before="138" w:line="360" w:lineRule="auto"/>
        <w:ind w:left="1640" w:right="1082"/>
        <w:jc w:val="both"/>
      </w:pPr>
      <w:r>
        <w:t>A partir dos dados extraídos</w:t>
      </w:r>
      <w:r w:rsidR="5F41601E">
        <w:t>, foi possível montar o seguinte gráfico</w:t>
      </w:r>
      <w:r w:rsidR="49EECE3F">
        <w:t>, tendo o eixo x representando os dias do ano de 2024, e o eixo y representando a quantidade de pacotes retransmitidos</w:t>
      </w:r>
      <w:r w:rsidR="5F41601E">
        <w:t>:</w:t>
      </w:r>
    </w:p>
    <w:p w14:paraId="5151D5C0" w14:textId="44CB41ED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346EE544" w14:textId="63460A3F" w:rsidR="7EB68CA1" w:rsidRDefault="7EB68CA1" w:rsidP="7A389108">
      <w:pPr>
        <w:rPr>
          <w:sz w:val="24"/>
          <w:szCs w:val="24"/>
        </w:rPr>
        <w:sectPr w:rsidR="7EB68CA1">
          <w:headerReference w:type="default" r:id="rId12"/>
          <w:pgSz w:w="11920" w:h="16840"/>
          <w:pgMar w:top="1960" w:right="140" w:bottom="280" w:left="60" w:header="1709" w:footer="0" w:gutter="0"/>
          <w:cols w:space="720"/>
        </w:sectPr>
      </w:pPr>
      <w:r>
        <w:rPr>
          <w:noProof/>
        </w:rPr>
        <w:drawing>
          <wp:inline distT="0" distB="0" distL="0" distR="0" wp14:anchorId="59CC0F5A" wp14:editId="472DA122">
            <wp:extent cx="7520771" cy="2558143"/>
            <wp:effectExtent l="0" t="0" r="0" b="0"/>
            <wp:docPr id="662645386" name="Imagem 66264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771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835" w14:textId="0C942605" w:rsidR="01BC3085" w:rsidRDefault="01BC3085" w:rsidP="7A389108">
      <w:pPr>
        <w:pStyle w:val="Ttulo1"/>
        <w:tabs>
          <w:tab w:val="left" w:pos="2360"/>
        </w:tabs>
        <w:spacing w:before="230"/>
        <w:ind w:left="1640"/>
        <w:jc w:val="both"/>
      </w:pPr>
      <w:r w:rsidRPr="7A389108">
        <w:lastRenderedPageBreak/>
        <w:t xml:space="preserve">2.2.   Dados de </w:t>
      </w:r>
      <w:r w:rsidR="10C82E2E" w:rsidRPr="7A389108">
        <w:t>Throughput</w:t>
      </w:r>
    </w:p>
    <w:p w14:paraId="0C5A119D" w14:textId="0C519AFD" w:rsidR="7A389108" w:rsidRDefault="7A389108" w:rsidP="7A389108">
      <w:pPr>
        <w:pStyle w:val="Ttulo1"/>
        <w:tabs>
          <w:tab w:val="left" w:pos="2360"/>
        </w:tabs>
        <w:spacing w:before="230"/>
        <w:ind w:left="1640"/>
        <w:jc w:val="both"/>
      </w:pPr>
    </w:p>
    <w:p w14:paraId="209990ED" w14:textId="0C9A5B8C" w:rsidR="01BC3085" w:rsidRDefault="01BC3085" w:rsidP="7A389108">
      <w:pPr>
        <w:pStyle w:val="Corpodetexto"/>
        <w:spacing w:before="138" w:line="360" w:lineRule="auto"/>
        <w:ind w:left="1640" w:right="1082"/>
        <w:jc w:val="both"/>
        <w:rPr>
          <w:rStyle w:val="Hyperlink"/>
        </w:rPr>
      </w:pPr>
      <w:r>
        <w:t>Os dados de</w:t>
      </w:r>
      <w:r w:rsidR="0FA24C19">
        <w:t xml:space="preserve"> Throughput</w:t>
      </w:r>
      <w:r>
        <w:t xml:space="preserve"> foram</w:t>
      </w:r>
      <w:r w:rsidR="444B85ED">
        <w:t xml:space="preserve"> também</w:t>
      </w:r>
      <w:r>
        <w:t xml:space="preserve"> obtidos da rede RNP entre </w:t>
      </w:r>
      <w:r w:rsidR="2BAD3530">
        <w:t>os mesmos POPs anteriores e no mesmo período</w:t>
      </w:r>
      <w:r>
        <w:t xml:space="preserve">, pelo link da ferramenta Esmond do perfSonar: </w:t>
      </w:r>
      <w:hyperlink r:id="rId14">
        <w:r w:rsidRPr="7A389108">
          <w:rPr>
            <w:rStyle w:val="Hyperlink"/>
          </w:rPr>
          <w:t xml:space="preserve">Dados </w:t>
        </w:r>
        <w:r w:rsidR="53A96668" w:rsidRPr="7A389108">
          <w:rPr>
            <w:rStyle w:val="Hyperlink"/>
          </w:rPr>
          <w:t>Throughput</w:t>
        </w:r>
      </w:hyperlink>
    </w:p>
    <w:p w14:paraId="74C40F19" w14:textId="77DF91C5" w:rsidR="01BC3085" w:rsidRDefault="01BC3085" w:rsidP="7A389108">
      <w:pPr>
        <w:pStyle w:val="Corpodetexto"/>
        <w:spacing w:before="138" w:line="360" w:lineRule="auto"/>
        <w:ind w:left="1640" w:right="1082"/>
        <w:jc w:val="both"/>
      </w:pPr>
      <w:r>
        <w:t>A partir dos dados extraídos, foi possível montar o seguinte gráfico, tendo o eixo x representando os dias do ano de 2024, e o eixo y representando a</w:t>
      </w:r>
      <w:r w:rsidR="6819F51E">
        <w:t xml:space="preserve"> taxa de transferência em Gigabits por segundo</w:t>
      </w:r>
      <w:r>
        <w:t>:</w:t>
      </w:r>
    </w:p>
    <w:p w14:paraId="085E60D7" w14:textId="4EE0604E" w:rsidR="2BA5779A" w:rsidRDefault="2BA5779A" w:rsidP="7A389108">
      <w:pPr>
        <w:pStyle w:val="Corpodetexto"/>
        <w:spacing w:before="138" w:line="360" w:lineRule="auto"/>
        <w:ind w:right="1082"/>
        <w:jc w:val="both"/>
      </w:pPr>
      <w:r>
        <w:rPr>
          <w:noProof/>
        </w:rPr>
        <w:drawing>
          <wp:inline distT="0" distB="0" distL="0" distR="0" wp14:anchorId="1A629274" wp14:editId="7F5F35B7">
            <wp:extent cx="7526442" cy="2508512"/>
            <wp:effectExtent l="0" t="0" r="0" b="0"/>
            <wp:docPr id="1346186180" name="Imagem 1346186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442" cy="25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5CB" w14:textId="1D20A3F3" w:rsidR="44C89DA7" w:rsidRDefault="44C89DA7" w:rsidP="7A389108">
      <w:pPr>
        <w:pStyle w:val="Corpodetexto"/>
        <w:spacing w:before="138" w:line="360" w:lineRule="auto"/>
        <w:ind w:left="1640" w:right="1082"/>
        <w:jc w:val="both"/>
      </w:pPr>
      <w:r>
        <w:t>A partir dos dois gráficos apresentados, vemos que os mesmos apresentam muitos outliers,</w:t>
      </w:r>
      <w:r w:rsidR="157D7D49">
        <w:t xml:space="preserve"> em outras palavras, valores que fogem bastante do padrão,</w:t>
      </w:r>
      <w:r>
        <w:t xml:space="preserve"> sendo necessário removê-los</w:t>
      </w:r>
      <w:r w:rsidR="11E9FE9C">
        <w:t xml:space="preserve"> através de um tratamento</w:t>
      </w:r>
      <w:r>
        <w:t xml:space="preserve"> antes de começar a analisar os mesmos.</w:t>
      </w:r>
    </w:p>
    <w:p w14:paraId="7C6D0D95" w14:textId="3497B908" w:rsidR="7A389108" w:rsidRDefault="7A389108" w:rsidP="7A389108">
      <w:pPr>
        <w:pStyle w:val="Ttulo1"/>
        <w:tabs>
          <w:tab w:val="left" w:pos="2360"/>
        </w:tabs>
        <w:spacing w:before="230"/>
        <w:ind w:left="1640"/>
        <w:jc w:val="both"/>
      </w:pPr>
    </w:p>
    <w:p w14:paraId="4B1F511A" w14:textId="77777777" w:rsidR="006816F7" w:rsidRDefault="006816F7" w:rsidP="7A389108">
      <w:pPr>
        <w:pStyle w:val="Corpodetexto"/>
        <w:jc w:val="both"/>
        <w:rPr>
          <w:rFonts w:ascii="Arial"/>
          <w:b/>
          <w:bCs/>
          <w:sz w:val="26"/>
          <w:szCs w:val="26"/>
        </w:rPr>
      </w:pPr>
    </w:p>
    <w:p w14:paraId="1A965116" w14:textId="03D84843" w:rsidR="006816F7" w:rsidRDefault="006816F7" w:rsidP="7A389108">
      <w:pPr>
        <w:spacing w:line="360" w:lineRule="auto"/>
        <w:jc w:val="both"/>
        <w:rPr>
          <w:rFonts w:ascii="Arial"/>
          <w:b/>
          <w:bCs/>
          <w:sz w:val="26"/>
          <w:szCs w:val="26"/>
        </w:rPr>
        <w:sectPr w:rsidR="006816F7">
          <w:headerReference w:type="default" r:id="rId16"/>
          <w:pgSz w:w="11920" w:h="16840"/>
          <w:pgMar w:top="1960" w:right="140" w:bottom="280" w:left="60" w:header="1709" w:footer="0" w:gutter="0"/>
          <w:cols w:space="720"/>
        </w:sectPr>
      </w:pPr>
    </w:p>
    <w:p w14:paraId="1D432445" w14:textId="0969E99A" w:rsidR="006816F7" w:rsidRDefault="5F3B3007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</w:pPr>
      <w:r w:rsidRPr="7A389108">
        <w:lastRenderedPageBreak/>
        <w:t>3.</w:t>
      </w:r>
      <w:r>
        <w:tab/>
      </w:r>
      <w:r w:rsidRPr="7A389108">
        <w:t>TRATAMENTO DOS DADOS</w:t>
      </w:r>
    </w:p>
    <w:p w14:paraId="4659A1EC" w14:textId="583607F5" w:rsidR="006816F7" w:rsidRDefault="006816F7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</w:pPr>
    </w:p>
    <w:p w14:paraId="4B58D41D" w14:textId="55028A7F" w:rsidR="006816F7" w:rsidRDefault="007726EA" w:rsidP="7A389108">
      <w:pPr>
        <w:pStyle w:val="Corpodetexto"/>
        <w:spacing w:before="138" w:line="360" w:lineRule="auto"/>
        <w:ind w:left="1640" w:right="1082"/>
        <w:jc w:val="both"/>
      </w:pPr>
      <w:r>
        <w:t xml:space="preserve">Como comentado anteriormente, é necessário tratar os dados antes de realizar as análises futuras. </w:t>
      </w:r>
      <w:r w:rsidR="489F63D3">
        <w:t xml:space="preserve">O principal </w:t>
      </w:r>
      <w:r>
        <w:t xml:space="preserve">motivo para esse tratamento é a grande quantidade de outliers, que podem acabar sendo levados em consideração </w:t>
      </w:r>
      <w:r w:rsidR="58DFA9A4">
        <w:t xml:space="preserve">na hora de plotar a linha prevista para o gráfico </w:t>
      </w:r>
      <w:r w:rsidR="4BB4908E">
        <w:t xml:space="preserve">de previsão de comportamento desses eventos no futuro. </w:t>
      </w:r>
      <w:r w:rsidR="4AFD8BFB">
        <w:t xml:space="preserve">Portanto, para normalizar o gráfico, </w:t>
      </w:r>
      <w:r w:rsidR="52972DB2">
        <w:t>com o objetivo de garantir que os intervalos de tempo sejam constantes, foi utilizado a mediana</w:t>
      </w:r>
      <w:r w:rsidR="66592076">
        <w:t>, e a partir dela, os outliers também foram removidos.</w:t>
      </w:r>
    </w:p>
    <w:p w14:paraId="3DFB4471" w14:textId="103CCAFA" w:rsidR="006816F7" w:rsidRDefault="006816F7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</w:pPr>
    </w:p>
    <w:p w14:paraId="3C7ECD89" w14:textId="7C588565" w:rsidR="006816F7" w:rsidRDefault="6A405B5F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</w:pPr>
      <w:r w:rsidRPr="3CF75490">
        <w:t>3.1</w:t>
      </w:r>
      <w:r w:rsidR="415B7F8C" w:rsidRPr="3CF75490">
        <w:t>.</w:t>
      </w:r>
      <w:r w:rsidR="1D1BB265" w:rsidRPr="3CF75490">
        <w:t xml:space="preserve">   </w:t>
      </w:r>
      <w:r w:rsidR="415B7F8C" w:rsidRPr="3CF75490">
        <w:t>Tratamento dos Dados de Retransmissão de Pacotes</w:t>
      </w:r>
    </w:p>
    <w:p w14:paraId="34CE5789" w14:textId="4FBBA664" w:rsidR="006816F7" w:rsidRDefault="1E2BCC52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  <w:rPr>
          <w:b w:val="0"/>
          <w:bCs w:val="0"/>
        </w:rPr>
      </w:pPr>
      <w:r w:rsidRPr="7A389108">
        <w:rPr>
          <w:b w:val="0"/>
          <w:bCs w:val="0"/>
        </w:rPr>
        <w:t>Após o tratamento, foi obtido o seguinte gráfico:</w:t>
      </w:r>
    </w:p>
    <w:p w14:paraId="1609245B" w14:textId="7159A7D1" w:rsidR="006816F7" w:rsidRDefault="006816F7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  <w:rPr>
          <w:b w:val="0"/>
          <w:bCs w:val="0"/>
        </w:rPr>
      </w:pPr>
    </w:p>
    <w:p w14:paraId="54E11D2A" w14:textId="728C9C4C" w:rsidR="006816F7" w:rsidRDefault="52D3150D" w:rsidP="00B9423C">
      <w:pPr>
        <w:spacing w:line="360" w:lineRule="auto"/>
        <w:jc w:val="center"/>
        <w:sectPr w:rsidR="006816F7">
          <w:headerReference w:type="default" r:id="rId17"/>
          <w:pgSz w:w="11920" w:h="16840"/>
          <w:pgMar w:top="1960" w:right="140" w:bottom="280" w:left="60" w:header="1709" w:footer="0" w:gutter="0"/>
          <w:cols w:space="720"/>
        </w:sectPr>
      </w:pPr>
      <w:r>
        <w:rPr>
          <w:noProof/>
        </w:rPr>
        <w:drawing>
          <wp:inline distT="0" distB="0" distL="0" distR="0" wp14:anchorId="3C941FA3" wp14:editId="145B3D0A">
            <wp:extent cx="6084866" cy="2352919"/>
            <wp:effectExtent l="0" t="0" r="0" b="9525"/>
            <wp:docPr id="597450307" name="Imagem 59745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772" cy="23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EFAF" w14:textId="3312D408" w:rsidR="006816F7" w:rsidRDefault="12A3D5F5" w:rsidP="7A389108">
      <w:pPr>
        <w:pStyle w:val="Corpodetexto"/>
        <w:spacing w:before="138" w:line="360" w:lineRule="auto"/>
        <w:ind w:left="1640" w:right="1082"/>
        <w:jc w:val="both"/>
      </w:pPr>
      <w:r>
        <w:lastRenderedPageBreak/>
        <w:t xml:space="preserve">A </w:t>
      </w:r>
      <w:r w:rsidR="2D2460FB">
        <w:t>partir da normalização proposta no gráfico acima, podemos ver que a grande maioria dos dias apresentava poucas retransmissões</w:t>
      </w:r>
      <w:r w:rsidR="11889D83">
        <w:t>, porém antes da normalização o que mais chamava atenção eram os picos, que chegavam a milhares de retransmissões, que agora removidos</w:t>
      </w:r>
      <w:r w:rsidR="6B2FFCFB">
        <w:t>, é possível trabalhar numa previsão.</w:t>
      </w:r>
    </w:p>
    <w:p w14:paraId="05FFDA1F" w14:textId="129DCF45" w:rsidR="006816F7" w:rsidRDefault="006816F7" w:rsidP="7A389108">
      <w:pPr>
        <w:pStyle w:val="Corpodetexto"/>
        <w:spacing w:before="138" w:line="360" w:lineRule="auto"/>
        <w:ind w:left="1640" w:right="1082"/>
        <w:jc w:val="both"/>
      </w:pPr>
    </w:p>
    <w:p w14:paraId="43DFE5D4" w14:textId="48A97361" w:rsidR="006816F7" w:rsidRDefault="4B86C28A" w:rsidP="7A389108">
      <w:pPr>
        <w:pStyle w:val="Ttulo1"/>
        <w:tabs>
          <w:tab w:val="left" w:pos="2360"/>
        </w:tabs>
        <w:spacing w:before="230" w:line="360" w:lineRule="auto"/>
        <w:ind w:left="1640"/>
        <w:jc w:val="both"/>
      </w:pPr>
      <w:r w:rsidRPr="3CF75490">
        <w:t>3.2.</w:t>
      </w:r>
      <w:r w:rsidR="1131679E" w:rsidRPr="3CF75490">
        <w:t xml:space="preserve">   </w:t>
      </w:r>
      <w:r w:rsidRPr="3CF75490">
        <w:t>Tratamento dos Dados de Throughput (Taxa de Transferência)</w:t>
      </w:r>
    </w:p>
    <w:p w14:paraId="4B8CA208" w14:textId="2DE895FB" w:rsidR="006816F7" w:rsidRDefault="6B2FFCFB" w:rsidP="00B9423C">
      <w:pPr>
        <w:pStyle w:val="Ttulo1"/>
        <w:tabs>
          <w:tab w:val="left" w:pos="2360"/>
        </w:tabs>
        <w:spacing w:before="230" w:line="360" w:lineRule="auto"/>
        <w:ind w:left="1640"/>
        <w:jc w:val="both"/>
        <w:rPr>
          <w:b w:val="0"/>
          <w:bCs w:val="0"/>
        </w:rPr>
      </w:pPr>
      <w:r w:rsidRPr="7A389108">
        <w:rPr>
          <w:b w:val="0"/>
          <w:bCs w:val="0"/>
        </w:rPr>
        <w:t>Após o tratamento, foi obtido o seguinte gráfico:</w:t>
      </w:r>
    </w:p>
    <w:p w14:paraId="4F904CB7" w14:textId="4A9FC487" w:rsidR="006816F7" w:rsidRDefault="70DAC32F" w:rsidP="00B9423C">
      <w:pPr>
        <w:pStyle w:val="Ttulo1"/>
        <w:tabs>
          <w:tab w:val="left" w:pos="2360"/>
        </w:tabs>
        <w:spacing w:before="230" w:line="360" w:lineRule="auto"/>
        <w:ind w:left="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5EE695F3" wp14:editId="01EAF5E9">
            <wp:extent cx="6550343" cy="2172265"/>
            <wp:effectExtent l="0" t="0" r="3175" b="0"/>
            <wp:docPr id="423086668" name="Imagem 42308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583" cy="21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B939" w14:textId="00097111" w:rsidR="62FDB05D" w:rsidRDefault="62FDB05D" w:rsidP="7A389108">
      <w:pPr>
        <w:pStyle w:val="Corpodetexto"/>
        <w:spacing w:before="138" w:line="360" w:lineRule="auto"/>
        <w:ind w:left="1640" w:right="1082"/>
        <w:jc w:val="both"/>
      </w:pPr>
      <w:r>
        <w:t xml:space="preserve">A normalização proposta para o Throughput deixou o gráfico mais padronizado, além de remover alguns outliers, podendo ver agora que não existe mais valores que </w:t>
      </w:r>
      <w:r w:rsidR="28A160FA">
        <w:t>sejam menores que 1Gbits/s e maiores que 4Gbits/s. A partir disso, também é possível trabalhar numa previsão.</w:t>
      </w:r>
    </w:p>
    <w:p w14:paraId="0862BEA2" w14:textId="17B0B278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28FF531D" w14:textId="5A43957C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24653D8E" w14:textId="18AB7462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0DD3549F" w14:textId="547FD730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78EAA84D" w14:textId="54714E77" w:rsidR="7A389108" w:rsidRDefault="7A389108" w:rsidP="7A389108">
      <w:pPr>
        <w:pStyle w:val="Corpodetexto"/>
        <w:spacing w:before="138" w:line="360" w:lineRule="auto"/>
        <w:ind w:left="1640" w:right="1082"/>
        <w:jc w:val="both"/>
      </w:pPr>
    </w:p>
    <w:p w14:paraId="30DFFF8C" w14:textId="04895CF7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566C111B" w14:textId="05CAAA3A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6485FF8E" w14:textId="77777777" w:rsidR="00B9423C" w:rsidRDefault="00B9423C" w:rsidP="3CF75490">
      <w:pPr>
        <w:pStyle w:val="Ttulo1"/>
        <w:spacing w:before="138" w:line="360" w:lineRule="auto"/>
        <w:ind w:left="920" w:right="1082" w:firstLine="720"/>
        <w:jc w:val="both"/>
      </w:pPr>
    </w:p>
    <w:p w14:paraId="246E096D" w14:textId="77777777" w:rsidR="00B9423C" w:rsidRDefault="00B9423C" w:rsidP="3CF75490">
      <w:pPr>
        <w:pStyle w:val="Ttulo1"/>
        <w:spacing w:before="138" w:line="360" w:lineRule="auto"/>
        <w:ind w:left="920" w:right="1082" w:firstLine="720"/>
        <w:jc w:val="both"/>
      </w:pPr>
    </w:p>
    <w:p w14:paraId="57616616" w14:textId="2C6C545E" w:rsidR="3CF75490" w:rsidRDefault="4B49169B" w:rsidP="00B9423C">
      <w:pPr>
        <w:pStyle w:val="Ttulo1"/>
        <w:spacing w:before="138" w:line="360" w:lineRule="auto"/>
        <w:ind w:left="920" w:right="1082" w:firstLine="720"/>
        <w:jc w:val="both"/>
      </w:pPr>
      <w:r w:rsidRPr="3CF75490">
        <w:lastRenderedPageBreak/>
        <w:t>4.</w:t>
      </w:r>
      <w:r w:rsidR="57FE32AC">
        <w:tab/>
      </w:r>
      <w:r w:rsidRPr="3CF75490">
        <w:t>ANÁLISE DOS DADOS</w:t>
      </w:r>
    </w:p>
    <w:p w14:paraId="3A8D82E6" w14:textId="09D4390D" w:rsidR="488BA02C" w:rsidRDefault="488BA02C" w:rsidP="3CF75490">
      <w:pPr>
        <w:pStyle w:val="Corpodetexto"/>
        <w:spacing w:before="138" w:line="360" w:lineRule="auto"/>
        <w:ind w:left="1640" w:right="1082"/>
        <w:jc w:val="both"/>
      </w:pPr>
      <w:r w:rsidRPr="3CF75490">
        <w:rPr>
          <w:color w:val="000000" w:themeColor="text1"/>
        </w:rPr>
        <w:t xml:space="preserve">Para fazer a análise dos dados, esses que estão dispostos em forma de série temporal, escolhi por usar um modelo matemático para previsão de dados, o modelo ARIMA (AutoRegressive Integrated Moving Average, em português, modelo autorregressivo integrado de médias móveis). Para aplicar esse modelo, é necessário testar a estacionariedade ou não-estacionariedade das séries temporais dos eventos propostos acima. Esse teste é necessário pois quando é provado que uma série temporal é estacionária, isso significa que alguns valores como a média, a variância se mantém constante ao longo do tempo, e essas propriedades são necessárias para a aplicação do modelo </w:t>
      </w:r>
      <w:r w:rsidR="416A2611" w:rsidRPr="3CF75490">
        <w:rPr>
          <w:color w:val="000000" w:themeColor="text1"/>
        </w:rPr>
        <w:t>ARIMA.</w:t>
      </w:r>
    </w:p>
    <w:p w14:paraId="6DBA1896" w14:textId="0050099C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395352A4" w14:textId="490C74BF" w:rsidR="14C99BD1" w:rsidRDefault="14C99BD1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4.1.</w:t>
      </w:r>
      <w:r>
        <w:tab/>
      </w:r>
      <w:r w:rsidRPr="3CF75490">
        <w:t>Teste de Estacionariedade via Dickey-Fuller</w:t>
      </w:r>
    </w:p>
    <w:p w14:paraId="4E413555" w14:textId="1D9A2BD0" w:rsidR="5668268A" w:rsidRDefault="5668268A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Para provar se as séries temporais dos eventos de </w:t>
      </w:r>
      <w:r w:rsidR="0E841EAE">
        <w:t>retransmissão de pacotes e throughput são estacionárias, apliquei o tes</w:t>
      </w:r>
      <w:r w:rsidR="26866479">
        <w:t>te de Dickey-Fuller Aumentado</w:t>
      </w:r>
      <w:r w:rsidR="743F6A7C">
        <w:t xml:space="preserve"> (ADF)</w:t>
      </w:r>
      <w:r w:rsidR="161600EA">
        <w:t xml:space="preserve"> através d</w:t>
      </w:r>
      <w:r w:rsidR="4FB838BE">
        <w:t xml:space="preserve">a biblioteca statsmodels da linguagem de programação Python. </w:t>
      </w:r>
    </w:p>
    <w:p w14:paraId="13F02DE1" w14:textId="50C6AFAC" w:rsidR="7D099D3E" w:rsidRDefault="7D099D3E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O teste </w:t>
      </w:r>
      <w:r w:rsidR="05B1980E">
        <w:t xml:space="preserve">ADF basicamente prova se uma série temporal é estacionária de 2 formas: </w:t>
      </w:r>
      <w:r w:rsidR="3FEE7E1D">
        <w:t>A partir d</w:t>
      </w:r>
      <w:r w:rsidR="2FF0CE85">
        <w:t>os</w:t>
      </w:r>
      <w:r w:rsidR="3FEE7E1D">
        <w:t xml:space="preserve"> valores críticos</w:t>
      </w:r>
      <w:r w:rsidR="34E44F55">
        <w:t xml:space="preserve"> de 1%, 5% e 10%</w:t>
      </w:r>
      <w:r w:rsidR="3FEE7E1D">
        <w:t xml:space="preserve"> calculados pelo teste sobre a série temporal</w:t>
      </w:r>
      <w:r w:rsidR="5DE34A28">
        <w:t xml:space="preserve">, </w:t>
      </w:r>
      <w:r w:rsidR="088CC4A5">
        <w:t xml:space="preserve">caso o valor estatístico de Dickey-Fuller seja menor que </w:t>
      </w:r>
      <w:r w:rsidR="7A336E24">
        <w:t>um de desses</w:t>
      </w:r>
      <w:r w:rsidR="088CC4A5">
        <w:t xml:space="preserve"> valores críticos calculados, e se o p-valor calcula</w:t>
      </w:r>
      <w:r w:rsidR="46C78019">
        <w:t xml:space="preserve">do for significativamente menor que </w:t>
      </w:r>
      <w:r w:rsidR="19BF587C">
        <w:t>a mesma percentagem do valor crítico</w:t>
      </w:r>
      <w:r w:rsidR="6EB0A614">
        <w:t>.</w:t>
      </w:r>
    </w:p>
    <w:p w14:paraId="233C8A2B" w14:textId="08F82A86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674D5DA5" w14:textId="0800365B" w:rsidR="6EB0A614" w:rsidRDefault="6EB0A614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4.1.</w:t>
      </w:r>
      <w:r w:rsidR="34FAFD27" w:rsidRPr="3CF75490">
        <w:t xml:space="preserve">1     </w:t>
      </w:r>
      <w:r w:rsidRPr="3CF75490">
        <w:t>Estacionariedade da série temporal de Retransmissão de Pacotes</w:t>
      </w:r>
    </w:p>
    <w:p w14:paraId="68C968F1" w14:textId="52ED75B6" w:rsidR="3CF75490" w:rsidRDefault="7AAD35CD" w:rsidP="00B9423C">
      <w:pPr>
        <w:pStyle w:val="Ttulo1"/>
        <w:spacing w:before="138" w:line="360" w:lineRule="auto"/>
        <w:ind w:left="1640" w:right="1082"/>
        <w:jc w:val="both"/>
      </w:pPr>
      <w:r>
        <w:rPr>
          <w:noProof/>
        </w:rPr>
        <w:drawing>
          <wp:inline distT="0" distB="0" distL="0" distR="0" wp14:anchorId="0E6561D9" wp14:editId="0315E8E9">
            <wp:extent cx="5381625" cy="1086576"/>
            <wp:effectExtent l="0" t="0" r="0" b="0"/>
            <wp:docPr id="1251120194" name="Imagem 125112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22B6" w14:textId="63C7BF66" w:rsidR="33FE82DA" w:rsidRDefault="33FE82DA" w:rsidP="3CF75490">
      <w:pPr>
        <w:pStyle w:val="Corpodetexto"/>
        <w:spacing w:before="138" w:line="360" w:lineRule="auto"/>
        <w:ind w:left="1640" w:right="1082"/>
        <w:jc w:val="both"/>
      </w:pPr>
      <w:r>
        <w:t>A partir do teste ADF acima para o evento de Retransmissão de Pacotes, podemos ver que o valor de –5.85 é menor que o valor crítico de 5%, que é -2.87. Além disso, o p-valor sendo 0.00</w:t>
      </w:r>
      <w:r w:rsidR="083FAD4C">
        <w:t>, bem menor que 0.05, portanto a série temporal em questão é estacionária, sendo possível aplicar o modelo ARIMA.</w:t>
      </w:r>
    </w:p>
    <w:p w14:paraId="4C637EF1" w14:textId="0340FB09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7A08D5D6" w14:textId="29E4486A" w:rsidR="083FAD4C" w:rsidRDefault="083FAD4C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4.1.</w:t>
      </w:r>
      <w:r w:rsidR="215DA229" w:rsidRPr="3CF75490">
        <w:t xml:space="preserve">2.     </w:t>
      </w:r>
      <w:r w:rsidRPr="3CF75490">
        <w:t>Estacionariedade da série temporal de</w:t>
      </w:r>
      <w:r w:rsidR="3675D32F" w:rsidRPr="3CF75490">
        <w:t xml:space="preserve"> Throughput</w:t>
      </w:r>
    </w:p>
    <w:p w14:paraId="693D8F65" w14:textId="76DDA223" w:rsidR="3675D32F" w:rsidRDefault="3675D32F" w:rsidP="3CF75490">
      <w:pPr>
        <w:pStyle w:val="Ttulo1"/>
        <w:spacing w:before="138" w:line="360" w:lineRule="auto"/>
        <w:ind w:left="1640" w:right="1082"/>
        <w:jc w:val="both"/>
      </w:pPr>
      <w:r>
        <w:rPr>
          <w:noProof/>
        </w:rPr>
        <w:drawing>
          <wp:inline distT="0" distB="0" distL="0" distR="0" wp14:anchorId="1E06B598" wp14:editId="2B340465">
            <wp:extent cx="5334000" cy="1346200"/>
            <wp:effectExtent l="0" t="0" r="0" b="0"/>
            <wp:docPr id="1284491228" name="Imagem 128449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6B9E" w14:textId="2EC8D8BE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190FAFDF" w14:textId="16A17C62" w:rsidR="3675D32F" w:rsidRDefault="3675D32F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Da mesma forma do teste anterior, o teste ADF para o evento de Throughput também é estacionário pois o seu valor é bem menor que o valor crítico de 5% e além disso, o p-valor também é 0.00, logo, </w:t>
      </w:r>
      <w:r w:rsidR="76BB3628">
        <w:t>essa série temporal também pode ter o modelo ARIMA aplicado por ser estacionária.</w:t>
      </w:r>
    </w:p>
    <w:p w14:paraId="1B6A4AD2" w14:textId="711660AA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6E65227E" w14:textId="6399304E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48DF837B" w14:textId="5E59342C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7C983FDC" w14:textId="601A96D1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38EFCF43" w14:textId="720523A9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3F3A0ECF" w14:textId="3160D364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63176954" w14:textId="4CD3536F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5CA12696" w14:textId="680E2681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721C120C" w14:textId="6FD47D24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45E192F7" w14:textId="3A753A4A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18647B58" w14:textId="6F8ACC9C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47AA341A" w14:textId="7198A288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75173183" w14:textId="71FA24C7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2C6E24BD" w14:textId="77777777" w:rsidR="00B9423C" w:rsidRDefault="00B9423C" w:rsidP="3CF75490">
      <w:pPr>
        <w:pStyle w:val="Ttulo1"/>
        <w:spacing w:before="138" w:line="360" w:lineRule="auto"/>
        <w:ind w:left="920" w:right="1082" w:firstLine="720"/>
        <w:jc w:val="both"/>
      </w:pPr>
    </w:p>
    <w:p w14:paraId="208F2F82" w14:textId="77777777" w:rsidR="00B9423C" w:rsidRDefault="00B9423C" w:rsidP="3CF75490">
      <w:pPr>
        <w:pStyle w:val="Ttulo1"/>
        <w:spacing w:before="138" w:line="360" w:lineRule="auto"/>
        <w:ind w:left="920" w:right="1082" w:firstLine="720"/>
        <w:jc w:val="both"/>
      </w:pPr>
    </w:p>
    <w:p w14:paraId="158BD3E4" w14:textId="77777777" w:rsidR="00B9423C" w:rsidRDefault="00B9423C" w:rsidP="3CF75490">
      <w:pPr>
        <w:pStyle w:val="Ttulo1"/>
        <w:spacing w:before="138" w:line="360" w:lineRule="auto"/>
        <w:ind w:left="920" w:right="1082" w:firstLine="720"/>
        <w:jc w:val="both"/>
      </w:pPr>
    </w:p>
    <w:p w14:paraId="00225263" w14:textId="301E4D64" w:rsidR="4D8A6E27" w:rsidRDefault="4D8A6E27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5.</w:t>
      </w:r>
      <w:r>
        <w:tab/>
      </w:r>
      <w:r w:rsidRPr="3CF75490">
        <w:t>DECOMPOSIÇÃO DOS DADOS</w:t>
      </w:r>
    </w:p>
    <w:p w14:paraId="4C1BDDDB" w14:textId="5EBEBAD4" w:rsidR="6349CF5C" w:rsidRDefault="6349CF5C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Após os 2 testes ADF demonstrarem que as séries são estacionárias, realizei a decomposição das 2 séries com o objetivo de entender mais sobre elas, e a partir disso foi possível observar a </w:t>
      </w:r>
      <w:r w:rsidR="3079E345">
        <w:t xml:space="preserve">sazonalidade dos dados, mostrando como eles se repetem ao longo do tempo. Para isso, foi utilizado </w:t>
      </w:r>
      <w:r w:rsidR="5B81F703">
        <w:t>o módulo seasonal_decompose da biblioteca statsmodels da linguagem de programação Python.</w:t>
      </w:r>
    </w:p>
    <w:p w14:paraId="0FFAF584" w14:textId="5E5F0B84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74AD7112" w14:textId="7A3EAA2F" w:rsidR="3CF75490" w:rsidRDefault="3CF75490" w:rsidP="3CF75490">
      <w:pPr>
        <w:pStyle w:val="Ttulo1"/>
        <w:spacing w:before="138" w:line="360" w:lineRule="auto"/>
        <w:ind w:left="1640" w:right="1082"/>
        <w:jc w:val="both"/>
      </w:pPr>
    </w:p>
    <w:p w14:paraId="7C8B5E3C" w14:textId="0EF2FB84" w:rsidR="1143DC98" w:rsidRDefault="1143DC98" w:rsidP="3CF75490">
      <w:pPr>
        <w:pStyle w:val="Ttulo1"/>
        <w:spacing w:before="138" w:line="360" w:lineRule="auto"/>
        <w:ind w:left="1640" w:right="1082"/>
        <w:jc w:val="both"/>
      </w:pPr>
      <w:r w:rsidRPr="3CF75490">
        <w:t>5.1.</w:t>
      </w:r>
      <w:r>
        <w:tab/>
      </w:r>
      <w:r w:rsidRPr="3CF75490">
        <w:t>Decomposição da série temporal de Retransmissão de Pacotes</w:t>
      </w:r>
    </w:p>
    <w:p w14:paraId="494DF1E2" w14:textId="73057B32" w:rsidR="438F2BAC" w:rsidRDefault="438F2BAC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Na decomposição da série de retransmissão de pacotes, foi aplicado 2 métodos, aditivo e multiplicativo, com o objetivo de entender se haveria muitas divergências, porém ambos os métodos apresentam resultados bastante semelhantes. Abaixo, os gráficos, </w:t>
      </w:r>
      <w:r w:rsidR="1855CE48">
        <w:t>sendo que para cada um, o primeiro representa os dados em si, o segundo a tendência, o terceiro a sazonalidade e o quarto os resíduos.</w:t>
      </w:r>
    </w:p>
    <w:p w14:paraId="5F24CC93" w14:textId="62954555" w:rsidR="3D99AA5F" w:rsidRDefault="3D99AA5F" w:rsidP="3CF75490">
      <w:pPr>
        <w:pStyle w:val="Ttulo1"/>
        <w:spacing w:before="138" w:line="360" w:lineRule="auto"/>
        <w:ind w:left="0" w:right="1082" w:firstLine="720"/>
        <w:jc w:val="center"/>
      </w:pPr>
      <w:r>
        <w:rPr>
          <w:noProof/>
        </w:rPr>
        <w:drawing>
          <wp:inline distT="0" distB="0" distL="0" distR="0" wp14:anchorId="389591F2" wp14:editId="429B8B6D">
            <wp:extent cx="5037642" cy="3238023"/>
            <wp:effectExtent l="0" t="0" r="0" b="0"/>
            <wp:docPr id="304911738" name="Imagem 30491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642" cy="32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3281" w14:textId="732EB7C5" w:rsidR="3D99AA5F" w:rsidRDefault="3D99AA5F" w:rsidP="3CF75490">
      <w:pPr>
        <w:pStyle w:val="Corpodetexto"/>
        <w:spacing w:before="138" w:line="360" w:lineRule="auto"/>
        <w:ind w:left="1440" w:right="1082"/>
        <w:jc w:val="center"/>
      </w:pPr>
      <w:r>
        <w:rPr>
          <w:noProof/>
        </w:rPr>
        <w:lastRenderedPageBreak/>
        <w:drawing>
          <wp:inline distT="0" distB="0" distL="0" distR="0" wp14:anchorId="067D42D5" wp14:editId="2DD0E986">
            <wp:extent cx="5011828" cy="3221430"/>
            <wp:effectExtent l="0" t="0" r="0" b="0"/>
            <wp:docPr id="973410846" name="Imagem 97341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28" cy="32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705" w14:textId="2CD2E648" w:rsidR="3CF75490" w:rsidRDefault="3CF75490" w:rsidP="3CF75490">
      <w:pPr>
        <w:pStyle w:val="Ttulo1"/>
        <w:spacing w:before="138" w:line="360" w:lineRule="auto"/>
        <w:ind w:left="920" w:right="1082" w:firstLine="720"/>
        <w:jc w:val="both"/>
      </w:pPr>
    </w:p>
    <w:p w14:paraId="2C2CE127" w14:textId="19A94E9D" w:rsidR="671D4915" w:rsidRDefault="671D4915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5.2.</w:t>
      </w:r>
      <w:r>
        <w:tab/>
      </w:r>
      <w:r w:rsidRPr="3CF75490">
        <w:t>Decomposição da série temporal de Throughput</w:t>
      </w:r>
    </w:p>
    <w:p w14:paraId="257A6456" w14:textId="3A25B6D5" w:rsidR="671D4915" w:rsidRDefault="671D4915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Similar a decomposição da série anterior, foram aplicados ambos os métodos, </w:t>
      </w:r>
      <w:r w:rsidR="0BEF0FFE">
        <w:t xml:space="preserve">além disso, </w:t>
      </w:r>
      <w:r w:rsidR="7B4E0E40">
        <w:t xml:space="preserve">os </w:t>
      </w:r>
      <w:r>
        <w:t xml:space="preserve">resultados </w:t>
      </w:r>
      <w:r w:rsidR="6974BEC7">
        <w:t>foram ainda mais semelhantes</w:t>
      </w:r>
      <w:r>
        <w:t>.</w:t>
      </w:r>
      <w:r w:rsidR="7356BB33">
        <w:t xml:space="preserve"> Além disso, ambos a série tem a tendência de queda.</w:t>
      </w:r>
    </w:p>
    <w:p w14:paraId="3AFB912F" w14:textId="2AC3A683" w:rsidR="671D4915" w:rsidRDefault="671D4915" w:rsidP="3CF75490">
      <w:pPr>
        <w:pStyle w:val="Ttulo1"/>
        <w:spacing w:before="138" w:line="360" w:lineRule="auto"/>
        <w:ind w:left="0" w:right="1082" w:firstLine="720"/>
        <w:jc w:val="center"/>
      </w:pPr>
      <w:r>
        <w:rPr>
          <w:noProof/>
        </w:rPr>
        <w:drawing>
          <wp:inline distT="0" distB="0" distL="0" distR="0" wp14:anchorId="0638D4F5" wp14:editId="6026066A">
            <wp:extent cx="5173366" cy="3325262"/>
            <wp:effectExtent l="0" t="0" r="0" b="0"/>
            <wp:docPr id="1160818596" name="Imagem 116081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66" cy="33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DAE" w14:textId="2E284D11" w:rsidR="671D4915" w:rsidRDefault="671D4915" w:rsidP="3CF75490">
      <w:pPr>
        <w:pStyle w:val="Corpodetexto"/>
        <w:spacing w:before="138" w:line="360" w:lineRule="auto"/>
        <w:ind w:left="1440" w:right="1082"/>
        <w:jc w:val="center"/>
      </w:pPr>
      <w:r>
        <w:rPr>
          <w:noProof/>
        </w:rPr>
        <w:lastRenderedPageBreak/>
        <w:drawing>
          <wp:inline distT="0" distB="0" distL="0" distR="0" wp14:anchorId="237918F5" wp14:editId="28D3CB2B">
            <wp:extent cx="5188404" cy="3334928"/>
            <wp:effectExtent l="0" t="0" r="0" b="0"/>
            <wp:docPr id="1067862262" name="Imagem 106786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404" cy="33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27B6" w14:textId="1C1D2BBA" w:rsidR="3CF75490" w:rsidRDefault="3CF75490" w:rsidP="3CF75490">
      <w:pPr>
        <w:pStyle w:val="Corpodetexto"/>
        <w:spacing w:before="138" w:line="360" w:lineRule="auto"/>
        <w:ind w:left="1440" w:right="1082"/>
      </w:pPr>
    </w:p>
    <w:p w14:paraId="0E378A67" w14:textId="54E6F5EB" w:rsidR="3CF75490" w:rsidRDefault="3CF75490" w:rsidP="3CF75490">
      <w:pPr>
        <w:pStyle w:val="Corpodetexto"/>
        <w:spacing w:before="138" w:line="360" w:lineRule="auto"/>
        <w:ind w:left="1640" w:right="1082"/>
        <w:jc w:val="both"/>
        <w:sectPr w:rsidR="3CF75490">
          <w:headerReference w:type="default" r:id="rId26"/>
          <w:pgSz w:w="11920" w:h="16840"/>
          <w:pgMar w:top="1960" w:right="140" w:bottom="280" w:left="60" w:header="1709" w:footer="0" w:gutter="0"/>
          <w:cols w:space="720"/>
        </w:sectPr>
      </w:pPr>
    </w:p>
    <w:p w14:paraId="34491241" w14:textId="19B4F168" w:rsidR="006816F7" w:rsidRDefault="6D62C0DD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lastRenderedPageBreak/>
        <w:t>6.</w:t>
      </w:r>
      <w:r>
        <w:tab/>
      </w:r>
      <w:r w:rsidRPr="3CF75490">
        <w:t>APLICAÇÃO DO MODELO ARIMA</w:t>
      </w:r>
    </w:p>
    <w:p w14:paraId="19EFF03B" w14:textId="11A6E22E" w:rsidR="006816F7" w:rsidRDefault="5F90E6D6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Para a aplicação do modelo ARIMA, antes é necessário calcular 2 parâmetros necessários, os parâmetros p e q, que são os valores específicos para cada série de entrada. </w:t>
      </w:r>
    </w:p>
    <w:p w14:paraId="7CA6A02D" w14:textId="60C9A190" w:rsidR="006816F7" w:rsidRDefault="5F90E6D6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A obtenção desses valores é feita a partir da análise dos gráficos das funções Autocorrelação (ACF) e da Autocorrelação Parcial (PACF). A </w:t>
      </w:r>
      <w:r w:rsidR="281526A7">
        <w:t>partir desses gráficos, podemos encontrar p, que é o valor aproximado para o teto, sendo o primeiro valor qu</w:t>
      </w:r>
      <w:r w:rsidR="02287F8A">
        <w:t>e sai do intervalo de confiança da PACF, e q, que é o primeiro valor que sai do intervalo de confiança da ACF.</w:t>
      </w:r>
    </w:p>
    <w:p w14:paraId="0908AB51" w14:textId="5ACD3885" w:rsidR="006816F7" w:rsidRDefault="006816F7" w:rsidP="3CF75490">
      <w:pPr>
        <w:pStyle w:val="Corpodetexto"/>
        <w:spacing w:before="138" w:line="360" w:lineRule="auto"/>
        <w:ind w:left="1640" w:right="1082"/>
        <w:jc w:val="both"/>
      </w:pPr>
    </w:p>
    <w:p w14:paraId="1119D737" w14:textId="4AE25BB2" w:rsidR="006816F7" w:rsidRDefault="32DF8157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6.1.</w:t>
      </w:r>
      <w:r>
        <w:tab/>
      </w:r>
      <w:r w:rsidRPr="3CF75490">
        <w:t>Encontrando P e Q da série de Retransmissão de Pacotes</w:t>
      </w:r>
    </w:p>
    <w:p w14:paraId="19AAC080" w14:textId="21EC16F9" w:rsidR="006816F7" w:rsidRDefault="4705F8F9" w:rsidP="3CF75490">
      <w:pPr>
        <w:pStyle w:val="Ttulo1"/>
        <w:spacing w:before="138" w:line="360" w:lineRule="auto"/>
        <w:ind w:left="0" w:right="1082" w:firstLine="720"/>
        <w:jc w:val="center"/>
      </w:pPr>
      <w:r>
        <w:rPr>
          <w:noProof/>
        </w:rPr>
        <w:drawing>
          <wp:inline distT="0" distB="0" distL="0" distR="0" wp14:anchorId="19361ACB" wp14:editId="07DD5160">
            <wp:extent cx="5218386" cy="2605853"/>
            <wp:effectExtent l="0" t="0" r="1905" b="4445"/>
            <wp:docPr id="1667935904" name="Imagem 166793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730" cy="26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6E79" w14:textId="0D2C59E5" w:rsidR="006816F7" w:rsidRDefault="79E89652" w:rsidP="001A4C67">
      <w:pPr>
        <w:pStyle w:val="Corpodetexto"/>
        <w:spacing w:before="138" w:line="360" w:lineRule="auto"/>
        <w:ind w:left="720" w:right="1082"/>
        <w:jc w:val="center"/>
      </w:pPr>
      <w:r>
        <w:rPr>
          <w:noProof/>
        </w:rPr>
        <w:drawing>
          <wp:inline distT="0" distB="0" distL="0" distR="0" wp14:anchorId="34A50F48" wp14:editId="4FA8EF0B">
            <wp:extent cx="5149964" cy="2571685"/>
            <wp:effectExtent l="0" t="0" r="0" b="0"/>
            <wp:docPr id="1364382516" name="Imagem 136438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64" cy="25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595B" w14:textId="473CB5F4" w:rsidR="006816F7" w:rsidRDefault="006816F7" w:rsidP="3CF75490">
      <w:pPr>
        <w:spacing w:line="360" w:lineRule="auto"/>
        <w:rPr>
          <w:sz w:val="20"/>
          <w:szCs w:val="20"/>
        </w:rPr>
        <w:sectPr w:rsidR="006816F7">
          <w:headerReference w:type="default" r:id="rId29"/>
          <w:pgSz w:w="11920" w:h="16840"/>
          <w:pgMar w:top="1960" w:right="140" w:bottom="280" w:left="60" w:header="1709" w:footer="0" w:gutter="0"/>
          <w:cols w:space="720"/>
        </w:sectPr>
      </w:pPr>
    </w:p>
    <w:p w14:paraId="492AE250" w14:textId="4258F23C" w:rsidR="0ADF3E02" w:rsidRDefault="0ADF3E02" w:rsidP="3CF75490">
      <w:pPr>
        <w:pStyle w:val="Corpodetexto"/>
        <w:spacing w:before="138" w:line="360" w:lineRule="auto"/>
        <w:ind w:left="1640" w:right="1082"/>
        <w:jc w:val="both"/>
      </w:pPr>
      <w:r>
        <w:lastRenderedPageBreak/>
        <w:t xml:space="preserve">É possível perceber a partir dos gráficos de ACF e PACF que o valor P e Q para a série de retransmissão de pacotes será igual para ambos, e será no caso 1. </w:t>
      </w:r>
    </w:p>
    <w:p w14:paraId="75E4943A" w14:textId="75A35D83" w:rsidR="3CF75490" w:rsidRDefault="3CF75490" w:rsidP="3CF75490">
      <w:pPr>
        <w:pStyle w:val="Corpodetexto"/>
      </w:pPr>
    </w:p>
    <w:p w14:paraId="47357502" w14:textId="7206BB85" w:rsidR="0ADF3E02" w:rsidRDefault="0ADF3E02" w:rsidP="3CF75490">
      <w:pPr>
        <w:pStyle w:val="Corpodetexto"/>
      </w:pPr>
    </w:p>
    <w:p w14:paraId="4096A6A1" w14:textId="123F33A7" w:rsidR="0ADF3E02" w:rsidRDefault="0ADF3E02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t>6.2.</w:t>
      </w:r>
      <w:r>
        <w:tab/>
      </w:r>
      <w:r w:rsidRPr="3CF75490">
        <w:t>Encontrando P e Q da série de Throughput</w:t>
      </w:r>
    </w:p>
    <w:p w14:paraId="67C3C727" w14:textId="6AF06591" w:rsidR="3CF75490" w:rsidRDefault="3CF75490" w:rsidP="3CF75490">
      <w:pPr>
        <w:pStyle w:val="Ttulo1"/>
        <w:spacing w:before="138" w:line="360" w:lineRule="auto"/>
        <w:ind w:left="0" w:right="1082" w:firstLine="720"/>
        <w:jc w:val="center"/>
      </w:pPr>
    </w:p>
    <w:p w14:paraId="26A15B03" w14:textId="04FDEADB" w:rsidR="49B992BE" w:rsidRDefault="49B992BE" w:rsidP="3CF75490">
      <w:pPr>
        <w:pStyle w:val="Corpodetexto"/>
        <w:jc w:val="center"/>
      </w:pPr>
      <w:r>
        <w:rPr>
          <w:noProof/>
        </w:rPr>
        <w:drawing>
          <wp:inline distT="0" distB="0" distL="0" distR="0" wp14:anchorId="7495C96E" wp14:editId="7EB8CC8C">
            <wp:extent cx="6425021" cy="3208398"/>
            <wp:effectExtent l="0" t="0" r="0" b="0"/>
            <wp:docPr id="44683977" name="Imagem 4468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021" cy="32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2D70" w14:textId="7960E17A" w:rsidR="3CF75490" w:rsidRDefault="3CF75490" w:rsidP="3CF75490">
      <w:pPr>
        <w:pStyle w:val="Corpodetexto"/>
        <w:jc w:val="center"/>
      </w:pPr>
    </w:p>
    <w:p w14:paraId="3D107375" w14:textId="59A2A254" w:rsidR="49B992BE" w:rsidRDefault="49B992BE" w:rsidP="3CF75490">
      <w:pPr>
        <w:pStyle w:val="Corpodetexto"/>
        <w:jc w:val="center"/>
      </w:pPr>
      <w:r>
        <w:rPr>
          <w:noProof/>
        </w:rPr>
        <w:drawing>
          <wp:inline distT="0" distB="0" distL="0" distR="0" wp14:anchorId="56D74EDE" wp14:editId="40D2DF2D">
            <wp:extent cx="6445298" cy="3218524"/>
            <wp:effectExtent l="0" t="0" r="0" b="0"/>
            <wp:docPr id="389626339" name="Imagem 38962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98" cy="32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36C8" w14:textId="5D9128C9" w:rsidR="3CF75490" w:rsidRDefault="3CF75490" w:rsidP="3CF75490">
      <w:pPr>
        <w:pStyle w:val="Corpodetexto"/>
        <w:jc w:val="center"/>
      </w:pPr>
    </w:p>
    <w:p w14:paraId="11E5F08A" w14:textId="3EDE7D50" w:rsidR="7F52432C" w:rsidRDefault="7F52432C" w:rsidP="3CF75490">
      <w:pPr>
        <w:pStyle w:val="Corpodetexto"/>
        <w:spacing w:before="138" w:line="360" w:lineRule="auto"/>
        <w:ind w:left="1640" w:right="1082"/>
        <w:jc w:val="both"/>
        <w:sectPr w:rsidR="7F52432C">
          <w:headerReference w:type="default" r:id="rId32"/>
          <w:pgSz w:w="11920" w:h="16840"/>
          <w:pgMar w:top="1960" w:right="140" w:bottom="280" w:left="60" w:header="1709" w:footer="0" w:gutter="0"/>
          <w:cols w:space="720"/>
        </w:sectPr>
      </w:pPr>
      <w:r>
        <w:t xml:space="preserve">Assim como na série de retransmissão de pacotes, a série de throughput também tem seus valores p e q iguais, e também são iguais a 1. </w:t>
      </w:r>
    </w:p>
    <w:p w14:paraId="589A04B3" w14:textId="0C1E7D69" w:rsidR="006816F7" w:rsidRDefault="5797AC44" w:rsidP="3CF75490">
      <w:pPr>
        <w:pStyle w:val="Ttulo1"/>
        <w:spacing w:before="138" w:line="360" w:lineRule="auto"/>
        <w:ind w:left="920" w:right="1082" w:firstLine="720"/>
        <w:jc w:val="both"/>
      </w:pPr>
      <w:r w:rsidRPr="3CF75490">
        <w:lastRenderedPageBreak/>
        <w:t>6.3.</w:t>
      </w:r>
      <w:r>
        <w:tab/>
      </w:r>
      <w:r w:rsidRPr="3CF75490">
        <w:t>Aplicação do ARIMA à série de Retransmissão de Pacotes</w:t>
      </w:r>
      <w:r w:rsidR="5ED6EBC8" w:rsidRPr="3CF75490">
        <w:rPr>
          <w:rFonts w:ascii="Arial MT" w:eastAsia="Arial MT" w:hAnsi="Arial MT" w:cs="Arial MT"/>
          <w:b w:val="0"/>
          <w:bCs w:val="0"/>
        </w:rPr>
        <w:t xml:space="preserve"> </w:t>
      </w:r>
    </w:p>
    <w:p w14:paraId="189CCD1E" w14:textId="543B44BC" w:rsidR="006816F7" w:rsidRDefault="033D9C91" w:rsidP="3CF75490">
      <w:pPr>
        <w:pStyle w:val="Corpodetexto"/>
        <w:spacing w:before="138" w:line="360" w:lineRule="auto"/>
        <w:ind w:left="1640" w:right="1082"/>
        <w:jc w:val="both"/>
      </w:pPr>
      <w:r>
        <w:t>Para verificar se a</w:t>
      </w:r>
      <w:r w:rsidR="1752050B">
        <w:t xml:space="preserve"> aproximação dos dados é boa o suficiente, testei o modelo em uma parte específica do gráfico de retransmissão de pacotes</w:t>
      </w:r>
      <w:r w:rsidR="5B1EB706">
        <w:t xml:space="preserve">. O gráfico abaixo mostra em azul o valor real extraído do perfSONAR e em laranja a </w:t>
      </w:r>
      <w:r w:rsidR="04F1512F">
        <w:t>previsão de como a série temporal se comportaria no período</w:t>
      </w:r>
      <w:r w:rsidR="1752050B">
        <w:t xml:space="preserve">: </w:t>
      </w:r>
    </w:p>
    <w:p w14:paraId="54613975" w14:textId="2E9CE616" w:rsidR="006816F7" w:rsidRDefault="006816F7" w:rsidP="3CF75490">
      <w:pPr>
        <w:pStyle w:val="Corpodetexto"/>
        <w:spacing w:before="138" w:line="360" w:lineRule="auto"/>
        <w:ind w:left="1640" w:right="1082"/>
        <w:jc w:val="both"/>
      </w:pPr>
    </w:p>
    <w:p w14:paraId="2916C19D" w14:textId="7EAC702F" w:rsidR="006816F7" w:rsidRDefault="41F9BA2B" w:rsidP="3CF75490">
      <w:pPr>
        <w:spacing w:line="360" w:lineRule="auto"/>
        <w:jc w:val="center"/>
        <w:rPr>
          <w:sz w:val="20"/>
          <w:szCs w:val="20"/>
        </w:rPr>
        <w:sectPr w:rsidR="006816F7">
          <w:headerReference w:type="default" r:id="rId33"/>
          <w:pgSz w:w="11920" w:h="16840"/>
          <w:pgMar w:top="1960" w:right="140" w:bottom="280" w:left="60" w:header="1709" w:footer="0" w:gutter="0"/>
          <w:cols w:space="720"/>
        </w:sectPr>
      </w:pPr>
      <w:r>
        <w:rPr>
          <w:noProof/>
        </w:rPr>
        <w:drawing>
          <wp:inline distT="0" distB="0" distL="0" distR="0" wp14:anchorId="108A5116" wp14:editId="52913CBC">
            <wp:extent cx="5872597" cy="3933884"/>
            <wp:effectExtent l="0" t="0" r="0" b="0"/>
            <wp:docPr id="586350052" name="Imagem 58635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97" cy="39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649" w14:textId="08241D4B" w:rsidR="5D546416" w:rsidRDefault="5D546416" w:rsidP="3CF75490">
      <w:pPr>
        <w:pStyle w:val="Corpodetexto"/>
        <w:spacing w:before="138" w:line="360" w:lineRule="auto"/>
        <w:ind w:left="1640" w:right="1082"/>
        <w:jc w:val="both"/>
      </w:pPr>
      <w:r>
        <w:lastRenderedPageBreak/>
        <w:t xml:space="preserve">Apesar disso, o teste mostrou uma grande falha ao longo da série temporal de dias, porém, ao chegar no penúltimo, ele </w:t>
      </w:r>
      <w:r w:rsidR="34799014">
        <w:t xml:space="preserve">conseguiu prever o crescimento da curva. </w:t>
      </w:r>
    </w:p>
    <w:p w14:paraId="01611E1B" w14:textId="7460767D" w:rsidR="005615CE" w:rsidRDefault="005615CE" w:rsidP="3CF75490">
      <w:pPr>
        <w:pStyle w:val="Corpodetexto"/>
        <w:spacing w:before="138" w:line="360" w:lineRule="auto"/>
        <w:ind w:left="1640" w:right="1082"/>
        <w:jc w:val="both"/>
      </w:pPr>
      <w:r>
        <w:t>Além disso, testando outras opções de valores para o treino não apresentaram gráficos melhores</w:t>
      </w:r>
      <w:r w:rsidR="12818DBA">
        <w:t>.</w:t>
      </w:r>
    </w:p>
    <w:p w14:paraId="3DC03D07" w14:textId="79607EFB" w:rsidR="12818DBA" w:rsidRDefault="12818DBA" w:rsidP="3CF75490">
      <w:pPr>
        <w:pStyle w:val="Corpodetexto"/>
        <w:spacing w:before="138" w:line="360" w:lineRule="auto"/>
        <w:ind w:left="1640" w:right="1082"/>
        <w:jc w:val="both"/>
      </w:pPr>
      <w:r>
        <w:t>No entanto, ao olhar para outros períodos, como do dia 20 de maio até 22 de junho, o gráfico parece seguir a tendência:</w:t>
      </w:r>
    </w:p>
    <w:p w14:paraId="74973F16" w14:textId="744BAA67" w:rsidR="12818DBA" w:rsidRDefault="12818DBA" w:rsidP="3CF75490">
      <w:pPr>
        <w:pStyle w:val="Corpodetexto"/>
        <w:spacing w:before="138" w:line="360" w:lineRule="auto"/>
        <w:ind w:left="1640" w:right="1082"/>
        <w:jc w:val="both"/>
      </w:pPr>
      <w:r>
        <w:rPr>
          <w:noProof/>
        </w:rPr>
        <w:drawing>
          <wp:inline distT="0" distB="0" distL="0" distR="0" wp14:anchorId="5E9184D7" wp14:editId="47F66519">
            <wp:extent cx="5628736" cy="3596337"/>
            <wp:effectExtent l="0" t="0" r="0" b="0"/>
            <wp:docPr id="17638011" name="Imagem 1763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736" cy="35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9CCB" w14:textId="5391192D" w:rsidR="12818DBA" w:rsidRDefault="12818DBA" w:rsidP="3CF75490">
      <w:pPr>
        <w:pStyle w:val="Corpodetexto"/>
        <w:spacing w:before="138" w:line="360" w:lineRule="auto"/>
        <w:ind w:left="1640" w:right="1082"/>
        <w:jc w:val="both"/>
      </w:pPr>
      <w:r>
        <w:t>Logo, o período de 13 a 22 de junho pode ser tratado como uma exceção, pois apresentou u</w:t>
      </w:r>
      <w:r w:rsidR="5E73399C">
        <w:t>m grande vale no meio de um período com muitos picos e pequenos vales.</w:t>
      </w:r>
    </w:p>
    <w:p w14:paraId="78D17D70" w14:textId="57EDF9CF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1723CD5D" w14:textId="03F823D3" w:rsidR="663205B2" w:rsidRDefault="663205B2" w:rsidP="3CF75490">
      <w:pPr>
        <w:pStyle w:val="Ttulo1"/>
        <w:spacing w:before="138" w:line="360" w:lineRule="auto"/>
        <w:ind w:left="920" w:right="1082" w:firstLine="720"/>
        <w:jc w:val="both"/>
        <w:rPr>
          <w:rFonts w:ascii="Arial MT" w:eastAsia="Arial MT" w:hAnsi="Arial MT" w:cs="Arial MT"/>
          <w:b w:val="0"/>
          <w:bCs w:val="0"/>
        </w:rPr>
      </w:pPr>
      <w:r w:rsidRPr="3CF75490">
        <w:t>6.4.</w:t>
      </w:r>
      <w:r>
        <w:tab/>
      </w:r>
      <w:r w:rsidRPr="3CF75490">
        <w:t xml:space="preserve">Aplicação do ARIMA à série de Throughput </w:t>
      </w:r>
    </w:p>
    <w:p w14:paraId="225311E0" w14:textId="36C85E20" w:rsidR="663205B2" w:rsidRDefault="663205B2" w:rsidP="3CF75490">
      <w:pPr>
        <w:pStyle w:val="Corpodetexto"/>
        <w:spacing w:before="138" w:line="360" w:lineRule="auto"/>
        <w:ind w:left="1640" w:right="1082"/>
        <w:jc w:val="both"/>
      </w:pPr>
      <w:r>
        <w:t>De forma semelhante a série de retransmissão de dados, vamos agora testar no mesmo período o modelo ARIMA para a série de throughput:</w:t>
      </w:r>
    </w:p>
    <w:p w14:paraId="6884F783" w14:textId="2A7083D2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44FAB68D" w14:textId="2269B2A6" w:rsidR="663205B2" w:rsidRDefault="663205B2" w:rsidP="3CF75490">
      <w:pPr>
        <w:pStyle w:val="Corpodetexto"/>
        <w:spacing w:before="138" w:line="360" w:lineRule="auto"/>
        <w:ind w:left="1640" w:right="1082"/>
        <w:jc w:val="center"/>
      </w:pPr>
      <w:r>
        <w:rPr>
          <w:noProof/>
        </w:rPr>
        <w:lastRenderedPageBreak/>
        <w:drawing>
          <wp:inline distT="0" distB="0" distL="0" distR="0" wp14:anchorId="02153B5B" wp14:editId="2FC2319F">
            <wp:extent cx="5638798" cy="3624426"/>
            <wp:effectExtent l="0" t="0" r="0" b="0"/>
            <wp:docPr id="1879843222" name="Imagem 187984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6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D6F" w14:textId="07F46E0C" w:rsidR="3CF75490" w:rsidRDefault="3CF75490" w:rsidP="3CF75490">
      <w:pPr>
        <w:pStyle w:val="Corpodetexto"/>
        <w:spacing w:before="138" w:line="360" w:lineRule="auto"/>
        <w:ind w:left="1640" w:right="1082"/>
        <w:jc w:val="both"/>
      </w:pPr>
    </w:p>
    <w:p w14:paraId="3CB5E4B1" w14:textId="021F0002" w:rsidR="663205B2" w:rsidRDefault="663205B2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Por sua vez, a curva laranja de previsão do modelo conseguiu prever </w:t>
      </w:r>
      <w:r w:rsidR="7174FEC9">
        <w:t xml:space="preserve">de forma relativamente razoável a curva azul, porém não levando em consideração o grande crescimento no dia 14 de junho de 2024 e também apresentando a mesma tendência da curva </w:t>
      </w:r>
      <w:r w:rsidR="516712B7">
        <w:t>azul,</w:t>
      </w:r>
      <w:r w:rsidR="7174FEC9">
        <w:t xml:space="preserve"> mas </w:t>
      </w:r>
      <w:r w:rsidR="2261BB4A">
        <w:t>sendo um pouco atrasada, tendo por exemplo o vale no dia 19 de junho acontecendo no dia 21 de junho na previsão.</w:t>
      </w:r>
    </w:p>
    <w:p w14:paraId="2DE79FAB" w14:textId="541B017C" w:rsidR="3CF75490" w:rsidRDefault="3CF75490" w:rsidP="001A4C67"/>
    <w:p w14:paraId="6DE7BCB6" w14:textId="1E8E2CAC" w:rsidR="3CF75490" w:rsidRDefault="3CF75490" w:rsidP="001A4C67"/>
    <w:p w14:paraId="12AC1836" w14:textId="6D6209DB" w:rsidR="3CF75490" w:rsidRDefault="3CF75490" w:rsidP="001A4C67"/>
    <w:p w14:paraId="3B31996F" w14:textId="045C0035" w:rsidR="3CF75490" w:rsidRDefault="3CF75490" w:rsidP="001A4C67"/>
    <w:p w14:paraId="2CACD5D4" w14:textId="5226AC0E" w:rsidR="3CF75490" w:rsidRDefault="3CF75490" w:rsidP="001A4C67"/>
    <w:p w14:paraId="40C07219" w14:textId="6F4FE621" w:rsidR="3CF75490" w:rsidRDefault="3CF75490" w:rsidP="001A4C67"/>
    <w:p w14:paraId="4FBAC2DD" w14:textId="298D65CD" w:rsidR="3CF75490" w:rsidRDefault="3CF75490" w:rsidP="001A4C67"/>
    <w:p w14:paraId="1DB1AB80" w14:textId="40837E31" w:rsidR="3CF75490" w:rsidRDefault="3CF75490" w:rsidP="001A4C67"/>
    <w:p w14:paraId="6C626027" w14:textId="3DC2876A" w:rsidR="3CF75490" w:rsidRDefault="3CF75490" w:rsidP="001A4C67"/>
    <w:p w14:paraId="3BFB401E" w14:textId="4E3E8D01" w:rsidR="3CF75490" w:rsidRDefault="3CF75490" w:rsidP="001A4C67"/>
    <w:p w14:paraId="389117A8" w14:textId="06AE1647" w:rsidR="3CF75490" w:rsidRDefault="3CF75490" w:rsidP="001A4C67"/>
    <w:p w14:paraId="4D49B38B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1CBE03F1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518A8277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482E519E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30647BC6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39C0F5C0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6EC96853" w14:textId="19ED2569" w:rsidR="4225A390" w:rsidRDefault="4225A390" w:rsidP="3CF75490">
      <w:pPr>
        <w:pStyle w:val="Ttulo1"/>
        <w:spacing w:before="138" w:line="360" w:lineRule="auto"/>
        <w:ind w:left="1640" w:right="1082"/>
        <w:jc w:val="both"/>
      </w:pPr>
      <w:r w:rsidRPr="3CF75490">
        <w:t>7.</w:t>
      </w:r>
      <w:r>
        <w:tab/>
      </w:r>
      <w:r w:rsidRPr="3CF75490">
        <w:t>PREVISÕES</w:t>
      </w:r>
    </w:p>
    <w:p w14:paraId="45D33549" w14:textId="7CF26059" w:rsidR="3CF75490" w:rsidRDefault="3CF75490" w:rsidP="3CF75490">
      <w:pPr>
        <w:pStyle w:val="Ttulo1"/>
        <w:spacing w:before="138" w:line="360" w:lineRule="auto"/>
        <w:ind w:left="1640" w:right="1082"/>
        <w:jc w:val="both"/>
      </w:pPr>
    </w:p>
    <w:p w14:paraId="60FBFE9B" w14:textId="46328AF8" w:rsidR="4225A390" w:rsidRDefault="4225A390" w:rsidP="3CF75490">
      <w:pPr>
        <w:pStyle w:val="Ttulo1"/>
        <w:spacing w:before="138" w:line="360" w:lineRule="auto"/>
        <w:ind w:left="1640" w:right="1082"/>
        <w:jc w:val="both"/>
      </w:pPr>
      <w:r w:rsidRPr="3CF75490">
        <w:t>7.1</w:t>
      </w:r>
      <w:r w:rsidR="547A55EA" w:rsidRPr="3CF75490">
        <w:t>.</w:t>
      </w:r>
      <w:r w:rsidRPr="3CF75490">
        <w:t xml:space="preserve"> </w:t>
      </w:r>
      <w:r>
        <w:tab/>
      </w:r>
      <w:r w:rsidRPr="3CF75490">
        <w:t>Previsão para a série temporal de Retransmissão de Pacotes</w:t>
      </w:r>
    </w:p>
    <w:p w14:paraId="7A1D71AE" w14:textId="662F93C1" w:rsidR="4225A390" w:rsidRDefault="4225A390" w:rsidP="3CF75490">
      <w:pPr>
        <w:pStyle w:val="Ttulo1"/>
        <w:spacing w:before="138" w:line="360" w:lineRule="auto"/>
        <w:ind w:left="1640" w:right="1082"/>
        <w:jc w:val="both"/>
        <w:rPr>
          <w:b w:val="0"/>
          <w:bCs w:val="0"/>
        </w:rPr>
      </w:pPr>
      <w:r>
        <w:rPr>
          <w:b w:val="0"/>
          <w:bCs w:val="0"/>
        </w:rPr>
        <w:t>No gráfico abaixo, a linha azul representa a série temporal de Retransmissão de Pacotes, e a linha laranja representa a previsão proposta pelo modelo ARIMA.</w:t>
      </w:r>
    </w:p>
    <w:p w14:paraId="203D9DE1" w14:textId="3508E710" w:rsidR="4225A390" w:rsidRDefault="4225A390" w:rsidP="3CF75490">
      <w:pPr>
        <w:pStyle w:val="Ttulo1"/>
        <w:spacing w:before="138" w:line="360" w:lineRule="auto"/>
        <w:ind w:left="1640" w:right="1082"/>
        <w:jc w:val="both"/>
        <w:rPr>
          <w:b w:val="0"/>
          <w:bCs w:val="0"/>
        </w:rPr>
      </w:pPr>
      <w:r>
        <w:rPr>
          <w:noProof/>
        </w:rPr>
        <w:drawing>
          <wp:inline distT="0" distB="0" distL="0" distR="0" wp14:anchorId="2E3916BA" wp14:editId="4ED937BF">
            <wp:extent cx="5693435" cy="2369228"/>
            <wp:effectExtent l="0" t="0" r="0" b="0"/>
            <wp:docPr id="1072843013" name="Imagem 107284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35" cy="23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5F9" w14:textId="499F50C7" w:rsidR="469E1C69" w:rsidRDefault="469E1C69" w:rsidP="3CF75490">
      <w:pPr>
        <w:pStyle w:val="Ttulo1"/>
        <w:spacing w:before="138" w:line="360" w:lineRule="auto"/>
        <w:ind w:left="1640" w:right="1082"/>
        <w:jc w:val="both"/>
        <w:rPr>
          <w:b w:val="0"/>
          <w:bCs w:val="0"/>
        </w:rPr>
      </w:pPr>
      <w:r>
        <w:rPr>
          <w:b w:val="0"/>
          <w:bCs w:val="0"/>
        </w:rPr>
        <w:t xml:space="preserve">Podemos ver que apesar do teste feito no </w:t>
      </w:r>
      <w:r w:rsidR="2862A306">
        <w:rPr>
          <w:b w:val="0"/>
          <w:bCs w:val="0"/>
        </w:rPr>
        <w:t xml:space="preserve">primeiro </w:t>
      </w:r>
      <w:r>
        <w:rPr>
          <w:b w:val="0"/>
          <w:bCs w:val="0"/>
        </w:rPr>
        <w:t xml:space="preserve">período </w:t>
      </w:r>
      <w:r w:rsidR="5040D85B">
        <w:rPr>
          <w:b w:val="0"/>
          <w:bCs w:val="0"/>
        </w:rPr>
        <w:t xml:space="preserve">ter sido de certa forma ruim, o segundo mostrou que o modelo tinha o potencial de prever uma tendência futura, e de fato, </w:t>
      </w:r>
      <w:r w:rsidR="5BEBF962">
        <w:rPr>
          <w:b w:val="0"/>
          <w:bCs w:val="0"/>
        </w:rPr>
        <w:t>gerou curvas possíveis de acontecer.</w:t>
      </w:r>
    </w:p>
    <w:p w14:paraId="3792ED69" w14:textId="6E17B794" w:rsidR="3CF75490" w:rsidRDefault="3CF75490" w:rsidP="3CF75490">
      <w:pPr>
        <w:pStyle w:val="Ttulo1"/>
        <w:spacing w:before="138" w:line="360" w:lineRule="auto"/>
        <w:ind w:left="1640" w:right="1082"/>
        <w:jc w:val="both"/>
        <w:rPr>
          <w:b w:val="0"/>
          <w:bCs w:val="0"/>
        </w:rPr>
      </w:pPr>
    </w:p>
    <w:p w14:paraId="0C0A6740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3F700FD8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68866E2B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32414F50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41902936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0A48F6F5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4FE643A0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29E93797" w14:textId="77777777" w:rsidR="001A4C67" w:rsidRDefault="001A4C67" w:rsidP="3CF75490">
      <w:pPr>
        <w:pStyle w:val="Ttulo1"/>
        <w:spacing w:before="138" w:line="360" w:lineRule="auto"/>
        <w:ind w:left="1640" w:right="1082"/>
        <w:jc w:val="both"/>
      </w:pPr>
    </w:p>
    <w:p w14:paraId="76DFB827" w14:textId="77777777" w:rsidR="001A4C67" w:rsidRDefault="001A4C67" w:rsidP="001A4C67">
      <w:pPr>
        <w:pStyle w:val="Ttulo1"/>
        <w:spacing w:before="138" w:line="360" w:lineRule="auto"/>
        <w:ind w:left="0" w:right="1082"/>
        <w:jc w:val="both"/>
      </w:pPr>
    </w:p>
    <w:p w14:paraId="05DEFA20" w14:textId="77777777" w:rsidR="001A4C67" w:rsidRDefault="001A4C67" w:rsidP="001A4C67">
      <w:pPr>
        <w:pStyle w:val="Ttulo1"/>
        <w:spacing w:before="138" w:line="360" w:lineRule="auto"/>
        <w:ind w:left="0" w:right="1082"/>
        <w:jc w:val="both"/>
      </w:pPr>
    </w:p>
    <w:p w14:paraId="486335B5" w14:textId="77777777" w:rsidR="001A4C67" w:rsidRDefault="001A4C67" w:rsidP="001A4C67">
      <w:pPr>
        <w:pStyle w:val="Ttulo1"/>
        <w:spacing w:before="138" w:line="360" w:lineRule="auto"/>
        <w:ind w:left="0" w:right="1082"/>
        <w:jc w:val="both"/>
      </w:pPr>
    </w:p>
    <w:p w14:paraId="2A0A396C" w14:textId="71056424" w:rsidR="5BEBF962" w:rsidRDefault="5BEBF962" w:rsidP="3CF75490">
      <w:pPr>
        <w:pStyle w:val="Ttulo1"/>
        <w:spacing w:before="138" w:line="360" w:lineRule="auto"/>
        <w:ind w:left="1640" w:right="1082"/>
        <w:jc w:val="both"/>
      </w:pPr>
      <w:r w:rsidRPr="3CF75490">
        <w:t xml:space="preserve">7.2. </w:t>
      </w:r>
      <w:r>
        <w:tab/>
      </w:r>
      <w:r w:rsidRPr="3CF75490">
        <w:t xml:space="preserve">Previsão para a série temporal de </w:t>
      </w:r>
      <w:r w:rsidR="31F124FD" w:rsidRPr="3CF75490">
        <w:t>Throughput</w:t>
      </w:r>
    </w:p>
    <w:p w14:paraId="24A51A31" w14:textId="0F5A4516" w:rsidR="31F124FD" w:rsidRDefault="31F124FD" w:rsidP="3CF75490">
      <w:pPr>
        <w:pStyle w:val="Ttulo1"/>
        <w:spacing w:before="138" w:line="360" w:lineRule="auto"/>
        <w:ind w:left="1640" w:right="1082"/>
        <w:jc w:val="both"/>
        <w:rPr>
          <w:b w:val="0"/>
          <w:bCs w:val="0"/>
        </w:rPr>
      </w:pPr>
      <w:r>
        <w:rPr>
          <w:b w:val="0"/>
          <w:bCs w:val="0"/>
        </w:rPr>
        <w:t>Similar ao gráfico anterior</w:t>
      </w:r>
      <w:r w:rsidR="5BEBF962">
        <w:rPr>
          <w:b w:val="0"/>
          <w:bCs w:val="0"/>
        </w:rPr>
        <w:t xml:space="preserve">, a linha azul representa a série temporal de </w:t>
      </w:r>
      <w:r w:rsidR="3337195C">
        <w:rPr>
          <w:b w:val="0"/>
          <w:bCs w:val="0"/>
        </w:rPr>
        <w:t>Throughput</w:t>
      </w:r>
      <w:r w:rsidR="5BEBF962">
        <w:rPr>
          <w:b w:val="0"/>
          <w:bCs w:val="0"/>
        </w:rPr>
        <w:t>, e a linha laranja representa a previsão proposta pelo modelo ARIMA.</w:t>
      </w:r>
    </w:p>
    <w:p w14:paraId="4E31C404" w14:textId="28F1B23A" w:rsidR="47E2405E" w:rsidRDefault="47E2405E" w:rsidP="3CF75490">
      <w:pPr>
        <w:pStyle w:val="Corpodetexto"/>
        <w:spacing w:before="138" w:line="360" w:lineRule="auto"/>
        <w:ind w:left="1640" w:right="1082"/>
        <w:jc w:val="both"/>
      </w:pPr>
      <w:r>
        <w:rPr>
          <w:noProof/>
        </w:rPr>
        <w:drawing>
          <wp:inline distT="0" distB="0" distL="0" distR="0" wp14:anchorId="76E17E2E" wp14:editId="73D8A7EE">
            <wp:extent cx="5724524" cy="2382164"/>
            <wp:effectExtent l="0" t="0" r="0" b="0"/>
            <wp:docPr id="918619772" name="Imagem 91861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EB6" w14:textId="7A29C802" w:rsidR="177C14B0" w:rsidRDefault="177C14B0" w:rsidP="00A25D02">
      <w:pPr>
        <w:pStyle w:val="Corpodetexto"/>
        <w:spacing w:before="138" w:line="360" w:lineRule="auto"/>
        <w:ind w:left="1640" w:right="1082"/>
        <w:sectPr w:rsidR="177C14B0">
          <w:headerReference w:type="default" r:id="rId39"/>
          <w:pgSz w:w="11920" w:h="16840"/>
          <w:pgMar w:top="1960" w:right="140" w:bottom="0" w:left="60" w:header="1709" w:footer="0" w:gutter="0"/>
          <w:cols w:space="720"/>
        </w:sectPr>
      </w:pPr>
      <w:r>
        <w:t xml:space="preserve">Em relação a previsão da série temporal de Throughput, </w:t>
      </w:r>
      <w:r w:rsidR="255011F7">
        <w:t xml:space="preserve">essa mostra um cenário inverso a curva da série de retransmissão, pois a primeira mostra uma tendência inicial de queda, enquanto essa mostra uma tendência inicial de crescimento. Mais uma vez, olhando para </w:t>
      </w:r>
      <w:r w:rsidR="61F21473">
        <w:t xml:space="preserve">o gráfico </w:t>
      </w:r>
      <w:r w:rsidR="255011F7">
        <w:t xml:space="preserve">ao longo do tempo, a previsão do modelo </w:t>
      </w:r>
      <w:r w:rsidR="383C5975">
        <w:t>mostra uma curva bem factível, com picos e vales rápidos.</w:t>
      </w:r>
    </w:p>
    <w:p w14:paraId="299C8089" w14:textId="71250B1B" w:rsidR="05C81CDE" w:rsidRDefault="05C81CDE" w:rsidP="3CF75490">
      <w:pPr>
        <w:pStyle w:val="Ttulo1"/>
        <w:ind w:left="1440"/>
      </w:pPr>
      <w:r w:rsidRPr="3CF75490">
        <w:lastRenderedPageBreak/>
        <w:t xml:space="preserve">   8.</w:t>
      </w:r>
      <w:r>
        <w:tab/>
      </w:r>
      <w:r w:rsidRPr="3CF75490">
        <w:t>CONCLUSÃO</w:t>
      </w:r>
    </w:p>
    <w:p w14:paraId="4A26BB1D" w14:textId="2173366A" w:rsidR="3CF75490" w:rsidRDefault="3CF75490" w:rsidP="3CF75490">
      <w:pPr>
        <w:pStyle w:val="Ttulo1"/>
        <w:ind w:left="1440"/>
      </w:pPr>
    </w:p>
    <w:p w14:paraId="514BA3B1" w14:textId="074E8FBB" w:rsidR="71EAA86D" w:rsidRDefault="71EAA86D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Por fim, podemos concluir que para a série temporal de Retransmissão de Pacotes, pode não ter tido </w:t>
      </w:r>
      <w:r w:rsidR="08C2C3CA">
        <w:t>uma boa</w:t>
      </w:r>
      <w:r w:rsidR="1DF8B437">
        <w:t xml:space="preserve"> previsão feita pelo modelo ARIMA</w:t>
      </w:r>
      <w:r w:rsidR="213D7084">
        <w:t xml:space="preserve">, devido aos dados </w:t>
      </w:r>
      <w:r w:rsidR="1BEDE171">
        <w:t>não</w:t>
      </w:r>
      <w:r w:rsidR="213D7084">
        <w:t xml:space="preserve"> terem sido suficientes para sua análise ou pelo próprio modelo não ter conseguido descrever o dado, apesar disso, olhando um período 36 </w:t>
      </w:r>
      <w:r w:rsidR="233E0BCF">
        <w:t xml:space="preserve">dias antes do último dia coletado, apresentou curvas bem mais condizentes, o que pode ter levado a previsão que foi relativamente razoável. </w:t>
      </w:r>
    </w:p>
    <w:p w14:paraId="0260D570" w14:textId="047311D8" w:rsidR="233E0BCF" w:rsidRDefault="233E0BCF" w:rsidP="3CF75490">
      <w:pPr>
        <w:pStyle w:val="Corpodetexto"/>
        <w:spacing w:before="138" w:line="360" w:lineRule="auto"/>
        <w:ind w:left="1640" w:right="1082"/>
        <w:jc w:val="both"/>
      </w:pPr>
      <w:r>
        <w:t xml:space="preserve">A previsão da série temporal de Throughput por sua vez, descreveu bem melhor o </w:t>
      </w:r>
      <w:r w:rsidR="1E48FCF5">
        <w:t xml:space="preserve">comportamento da curva dos dados, assim, conseguiu prever com uma maior qualidade. </w:t>
      </w:r>
    </w:p>
    <w:p w14:paraId="11803EB8" w14:textId="0BD869AD" w:rsidR="3CF75490" w:rsidRDefault="3CF75490" w:rsidP="3CF75490">
      <w:pPr>
        <w:pStyle w:val="Ttulo1"/>
        <w:ind w:left="1440"/>
        <w:sectPr w:rsidR="3CF75490">
          <w:headerReference w:type="default" r:id="rId40"/>
          <w:pgSz w:w="11920" w:h="16840"/>
          <w:pgMar w:top="1600" w:right="140" w:bottom="280" w:left="60" w:header="0" w:footer="0" w:gutter="0"/>
          <w:cols w:space="720"/>
        </w:sectPr>
      </w:pPr>
    </w:p>
    <w:p w14:paraId="27A76422" w14:textId="77777777" w:rsidR="006816F7" w:rsidRDefault="006816F7">
      <w:pPr>
        <w:pStyle w:val="Corpodetexto"/>
        <w:rPr>
          <w:sz w:val="22"/>
        </w:rPr>
      </w:pPr>
    </w:p>
    <w:p w14:paraId="72BE43E2" w14:textId="77777777" w:rsidR="006816F7" w:rsidRDefault="3CF75490">
      <w:pPr>
        <w:pStyle w:val="Ttulo1"/>
        <w:spacing w:before="0"/>
        <w:ind w:left="1640"/>
      </w:pPr>
      <w:r>
        <w:t>Documentações:</w:t>
      </w:r>
    </w:p>
    <w:p w14:paraId="3B6FB8D7" w14:textId="5B7F940E" w:rsidR="3CF75490" w:rsidRDefault="3CF75490" w:rsidP="3CF75490">
      <w:pPr>
        <w:pStyle w:val="Ttulo1"/>
        <w:spacing w:before="0"/>
        <w:ind w:left="1640"/>
      </w:pPr>
    </w:p>
    <w:p w14:paraId="1FF45A17" w14:textId="0A1FFC75" w:rsidR="3CF75490" w:rsidRDefault="3CF75490" w:rsidP="3CF75490">
      <w:pPr>
        <w:pStyle w:val="Ttulo1"/>
        <w:spacing w:before="0"/>
        <w:ind w:left="1640"/>
      </w:pPr>
    </w:p>
    <w:p w14:paraId="055D5438" w14:textId="6E9A9449" w:rsidR="22E6B3AA" w:rsidRDefault="22E6B3AA" w:rsidP="3CF75490">
      <w:pPr>
        <w:pStyle w:val="PargrafodaLista"/>
        <w:numPr>
          <w:ilvl w:val="0"/>
          <w:numId w:val="1"/>
        </w:numPr>
        <w:tabs>
          <w:tab w:val="left" w:pos="2361"/>
        </w:tabs>
        <w:spacing w:before="0" w:line="360" w:lineRule="auto"/>
        <w:ind w:hanging="361"/>
        <w:rPr>
          <w:sz w:val="24"/>
          <w:szCs w:val="24"/>
        </w:rPr>
      </w:pPr>
      <w:r w:rsidRPr="3CF75490">
        <w:rPr>
          <w:sz w:val="24"/>
          <w:szCs w:val="24"/>
        </w:rPr>
        <w:t>Documentação Statsmodels:</w:t>
      </w:r>
      <w:r w:rsidRPr="3CF75490">
        <w:rPr>
          <w:color w:val="1154CC"/>
          <w:sz w:val="24"/>
          <w:szCs w:val="24"/>
        </w:rPr>
        <w:t xml:space="preserve"> </w:t>
      </w:r>
      <w:hyperlink r:id="rId41">
        <w:r w:rsidRPr="3CF75490">
          <w:rPr>
            <w:color w:val="1154CC"/>
            <w:sz w:val="24"/>
            <w:szCs w:val="24"/>
            <w:u w:val="thick"/>
          </w:rPr>
          <w:t>statsmodels.org</w:t>
        </w:r>
      </w:hyperlink>
    </w:p>
    <w:p w14:paraId="1A0403A9" w14:textId="77777777" w:rsidR="22E6B3AA" w:rsidRDefault="22E6B3AA" w:rsidP="3CF75490">
      <w:pPr>
        <w:pStyle w:val="PargrafodaLista"/>
        <w:numPr>
          <w:ilvl w:val="0"/>
          <w:numId w:val="1"/>
        </w:numPr>
        <w:tabs>
          <w:tab w:val="left" w:pos="2361"/>
        </w:tabs>
        <w:spacing w:line="360" w:lineRule="auto"/>
        <w:ind w:hanging="361"/>
        <w:rPr>
          <w:sz w:val="24"/>
          <w:szCs w:val="24"/>
        </w:rPr>
      </w:pPr>
      <w:r w:rsidRPr="3CF75490">
        <w:rPr>
          <w:sz w:val="24"/>
          <w:szCs w:val="24"/>
        </w:rPr>
        <w:t>Documentação PerfSONAR:</w:t>
      </w:r>
      <w:r w:rsidRPr="3CF75490">
        <w:rPr>
          <w:color w:val="1154CC"/>
          <w:sz w:val="24"/>
          <w:szCs w:val="24"/>
        </w:rPr>
        <w:t xml:space="preserve"> </w:t>
      </w:r>
      <w:hyperlink r:id="rId42">
        <w:r w:rsidRPr="3CF75490">
          <w:rPr>
            <w:color w:val="1154CC"/>
            <w:sz w:val="24"/>
            <w:szCs w:val="24"/>
            <w:u w:val="thick"/>
          </w:rPr>
          <w:t>docs.perfsonar.net</w:t>
        </w:r>
      </w:hyperlink>
    </w:p>
    <w:p w14:paraId="095A03FA" w14:textId="5191D395" w:rsidR="22E6B3AA" w:rsidRDefault="22E6B3AA" w:rsidP="3CF75490">
      <w:pPr>
        <w:pStyle w:val="PargrafodaLista"/>
        <w:numPr>
          <w:ilvl w:val="0"/>
          <w:numId w:val="1"/>
        </w:numPr>
        <w:tabs>
          <w:tab w:val="left" w:pos="2361"/>
        </w:tabs>
        <w:spacing w:line="360" w:lineRule="auto"/>
        <w:ind w:hanging="361"/>
        <w:rPr>
          <w:sz w:val="24"/>
          <w:szCs w:val="24"/>
        </w:rPr>
      </w:pPr>
      <w:r w:rsidRPr="3CF75490">
        <w:rPr>
          <w:sz w:val="24"/>
          <w:szCs w:val="24"/>
        </w:rPr>
        <w:t>Documentação Pandas:</w:t>
      </w:r>
      <w:r w:rsidRPr="3CF75490">
        <w:rPr>
          <w:color w:val="1154CC"/>
          <w:sz w:val="24"/>
          <w:szCs w:val="24"/>
        </w:rPr>
        <w:t xml:space="preserve"> </w:t>
      </w:r>
      <w:hyperlink r:id="rId43">
        <w:r w:rsidRPr="3CF75490">
          <w:rPr>
            <w:color w:val="1154CC"/>
            <w:sz w:val="24"/>
            <w:szCs w:val="24"/>
            <w:u w:val="thick"/>
          </w:rPr>
          <w:t>pandas.pydata.org</w:t>
        </w:r>
      </w:hyperlink>
    </w:p>
    <w:p w14:paraId="410AC193" w14:textId="068C9576" w:rsidR="22E6B3AA" w:rsidRDefault="22E6B3AA" w:rsidP="3CF75490">
      <w:pPr>
        <w:pStyle w:val="PargrafodaLista"/>
        <w:numPr>
          <w:ilvl w:val="0"/>
          <w:numId w:val="1"/>
        </w:numPr>
        <w:tabs>
          <w:tab w:val="left" w:pos="2361"/>
        </w:tabs>
        <w:spacing w:line="360" w:lineRule="auto"/>
        <w:ind w:hanging="361"/>
        <w:rPr>
          <w:sz w:val="24"/>
          <w:szCs w:val="24"/>
        </w:rPr>
      </w:pPr>
      <w:r w:rsidRPr="3CF75490">
        <w:rPr>
          <w:sz w:val="24"/>
          <w:szCs w:val="24"/>
        </w:rPr>
        <w:t>Documentação MatplotLib:</w:t>
      </w:r>
      <w:r w:rsidRPr="3CF75490">
        <w:rPr>
          <w:color w:val="1154CC"/>
          <w:sz w:val="24"/>
          <w:szCs w:val="24"/>
        </w:rPr>
        <w:t xml:space="preserve"> </w:t>
      </w:r>
      <w:hyperlink r:id="rId44">
        <w:r w:rsidRPr="3CF75490">
          <w:rPr>
            <w:color w:val="1154CC"/>
            <w:sz w:val="24"/>
            <w:szCs w:val="24"/>
            <w:u w:val="thick"/>
          </w:rPr>
          <w:t>matplotlib.org</w:t>
        </w:r>
      </w:hyperlink>
    </w:p>
    <w:p w14:paraId="2E0C53E8" w14:textId="12FA010D" w:rsidR="22E6B3AA" w:rsidRDefault="22E6B3AA" w:rsidP="3CF75490">
      <w:pPr>
        <w:pStyle w:val="PargrafodaLista"/>
        <w:numPr>
          <w:ilvl w:val="0"/>
          <w:numId w:val="1"/>
        </w:numPr>
        <w:tabs>
          <w:tab w:val="left" w:pos="2361"/>
        </w:tabs>
        <w:spacing w:line="360" w:lineRule="auto"/>
        <w:ind w:hanging="361"/>
        <w:rPr>
          <w:sz w:val="24"/>
          <w:szCs w:val="24"/>
        </w:rPr>
      </w:pPr>
      <w:r w:rsidRPr="3CF75490">
        <w:rPr>
          <w:sz w:val="24"/>
          <w:szCs w:val="24"/>
        </w:rPr>
        <w:t>Documentação Numpy:</w:t>
      </w:r>
      <w:r w:rsidRPr="3CF75490">
        <w:rPr>
          <w:color w:val="1154CC"/>
          <w:sz w:val="24"/>
          <w:szCs w:val="24"/>
        </w:rPr>
        <w:t xml:space="preserve"> </w:t>
      </w:r>
      <w:hyperlink r:id="rId45">
        <w:r w:rsidRPr="3CF75490">
          <w:rPr>
            <w:color w:val="1154CC"/>
            <w:sz w:val="24"/>
            <w:szCs w:val="24"/>
            <w:u w:val="thick"/>
          </w:rPr>
          <w:t>numpy.org</w:t>
        </w:r>
      </w:hyperlink>
    </w:p>
    <w:p w14:paraId="3B7FD67C" w14:textId="77777777" w:rsidR="006816F7" w:rsidRDefault="006816F7">
      <w:pPr>
        <w:pStyle w:val="Corpodetexto"/>
        <w:rPr>
          <w:sz w:val="26"/>
        </w:rPr>
      </w:pPr>
    </w:p>
    <w:p w14:paraId="38D6B9B6" w14:textId="77777777" w:rsidR="006816F7" w:rsidRDefault="006816F7">
      <w:pPr>
        <w:pStyle w:val="Corpodetexto"/>
        <w:rPr>
          <w:sz w:val="32"/>
        </w:rPr>
      </w:pPr>
    </w:p>
    <w:p w14:paraId="23B1B780" w14:textId="7A626358" w:rsidR="006816F7" w:rsidRDefault="22E6B3AA" w:rsidP="3CF75490">
      <w:pPr>
        <w:pStyle w:val="Corpodetexto"/>
        <w:spacing w:line="360" w:lineRule="auto"/>
        <w:ind w:left="1640" w:right="1583"/>
      </w:pPr>
      <w:r>
        <w:t>Código desenvolvido durante esse estudo disponível</w:t>
      </w:r>
      <w:r w:rsidR="3CF75490">
        <w:rPr>
          <w:spacing w:val="-4"/>
        </w:rPr>
        <w:t xml:space="preserve"> </w:t>
      </w:r>
      <w:r w:rsidR="3CF75490">
        <w:t>no</w:t>
      </w:r>
      <w:r w:rsidR="00934149">
        <w:t xml:space="preserve"> </w:t>
      </w:r>
      <w:r w:rsidR="3CF75490">
        <w:rPr>
          <w:spacing w:val="-64"/>
        </w:rPr>
        <w:t xml:space="preserve"> </w:t>
      </w:r>
      <w:hyperlink r:id="rId46">
        <w:r w:rsidR="3CF75490" w:rsidRPr="3CF75490">
          <w:rPr>
            <w:rStyle w:val="Hyperlink"/>
          </w:rPr>
          <w:t>G</w:t>
        </w:r>
        <w:r w:rsidR="25C34981" w:rsidRPr="3CF75490">
          <w:rPr>
            <w:rStyle w:val="Hyperlink"/>
          </w:rPr>
          <w:t>itHub</w:t>
        </w:r>
      </w:hyperlink>
      <w:r w:rsidR="25C34981">
        <w:t>.</w:t>
      </w:r>
    </w:p>
    <w:sectPr w:rsidR="006816F7">
      <w:headerReference w:type="default" r:id="rId47"/>
      <w:pgSz w:w="11920" w:h="16840"/>
      <w:pgMar w:top="1960" w:right="140" w:bottom="280" w:left="60" w:header="17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BA94A" w14:textId="77777777" w:rsidR="00D71C77" w:rsidRDefault="00D71C77">
      <w:r>
        <w:separator/>
      </w:r>
    </w:p>
  </w:endnote>
  <w:endnote w:type="continuationSeparator" w:id="0">
    <w:p w14:paraId="502A0FC3" w14:textId="77777777" w:rsidR="00D71C77" w:rsidRDefault="00D71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modern"/>
    <w:notTrueType/>
    <w:pitch w:val="variable"/>
    <w:sig w:usb0="A000002F" w:usb1="4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FACD9" w14:textId="77777777" w:rsidR="00D71C77" w:rsidRDefault="00D71C77">
      <w:r>
        <w:separator/>
      </w:r>
    </w:p>
  </w:footnote>
  <w:footnote w:type="continuationSeparator" w:id="0">
    <w:p w14:paraId="345F4360" w14:textId="77777777" w:rsidR="00D71C77" w:rsidRDefault="00D71C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4AF8AD37" w14:textId="77777777" w:rsidTr="3CF75490">
      <w:trPr>
        <w:trHeight w:val="300"/>
      </w:trPr>
      <w:tc>
        <w:tcPr>
          <w:tcW w:w="3905" w:type="dxa"/>
        </w:tcPr>
        <w:p w14:paraId="4134918E" w14:textId="36B4C47B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154621FE" w14:textId="01161293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7245371F" w14:textId="11211C40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6A0A60AC" w14:textId="1A2671BB" w:rsidR="3CF75490" w:rsidRDefault="3CF75490" w:rsidP="3CF75490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622B8C82" w14:textId="77777777" w:rsidTr="3CF75490">
      <w:trPr>
        <w:trHeight w:val="300"/>
      </w:trPr>
      <w:tc>
        <w:tcPr>
          <w:tcW w:w="3905" w:type="dxa"/>
        </w:tcPr>
        <w:p w14:paraId="5F27118D" w14:textId="3885CB0B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77C4544C" w14:textId="4AFB13A9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6F0DE352" w14:textId="268F8C8B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446E910E" w14:textId="66A06D8E" w:rsidR="3CF75490" w:rsidRDefault="3CF75490" w:rsidP="3CF75490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4E40AC84" w14:textId="77777777" w:rsidTr="3CF75490">
      <w:trPr>
        <w:trHeight w:val="300"/>
      </w:trPr>
      <w:tc>
        <w:tcPr>
          <w:tcW w:w="3905" w:type="dxa"/>
        </w:tcPr>
        <w:p w14:paraId="594832FB" w14:textId="70A223CF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5EC0874E" w14:textId="5E78F013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584C0E65" w14:textId="2C987681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1AAB2373" w14:textId="3A52F93A" w:rsidR="3CF75490" w:rsidRDefault="3CF75490" w:rsidP="3CF75490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0939FFAA" w14:textId="77777777" w:rsidTr="3CF75490">
      <w:trPr>
        <w:trHeight w:val="300"/>
      </w:trPr>
      <w:tc>
        <w:tcPr>
          <w:tcW w:w="3905" w:type="dxa"/>
        </w:tcPr>
        <w:p w14:paraId="1E825E50" w14:textId="2416E768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3AC24C9B" w14:textId="2B67D386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49C07E7F" w14:textId="48C422BA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04A02227" w14:textId="55F9AC1C" w:rsidR="3CF75490" w:rsidRDefault="3CF75490" w:rsidP="3CF754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3BA5995D" w14:textId="77777777" w:rsidTr="3CF75490">
      <w:trPr>
        <w:trHeight w:val="300"/>
      </w:trPr>
      <w:tc>
        <w:tcPr>
          <w:tcW w:w="3905" w:type="dxa"/>
        </w:tcPr>
        <w:p w14:paraId="7FB304BD" w14:textId="47A3B407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16BBC7F3" w14:textId="55363BD7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62B89396" w14:textId="4C1EEAA8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16AC4DE7" w14:textId="3EE69503" w:rsidR="3CF75490" w:rsidRDefault="3CF75490" w:rsidP="3CF7549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111E2" w14:textId="74B66BB8" w:rsidR="3CF75490" w:rsidRDefault="3CF75490" w:rsidP="3CF7549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44F2B564" w14:textId="77777777" w:rsidTr="3CF75490">
      <w:trPr>
        <w:trHeight w:val="300"/>
      </w:trPr>
      <w:tc>
        <w:tcPr>
          <w:tcW w:w="3905" w:type="dxa"/>
        </w:tcPr>
        <w:p w14:paraId="46CC6C01" w14:textId="703BD0E4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47E9593B" w14:textId="2F905C86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10AD9830" w14:textId="406841F1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593F3CA1" w14:textId="47F590AE" w:rsidR="3CF75490" w:rsidRDefault="3CF75490" w:rsidP="3CF7549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183EA3F9" w14:textId="77777777" w:rsidTr="3CF75490">
      <w:trPr>
        <w:trHeight w:val="300"/>
      </w:trPr>
      <w:tc>
        <w:tcPr>
          <w:tcW w:w="3905" w:type="dxa"/>
        </w:tcPr>
        <w:p w14:paraId="197FE946" w14:textId="655947C8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2085102C" w14:textId="23F9A4A6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1A5251C0" w14:textId="0218B7FD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0A3529A6" w14:textId="6A848375" w:rsidR="3CF75490" w:rsidRDefault="3CF75490" w:rsidP="3CF75490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26E980FC" w14:textId="77777777" w:rsidTr="3CF75490">
      <w:trPr>
        <w:trHeight w:val="300"/>
      </w:trPr>
      <w:tc>
        <w:tcPr>
          <w:tcW w:w="3905" w:type="dxa"/>
        </w:tcPr>
        <w:p w14:paraId="1ABC211C" w14:textId="65822CB3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7D14ED68" w14:textId="1CFA9E9A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401B7D67" w14:textId="6910DF8D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5B858DCC" w14:textId="62B8D2DB" w:rsidR="3CF75490" w:rsidRDefault="3CF75490" w:rsidP="3CF75490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2B2DF934" w14:textId="77777777" w:rsidTr="3CF75490">
      <w:trPr>
        <w:trHeight w:val="300"/>
      </w:trPr>
      <w:tc>
        <w:tcPr>
          <w:tcW w:w="3905" w:type="dxa"/>
        </w:tcPr>
        <w:p w14:paraId="039E36A7" w14:textId="44E25CD9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5C9F0E10" w14:textId="767D6F75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3D07B4C2" w14:textId="062D7423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0355C173" w14:textId="131E9B59" w:rsidR="3CF75490" w:rsidRDefault="3CF75490" w:rsidP="3CF75490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18B6105D" w14:textId="77777777" w:rsidTr="3CF75490">
      <w:trPr>
        <w:trHeight w:val="300"/>
      </w:trPr>
      <w:tc>
        <w:tcPr>
          <w:tcW w:w="3905" w:type="dxa"/>
        </w:tcPr>
        <w:p w14:paraId="36526516" w14:textId="0821F84E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217CE2A2" w14:textId="58BB1000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0D4CA9C7" w14:textId="675DE8B9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2FB611D8" w14:textId="2E30224B" w:rsidR="3CF75490" w:rsidRDefault="3CF75490" w:rsidP="3CF75490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05"/>
      <w:gridCol w:w="3905"/>
      <w:gridCol w:w="3905"/>
    </w:tblGrid>
    <w:tr w:rsidR="3CF75490" w14:paraId="5C5F7AE3" w14:textId="77777777" w:rsidTr="3CF75490">
      <w:trPr>
        <w:trHeight w:val="300"/>
      </w:trPr>
      <w:tc>
        <w:tcPr>
          <w:tcW w:w="3905" w:type="dxa"/>
        </w:tcPr>
        <w:p w14:paraId="728AC85A" w14:textId="3464BC35" w:rsidR="3CF75490" w:rsidRDefault="3CF75490" w:rsidP="3CF75490">
          <w:pPr>
            <w:pStyle w:val="Cabealho"/>
            <w:ind w:left="-115"/>
          </w:pPr>
        </w:p>
      </w:tc>
      <w:tc>
        <w:tcPr>
          <w:tcW w:w="3905" w:type="dxa"/>
        </w:tcPr>
        <w:p w14:paraId="7E18E14B" w14:textId="6326E2E5" w:rsidR="3CF75490" w:rsidRDefault="3CF75490" w:rsidP="3CF75490">
          <w:pPr>
            <w:pStyle w:val="Cabealho"/>
            <w:jc w:val="center"/>
          </w:pPr>
        </w:p>
      </w:tc>
      <w:tc>
        <w:tcPr>
          <w:tcW w:w="3905" w:type="dxa"/>
        </w:tcPr>
        <w:p w14:paraId="3E42894D" w14:textId="0248E590" w:rsidR="3CF75490" w:rsidRDefault="3CF75490" w:rsidP="3CF75490">
          <w:pPr>
            <w:pStyle w:val="Cabealho"/>
            <w:ind w:right="-115"/>
            <w:jc w:val="right"/>
          </w:pPr>
        </w:p>
      </w:tc>
    </w:tr>
  </w:tbl>
  <w:p w14:paraId="305D9B7F" w14:textId="591681C9" w:rsidR="3CF75490" w:rsidRDefault="3CF75490" w:rsidP="3CF7549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5Z7mDJQV54u9D" int2:id="kWssnTeG">
      <int2:state int2:value="Rejected" int2:type="AugLoop_Text_Critique"/>
    </int2:textHash>
    <int2:textHash int2:hashCode="pl4dOEXPOxCgGT" int2:id="z9oDw2K6">
      <int2:state int2:value="Rejected" int2:type="AugLoop_Text_Critique"/>
    </int2:textHash>
    <int2:textHash int2:hashCode="xDSHIQ26mNt7AI" int2:id="WYdUlxxI">
      <int2:state int2:value="Rejected" int2:type="AugLoop_Text_Critique"/>
    </int2:textHash>
    <int2:textHash int2:hashCode="fBDsVMYIheosSK" int2:id="QuBbDUhL">
      <int2:state int2:value="Rejected" int2:type="AugLoop_Text_Critique"/>
    </int2:textHash>
    <int2:textHash int2:hashCode="590o4xv+2TtqPH" int2:id="2VN81zfG">
      <int2:state int2:value="Rejected" int2:type="AugLoop_Text_Critique"/>
    </int2:textHash>
    <int2:textHash int2:hashCode="Noyh5ebDR2SIfX" int2:id="07VEbcr8">
      <int2:state int2:value="Rejected" int2:type="AugLoop_Text_Critique"/>
    </int2:textHash>
    <int2:textHash int2:hashCode="QjUie1FDathtB8" int2:id="VhtOlEWs">
      <int2:state int2:value="Rejected" int2:type="AugLoop_Text_Critique"/>
    </int2:textHash>
    <int2:textHash int2:hashCode="J50HFWl3JgwVLD" int2:id="tPoNOHki">
      <int2:state int2:value="Rejected" int2:type="AugLoop_Text_Critique"/>
    </int2:textHash>
    <int2:textHash int2:hashCode="c5exzLpuZHVKVS" int2:id="aSQ7GBtX">
      <int2:state int2:value="Rejected" int2:type="AugLoop_Text_Critique"/>
    </int2:textHash>
    <int2:textHash int2:hashCode="3maZDL0X7zKUXS" int2:id="3SXa8FWK">
      <int2:state int2:value="Rejected" int2:type="AugLoop_Text_Critique"/>
    </int2:textHash>
    <int2:textHash int2:hashCode="k6gBj5n6W9cKk2" int2:id="ICEtPLGe">
      <int2:state int2:value="Rejected" int2:type="AugLoop_Text_Critique"/>
    </int2:textHash>
    <int2:textHash int2:hashCode="PqaMmdlftzBFZX" int2:id="cDT1AZnW">
      <int2:state int2:value="Rejected" int2:type="AugLoop_Text_Critique"/>
    </int2:textHash>
    <int2:textHash int2:hashCode="IoNXJVDB5iko1r" int2:id="dKjCyXay">
      <int2:state int2:value="Rejected" int2:type="AugLoop_Text_Critique"/>
    </int2:textHash>
    <int2:textHash int2:hashCode="p/eMN1QBqizqlL" int2:id="RL0uW2ln">
      <int2:state int2:value="Rejected" int2:type="AugLoop_Text_Critique"/>
    </int2:textHash>
    <int2:textHash int2:hashCode="RPGWcgVYHUTbxx" int2:id="8lNXmqlm">
      <int2:state int2:value="Rejected" int2:type="AugLoop_Text_Critique"/>
    </int2:textHash>
    <int2:textHash int2:hashCode="a5QuKDH5csIuKw" int2:id="Z0mdNgBR">
      <int2:state int2:value="Rejected" int2:type="AugLoop_Text_Critique"/>
    </int2:textHash>
    <int2:textHash int2:hashCode="yA1hN3FgY2Yh8U" int2:id="FWuxysIr">
      <int2:state int2:value="Rejected" int2:type="AugLoop_Text_Critique"/>
    </int2:textHash>
    <int2:textHash int2:hashCode="HOxStp2WCwfvhe" int2:id="FC2WvcDl">
      <int2:state int2:value="Rejected" int2:type="AugLoop_Text_Critique"/>
    </int2:textHash>
    <int2:textHash int2:hashCode="FLEIFbGj4vVoqO" int2:id="R0gWYi9o">
      <int2:state int2:value="Rejected" int2:type="AugLoop_Text_Critique"/>
    </int2:textHash>
    <int2:textHash int2:hashCode="rD8fGrf5X7tjdr" int2:id="8AG59okC">
      <int2:state int2:value="Rejected" int2:type="AugLoop_Text_Critique"/>
    </int2:textHash>
    <int2:textHash int2:hashCode="o/1snMl8+rkPJW" int2:id="LmoUKKEx">
      <int2:state int2:value="Rejected" int2:type="AugLoop_Text_Critique"/>
    </int2:textHash>
    <int2:textHash int2:hashCode="Me7gEEhMK6A5c+" int2:id="WOgHoF4A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28F2"/>
    <w:multiLevelType w:val="multilevel"/>
    <w:tmpl w:val="F69A34DE"/>
    <w:lvl w:ilvl="0">
      <w:start w:val="5"/>
      <w:numFmt w:val="decimal"/>
      <w:lvlText w:val="%1"/>
      <w:lvlJc w:val="left"/>
      <w:pPr>
        <w:ind w:left="2360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60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232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5168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4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76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12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848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4A8AE054"/>
    <w:multiLevelType w:val="multilevel"/>
    <w:tmpl w:val="985464F0"/>
    <w:lvl w:ilvl="0">
      <w:start w:val="7"/>
      <w:numFmt w:val="decimal"/>
      <w:lvlText w:val="%1"/>
      <w:lvlJc w:val="left"/>
      <w:pPr>
        <w:ind w:left="2360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60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2360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6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4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4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7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12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848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76CD9940"/>
    <w:multiLevelType w:val="hybridMultilevel"/>
    <w:tmpl w:val="4A0ADD6C"/>
    <w:lvl w:ilvl="0" w:tplc="2CEE33C6">
      <w:start w:val="1"/>
      <w:numFmt w:val="decimal"/>
      <w:lvlText w:val="%1."/>
      <w:lvlJc w:val="left"/>
      <w:pPr>
        <w:ind w:left="2360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F38FE10">
      <w:numFmt w:val="bullet"/>
      <w:lvlText w:val="•"/>
      <w:lvlJc w:val="left"/>
      <w:pPr>
        <w:ind w:left="3296" w:hanging="360"/>
      </w:pPr>
      <w:rPr>
        <w:rFonts w:hint="default"/>
        <w:lang w:val="pt-PT" w:eastAsia="en-US" w:bidi="ar-SA"/>
      </w:rPr>
    </w:lvl>
    <w:lvl w:ilvl="2" w:tplc="31A6FDFE">
      <w:numFmt w:val="bullet"/>
      <w:lvlText w:val="•"/>
      <w:lvlJc w:val="left"/>
      <w:pPr>
        <w:ind w:left="4232" w:hanging="360"/>
      </w:pPr>
      <w:rPr>
        <w:rFonts w:hint="default"/>
        <w:lang w:val="pt-PT" w:eastAsia="en-US" w:bidi="ar-SA"/>
      </w:rPr>
    </w:lvl>
    <w:lvl w:ilvl="3" w:tplc="BFB6433E">
      <w:numFmt w:val="bullet"/>
      <w:lvlText w:val="•"/>
      <w:lvlJc w:val="left"/>
      <w:pPr>
        <w:ind w:left="5168" w:hanging="360"/>
      </w:pPr>
      <w:rPr>
        <w:rFonts w:hint="default"/>
        <w:lang w:val="pt-PT" w:eastAsia="en-US" w:bidi="ar-SA"/>
      </w:rPr>
    </w:lvl>
    <w:lvl w:ilvl="4" w:tplc="0F3CC8F2">
      <w:numFmt w:val="bullet"/>
      <w:lvlText w:val="•"/>
      <w:lvlJc w:val="left"/>
      <w:pPr>
        <w:ind w:left="6104" w:hanging="360"/>
      </w:pPr>
      <w:rPr>
        <w:rFonts w:hint="default"/>
        <w:lang w:val="pt-PT" w:eastAsia="en-US" w:bidi="ar-SA"/>
      </w:rPr>
    </w:lvl>
    <w:lvl w:ilvl="5" w:tplc="623E69AC">
      <w:numFmt w:val="bullet"/>
      <w:lvlText w:val="•"/>
      <w:lvlJc w:val="left"/>
      <w:pPr>
        <w:ind w:left="7040" w:hanging="360"/>
      </w:pPr>
      <w:rPr>
        <w:rFonts w:hint="default"/>
        <w:lang w:val="pt-PT" w:eastAsia="en-US" w:bidi="ar-SA"/>
      </w:rPr>
    </w:lvl>
    <w:lvl w:ilvl="6" w:tplc="5F1E8D00">
      <w:numFmt w:val="bullet"/>
      <w:lvlText w:val="•"/>
      <w:lvlJc w:val="left"/>
      <w:pPr>
        <w:ind w:left="7976" w:hanging="360"/>
      </w:pPr>
      <w:rPr>
        <w:rFonts w:hint="default"/>
        <w:lang w:val="pt-PT" w:eastAsia="en-US" w:bidi="ar-SA"/>
      </w:rPr>
    </w:lvl>
    <w:lvl w:ilvl="7" w:tplc="B31CE2A4">
      <w:numFmt w:val="bullet"/>
      <w:lvlText w:val="•"/>
      <w:lvlJc w:val="left"/>
      <w:pPr>
        <w:ind w:left="8912" w:hanging="360"/>
      </w:pPr>
      <w:rPr>
        <w:rFonts w:hint="default"/>
        <w:lang w:val="pt-PT" w:eastAsia="en-US" w:bidi="ar-SA"/>
      </w:rPr>
    </w:lvl>
    <w:lvl w:ilvl="8" w:tplc="38521FB2">
      <w:numFmt w:val="bullet"/>
      <w:lvlText w:val="•"/>
      <w:lvlJc w:val="left"/>
      <w:pPr>
        <w:ind w:left="984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7CDA211D"/>
    <w:multiLevelType w:val="multilevel"/>
    <w:tmpl w:val="4B685666"/>
    <w:lvl w:ilvl="0">
      <w:start w:val="4"/>
      <w:numFmt w:val="decimal"/>
      <w:lvlText w:val="%1"/>
      <w:lvlJc w:val="left"/>
      <w:pPr>
        <w:ind w:left="2360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60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60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68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4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76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12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848" w:hanging="720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73D8654"/>
    <w:rsid w:val="001A4C67"/>
    <w:rsid w:val="00285873"/>
    <w:rsid w:val="005615CE"/>
    <w:rsid w:val="005B47FA"/>
    <w:rsid w:val="006816F7"/>
    <w:rsid w:val="006D3E5E"/>
    <w:rsid w:val="007726EA"/>
    <w:rsid w:val="007A17EC"/>
    <w:rsid w:val="00860191"/>
    <w:rsid w:val="00934149"/>
    <w:rsid w:val="009619E2"/>
    <w:rsid w:val="00A25D02"/>
    <w:rsid w:val="00A7C48A"/>
    <w:rsid w:val="00B9423C"/>
    <w:rsid w:val="00D71C77"/>
    <w:rsid w:val="00F47220"/>
    <w:rsid w:val="014BCDF6"/>
    <w:rsid w:val="01BC3085"/>
    <w:rsid w:val="01D423E8"/>
    <w:rsid w:val="02287F8A"/>
    <w:rsid w:val="023EF5EC"/>
    <w:rsid w:val="025DCC46"/>
    <w:rsid w:val="02B49A1C"/>
    <w:rsid w:val="02DE960E"/>
    <w:rsid w:val="02F337D3"/>
    <w:rsid w:val="033D9C91"/>
    <w:rsid w:val="03634836"/>
    <w:rsid w:val="043B8CED"/>
    <w:rsid w:val="048C39DC"/>
    <w:rsid w:val="04D1B52D"/>
    <w:rsid w:val="04F1512F"/>
    <w:rsid w:val="04F5AAD0"/>
    <w:rsid w:val="050A5369"/>
    <w:rsid w:val="0532CCB8"/>
    <w:rsid w:val="0590DB74"/>
    <w:rsid w:val="05B1980E"/>
    <w:rsid w:val="05B28867"/>
    <w:rsid w:val="05BF7FF7"/>
    <w:rsid w:val="05C81CDE"/>
    <w:rsid w:val="06B66448"/>
    <w:rsid w:val="06C80A9D"/>
    <w:rsid w:val="07240D3E"/>
    <w:rsid w:val="073D8654"/>
    <w:rsid w:val="083809DD"/>
    <w:rsid w:val="083FAD4C"/>
    <w:rsid w:val="0848E214"/>
    <w:rsid w:val="088CC4A5"/>
    <w:rsid w:val="088E326A"/>
    <w:rsid w:val="08C0C56E"/>
    <w:rsid w:val="08C2C3CA"/>
    <w:rsid w:val="094F382A"/>
    <w:rsid w:val="09CBB287"/>
    <w:rsid w:val="0A97BFFF"/>
    <w:rsid w:val="0ADF3E02"/>
    <w:rsid w:val="0B0780EC"/>
    <w:rsid w:val="0B0C3C97"/>
    <w:rsid w:val="0B1DF295"/>
    <w:rsid w:val="0B72C940"/>
    <w:rsid w:val="0B969198"/>
    <w:rsid w:val="0BEF0FFE"/>
    <w:rsid w:val="0C11B6EE"/>
    <w:rsid w:val="0CA245FB"/>
    <w:rsid w:val="0D453E55"/>
    <w:rsid w:val="0D5DBD72"/>
    <w:rsid w:val="0DD541CB"/>
    <w:rsid w:val="0DEDDFAB"/>
    <w:rsid w:val="0E10C0DA"/>
    <w:rsid w:val="0E3D5C33"/>
    <w:rsid w:val="0E841EAE"/>
    <w:rsid w:val="0F0F4F99"/>
    <w:rsid w:val="0F365BB9"/>
    <w:rsid w:val="0F4600BB"/>
    <w:rsid w:val="0F7CB759"/>
    <w:rsid w:val="0FA24C19"/>
    <w:rsid w:val="0FEC51F1"/>
    <w:rsid w:val="106C6DD6"/>
    <w:rsid w:val="1094FDF6"/>
    <w:rsid w:val="10C82E2E"/>
    <w:rsid w:val="11007C40"/>
    <w:rsid w:val="1131679E"/>
    <w:rsid w:val="11323A2B"/>
    <w:rsid w:val="1143DC98"/>
    <w:rsid w:val="11889D83"/>
    <w:rsid w:val="119D3033"/>
    <w:rsid w:val="11E9FE9C"/>
    <w:rsid w:val="12818DBA"/>
    <w:rsid w:val="12A3D5F5"/>
    <w:rsid w:val="1325C268"/>
    <w:rsid w:val="133A0D90"/>
    <w:rsid w:val="140C1270"/>
    <w:rsid w:val="144745D4"/>
    <w:rsid w:val="14719F93"/>
    <w:rsid w:val="14C99BD1"/>
    <w:rsid w:val="14DE86FA"/>
    <w:rsid w:val="157D7D49"/>
    <w:rsid w:val="15CBFF41"/>
    <w:rsid w:val="161600EA"/>
    <w:rsid w:val="1627AD44"/>
    <w:rsid w:val="166FBF94"/>
    <w:rsid w:val="16B11191"/>
    <w:rsid w:val="16E23426"/>
    <w:rsid w:val="1752050B"/>
    <w:rsid w:val="175C0B60"/>
    <w:rsid w:val="177C14B0"/>
    <w:rsid w:val="178B3954"/>
    <w:rsid w:val="17B4B6FD"/>
    <w:rsid w:val="182E61B9"/>
    <w:rsid w:val="184315C2"/>
    <w:rsid w:val="1855CE48"/>
    <w:rsid w:val="1864EC74"/>
    <w:rsid w:val="18746FFA"/>
    <w:rsid w:val="187626DB"/>
    <w:rsid w:val="191AC1F7"/>
    <w:rsid w:val="192B046A"/>
    <w:rsid w:val="193A3C71"/>
    <w:rsid w:val="193D6EB3"/>
    <w:rsid w:val="1952EC66"/>
    <w:rsid w:val="19B35280"/>
    <w:rsid w:val="19BF587C"/>
    <w:rsid w:val="19F0267E"/>
    <w:rsid w:val="1BAB153A"/>
    <w:rsid w:val="1BEDE171"/>
    <w:rsid w:val="1CED9963"/>
    <w:rsid w:val="1D1BB265"/>
    <w:rsid w:val="1D3BCF9A"/>
    <w:rsid w:val="1D877A26"/>
    <w:rsid w:val="1DC0C261"/>
    <w:rsid w:val="1DF8B437"/>
    <w:rsid w:val="1E2BCC52"/>
    <w:rsid w:val="1E45B2FD"/>
    <w:rsid w:val="1E48FCF5"/>
    <w:rsid w:val="1E947A4B"/>
    <w:rsid w:val="1F9B0A77"/>
    <w:rsid w:val="1FB8786D"/>
    <w:rsid w:val="20727601"/>
    <w:rsid w:val="20CF9ED1"/>
    <w:rsid w:val="212960DD"/>
    <w:rsid w:val="213D7084"/>
    <w:rsid w:val="215DA229"/>
    <w:rsid w:val="21C58360"/>
    <w:rsid w:val="21E072FD"/>
    <w:rsid w:val="222BC15F"/>
    <w:rsid w:val="22504AC8"/>
    <w:rsid w:val="2261BB4A"/>
    <w:rsid w:val="22643816"/>
    <w:rsid w:val="2267BEC0"/>
    <w:rsid w:val="22D01BD4"/>
    <w:rsid w:val="22E6B3AA"/>
    <w:rsid w:val="233E0BCF"/>
    <w:rsid w:val="23548474"/>
    <w:rsid w:val="236D8028"/>
    <w:rsid w:val="237B8199"/>
    <w:rsid w:val="23C3BF96"/>
    <w:rsid w:val="23E3242D"/>
    <w:rsid w:val="23E38DD3"/>
    <w:rsid w:val="23E81FBE"/>
    <w:rsid w:val="23F8039E"/>
    <w:rsid w:val="245FC582"/>
    <w:rsid w:val="24D5DF0E"/>
    <w:rsid w:val="24F2B3F7"/>
    <w:rsid w:val="255011F7"/>
    <w:rsid w:val="25C34981"/>
    <w:rsid w:val="25CBE743"/>
    <w:rsid w:val="25D0A14D"/>
    <w:rsid w:val="26069683"/>
    <w:rsid w:val="263978B0"/>
    <w:rsid w:val="2640561E"/>
    <w:rsid w:val="26866479"/>
    <w:rsid w:val="26E2ED7F"/>
    <w:rsid w:val="270968E7"/>
    <w:rsid w:val="271CB1D6"/>
    <w:rsid w:val="2737D3B1"/>
    <w:rsid w:val="2759A12B"/>
    <w:rsid w:val="276FCF44"/>
    <w:rsid w:val="27C0441C"/>
    <w:rsid w:val="281526A7"/>
    <w:rsid w:val="28475405"/>
    <w:rsid w:val="2862A306"/>
    <w:rsid w:val="287D2A9F"/>
    <w:rsid w:val="28A160FA"/>
    <w:rsid w:val="28D30B2F"/>
    <w:rsid w:val="2932312C"/>
    <w:rsid w:val="2A53D672"/>
    <w:rsid w:val="2A67A153"/>
    <w:rsid w:val="2B776316"/>
    <w:rsid w:val="2BA5779A"/>
    <w:rsid w:val="2BAD3530"/>
    <w:rsid w:val="2BC91360"/>
    <w:rsid w:val="2BCC6395"/>
    <w:rsid w:val="2BEC4C84"/>
    <w:rsid w:val="2C078A0B"/>
    <w:rsid w:val="2C0CB084"/>
    <w:rsid w:val="2C61B1AE"/>
    <w:rsid w:val="2C9C05F7"/>
    <w:rsid w:val="2CE425AD"/>
    <w:rsid w:val="2D2460FB"/>
    <w:rsid w:val="2D5B6B75"/>
    <w:rsid w:val="2ED02BB9"/>
    <w:rsid w:val="2F35602F"/>
    <w:rsid w:val="2F55E536"/>
    <w:rsid w:val="2FB0F260"/>
    <w:rsid w:val="2FF0CE85"/>
    <w:rsid w:val="3079E345"/>
    <w:rsid w:val="31004345"/>
    <w:rsid w:val="317B080F"/>
    <w:rsid w:val="31C0D7ED"/>
    <w:rsid w:val="31EE8D4E"/>
    <w:rsid w:val="31F124FD"/>
    <w:rsid w:val="31F300C2"/>
    <w:rsid w:val="3291562A"/>
    <w:rsid w:val="32D2BDF2"/>
    <w:rsid w:val="32DF8157"/>
    <w:rsid w:val="330DC6D6"/>
    <w:rsid w:val="3337195C"/>
    <w:rsid w:val="3368AC91"/>
    <w:rsid w:val="33FE82DA"/>
    <w:rsid w:val="34384956"/>
    <w:rsid w:val="34617921"/>
    <w:rsid w:val="34799014"/>
    <w:rsid w:val="34E44F55"/>
    <w:rsid w:val="34FAFD27"/>
    <w:rsid w:val="351D92F8"/>
    <w:rsid w:val="353167EB"/>
    <w:rsid w:val="3562F683"/>
    <w:rsid w:val="3675D32F"/>
    <w:rsid w:val="36C508D1"/>
    <w:rsid w:val="36E5097A"/>
    <w:rsid w:val="371EFBDD"/>
    <w:rsid w:val="37379A7B"/>
    <w:rsid w:val="3754097A"/>
    <w:rsid w:val="37754F65"/>
    <w:rsid w:val="3780C0A2"/>
    <w:rsid w:val="3784E0B1"/>
    <w:rsid w:val="37E5600C"/>
    <w:rsid w:val="383C5975"/>
    <w:rsid w:val="38ADEF59"/>
    <w:rsid w:val="38B9EFB5"/>
    <w:rsid w:val="38C32813"/>
    <w:rsid w:val="38E2397E"/>
    <w:rsid w:val="39AE37D1"/>
    <w:rsid w:val="39DA4F35"/>
    <w:rsid w:val="39E36001"/>
    <w:rsid w:val="3A0F7464"/>
    <w:rsid w:val="3A64C45D"/>
    <w:rsid w:val="3A7F79FF"/>
    <w:rsid w:val="3B704C5F"/>
    <w:rsid w:val="3BF1E68F"/>
    <w:rsid w:val="3C817175"/>
    <w:rsid w:val="3CCCCE2C"/>
    <w:rsid w:val="3CE261EF"/>
    <w:rsid w:val="3CF75490"/>
    <w:rsid w:val="3D185905"/>
    <w:rsid w:val="3D713F40"/>
    <w:rsid w:val="3D99AA5F"/>
    <w:rsid w:val="3E821F9B"/>
    <w:rsid w:val="3E95E47D"/>
    <w:rsid w:val="3ED97C55"/>
    <w:rsid w:val="3EFEE9CA"/>
    <w:rsid w:val="3F13DBCC"/>
    <w:rsid w:val="3FEDE170"/>
    <w:rsid w:val="3FEE7E1D"/>
    <w:rsid w:val="40376AED"/>
    <w:rsid w:val="40414318"/>
    <w:rsid w:val="404C3D6E"/>
    <w:rsid w:val="408E3C70"/>
    <w:rsid w:val="41287EE7"/>
    <w:rsid w:val="41310735"/>
    <w:rsid w:val="415B7F8C"/>
    <w:rsid w:val="416A2611"/>
    <w:rsid w:val="419D6E11"/>
    <w:rsid w:val="41D10693"/>
    <w:rsid w:val="41F9BA2B"/>
    <w:rsid w:val="4225A390"/>
    <w:rsid w:val="42BA4287"/>
    <w:rsid w:val="42F3A2DA"/>
    <w:rsid w:val="4306C954"/>
    <w:rsid w:val="438F2BAC"/>
    <w:rsid w:val="43B62C79"/>
    <w:rsid w:val="43CF4444"/>
    <w:rsid w:val="4412FCCC"/>
    <w:rsid w:val="444B85ED"/>
    <w:rsid w:val="44C89DA7"/>
    <w:rsid w:val="44F6EB58"/>
    <w:rsid w:val="454C0B90"/>
    <w:rsid w:val="455156AA"/>
    <w:rsid w:val="456AA4E5"/>
    <w:rsid w:val="4590EB9A"/>
    <w:rsid w:val="45AFA2B2"/>
    <w:rsid w:val="46125D87"/>
    <w:rsid w:val="46390470"/>
    <w:rsid w:val="467031C7"/>
    <w:rsid w:val="469E1C69"/>
    <w:rsid w:val="46B1C6FA"/>
    <w:rsid w:val="46BB318B"/>
    <w:rsid w:val="46C78019"/>
    <w:rsid w:val="4705F8F9"/>
    <w:rsid w:val="473B4D0A"/>
    <w:rsid w:val="47C5EDDB"/>
    <w:rsid w:val="47E2405E"/>
    <w:rsid w:val="4843C760"/>
    <w:rsid w:val="488BA02C"/>
    <w:rsid w:val="489F63D3"/>
    <w:rsid w:val="49108675"/>
    <w:rsid w:val="4967641E"/>
    <w:rsid w:val="49B992BE"/>
    <w:rsid w:val="49EECE3F"/>
    <w:rsid w:val="49F31EE1"/>
    <w:rsid w:val="4AAA74F4"/>
    <w:rsid w:val="4AB0B8F0"/>
    <w:rsid w:val="4AB45A33"/>
    <w:rsid w:val="4AFD8BFB"/>
    <w:rsid w:val="4B3CB13C"/>
    <w:rsid w:val="4B49169B"/>
    <w:rsid w:val="4B66873C"/>
    <w:rsid w:val="4B86C28A"/>
    <w:rsid w:val="4BB4908E"/>
    <w:rsid w:val="4BCF58A3"/>
    <w:rsid w:val="4C2CF10F"/>
    <w:rsid w:val="4C9A5867"/>
    <w:rsid w:val="4CD7478F"/>
    <w:rsid w:val="4CD8FEA8"/>
    <w:rsid w:val="4CEBBF00"/>
    <w:rsid w:val="4D00257A"/>
    <w:rsid w:val="4D4ADA04"/>
    <w:rsid w:val="4D8A6E27"/>
    <w:rsid w:val="4DAC4B43"/>
    <w:rsid w:val="4E3683C7"/>
    <w:rsid w:val="4E8CE59D"/>
    <w:rsid w:val="4EEBE00A"/>
    <w:rsid w:val="4EF6F88C"/>
    <w:rsid w:val="4F269C0E"/>
    <w:rsid w:val="4FB838BE"/>
    <w:rsid w:val="5019E801"/>
    <w:rsid w:val="5040D85B"/>
    <w:rsid w:val="50599510"/>
    <w:rsid w:val="509221FF"/>
    <w:rsid w:val="50F363AB"/>
    <w:rsid w:val="51203C16"/>
    <w:rsid w:val="5162AC84"/>
    <w:rsid w:val="516712B7"/>
    <w:rsid w:val="517D0B4E"/>
    <w:rsid w:val="51820959"/>
    <w:rsid w:val="51DC36A2"/>
    <w:rsid w:val="51DCFB15"/>
    <w:rsid w:val="5246F653"/>
    <w:rsid w:val="525777B3"/>
    <w:rsid w:val="5259B31C"/>
    <w:rsid w:val="528A7C79"/>
    <w:rsid w:val="52972DB2"/>
    <w:rsid w:val="52B1C92F"/>
    <w:rsid w:val="52D3150D"/>
    <w:rsid w:val="52F8BDC7"/>
    <w:rsid w:val="53A96668"/>
    <w:rsid w:val="547A55EA"/>
    <w:rsid w:val="5491AC4D"/>
    <w:rsid w:val="54A545C0"/>
    <w:rsid w:val="554E284C"/>
    <w:rsid w:val="565117BC"/>
    <w:rsid w:val="56534C00"/>
    <w:rsid w:val="5662E3AF"/>
    <w:rsid w:val="5668268A"/>
    <w:rsid w:val="5765B5A4"/>
    <w:rsid w:val="5778B807"/>
    <w:rsid w:val="578E2CA3"/>
    <w:rsid w:val="5797AC44"/>
    <w:rsid w:val="57A585E9"/>
    <w:rsid w:val="57FE32AC"/>
    <w:rsid w:val="58453519"/>
    <w:rsid w:val="5885FEC7"/>
    <w:rsid w:val="58DFA9A4"/>
    <w:rsid w:val="591355A9"/>
    <w:rsid w:val="59610BC3"/>
    <w:rsid w:val="59A5DF6C"/>
    <w:rsid w:val="59CB0C2C"/>
    <w:rsid w:val="5A098794"/>
    <w:rsid w:val="5AA87CA8"/>
    <w:rsid w:val="5B1939EE"/>
    <w:rsid w:val="5B1EB706"/>
    <w:rsid w:val="5B81F703"/>
    <w:rsid w:val="5BEBF962"/>
    <w:rsid w:val="5CC26D75"/>
    <w:rsid w:val="5CFE21E6"/>
    <w:rsid w:val="5D039076"/>
    <w:rsid w:val="5D546416"/>
    <w:rsid w:val="5DE34A28"/>
    <w:rsid w:val="5E37593B"/>
    <w:rsid w:val="5E73399C"/>
    <w:rsid w:val="5ED6EBC8"/>
    <w:rsid w:val="5EE9D848"/>
    <w:rsid w:val="5F0E2826"/>
    <w:rsid w:val="5F210E36"/>
    <w:rsid w:val="5F3B3007"/>
    <w:rsid w:val="5F41601E"/>
    <w:rsid w:val="5F4741A5"/>
    <w:rsid w:val="5F7CE1EB"/>
    <w:rsid w:val="5F90E6D6"/>
    <w:rsid w:val="5F951EFC"/>
    <w:rsid w:val="605144BB"/>
    <w:rsid w:val="60D1BF8B"/>
    <w:rsid w:val="60F57570"/>
    <w:rsid w:val="6193CBF3"/>
    <w:rsid w:val="61E4788D"/>
    <w:rsid w:val="61F21473"/>
    <w:rsid w:val="62093D86"/>
    <w:rsid w:val="62412BEC"/>
    <w:rsid w:val="62FDB05D"/>
    <w:rsid w:val="631F3EBF"/>
    <w:rsid w:val="63498D18"/>
    <w:rsid w:val="6349CF5C"/>
    <w:rsid w:val="6356CBC1"/>
    <w:rsid w:val="63DEEC89"/>
    <w:rsid w:val="6430993F"/>
    <w:rsid w:val="649F4701"/>
    <w:rsid w:val="64CED00C"/>
    <w:rsid w:val="651BC668"/>
    <w:rsid w:val="6531B7AC"/>
    <w:rsid w:val="65520615"/>
    <w:rsid w:val="65689BA8"/>
    <w:rsid w:val="658DAADE"/>
    <w:rsid w:val="65B0A0D9"/>
    <w:rsid w:val="661AD88F"/>
    <w:rsid w:val="663205B2"/>
    <w:rsid w:val="66592076"/>
    <w:rsid w:val="66A62AD7"/>
    <w:rsid w:val="671D4915"/>
    <w:rsid w:val="67693DB4"/>
    <w:rsid w:val="676BEAE0"/>
    <w:rsid w:val="6780CC1C"/>
    <w:rsid w:val="68109863"/>
    <w:rsid w:val="6819F51E"/>
    <w:rsid w:val="6840B81C"/>
    <w:rsid w:val="6860423E"/>
    <w:rsid w:val="68744AFA"/>
    <w:rsid w:val="687C55AE"/>
    <w:rsid w:val="68B03CE3"/>
    <w:rsid w:val="69113DA3"/>
    <w:rsid w:val="6974BEC7"/>
    <w:rsid w:val="697CAFA6"/>
    <w:rsid w:val="698E2424"/>
    <w:rsid w:val="6A0B014A"/>
    <w:rsid w:val="6A244CC2"/>
    <w:rsid w:val="6A405B5F"/>
    <w:rsid w:val="6AAFE14C"/>
    <w:rsid w:val="6ABFA04E"/>
    <w:rsid w:val="6B2FFCFB"/>
    <w:rsid w:val="6B3FB5BD"/>
    <w:rsid w:val="6B593D85"/>
    <w:rsid w:val="6B5ABD8A"/>
    <w:rsid w:val="6B78E831"/>
    <w:rsid w:val="6B8BF3FE"/>
    <w:rsid w:val="6B9E036D"/>
    <w:rsid w:val="6C37AE50"/>
    <w:rsid w:val="6C441548"/>
    <w:rsid w:val="6C52DA45"/>
    <w:rsid w:val="6C790643"/>
    <w:rsid w:val="6CFA7BE4"/>
    <w:rsid w:val="6D168069"/>
    <w:rsid w:val="6D5560A6"/>
    <w:rsid w:val="6D62C0DD"/>
    <w:rsid w:val="6D715A61"/>
    <w:rsid w:val="6D8F7CB1"/>
    <w:rsid w:val="6DBE578B"/>
    <w:rsid w:val="6E0B51EB"/>
    <w:rsid w:val="6E318966"/>
    <w:rsid w:val="6E901942"/>
    <w:rsid w:val="6E919C3E"/>
    <w:rsid w:val="6EA883C6"/>
    <w:rsid w:val="6EB0A614"/>
    <w:rsid w:val="6EB2CE27"/>
    <w:rsid w:val="6FC281A2"/>
    <w:rsid w:val="7026DFD5"/>
    <w:rsid w:val="703C9E04"/>
    <w:rsid w:val="70700634"/>
    <w:rsid w:val="707A61C3"/>
    <w:rsid w:val="70DAC32F"/>
    <w:rsid w:val="7174FEC9"/>
    <w:rsid w:val="7184F295"/>
    <w:rsid w:val="7192B204"/>
    <w:rsid w:val="71EAA86D"/>
    <w:rsid w:val="721AD6D8"/>
    <w:rsid w:val="72742A5D"/>
    <w:rsid w:val="72BBDE7A"/>
    <w:rsid w:val="72C292D5"/>
    <w:rsid w:val="72E1FA98"/>
    <w:rsid w:val="7356BB33"/>
    <w:rsid w:val="736D69F6"/>
    <w:rsid w:val="73E479A2"/>
    <w:rsid w:val="73FAF33F"/>
    <w:rsid w:val="73FD9876"/>
    <w:rsid w:val="743F6A7C"/>
    <w:rsid w:val="755CA987"/>
    <w:rsid w:val="75DBC745"/>
    <w:rsid w:val="760F5592"/>
    <w:rsid w:val="76B8B857"/>
    <w:rsid w:val="76BB3628"/>
    <w:rsid w:val="77B071CF"/>
    <w:rsid w:val="77C281C9"/>
    <w:rsid w:val="77ECBFA2"/>
    <w:rsid w:val="7802655A"/>
    <w:rsid w:val="786C5A74"/>
    <w:rsid w:val="789A8B04"/>
    <w:rsid w:val="78F21E6A"/>
    <w:rsid w:val="79027146"/>
    <w:rsid w:val="790329B2"/>
    <w:rsid w:val="792C1A58"/>
    <w:rsid w:val="79E05DF8"/>
    <w:rsid w:val="79E89652"/>
    <w:rsid w:val="7A336E24"/>
    <w:rsid w:val="7A389108"/>
    <w:rsid w:val="7A5F3040"/>
    <w:rsid w:val="7A9654C0"/>
    <w:rsid w:val="7A9FC747"/>
    <w:rsid w:val="7AAD35CD"/>
    <w:rsid w:val="7AB4FE10"/>
    <w:rsid w:val="7ADC758E"/>
    <w:rsid w:val="7B1AD8E4"/>
    <w:rsid w:val="7B4E0E40"/>
    <w:rsid w:val="7B50F4BD"/>
    <w:rsid w:val="7B86A2CF"/>
    <w:rsid w:val="7C3539F7"/>
    <w:rsid w:val="7C754F78"/>
    <w:rsid w:val="7D099D3E"/>
    <w:rsid w:val="7D487603"/>
    <w:rsid w:val="7DBFB81A"/>
    <w:rsid w:val="7DD33ABE"/>
    <w:rsid w:val="7DEBE106"/>
    <w:rsid w:val="7DF0ACC3"/>
    <w:rsid w:val="7E65E0EF"/>
    <w:rsid w:val="7E8972B4"/>
    <w:rsid w:val="7EB68CA1"/>
    <w:rsid w:val="7F165AA7"/>
    <w:rsid w:val="7F1DC597"/>
    <w:rsid w:val="7F3A0F9A"/>
    <w:rsid w:val="7F52432C"/>
    <w:rsid w:val="7FC1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91CCC"/>
  <w15:docId w15:val="{065752C3-B6E7-4BED-876B-A726029DF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2"/>
      <w:ind w:left="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38"/>
      <w:ind w:left="236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header" Target="header6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yperlink" Target="https://docs.perfsonar.net/esmond_api_rest.html" TargetMode="External"/><Relationship Id="rId47" Type="http://schemas.openxmlformats.org/officeDocument/2006/relationships/header" Target="header12.xml"/><Relationship Id="rId50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7.xml"/><Relationship Id="rId11" Type="http://schemas.openxmlformats.org/officeDocument/2006/relationships/hyperlink" Target="https://monipe-central.rnp.br/esmond/perfsonar/archive/ca4d38bf1e6146988ce0a104e8859932/packet-retransmits/base" TargetMode="External"/><Relationship Id="rId24" Type="http://schemas.openxmlformats.org/officeDocument/2006/relationships/image" Target="media/image9.png"/><Relationship Id="rId32" Type="http://schemas.openxmlformats.org/officeDocument/2006/relationships/header" Target="header8.xml"/><Relationship Id="rId37" Type="http://schemas.openxmlformats.org/officeDocument/2006/relationships/image" Target="media/image18.png"/><Relationship Id="rId40" Type="http://schemas.openxmlformats.org/officeDocument/2006/relationships/header" Target="header11.xml"/><Relationship Id="rId45" Type="http://schemas.openxmlformats.org/officeDocument/2006/relationships/hyperlink" Target="https://numpy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s://monipe-central.rnp.br/perfsonar-graphs/?source=monipe-sp-banda.rnp.br&amp;dest=monipe-rs-banda.rnp.br&amp;displaysetdest=&amp;url=http://monipe-central.rnp.br/esmond/perfsonar/archive/&amp;reverseurl=http://monipe-central.rnp.br/esmond/perfsonar/archive/&amp;displaysetsrc=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hyperlink" Target="https://matplotlib.org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monipe-central.rnp.br/esmond/perfsonar/archive/ca4d38bf1e6146988ce0a104e8859932/throughput/bas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hyperlink" Target="https://pandas.pydata.org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10.png"/><Relationship Id="rId33" Type="http://schemas.openxmlformats.org/officeDocument/2006/relationships/header" Target="header9.xml"/><Relationship Id="rId38" Type="http://schemas.openxmlformats.org/officeDocument/2006/relationships/image" Target="media/image19.png"/><Relationship Id="rId46" Type="http://schemas.openxmlformats.org/officeDocument/2006/relationships/hyperlink" Target="https://github.com/rbarrosodev/trab-ad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statsmodel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0E1B7-250D-44E1-B5E7-92DD1F1B4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2056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Tratamento de Incertezas 2022/2</vt:lpstr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Tratamento de Incertezas 2022/2</dc:title>
  <cp:lastModifiedBy>Rodrigo Rodrigues</cp:lastModifiedBy>
  <cp:revision>7</cp:revision>
  <cp:lastPrinted>2024-06-30T07:16:00Z</cp:lastPrinted>
  <dcterms:created xsi:type="dcterms:W3CDTF">2024-06-30T00:19:00Z</dcterms:created>
  <dcterms:modified xsi:type="dcterms:W3CDTF">2024-07-01T01:03:00Z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dc542d3-6316-42ad-9eaa-e82fa419e5f2_Enabled">
    <vt:lpwstr>true</vt:lpwstr>
  </property>
  <property fmtid="{D5CDD505-2E9C-101B-9397-08002B2CF9AE}" pid="3" name="MSIP_Label_3dc542d3-6316-42ad-9eaa-e82fa419e5f2_SetDate">
    <vt:lpwstr>2024-06-30T07:05:19Z</vt:lpwstr>
  </property>
  <property fmtid="{D5CDD505-2E9C-101B-9397-08002B2CF9AE}" pid="4" name="MSIP_Label_3dc542d3-6316-42ad-9eaa-e82fa419e5f2_Method">
    <vt:lpwstr>Standard</vt:lpwstr>
  </property>
  <property fmtid="{D5CDD505-2E9C-101B-9397-08002B2CF9AE}" pid="5" name="MSIP_Label_3dc542d3-6316-42ad-9eaa-e82fa419e5f2_Name">
    <vt:lpwstr>3dc542d3-6316-42ad-9eaa-e82fa419e5f2</vt:lpwstr>
  </property>
  <property fmtid="{D5CDD505-2E9C-101B-9397-08002B2CF9AE}" pid="6" name="MSIP_Label_3dc542d3-6316-42ad-9eaa-e82fa419e5f2_SiteId">
    <vt:lpwstr>a7cdc447-3b29-4b41-b73e-8a2cb54b06c6</vt:lpwstr>
  </property>
  <property fmtid="{D5CDD505-2E9C-101B-9397-08002B2CF9AE}" pid="7" name="MSIP_Label_3dc542d3-6316-42ad-9eaa-e82fa419e5f2_ActionId">
    <vt:lpwstr>1774a9e5-427e-44be-8d59-b2ac1a060618</vt:lpwstr>
  </property>
  <property fmtid="{D5CDD505-2E9C-101B-9397-08002B2CF9AE}" pid="8" name="MSIP_Label_3dc542d3-6316-42ad-9eaa-e82fa419e5f2_ContentBits">
    <vt:lpwstr>0</vt:lpwstr>
  </property>
</Properties>
</file>