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CEE0" w14:textId="77777777" w:rsidR="00F616F1" w:rsidRPr="00665868" w:rsidRDefault="00F616F1" w:rsidP="00D669BD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แบบ มคอ. 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lang w:bidi="th-TH"/>
        </w:rPr>
        <w:t>3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 </w:t>
      </w: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>รายละเอียดของรายวิชา</w:t>
      </w:r>
    </w:p>
    <w:p w14:paraId="36AA2210" w14:textId="77777777" w:rsidR="00F616F1" w:rsidRPr="00665868" w:rsidRDefault="00F616F1" w:rsidP="00F616F1">
      <w:pPr>
        <w:ind w:right="24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รายละเอียดของรายวิชา</w:t>
      </w:r>
      <w:r w:rsidRPr="0066586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หมายถึง ข้อมูลเกี่ยวกับแนวทางการบริหารจัดการของแต่ละรายวิชาเพื่อให้การจัดการเรียนการสอนสอดคล้องและเป็นไปตามที่วางแผนไว้ใน</w:t>
      </w:r>
      <w:r w:rsidRPr="00665868">
        <w:rPr>
          <w:rFonts w:ascii="TH Sarabun New" w:hAnsi="TH Sarabun New" w:cs="TH Sarabun New"/>
          <w:spacing w:val="-16"/>
          <w:sz w:val="32"/>
          <w:szCs w:val="32"/>
          <w:cs/>
          <w:lang w:bidi="th-TH"/>
        </w:rPr>
        <w:t>รายละเอียดของหลักสูตร</w:t>
      </w:r>
      <w:r w:rsidRPr="00665868">
        <w:rPr>
          <w:rFonts w:ascii="TH Sarabun New" w:hAnsi="TH Sarabun New" w:cs="TH Sarabun New"/>
          <w:sz w:val="32"/>
          <w:szCs w:val="32"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ซึ่งแต่ละรายวิชาจะกำหนดไว้อย่างชัดเจนเกี่ยวกับวัตถุประสงค์และรายละเอียดของเนื้อหาความรู้ในรายวิชา แนวทางการปลูกฝังทักษะต่างๆ ตลอดจนคุณลักษณะอื่นๆที่นักศึกษาจะได้รับการพัฒนาให้ประสบความสำเร็จตามจุดมุ่งหมายของรายวิชา มีการกำหนดรายละเอียดเกี่ยวกับระยะเวลาที่ใช้ในการเรียน วิธีการเรียน การสอน การวัดและประเมินผลในรายวิชา ตลอดจนหนังสืออ้างอิงที่นักศึกษาจะสามารถค้นคว้าได้ นอกจากนี้ยังกำหนดยุทธศาสตร์ในการประเมินรายวิชาและกระบวนการปรับปรุง</w:t>
      </w:r>
    </w:p>
    <w:p w14:paraId="74632FE5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ประกอบด้วย 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lang w:bidi="th-TH"/>
        </w:rPr>
        <w:t>7</w:t>
      </w: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 หมวด ดังนี้</w:t>
      </w:r>
    </w:p>
    <w:p w14:paraId="26919F9B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1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rtl/>
          <w:cs/>
          <w:lang w:bidi="th-TH"/>
        </w:rPr>
        <w:t>ข้อมูลทั่วไป</w:t>
      </w:r>
    </w:p>
    <w:p w14:paraId="23CCF5A2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จุดมุ่งหมายและวัตถุประสงค์</w:t>
      </w:r>
    </w:p>
    <w:p w14:paraId="5DD55096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ลักษณะและการดำเนินการ</w:t>
      </w:r>
    </w:p>
    <w:p w14:paraId="2400E771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การพัฒนาผลการเรียนรู้ของนักศึกษา</w:t>
      </w:r>
    </w:p>
    <w:p w14:paraId="51B1FF4D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5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แผนการสอนและการประเมินผล</w:t>
      </w:r>
    </w:p>
    <w:p w14:paraId="7A9A741F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ทรัพยากรประกอบการเรียน</w:t>
      </w:r>
    </w:p>
    <w:p w14:paraId="048A0EF0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การประเมินและปรับปรุงการดำเนินการของรายวิชา</w:t>
      </w:r>
    </w:p>
    <w:p w14:paraId="672A6659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A37501D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DAB6C7B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2EB378F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A05A809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A39BBE3" w14:textId="77777777" w:rsidR="00083393" w:rsidRPr="00665868" w:rsidRDefault="00083393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1C8F396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AE231DB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รายละเอียดของรายวิชา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F616F1" w:rsidRPr="00665868" w14:paraId="54CAC865" w14:textId="77777777" w:rsidTr="0066545B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35F4" w14:textId="77777777" w:rsidR="00F616F1" w:rsidRPr="00665868" w:rsidRDefault="00F616F1" w:rsidP="0066545B">
            <w:pPr>
              <w:spacing w:after="240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ชื่อสถาบันอุดมศึกษา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ab/>
            </w:r>
            <w:r w:rsidR="007558EC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มหาวิทยาลัยพายัพ</w:t>
            </w:r>
          </w:p>
        </w:tc>
      </w:tr>
      <w:tr w:rsidR="00F616F1" w:rsidRPr="00665868" w14:paraId="53577B65" w14:textId="77777777" w:rsidTr="0066545B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169D" w14:textId="77777777" w:rsidR="00F616F1" w:rsidRPr="00665868" w:rsidRDefault="00F616F1" w:rsidP="007E129B">
            <w:pPr>
              <w:spacing w:after="24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วิทยาเขต/คณะ/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สาขา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วิชา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 xml:space="preserve">   </w:t>
            </w:r>
            <w:r w:rsidR="007558EC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คณะ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วิทยาศาสตร์</w:t>
            </w:r>
            <w:r w:rsidR="007558EC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 สาขาวิชา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วิทยาการคอมพิวเตอร์</w:t>
            </w:r>
          </w:p>
        </w:tc>
      </w:tr>
    </w:tbl>
    <w:p w14:paraId="74B24E23" w14:textId="77777777" w:rsidR="00F616F1" w:rsidRPr="00665868" w:rsidRDefault="00F616F1" w:rsidP="00F616F1">
      <w:pPr>
        <w:pStyle w:val="Heading7"/>
        <w:spacing w:after="240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val="en-US" w:bidi="th-TH"/>
        </w:rPr>
        <w:t xml:space="preserve">หมวดที่ </w:t>
      </w:r>
      <w:r w:rsidR="003C3CE6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1</w:t>
      </w:r>
      <w:r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 xml:space="preserve"> 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ข้อมูลทั่วไป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F616F1" w:rsidRPr="00665868" w14:paraId="268E8EC1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6CC1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  <w:t>1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รหัสและชื่อรายวิชา</w:t>
            </w:r>
          </w:p>
          <w:p w14:paraId="222A1EA1" w14:textId="77777777" w:rsidR="005D4931" w:rsidRDefault="00DA557E" w:rsidP="3456EE26">
            <w:pPr>
              <w:ind w:left="288" w:firstLine="425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 w:bidi="th-TH"/>
              </w:rPr>
              <w:t>คพ</w:t>
            </w: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.</w:t>
            </w:r>
            <w:r w:rsidR="005D4931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424</w:t>
            </w: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 xml:space="preserve"> </w:t>
            </w:r>
            <w:r w:rsidR="005D493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cs/>
              </w:rPr>
              <w:t>ข้อมูลขนาดใหญ่</w:t>
            </w:r>
          </w:p>
          <w:p w14:paraId="29BF326A" w14:textId="76FBDEE4" w:rsidR="00A544B0" w:rsidRPr="00665868" w:rsidRDefault="007E129B" w:rsidP="3456EE26">
            <w:pPr>
              <w:ind w:left="288" w:firstLine="425"/>
              <w:rPr>
                <w:rFonts w:ascii="TH Sarabun New" w:hAnsi="TH Sarabun New" w:cs="TH Sarabun New"/>
                <w:b/>
                <w:bCs/>
                <w:rtl/>
              </w:rPr>
            </w:pP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>CS</w:t>
            </w:r>
            <w:r w:rsidR="005D4931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>424</w:t>
            </w:r>
            <w:r w:rsidR="00DA557E" w:rsidRPr="3456EE26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="005D4931">
              <w:rPr>
                <w:rFonts w:ascii="TH Sarabun New" w:hAnsi="TH Sarabun New" w:cs="TH Sarabun New"/>
                <w:sz w:val="32"/>
                <w:szCs w:val="32"/>
              </w:rPr>
              <w:t>Big Data</w:t>
            </w:r>
          </w:p>
        </w:tc>
      </w:tr>
      <w:tr w:rsidR="00F616F1" w:rsidRPr="00665868" w14:paraId="7FC7C842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0BAA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จำนวนหน่วยกิต</w:t>
            </w:r>
          </w:p>
          <w:p w14:paraId="267CD888" w14:textId="5F1E27BF" w:rsidR="00F616F1" w:rsidRPr="00665868" w:rsidRDefault="00F616F1" w:rsidP="007558EC">
            <w:pPr>
              <w:pStyle w:val="Heading7"/>
              <w:spacing w:before="0" w:after="0"/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 </w:t>
            </w:r>
            <w:r w:rsidR="007E129B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DA557E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3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หน่วยกิต (</w:t>
            </w:r>
            <w:r w:rsidR="005D493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3-0-6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F616F1" w:rsidRPr="00665868" w14:paraId="2B5CA09E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0A44" w14:textId="77777777" w:rsidR="00F616F1" w:rsidRPr="00665868" w:rsidRDefault="00D669BD" w:rsidP="007558EC">
            <w:pPr>
              <w:pStyle w:val="Heading7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หลักสูตรและประเภทของรายวิชา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</w:p>
          <w:p w14:paraId="42C2EDF6" w14:textId="77777777" w:rsidR="00F616F1" w:rsidRPr="00665868" w:rsidRDefault="00F616F1" w:rsidP="007558EC">
            <w:pPr>
              <w:pStyle w:val="Heading7"/>
              <w:spacing w:before="0" w:after="0"/>
              <w:ind w:firstLine="612"/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หลักสูตรวิทยาการคอมพิวเตอร์  กลุ่มวิชาเฉพาะด้าน</w:t>
            </w:r>
          </w:p>
        </w:tc>
      </w:tr>
      <w:tr w:rsidR="00F616F1" w:rsidRPr="00665868" w14:paraId="6AF7B0E8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15E2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อาจารย์ผู้รับผิดชอบรายวิชา</w:t>
            </w:r>
          </w:p>
          <w:p w14:paraId="6D29661F" w14:textId="6958145C" w:rsidR="00F616F1" w:rsidRPr="00665868" w:rsidRDefault="007E129B" w:rsidP="00DA557E">
            <w:pPr>
              <w:ind w:left="36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</w:t>
            </w:r>
            <w:r w:rsidR="005D4931" w:rsidRPr="00855733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อาจารย์ดอกเตอร์โรเบิร์ท แบทซิงเงอร์</w:t>
            </w:r>
          </w:p>
        </w:tc>
      </w:tr>
      <w:tr w:rsidR="00F616F1" w:rsidRPr="00665868" w14:paraId="65D15929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3D07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sz w:val="32"/>
                <w:szCs w:val="32"/>
                <w:highlight w:val="yellow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ภาคการศึกษา / ชั้นปีที่เรียน</w:t>
            </w:r>
          </w:p>
          <w:p w14:paraId="1F9FFECA" w14:textId="11C1FCED" w:rsidR="00F616F1" w:rsidRPr="00665868" w:rsidRDefault="00DA557E" w:rsidP="00A252E6">
            <w:pPr>
              <w:pStyle w:val="Heading7"/>
              <w:spacing w:before="120" w:after="120"/>
              <w:ind w:firstLine="612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ภาคการศึกษาที่ 1 ชั้นปีที่ </w:t>
            </w:r>
            <w:r w:rsidR="005D4931"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  <w:t>4</w:t>
            </w:r>
          </w:p>
        </w:tc>
      </w:tr>
      <w:tr w:rsidR="00F616F1" w:rsidRPr="00665868" w14:paraId="08F85A71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24F2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รายวิชาที่ต้องเรียนมา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ก่อน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(pre-requisite)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(ถ้ามี)</w:t>
            </w:r>
          </w:p>
          <w:p w14:paraId="7E096B7A" w14:textId="77777777" w:rsidR="00F616F1" w:rsidRDefault="007E129B" w:rsidP="0066545B">
            <w:pPr>
              <w:rPr>
                <w:rFonts w:ascii="TH Sarabun New" w:hAnsi="TH Sarabun New" w:cs="TH Sarabun New"/>
                <w:b/>
                <w:sz w:val="32"/>
                <w:szCs w:val="32"/>
                <w:rtl/>
                <w:lang w:val="en-AU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คพ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rtl/>
                <w:cs/>
                <w:lang w:val="en-AU"/>
              </w:rPr>
              <w:t>.</w:t>
            </w:r>
            <w:r w:rsidR="005D4931">
              <w:rPr>
                <w:rFonts w:ascii="TH Sarabun New" w:hAnsi="TH Sarabun New" w:cs="TH Sarabun New" w:hint="cs"/>
                <w:b/>
                <w:sz w:val="32"/>
                <w:szCs w:val="32"/>
                <w:rtl/>
                <w:lang w:val="en-AU"/>
              </w:rPr>
              <w:t xml:space="preserve">221  </w:t>
            </w:r>
          </w:p>
          <w:p w14:paraId="7430411D" w14:textId="4B0FF153" w:rsidR="005D4931" w:rsidRPr="00665868" w:rsidRDefault="005D4931" w:rsidP="0066545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ST203</w:t>
            </w:r>
          </w:p>
        </w:tc>
      </w:tr>
      <w:tr w:rsidR="00F616F1" w:rsidRPr="00665868" w14:paraId="7E8F97CD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DC01" w14:textId="67B1AAF3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รายวิชาที่ต้องเรียนพร้อมกัน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(co-requisites)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(ถ้ามี)</w:t>
            </w:r>
          </w:p>
          <w:p w14:paraId="39811860" w14:textId="77777777" w:rsidR="00F616F1" w:rsidRPr="00665868" w:rsidRDefault="007E129B" w:rsidP="0066545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616F1" w:rsidRPr="00665868" w14:paraId="414F9C44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FC03" w14:textId="77777777" w:rsidR="00F616F1" w:rsidRPr="00665868" w:rsidRDefault="00D669BD" w:rsidP="006654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. สถานที่เรียน  </w:t>
            </w:r>
          </w:p>
          <w:p w14:paraId="37378D98" w14:textId="77777777" w:rsidR="00F616F1" w:rsidRPr="00665868" w:rsidRDefault="007558EC" w:rsidP="007E129B">
            <w:pPr>
              <w:pStyle w:val="Heading7"/>
              <w:spacing w:before="120" w:after="120"/>
              <w:ind w:firstLine="612"/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คณะ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วิทยาศาสตร์</w:t>
            </w: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 มหาวิทยาลัยพายัพ</w:t>
            </w:r>
          </w:p>
        </w:tc>
      </w:tr>
      <w:tr w:rsidR="00F616F1" w:rsidRPr="00665868" w14:paraId="4DBFBFAA" w14:textId="77777777" w:rsidTr="3456EE26">
        <w:trPr>
          <w:trHeight w:val="578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EE78" w14:textId="77777777" w:rsidR="00F616F1" w:rsidRPr="00665868" w:rsidRDefault="00D669BD" w:rsidP="006654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GB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9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GB" w:bidi="th-TH"/>
              </w:rPr>
              <w:t xml:space="preserve"> วันที่จัดทำหรือปรับปรุงรายละเอียดของรายวิชาครั้งล่าสุด</w:t>
            </w:r>
          </w:p>
          <w:p w14:paraId="4C67439B" w14:textId="77777777" w:rsidR="007E129B" w:rsidRPr="00665868" w:rsidRDefault="007558EC" w:rsidP="007E129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</w:t>
            </w:r>
            <w:r w:rsidR="007E129B" w:rsidRPr="00665868">
              <w:rPr>
                <w:rFonts w:ascii="TH Sarabun New" w:hAnsi="TH Sarabun New" w:cs="TH Sarabun New"/>
                <w:i/>
                <w:iCs/>
                <w:sz w:val="32"/>
                <w:szCs w:val="32"/>
                <w:cs/>
                <w:lang w:bidi="th-TH"/>
              </w:rPr>
              <w:t xml:space="preserve"> 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4 เมษายน 2561</w:t>
            </w:r>
          </w:p>
        </w:tc>
      </w:tr>
    </w:tbl>
    <w:p w14:paraId="72A3D3EC" w14:textId="77777777" w:rsidR="00083393" w:rsidRPr="00665868" w:rsidRDefault="00083393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D0B940D" w14:textId="77777777" w:rsidR="00083393" w:rsidRPr="00665868" w:rsidRDefault="00083393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</w:pPr>
    </w:p>
    <w:p w14:paraId="0E27B00A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60061E4C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44EAFD9C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4B94D5A5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33A8FC48" w14:textId="77777777" w:rsidR="00F616F1" w:rsidRPr="00665868" w:rsidRDefault="00F616F1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2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จุดมุ่งหมายและวัตถุประสงค์</w:t>
      </w:r>
    </w:p>
    <w:p w14:paraId="3DEEC669" w14:textId="77777777" w:rsidR="00AB3874" w:rsidRPr="00665868" w:rsidRDefault="00AB3874" w:rsidP="00AB3874">
      <w:pPr>
        <w:rPr>
          <w:rFonts w:ascii="TH Sarabun New" w:hAnsi="TH Sarabun New" w:cs="TH Sarabun New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470915" w:rsidRPr="00665868" w14:paraId="10FBBC66" w14:textId="77777777" w:rsidTr="000219B2">
        <w:trPr>
          <w:cantSplit/>
          <w:trHeight w:val="690"/>
        </w:trPr>
        <w:tc>
          <w:tcPr>
            <w:tcW w:w="10080" w:type="dxa"/>
          </w:tcPr>
          <w:p w14:paraId="5F33E3C8" w14:textId="77777777" w:rsidR="00A252E6" w:rsidRPr="00665868" w:rsidRDefault="00470915" w:rsidP="00A252E6">
            <w:pPr>
              <w:ind w:firstLine="360"/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1.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DA557E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จุดมุ่งหมายของรายวิชา</w:t>
            </w:r>
            <w:r w:rsidR="00DA557E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br/>
            </w:r>
            <w:r w:rsidR="00A252E6"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เมื่อนักศึกษาเรียนวิชานี้สำเร็จ จะสามารถ</w:t>
            </w:r>
          </w:p>
          <w:p w14:paraId="1FB4CF8D" w14:textId="31C2DB13" w:rsidR="0080534E" w:rsidRPr="0080534E" w:rsidRDefault="0080534E" w:rsidP="0080534E">
            <w:pPr>
              <w:pStyle w:val="ListParagraph"/>
              <w:numPr>
                <w:ilvl w:val="0"/>
                <w:numId w:val="29"/>
              </w:numPr>
              <w:rPr>
                <w:rFonts w:ascii="TH Sarabun New" w:eastAsia="BrowalliaNew" w:hAnsi="TH Sarabun New" w:cs="TH Sarabun New"/>
                <w:szCs w:val="32"/>
              </w:rPr>
            </w:pPr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 xml:space="preserve">Design a data analysis system that is scalable and works in </w:t>
            </w:r>
            <w:proofErr w:type="spellStart"/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>realtime</w:t>
            </w:r>
            <w:proofErr w:type="spellEnd"/>
          </w:p>
          <w:p w14:paraId="67AE2CB0" w14:textId="4971CF0B" w:rsidR="00470915" w:rsidRPr="00665868" w:rsidRDefault="0080534E" w:rsidP="0080534E">
            <w:pPr>
              <w:pStyle w:val="ListParagraph"/>
              <w:numPr>
                <w:ilvl w:val="0"/>
                <w:numId w:val="29"/>
              </w:numPr>
              <w:rPr>
                <w:rFonts w:ascii="TH Sarabun New" w:eastAsia="BrowalliaNew" w:hAnsi="TH Sarabun New" w:cs="TH Sarabun New"/>
                <w:szCs w:val="32"/>
              </w:rPr>
            </w:pPr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>Able to use machine and statistical learning to mine information from a Big Data stream</w:t>
            </w:r>
          </w:p>
        </w:tc>
      </w:tr>
      <w:tr w:rsidR="00470915" w:rsidRPr="00665868" w14:paraId="0B84C9E8" w14:textId="77777777" w:rsidTr="000219B2">
        <w:tc>
          <w:tcPr>
            <w:tcW w:w="10080" w:type="dxa"/>
          </w:tcPr>
          <w:p w14:paraId="01A13D86" w14:textId="77777777" w:rsidR="00343610" w:rsidRPr="00665868" w:rsidRDefault="00470915" w:rsidP="00343610">
            <w:pPr>
              <w:rPr>
                <w:rFonts w:ascii="TH Sarabun New" w:eastAsia="BrowalliaNew-Bold" w:hAnsi="TH Sarabun New" w:cs="TH Sarabun New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2. วัตถุประส</w:t>
            </w:r>
            <w:r w:rsidR="00343610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งค์ในการพัฒนา/ปรับปรุงรายวิชา </w:t>
            </w:r>
          </w:p>
          <w:p w14:paraId="56CA678A" w14:textId="03E031C9" w:rsidR="00A252E6" w:rsidRPr="00665868" w:rsidRDefault="0080534E" w:rsidP="00A252E6">
            <w:pPr>
              <w:pStyle w:val="ListParagraph"/>
              <w:numPr>
                <w:ilvl w:val="0"/>
                <w:numId w:val="31"/>
              </w:num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-Bold" w:hAnsi="TH Sarabun New" w:cs="TH Sarabun New"/>
                <w:sz w:val="32"/>
                <w:szCs w:val="32"/>
                <w:lang w:bidi="th-TH"/>
              </w:rPr>
              <w:t>Students will gain a practical understanding of the subject</w:t>
            </w:r>
          </w:p>
          <w:p w14:paraId="41892839" w14:textId="2C079A82" w:rsidR="00470915" w:rsidRPr="0080534E" w:rsidRDefault="0080534E" w:rsidP="00A252E6">
            <w:pPr>
              <w:pStyle w:val="ListParagraph"/>
              <w:numPr>
                <w:ilvl w:val="0"/>
                <w:numId w:val="31"/>
              </w:num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80534E">
              <w:rPr>
                <w:rFonts w:ascii="TH Sarabun New" w:eastAsia="BrowalliaNew-Bold" w:hAnsi="TH Sarabun New" w:cs="TH Sarabun New"/>
                <w:sz w:val="32"/>
                <w:szCs w:val="32"/>
              </w:rPr>
              <w:t>Students will be able to implement their own data systems.</w:t>
            </w:r>
          </w:p>
        </w:tc>
      </w:tr>
    </w:tbl>
    <w:p w14:paraId="3656B9AB" w14:textId="77777777" w:rsidR="00F616F1" w:rsidRPr="00665868" w:rsidRDefault="00F616F1" w:rsidP="00F616F1">
      <w:pPr>
        <w:rPr>
          <w:rFonts w:ascii="TH Sarabun New" w:hAnsi="TH Sarabun New" w:cs="TH Sarabun New"/>
        </w:rPr>
      </w:pPr>
    </w:p>
    <w:p w14:paraId="6A532CFB" w14:textId="77777777" w:rsidR="00F616F1" w:rsidRPr="00665868" w:rsidRDefault="00F616F1" w:rsidP="00F616F1">
      <w:pPr>
        <w:pStyle w:val="Heading9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3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ลักษณะและการดำเนินการ</w:t>
      </w:r>
    </w:p>
    <w:p w14:paraId="45FB0818" w14:textId="77777777" w:rsidR="00F616F1" w:rsidRPr="00665868" w:rsidRDefault="00F616F1" w:rsidP="00F616F1">
      <w:pPr>
        <w:rPr>
          <w:rFonts w:ascii="TH Sarabun New" w:hAnsi="TH Sarabun New" w:cs="TH Sarabun New"/>
          <w:sz w:val="16"/>
          <w:szCs w:val="16"/>
          <w:lang w:bidi="ar-E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8"/>
        <w:gridCol w:w="1135"/>
        <w:gridCol w:w="2772"/>
        <w:gridCol w:w="2831"/>
      </w:tblGrid>
      <w:tr w:rsidR="00F616F1" w:rsidRPr="00665868" w14:paraId="5D83937F" w14:textId="77777777" w:rsidTr="008650F8">
        <w:trPr>
          <w:trHeight w:val="647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B21E" w14:textId="77777777" w:rsidR="00F616F1" w:rsidRPr="00665868" w:rsidRDefault="00D669BD" w:rsidP="00793D10">
            <w:pPr>
              <w:pStyle w:val="Heading7"/>
              <w:spacing w:before="0" w:after="120"/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  <w:t>1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 xml:space="preserve">คำอธิบายรายวิชา </w:t>
            </w:r>
          </w:p>
          <w:p w14:paraId="03C7B21B" w14:textId="77777777" w:rsidR="00F616F1" w:rsidRPr="00665868" w:rsidRDefault="00C605FA" w:rsidP="00C605FA">
            <w:pPr>
              <w:autoSpaceDE w:val="0"/>
              <w:autoSpaceDN w:val="0"/>
              <w:adjustRightInd w:val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rtl/>
                <w:cs/>
              </w:rPr>
              <w:tab/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การทำงานและการเชื่อมต่อเครือข่ายระดับใหญ่เข้าด้วยกัน มาตรฐานในการเชื่อมต่อเครือข่ายต่างๆ เข้าด้วยกัน การวิเคราะห์ข้อดีและข้อเสียของการนำอุปกรณ์มาเชื่อมต่อกัน และการวิเคราะห์ปัญหาที่เกิดขึ้น รวมทั้งวิธีการแก้ไข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lang w:val="en-AU" w:bidi="th-TH"/>
              </w:rPr>
              <w:t xml:space="preserve">  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การออกแบบเครือข่ายระดับใหญ่อย่างมีประสิทธิภาพ</w:t>
            </w:r>
          </w:p>
        </w:tc>
      </w:tr>
      <w:tr w:rsidR="00F616F1" w:rsidRPr="00665868" w14:paraId="484E4688" w14:textId="77777777" w:rsidTr="008650F8">
        <w:trPr>
          <w:trHeight w:val="497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5742" w14:textId="77777777" w:rsidR="00F616F1" w:rsidRPr="00665868" w:rsidRDefault="00D669BD" w:rsidP="001B0CB6">
            <w:pPr>
              <w:pStyle w:val="Heading7"/>
              <w:spacing w:before="0" w:after="0"/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  <w:t>2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val="en-US"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จำนวนชั่วโมงที่ใช้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val="en-US" w:bidi="th-TH"/>
              </w:rPr>
              <w:t>ต่อภาคการศึกษา</w:t>
            </w:r>
          </w:p>
        </w:tc>
      </w:tr>
      <w:tr w:rsidR="00F616F1" w:rsidRPr="00665868" w14:paraId="2F6548F2" w14:textId="77777777" w:rsidTr="0080534E">
        <w:trPr>
          <w:trHeight w:val="830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E7B8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val="en-US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บรรยาย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1D83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สอนเสริม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84F4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การฝึกปฏิบัติ/งาน</w:t>
            </w:r>
            <w:r w:rsidRPr="00665868">
              <w:rPr>
                <w:rFonts w:ascii="TH Sarabun New" w:hAnsi="TH Sarabun New" w:cs="TH Sarabun New"/>
                <w:bCs/>
                <w:spacing w:val="-4"/>
                <w:sz w:val="32"/>
                <w:szCs w:val="32"/>
                <w:cs/>
                <w:lang w:bidi="th-TH"/>
              </w:rPr>
              <w:t>ภาคสนาม/การฝึกงาน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F88E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val="en-US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การศึกษาด้วยตนเอง</w:t>
            </w:r>
          </w:p>
        </w:tc>
      </w:tr>
      <w:tr w:rsidR="00343610" w:rsidRPr="00665868" w14:paraId="6FCCF2CE" w14:textId="77777777" w:rsidTr="0080534E">
        <w:trPr>
          <w:trHeight w:val="325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3E86" w14:textId="78C42943" w:rsidR="00343610" w:rsidRPr="00665868" w:rsidRDefault="0080534E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  <w:r w:rsidR="00343610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ชั่วโมง/ภาคการศึกษา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CAC" w14:textId="09D5DE15" w:rsidR="00343610" w:rsidRPr="00665868" w:rsidRDefault="0080534E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tba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8B0" w14:textId="39B170CB" w:rsidR="00343610" w:rsidRPr="00665868" w:rsidRDefault="00343610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No formal lab </w:t>
            </w:r>
            <w:proofErr w:type="spellStart"/>
            <w:r w:rsid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hrs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2C93" w14:textId="25E81C60" w:rsidR="00343610" w:rsidRPr="00665868" w:rsidRDefault="0080534E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ชั่วโมง/ภาคการศึกษา</w:t>
            </w:r>
          </w:p>
        </w:tc>
      </w:tr>
      <w:tr w:rsidR="00793D10" w:rsidRPr="00665868" w14:paraId="3C5F1B9A" w14:textId="77777777" w:rsidTr="008650F8">
        <w:trPr>
          <w:trHeight w:val="325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50DD" w14:textId="77777777" w:rsidR="00793D10" w:rsidRPr="00665868" w:rsidRDefault="00793D10" w:rsidP="00343610">
            <w:pPr>
              <w:pStyle w:val="BodyText3"/>
              <w:spacing w:after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จำนวนชั่วโมงต่อสัปดาห์ที่อาจารย์ให้คำปรึกษาและแนะนำทางวิชาการแก่นักศึกษาเป็นรายบุคคล</w:t>
            </w:r>
          </w:p>
          <w:p w14:paraId="7F9EC1FC" w14:textId="77777777" w:rsidR="00793D10" w:rsidRPr="00665868" w:rsidRDefault="00793D10" w:rsidP="000219B2">
            <w:pPr>
              <w:pStyle w:val="ListParagraph"/>
              <w:tabs>
                <w:tab w:val="left" w:pos="852"/>
              </w:tabs>
              <w:ind w:left="885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นักศึกษาสามารถเข้าพบอาจารย์เพื่อขอคำปรึกษาและแนะนำในเนื้อหาที่เกี่ยวข้องกับรายวิชาได้ดังนี้</w:t>
            </w:r>
          </w:p>
          <w:p w14:paraId="6BAB665E" w14:textId="685D3D9A" w:rsidR="00793D10" w:rsidRPr="00665868" w:rsidRDefault="00793D10" w:rsidP="000219B2">
            <w:pPr>
              <w:pStyle w:val="ListParagraph"/>
              <w:numPr>
                <w:ilvl w:val="0"/>
                <w:numId w:val="3"/>
              </w:numPr>
              <w:ind w:left="459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สถานที่ติดต่ออาจารย์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สาขาวิชา</w:t>
            </w:r>
            <w:r w:rsidR="00343610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วิทยาการคอมพิวเตอร์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By direct appointment </w:t>
            </w:r>
          </w:p>
          <w:p w14:paraId="4B99056E" w14:textId="551DE2D6" w:rsidR="007E6CE4" w:rsidRPr="00855733" w:rsidRDefault="00793D10" w:rsidP="00855733">
            <w:pPr>
              <w:pStyle w:val="ListParagraph"/>
              <w:numPr>
                <w:ilvl w:val="0"/>
                <w:numId w:val="3"/>
              </w:numPr>
              <w:ind w:left="459" w:hanging="283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Email: </w:t>
            </w:r>
            <w:r w:rsidR="0080534E">
              <w:rPr>
                <w:rFonts w:ascii="TH Sarabun New" w:hAnsi="TH Sarabun New" w:cs="TH Sarabun New"/>
                <w:sz w:val="32"/>
                <w:szCs w:val="32"/>
              </w:rPr>
              <w:t>robert_b</w:t>
            </w:r>
            <w:r w:rsidR="007373E8" w:rsidRPr="00665868">
              <w:rPr>
                <w:rFonts w:ascii="TH Sarabun New" w:hAnsi="TH Sarabun New" w:cs="TH Sarabun New"/>
                <w:sz w:val="32"/>
                <w:szCs w:val="32"/>
              </w:rPr>
              <w:t>@</w:t>
            </w:r>
            <w:r w:rsidR="00343610" w:rsidRPr="00665868">
              <w:rPr>
                <w:rFonts w:ascii="TH Sarabun New" w:hAnsi="TH Sarabun New" w:cs="TH Sarabun New"/>
                <w:sz w:val="32"/>
                <w:szCs w:val="32"/>
              </w:rPr>
              <w:t>payap.ac.th</w:t>
            </w:r>
          </w:p>
          <w:p w14:paraId="4DDBEF00" w14:textId="77777777" w:rsidR="007E6CE4" w:rsidRPr="00665868" w:rsidRDefault="007E6CE4" w:rsidP="000219B2">
            <w:pPr>
              <w:pStyle w:val="BodyText3"/>
              <w:spacing w:after="0"/>
              <w:ind w:firstLine="612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461D779" w14:textId="63392F8A" w:rsidR="007E6CE4" w:rsidRPr="00665868" w:rsidRDefault="00855733" w:rsidP="000219B2">
            <w:pPr>
              <w:pStyle w:val="BodyText3"/>
              <w:spacing w:after="0"/>
              <w:ind w:firstLine="612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0534E"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3E1A7A3" wp14:editId="22E8DE46">
                  <wp:extent cx="5772001" cy="187036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9504" b="15028"/>
                          <a:stretch/>
                        </pic:blipFill>
                        <pic:spPr bwMode="auto">
                          <a:xfrm>
                            <a:off x="0" y="0"/>
                            <a:ext cx="5772150" cy="187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62CB0E" w14:textId="75D7796B" w:rsidR="00793D10" w:rsidRPr="00665868" w:rsidRDefault="00793D10" w:rsidP="000219B2">
            <w:pPr>
              <w:pStyle w:val="BodyText3"/>
              <w:spacing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34CE0A41" w14:textId="77777777" w:rsidR="00D306B2" w:rsidRDefault="00D306B2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</w:p>
    <w:p w14:paraId="6B1913BD" w14:textId="77777777" w:rsidR="00D669BD" w:rsidRDefault="00F616F1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bCs/>
          <w:sz w:val="32"/>
          <w:szCs w:val="32"/>
          <w:cs/>
          <w:lang w:bidi="th-TH"/>
        </w:rPr>
        <w:lastRenderedPageBreak/>
        <w:t xml:space="preserve">หมวดที่ </w:t>
      </w:r>
      <w:r w:rsidR="00D669BD" w:rsidRPr="00665868">
        <w:rPr>
          <w:rFonts w:ascii="TH Sarabun New" w:hAnsi="TH Sarabun New" w:cs="TH Sarabun New"/>
          <w:b/>
          <w:sz w:val="32"/>
          <w:szCs w:val="32"/>
          <w:lang w:bidi="th-TH"/>
        </w:rPr>
        <w:t>4</w:t>
      </w:r>
      <w:r w:rsidRPr="00665868">
        <w:rPr>
          <w:rFonts w:ascii="TH Sarabun New" w:hAnsi="TH Sarabun New" w:cs="TH Sarabun New"/>
          <w:bCs/>
          <w:sz w:val="32"/>
          <w:szCs w:val="32"/>
          <w:cs/>
          <w:lang w:bidi="th-TH"/>
        </w:rPr>
        <w:t xml:space="preserve"> การพัฒนาผลการเรียนรู้ของนักศึกษา</w:t>
      </w:r>
    </w:p>
    <w:p w14:paraId="62EBF3C5" w14:textId="77777777" w:rsidR="00D306B2" w:rsidRPr="00665868" w:rsidRDefault="00D306B2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</w:p>
    <w:p w14:paraId="7673C492" w14:textId="77777777" w:rsidR="00F616F1" w:rsidRPr="00665868" w:rsidRDefault="00F616F1" w:rsidP="00F616F1">
      <w:pPr>
        <w:ind w:firstLine="720"/>
        <w:jc w:val="thaiDistribute"/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การพัฒนาผลการเรียนรู้ในมาตรฐานผลการเรียนรู้แต่ละด้านที่มุ่งหวัง</w:t>
      </w:r>
      <w:r w:rsidRPr="00665868">
        <w:rPr>
          <w:rFonts w:ascii="TH Sarabun New" w:hAnsi="TH Sarabun New" w:cs="TH Sarabun New"/>
          <w:i/>
          <w:iCs/>
          <w:sz w:val="28"/>
          <w:szCs w:val="28"/>
          <w:lang w:bidi="th-TH"/>
        </w:rPr>
        <w:t xml:space="preserve"> </w:t>
      </w: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ซึ่งต้องสอดคล้องกับที่ระบุไว้ในรายละเอียดของหลักสูตร โดยมาตรฐานการเรียนรู้แต่ละด้าน ให้แสดงข้อมูลต่อไปนี้</w:t>
      </w:r>
    </w:p>
    <w:p w14:paraId="2916B876" w14:textId="77777777" w:rsidR="00F616F1" w:rsidRPr="00665868" w:rsidRDefault="00F616F1" w:rsidP="004A698D">
      <w:pPr>
        <w:numPr>
          <w:ilvl w:val="0"/>
          <w:numId w:val="2"/>
        </w:numPr>
        <w:rPr>
          <w:rFonts w:ascii="TH Sarabun New" w:hAnsi="TH Sarabun New" w:cs="TH Sarabun New"/>
          <w:i/>
          <w:iCs/>
          <w:sz w:val="28"/>
          <w:szCs w:val="28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ความรู้ หรือทักษะที่รายวิชามุ่งหวังที่จะพัฒนานักศึกษา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lang w:bidi="th-TH"/>
        </w:rPr>
        <w:t xml:space="preserve">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 xml:space="preserve">ที่สอดคล้องกับ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</w:rPr>
        <w:t xml:space="preserve">Curriculum Mapping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 xml:space="preserve"> ของรายวิชา  </w:t>
      </w:r>
      <w:r w:rsidRPr="00665868">
        <w:rPr>
          <w:rFonts w:ascii="TH Sarabun New" w:hAnsi="TH Sarabun New" w:cs="TH Sarabun New"/>
          <w:i/>
          <w:iCs/>
          <w:sz w:val="28"/>
          <w:szCs w:val="28"/>
        </w:rPr>
        <w:t xml:space="preserve">   </w:t>
      </w:r>
    </w:p>
    <w:p w14:paraId="033205FD" w14:textId="77777777" w:rsidR="00D669BD" w:rsidRPr="00665868" w:rsidRDefault="00F616F1" w:rsidP="00D669BD">
      <w:pPr>
        <w:pStyle w:val="Heading7"/>
        <w:numPr>
          <w:ilvl w:val="0"/>
          <w:numId w:val="2"/>
        </w:numPr>
        <w:spacing w:before="0" w:after="0"/>
        <w:rPr>
          <w:rFonts w:ascii="TH Sarabun New" w:hAnsi="TH Sarabun New" w:cs="TH Sarabun New"/>
          <w:i/>
          <w:iCs/>
          <w:spacing w:val="-10"/>
          <w:sz w:val="28"/>
          <w:szCs w:val="28"/>
          <w:lang w:bidi="th-TH"/>
        </w:rPr>
      </w:pPr>
      <w:r w:rsidRPr="00665868">
        <w:rPr>
          <w:rFonts w:ascii="TH Sarabun New" w:hAnsi="TH Sarabun New" w:cs="TH Sarabun New"/>
          <w:i/>
          <w:iCs/>
          <w:spacing w:val="-10"/>
          <w:sz w:val="28"/>
          <w:szCs w:val="28"/>
          <w:cs/>
          <w:lang w:bidi="th-TH"/>
        </w:rPr>
        <w:t xml:space="preserve">คำอธิบายเกี่ยวกับวิธีการสอนที่จะใช้ในรายวิชาเพื่อพัฒนาความรู้ หรือทักษะในข้อ  </w:t>
      </w:r>
      <w:r w:rsidR="00D669BD" w:rsidRPr="00665868">
        <w:rPr>
          <w:rFonts w:ascii="TH Sarabun New" w:hAnsi="TH Sarabun New" w:cs="TH Sarabun New"/>
          <w:i/>
          <w:iCs/>
          <w:spacing w:val="-10"/>
          <w:sz w:val="28"/>
          <w:szCs w:val="28"/>
          <w:lang w:val="en-US" w:bidi="th-TH"/>
        </w:rPr>
        <w:t>1</w:t>
      </w:r>
    </w:p>
    <w:p w14:paraId="6FE67D0D" w14:textId="77777777" w:rsidR="00083393" w:rsidRPr="00665868" w:rsidRDefault="00F616F1" w:rsidP="00153BA8">
      <w:pPr>
        <w:pStyle w:val="Heading7"/>
        <w:numPr>
          <w:ilvl w:val="0"/>
          <w:numId w:val="2"/>
        </w:numPr>
        <w:spacing w:before="0" w:after="0"/>
        <w:rPr>
          <w:rFonts w:ascii="TH Sarabun New" w:hAnsi="TH Sarabun New" w:cs="TH Sarabun New"/>
          <w:i/>
          <w:iCs/>
          <w:sz w:val="28"/>
          <w:szCs w:val="28"/>
          <w:lang w:val="en-US" w:bidi="th-TH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วิธีการที่จะ</w:t>
      </w:r>
      <w:r w:rsidRPr="00665868">
        <w:rPr>
          <w:rFonts w:ascii="TH Sarabun New" w:hAnsi="TH Sarabun New" w:cs="TH Sarabun New"/>
          <w:i/>
          <w:iCs/>
          <w:spacing w:val="-10"/>
          <w:sz w:val="28"/>
          <w:szCs w:val="28"/>
          <w:cs/>
          <w:lang w:bidi="th-TH"/>
        </w:rPr>
        <w:t>ใช้วัดและประเมินผลการเรียนรู้ของนักศึกษา</w:t>
      </w: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ในรายวิชานี้เพื่อประเมินผลการเรียนรู้ในมาตรฐานการเรียนรู้แต่ละด้านที่เกี่ยวข้อง</w:t>
      </w:r>
    </w:p>
    <w:p w14:paraId="6D98A12B" w14:textId="77777777" w:rsidR="008650F8" w:rsidRPr="00665868" w:rsidRDefault="008650F8" w:rsidP="008650F8">
      <w:pPr>
        <w:rPr>
          <w:rFonts w:ascii="TH Sarabun New" w:hAnsi="TH Sarabun New" w:cs="TH Sarabun New"/>
          <w:lang w:bidi="th-TH"/>
        </w:rPr>
      </w:pPr>
    </w:p>
    <w:p w14:paraId="2946DB82" w14:textId="77777777" w:rsidR="00A252E6" w:rsidRPr="00665868" w:rsidRDefault="00A252E6" w:rsidP="00A252E6">
      <w:pPr>
        <w:rPr>
          <w:rFonts w:ascii="TH Sarabun New" w:eastAsia="BrowalliaNew-Bold" w:hAnsi="TH Sarabun New" w:cs="TH Sarabun New"/>
          <w:sz w:val="32"/>
          <w:szCs w:val="32"/>
        </w:rPr>
      </w:pPr>
    </w:p>
    <w:tbl>
      <w:tblPr>
        <w:tblW w:w="10683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234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60"/>
        <w:gridCol w:w="360"/>
        <w:gridCol w:w="360"/>
        <w:gridCol w:w="270"/>
        <w:gridCol w:w="270"/>
        <w:gridCol w:w="270"/>
        <w:gridCol w:w="270"/>
        <w:gridCol w:w="270"/>
        <w:gridCol w:w="270"/>
        <w:gridCol w:w="270"/>
        <w:gridCol w:w="343"/>
        <w:gridCol w:w="340"/>
        <w:gridCol w:w="340"/>
        <w:gridCol w:w="300"/>
      </w:tblGrid>
      <w:tr w:rsidR="00A252E6" w:rsidRPr="00665868" w14:paraId="18B78290" w14:textId="77777777" w:rsidTr="005D4931">
        <w:trPr>
          <w:trHeight w:val="1020"/>
          <w:tblHeader/>
        </w:trPr>
        <w:tc>
          <w:tcPr>
            <w:tcW w:w="2340" w:type="dxa"/>
            <w:tcBorders>
              <w:top w:val="single" w:sz="6" w:space="0" w:color="auto"/>
              <w:left w:val="single" w:sz="2" w:space="0" w:color="000000"/>
              <w:bottom w:val="nil"/>
              <w:right w:val="single" w:sz="6" w:space="0" w:color="auto"/>
            </w:tcBorders>
            <w:vAlign w:val="center"/>
          </w:tcPr>
          <w:p w14:paraId="753D0284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</w:t>
            </w:r>
          </w:p>
        </w:tc>
        <w:tc>
          <w:tcPr>
            <w:tcW w:w="18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453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1.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คุณธรรม จริยธรรม</w:t>
            </w:r>
          </w:p>
        </w:tc>
        <w:tc>
          <w:tcPr>
            <w:tcW w:w="21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720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2.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ความรู้</w:t>
            </w:r>
          </w:p>
        </w:tc>
        <w:tc>
          <w:tcPr>
            <w:tcW w:w="1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CF55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3.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ทักษะทางปัญญา</w:t>
            </w:r>
          </w:p>
        </w:tc>
        <w:tc>
          <w:tcPr>
            <w:tcW w:w="16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4869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4.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ทักษะความสัมพันธ์ระหว่างบุคคล</w:t>
            </w:r>
          </w:p>
          <w:p w14:paraId="19EE085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และความรับผิดชอบ</w:t>
            </w:r>
          </w:p>
        </w:tc>
        <w:tc>
          <w:tcPr>
            <w:tcW w:w="13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840B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5.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ทักษะการวิเคราะห์เชิงตัวเลข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การสื่อสาร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และการใช้เทคโนโลยีสารสนเทศ</w:t>
            </w:r>
          </w:p>
        </w:tc>
      </w:tr>
      <w:tr w:rsidR="00A252E6" w:rsidRPr="00665868" w14:paraId="3688AB20" w14:textId="77777777" w:rsidTr="005D4931">
        <w:trPr>
          <w:trHeight w:val="406"/>
          <w:tblHeader/>
        </w:trPr>
        <w:tc>
          <w:tcPr>
            <w:tcW w:w="2340" w:type="dxa"/>
            <w:tcBorders>
              <w:top w:val="nil"/>
              <w:left w:val="single" w:sz="2" w:space="0" w:color="000000"/>
              <w:bottom w:val="nil"/>
              <w:right w:val="single" w:sz="6" w:space="0" w:color="auto"/>
            </w:tcBorders>
          </w:tcPr>
          <w:p w14:paraId="5997CC1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49841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8F999B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FCD5EC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598DEE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941E4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9B4EA1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697EE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0A0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751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7815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35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0A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E3D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B848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0A20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49FAAB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E884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A036E3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C964D7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4E3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2F59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363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10F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90E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6A7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65D241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CC21B9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7AB747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2C3D75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</w:tr>
      <w:tr w:rsidR="00A252E6" w:rsidRPr="00665868" w14:paraId="7A0F316A" w14:textId="77777777" w:rsidTr="005D4931">
        <w:trPr>
          <w:trHeight w:val="406"/>
        </w:trPr>
        <w:tc>
          <w:tcPr>
            <w:tcW w:w="23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</w:tcPr>
          <w:p w14:paraId="4BE5AB4B" w14:textId="77777777" w:rsidR="00A252E6" w:rsidRPr="00665868" w:rsidRDefault="00413903" w:rsidP="00413903">
            <w:pPr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คพ</w:t>
            </w:r>
            <w:r w:rsidR="00A252E6"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>.</w:t>
            </w:r>
            <w:r w:rsidR="00211315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252E6"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60 </w:t>
            </w:r>
            <w:r w:rsidR="00D306B2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ระบบสื่อสารข้อมูลและเครือข่ายคอมพิวเตอร์ขั้นสูง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6BF8D0F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589859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8D3B2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F02680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753A21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03F289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5D971B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224E2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CAFE5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676F94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AF6B2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32CCE3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3DFD85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91D1EC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17D4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6ECBD8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5BE716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77100A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1519E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856AEE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F605F1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544D3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FD18C5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2C7CDC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A13F0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4BE3C2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CA6B5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8B634B4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B9319E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</w:tr>
    </w:tbl>
    <w:p w14:paraId="110FFD37" w14:textId="77777777" w:rsidR="00A252E6" w:rsidRDefault="00A252E6" w:rsidP="00A252E6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</w:p>
    <w:p w14:paraId="6B699379" w14:textId="77777777" w:rsidR="00413903" w:rsidRPr="00665868" w:rsidRDefault="00413903" w:rsidP="00A252E6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2877"/>
        <w:gridCol w:w="3510"/>
      </w:tblGrid>
      <w:tr w:rsidR="00A252E6" w:rsidRPr="00665868" w14:paraId="74A62D65" w14:textId="77777777" w:rsidTr="005D4931">
        <w:trPr>
          <w:tblHeader/>
        </w:trPr>
        <w:tc>
          <w:tcPr>
            <w:tcW w:w="3081" w:type="dxa"/>
            <w:shd w:val="clear" w:color="auto" w:fill="auto"/>
          </w:tcPr>
          <w:p w14:paraId="32A3F10A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ผลการเรียนรู้</w:t>
            </w:r>
          </w:p>
        </w:tc>
        <w:tc>
          <w:tcPr>
            <w:tcW w:w="2877" w:type="dxa"/>
            <w:shd w:val="clear" w:color="auto" w:fill="auto"/>
          </w:tcPr>
          <w:p w14:paraId="56687778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</w:tc>
        <w:tc>
          <w:tcPr>
            <w:tcW w:w="3510" w:type="dxa"/>
            <w:shd w:val="clear" w:color="auto" w:fill="auto"/>
          </w:tcPr>
          <w:p w14:paraId="37EF47A6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วิธีการประเมินผล</w:t>
            </w:r>
          </w:p>
        </w:tc>
      </w:tr>
      <w:tr w:rsidR="00A252E6" w:rsidRPr="00665868" w14:paraId="3CF84FF4" w14:textId="77777777" w:rsidTr="005D4931">
        <w:tc>
          <w:tcPr>
            <w:tcW w:w="9468" w:type="dxa"/>
            <w:gridSpan w:val="3"/>
            <w:shd w:val="clear" w:color="auto" w:fill="auto"/>
          </w:tcPr>
          <w:p w14:paraId="7C6B2B7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1.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คุณธรรม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จริยธรรม</w:t>
            </w:r>
          </w:p>
        </w:tc>
      </w:tr>
      <w:tr w:rsidR="00A252E6" w:rsidRPr="00665868" w14:paraId="2E878AA1" w14:textId="77777777" w:rsidTr="005D4931">
        <w:tc>
          <w:tcPr>
            <w:tcW w:w="3081" w:type="dxa"/>
            <w:shd w:val="clear" w:color="auto" w:fill="auto"/>
          </w:tcPr>
          <w:p w14:paraId="5BD352D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ตระหนักในคุณค่าและคุณธรรม จริยธรรม เสียสละ และซื่อสัตย์สุจริต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2877" w:type="dxa"/>
            <w:shd w:val="clear" w:color="auto" w:fill="auto"/>
          </w:tcPr>
          <w:p w14:paraId="114756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641FFB0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3107B9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6ACC30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53BF319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6BDD86F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D72952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53E8CBD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C4C936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227B109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81FA06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0FCE2D6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7B5C3082" w14:textId="77777777" w:rsidTr="005D4931">
        <w:tc>
          <w:tcPr>
            <w:tcW w:w="3081" w:type="dxa"/>
            <w:shd w:val="clear" w:color="auto" w:fill="auto"/>
          </w:tcPr>
          <w:p w14:paraId="1BBD78A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มีวินัย ตรงต่อเวลา และความรับผิดชอบต่อตนเองและสังคม</w:t>
            </w:r>
          </w:p>
        </w:tc>
        <w:tc>
          <w:tcPr>
            <w:tcW w:w="2877" w:type="dxa"/>
            <w:shd w:val="clear" w:color="auto" w:fill="auto"/>
          </w:tcPr>
          <w:p w14:paraId="3F6C071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3189C7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119D692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7E7346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5450DA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697FDCC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6E4350B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4657B3B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9BFE77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29FD4F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4EE9A36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282C0E7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06F76B33" w14:textId="77777777" w:rsidTr="005D4931">
        <w:tc>
          <w:tcPr>
            <w:tcW w:w="3081" w:type="dxa"/>
            <w:shd w:val="clear" w:color="auto" w:fill="auto"/>
          </w:tcPr>
          <w:p w14:paraId="3CB927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1.3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มีภาวะความเป็นผู้นำและผู้ตาม สามารถทำงานเป็นทีมและสามารถแก้ไขข้อขัดแย้งและลำดับความสำคัญ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3FE9F23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1F72F64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4249DAB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ED5AE8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C14A0C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5F6AA65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06B2FD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1C46266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7709B5D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38CA334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0953C15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4C1CFF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6EE585E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7D5E683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6635E22B" w14:textId="77777777" w:rsidTr="005D4931">
        <w:tc>
          <w:tcPr>
            <w:tcW w:w="3081" w:type="dxa"/>
            <w:shd w:val="clear" w:color="auto" w:fill="auto"/>
          </w:tcPr>
          <w:p w14:paraId="47C8B82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1.5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เคารพกฎระเบียบและข้อบังคับต่าง ๆ ขององค์กรและสังคม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2877" w:type="dxa"/>
            <w:shd w:val="clear" w:color="auto" w:fill="auto"/>
          </w:tcPr>
          <w:p w14:paraId="6D6F3FF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18F26AD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9396BA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0D513D2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71F96F5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5426DA4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15E04F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32CA677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462690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5936A23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1AAE27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D093A4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82C6DEC" w14:textId="77777777" w:rsidTr="005D4931">
        <w:tc>
          <w:tcPr>
            <w:tcW w:w="9468" w:type="dxa"/>
            <w:gridSpan w:val="3"/>
            <w:shd w:val="clear" w:color="auto" w:fill="auto"/>
          </w:tcPr>
          <w:p w14:paraId="0AFFD7F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2.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ความรู้</w:t>
            </w:r>
          </w:p>
        </w:tc>
      </w:tr>
      <w:tr w:rsidR="00A252E6" w:rsidRPr="00665868" w14:paraId="0EC11B11" w14:textId="77777777" w:rsidTr="005D4931">
        <w:tc>
          <w:tcPr>
            <w:tcW w:w="3081" w:type="dxa"/>
            <w:shd w:val="clear" w:color="auto" w:fill="auto"/>
          </w:tcPr>
          <w:p w14:paraId="20650DD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มีความรู้และความเข้าใจเกี่ยวกับหลักการและทฤษฎีที่สำคัญในเนื้อหาสาขาวิชาที่ศึกษา</w:t>
            </w:r>
          </w:p>
        </w:tc>
        <w:tc>
          <w:tcPr>
            <w:tcW w:w="2877" w:type="dxa"/>
            <w:shd w:val="clear" w:color="auto" w:fill="auto"/>
          </w:tcPr>
          <w:p w14:paraId="079B9F0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4002883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33E17C1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7747B3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380999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517984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685CB3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9C2E7C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2C5F0CD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003DCAD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B84CF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2C13F01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อื่นๆ ตรวจรายงาน</w:t>
            </w:r>
          </w:p>
        </w:tc>
      </w:tr>
      <w:tr w:rsidR="00A252E6" w:rsidRPr="00665868" w14:paraId="520203C3" w14:textId="77777777" w:rsidTr="005D4931">
        <w:tc>
          <w:tcPr>
            <w:tcW w:w="3081" w:type="dxa"/>
            <w:shd w:val="clear" w:color="auto" w:fill="auto"/>
          </w:tcPr>
          <w:p w14:paraId="0344A6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สามารถวิเคราะห์ปัญหา เข้าใจและอธิบายความต้องการทางคอมพิวเตอร์ รวมทั้งประยุกต์ความรู้ ทักษะ และการใช้เครื่องมือที่เหมาะสมกับการแก้ไขปัญหา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08CE6F9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66920E5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4CEA8D1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7EA1EC2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22E861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E95644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18A65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51EC637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สอบ   </w:t>
            </w:r>
          </w:p>
          <w:p w14:paraId="109670C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ED3DD4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6D9E9C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46B365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164550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1BBA80A0" w14:textId="77777777" w:rsidTr="005D4931">
        <w:tc>
          <w:tcPr>
            <w:tcW w:w="3081" w:type="dxa"/>
            <w:shd w:val="clear" w:color="auto" w:fill="auto"/>
          </w:tcPr>
          <w:p w14:paraId="04B2CC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2.8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สามารถบูรณาการความรู้ในสาขาวิชาที่ศึกษากับความรู้ในศาสตร์อื่นๆ ที่เกี่ยวข้อง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61CDCEA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6BB9E25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23DE523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52E5622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4C4755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583E4B4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263938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5F02C9F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1B9613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59AF0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3AEC212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0EBFEFE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5E98B7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089E4FA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504D17C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380ADB8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51A6F8E1" w14:textId="77777777" w:rsidTr="005D4931">
        <w:tc>
          <w:tcPr>
            <w:tcW w:w="9468" w:type="dxa"/>
            <w:gridSpan w:val="3"/>
            <w:shd w:val="clear" w:color="auto" w:fill="auto"/>
          </w:tcPr>
          <w:p w14:paraId="0190A67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3.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ทักษะทางปัญญา</w:t>
            </w:r>
          </w:p>
        </w:tc>
      </w:tr>
      <w:tr w:rsidR="00A252E6" w:rsidRPr="00665868" w14:paraId="2D90CEBB" w14:textId="77777777" w:rsidTr="005D4931">
        <w:tc>
          <w:tcPr>
            <w:tcW w:w="3081" w:type="dxa"/>
            <w:shd w:val="clear" w:color="auto" w:fill="auto"/>
          </w:tcPr>
          <w:p w14:paraId="7B4D48B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3.1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คิดอย่างมีวิจารณญาณและอย่างเป็นระบบ</w:t>
            </w:r>
          </w:p>
        </w:tc>
        <w:tc>
          <w:tcPr>
            <w:tcW w:w="2877" w:type="dxa"/>
            <w:shd w:val="clear" w:color="auto" w:fill="auto"/>
          </w:tcPr>
          <w:p w14:paraId="62475E7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B7958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737729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ADC01E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43A379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3FB4F7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86BE0E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0ECE5E7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6578B28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3B5925E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68B5722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18882F2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D909E1C" w14:textId="77777777" w:rsidTr="005D4931">
        <w:tc>
          <w:tcPr>
            <w:tcW w:w="3081" w:type="dxa"/>
            <w:shd w:val="clear" w:color="auto" w:fill="auto"/>
          </w:tcPr>
          <w:p w14:paraId="665A847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3.4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สามารถประยุกต์ความรู้และทักษะกับการแก้ไขปัญหาทางคอมพิวเตอร์ได้อย่างเหมาะสม</w:t>
            </w:r>
          </w:p>
        </w:tc>
        <w:tc>
          <w:tcPr>
            <w:tcW w:w="2877" w:type="dxa"/>
            <w:shd w:val="clear" w:color="auto" w:fill="auto"/>
          </w:tcPr>
          <w:p w14:paraId="3E9931B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AAE67E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4FE13A9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70D591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9C4152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1A2D537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2B6B63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D3DF9F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84675B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60FA86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3C5DE26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FED188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4981D4D7" w14:textId="77777777" w:rsidTr="005D4931">
        <w:tc>
          <w:tcPr>
            <w:tcW w:w="9468" w:type="dxa"/>
            <w:gridSpan w:val="3"/>
            <w:shd w:val="clear" w:color="auto" w:fill="auto"/>
          </w:tcPr>
          <w:p w14:paraId="7776A77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4.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ทักษะความสัมพันธ์ระหว่างบุคคลและความรับผิดชอบ</w:t>
            </w:r>
          </w:p>
        </w:tc>
      </w:tr>
      <w:tr w:rsidR="00A252E6" w:rsidRPr="00665868" w14:paraId="69CF85D3" w14:textId="77777777" w:rsidTr="005D4931">
        <w:tc>
          <w:tcPr>
            <w:tcW w:w="3081" w:type="dxa"/>
            <w:shd w:val="clear" w:color="auto" w:fill="auto"/>
          </w:tcPr>
          <w:p w14:paraId="55EA6DF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4.2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สามารถให้ความช่วยเหลือและอำนวยความสะดวกในการแก้ปัญหาสถานการณ์ต่างๆ ทั้งในบทบาทของผู้นำ หรือในบทบาทของผู้ร่วมทีมทำงาน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2877" w:type="dxa"/>
            <w:shd w:val="clear" w:color="auto" w:fill="auto"/>
          </w:tcPr>
          <w:p w14:paraId="00BFA83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D5DC90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5C6449E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1E4795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1548606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DBBFB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4BCBA7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75BC0D0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7D33590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400984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9EC4EB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4A9ED5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18EA137" w14:textId="77777777" w:rsidTr="005D4931">
        <w:tc>
          <w:tcPr>
            <w:tcW w:w="3081" w:type="dxa"/>
            <w:shd w:val="clear" w:color="auto" w:fill="auto"/>
          </w:tcPr>
          <w:p w14:paraId="69EC449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4.4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มีความรับผิดชอบในการกระทำของตนเองและรับผิดชอบงานในกลุ่ม</w:t>
            </w:r>
          </w:p>
        </w:tc>
        <w:tc>
          <w:tcPr>
            <w:tcW w:w="2877" w:type="dxa"/>
            <w:shd w:val="clear" w:color="auto" w:fill="auto"/>
          </w:tcPr>
          <w:p w14:paraId="67BF09E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B41D99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7C93DC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06A0DC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A4256A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3484DB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DBFEE0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5F228E5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11A868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1E8B735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8350E4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317A142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1CF7FAB5" w14:textId="77777777" w:rsidTr="005D4931">
        <w:tc>
          <w:tcPr>
            <w:tcW w:w="9468" w:type="dxa"/>
            <w:gridSpan w:val="3"/>
            <w:shd w:val="clear" w:color="auto" w:fill="auto"/>
          </w:tcPr>
          <w:p w14:paraId="4D07D45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5.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A252E6" w:rsidRPr="00665868" w14:paraId="7B72832B" w14:textId="77777777" w:rsidTr="005D4931">
        <w:tc>
          <w:tcPr>
            <w:tcW w:w="3081" w:type="dxa"/>
            <w:shd w:val="clear" w:color="auto" w:fill="auto"/>
          </w:tcPr>
          <w:p w14:paraId="0AE8EA4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5.1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      </w:r>
          </w:p>
          <w:p w14:paraId="07547A0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</w:rPr>
            </w:pPr>
          </w:p>
          <w:p w14:paraId="5043CB0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30206A4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622E36D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00E629D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015DF4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1C9598A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47135D4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113B67E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71147F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76740EE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1B82E79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9541CF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5662C66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4AE5516C" w14:textId="77777777" w:rsidTr="005D4931">
        <w:tc>
          <w:tcPr>
            <w:tcW w:w="3081" w:type="dxa"/>
            <w:shd w:val="clear" w:color="auto" w:fill="auto"/>
          </w:tcPr>
          <w:p w14:paraId="490EA1C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5.2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สามารถแนะนำประเด็นการแก้ไขปัญหาโดยใช้สารสนเทศทางคณิตศาสตร์หรือการแสดงสถิติประยุกต์ต่อปัญหาที่เกี่ยวข้องอย่างสร้างสรรค์ </w:t>
            </w:r>
          </w:p>
        </w:tc>
        <w:tc>
          <w:tcPr>
            <w:tcW w:w="2877" w:type="dxa"/>
            <w:shd w:val="clear" w:color="auto" w:fill="auto"/>
          </w:tcPr>
          <w:p w14:paraId="31CCAA1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78E0F10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8EE578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A3132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43648A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D4C604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50435A6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9DC745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27D186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3E4E5A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AF33B2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FC4815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</w:tbl>
    <w:p w14:paraId="07459315" w14:textId="77777777" w:rsidR="008650F8" w:rsidRPr="00665868" w:rsidRDefault="008650F8" w:rsidP="008650F8">
      <w:pPr>
        <w:rPr>
          <w:rFonts w:ascii="TH Sarabun New" w:hAnsi="TH Sarabun New" w:cs="TH Sarabun New"/>
          <w:lang w:bidi="th-TH"/>
        </w:rPr>
      </w:pPr>
    </w:p>
    <w:p w14:paraId="0820EE12" w14:textId="77777777" w:rsidR="00153BA8" w:rsidRPr="00665868" w:rsidRDefault="00F616F1" w:rsidP="00153BA8">
      <w:pPr>
        <w:pStyle w:val="Heading9"/>
        <w:jc w:val="center"/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 xml:space="preserve">หมวดที่ </w:t>
      </w:r>
      <w:r w:rsidR="00153BA8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 xml:space="preserve">5 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แผนการสอนและการประเมินผล</w:t>
      </w:r>
    </w:p>
    <w:p w14:paraId="0CAD73E7" w14:textId="77777777" w:rsidR="00E3058A" w:rsidRPr="00665868" w:rsidRDefault="00E3058A" w:rsidP="00E3058A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</w:rPr>
        <w:t xml:space="preserve">1. </w:t>
      </w: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แผนการสอน</w:t>
      </w:r>
    </w:p>
    <w:p w14:paraId="543B2740" w14:textId="77777777" w:rsidR="00E3058A" w:rsidRPr="00665868" w:rsidRDefault="00E3058A" w:rsidP="00E3058A">
      <w:pPr>
        <w:rPr>
          <w:rFonts w:ascii="TH Sarabun New" w:eastAsia="BrowalliaNew-Bold" w:hAnsi="TH Sarabun New" w:cs="TH Sarabun New"/>
          <w:sz w:val="28"/>
          <w:szCs w:val="28"/>
          <w:u w:val="single"/>
        </w:rPr>
      </w:pPr>
      <w:r w:rsidRPr="00665868">
        <w:rPr>
          <w:rFonts w:ascii="TH Sarabun New" w:eastAsia="BrowalliaNew-Bold" w:hAnsi="TH Sarabun New" w:cs="TH Sarabun New"/>
          <w:sz w:val="28"/>
          <w:szCs w:val="28"/>
          <w:u w:val="single"/>
          <w:cs/>
          <w:lang w:bidi="th-TH"/>
        </w:rPr>
        <w:t>ภาคบรรยาย</w:t>
      </w:r>
    </w:p>
    <w:p w14:paraId="7A215302" w14:textId="6919EDFF" w:rsidR="00E3058A" w:rsidRDefault="00E3058A" w:rsidP="00E3058A">
      <w:pPr>
        <w:rPr>
          <w:rFonts w:ascii="TH Sarabun New" w:eastAsia="BrowalliaNew-Bold" w:hAnsi="TH Sarabun New" w:cs="TH Sarabun New"/>
          <w:sz w:val="28"/>
          <w:szCs w:val="28"/>
          <w:lang w:bidi="th-TH"/>
        </w:rPr>
      </w:pPr>
      <w:r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วัน</w:t>
      </w:r>
      <w:r w:rsidRPr="00665868">
        <w:rPr>
          <w:rFonts w:ascii="TH Sarabun New" w:eastAsia="BrowalliaNew-Bold" w:hAnsi="TH Sarabun New" w:cs="TH Sarabun New"/>
          <w:sz w:val="28"/>
          <w:szCs w:val="28"/>
          <w:rtl/>
          <w:cs/>
        </w:rPr>
        <w:t>-</w:t>
      </w:r>
      <w:r w:rsidRPr="00665868">
        <w:rPr>
          <w:rFonts w:ascii="TH Sarabun New" w:eastAsia="BrowalliaNew-Bold" w:hAnsi="TH Sarabun New" w:cs="TH Sarabun New"/>
          <w:sz w:val="28"/>
          <w:szCs w:val="28"/>
          <w:rtl/>
          <w:cs/>
          <w:lang w:bidi="th-TH"/>
        </w:rPr>
        <w:t xml:space="preserve">เวลา </w:t>
      </w:r>
      <w:r w:rsidRPr="00665868">
        <w:rPr>
          <w:rFonts w:ascii="TH Sarabun New" w:eastAsia="BrowalliaNew-Bold" w:hAnsi="TH Sarabun New" w:cs="TH Sarabun New"/>
          <w:sz w:val="28"/>
          <w:szCs w:val="28"/>
        </w:rPr>
        <w:t xml:space="preserve">: </w:t>
      </w:r>
      <w:r w:rsidR="00A252E6"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วัน</w:t>
      </w:r>
      <w:r w:rsidR="005016FA">
        <w:rPr>
          <w:rFonts w:ascii="TH Sarabun New" w:eastAsia="BrowalliaNew-Bold" w:hAnsi="TH Sarabun New" w:cs="TH Sarabun New"/>
          <w:sz w:val="28"/>
          <w:szCs w:val="28"/>
          <w:lang w:bidi="th-TH"/>
        </w:rPr>
        <w:t>MR</w:t>
      </w:r>
      <w:r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 xml:space="preserve"> เวลา </w:t>
      </w:r>
      <w:r w:rsidR="005016FA">
        <w:rPr>
          <w:rFonts w:ascii="TH Sarabun New" w:eastAsia="BrowalliaNew-Bold" w:hAnsi="TH Sarabun New" w:cs="TH Sarabun New"/>
          <w:sz w:val="28"/>
          <w:szCs w:val="28"/>
        </w:rPr>
        <w:t>10:3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>0 – 1</w:t>
      </w:r>
      <w:r w:rsidR="005016FA">
        <w:rPr>
          <w:rFonts w:ascii="TH Sarabun New" w:eastAsia="BrowalliaNew-Bold" w:hAnsi="TH Sarabun New" w:cs="TH Sarabun New"/>
          <w:sz w:val="28"/>
          <w:szCs w:val="28"/>
        </w:rPr>
        <w:t>2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>:</w:t>
      </w:r>
      <w:r w:rsidR="005016FA">
        <w:rPr>
          <w:rFonts w:ascii="TH Sarabun New" w:eastAsia="BrowalliaNew-Bold" w:hAnsi="TH Sarabun New" w:cs="TH Sarabun New"/>
          <w:sz w:val="28"/>
          <w:szCs w:val="28"/>
        </w:rPr>
        <w:t>0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 xml:space="preserve">0 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น</w:t>
      </w:r>
    </w:p>
    <w:p w14:paraId="7830230F" w14:textId="77777777" w:rsidR="00643D4C" w:rsidRPr="00665868" w:rsidRDefault="00643D4C" w:rsidP="00E3058A">
      <w:pPr>
        <w:rPr>
          <w:rFonts w:ascii="TH Sarabun New" w:eastAsia="BrowalliaNew-Bold" w:hAnsi="TH Sarabun New" w:cs="TH Sarabun New"/>
          <w:sz w:val="28"/>
          <w:szCs w:val="28"/>
          <w:cs/>
          <w:lang w:bidi="th-TH"/>
        </w:rPr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2835"/>
        <w:gridCol w:w="852"/>
        <w:gridCol w:w="1841"/>
        <w:gridCol w:w="1595"/>
      </w:tblGrid>
      <w:tr w:rsidR="00A252E6" w:rsidRPr="00665868" w14:paraId="1D32FE17" w14:textId="77777777" w:rsidTr="005016FA">
        <w:trPr>
          <w:tblHeader/>
        </w:trPr>
        <w:tc>
          <w:tcPr>
            <w:tcW w:w="959" w:type="dxa"/>
          </w:tcPr>
          <w:p w14:paraId="263124A7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สัปดาห์ที่</w:t>
            </w:r>
          </w:p>
        </w:tc>
        <w:tc>
          <w:tcPr>
            <w:tcW w:w="1559" w:type="dxa"/>
          </w:tcPr>
          <w:p w14:paraId="1D26FD81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วัตถุประสงค์เฉพาะบท</w:t>
            </w:r>
          </w:p>
        </w:tc>
        <w:tc>
          <w:tcPr>
            <w:tcW w:w="2835" w:type="dxa"/>
          </w:tcPr>
          <w:p w14:paraId="18024BE8" w14:textId="77777777" w:rsidR="00A252E6" w:rsidRPr="00665868" w:rsidRDefault="00A252E6" w:rsidP="005D4931">
            <w:pPr>
              <w:pStyle w:val="Heading2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bidi="th-TH"/>
              </w:rPr>
              <w:t>เนื้อหา</w:t>
            </w:r>
          </w:p>
        </w:tc>
        <w:tc>
          <w:tcPr>
            <w:tcW w:w="852" w:type="dxa"/>
          </w:tcPr>
          <w:p w14:paraId="01FD7C18" w14:textId="77777777" w:rsidR="00A252E6" w:rsidRPr="00665868" w:rsidRDefault="00A252E6" w:rsidP="005D4931">
            <w:pPr>
              <w:ind w:left="-108" w:right="-108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จำนวนชั่วโมง</w:t>
            </w:r>
          </w:p>
        </w:tc>
        <w:tc>
          <w:tcPr>
            <w:tcW w:w="1841" w:type="dxa"/>
          </w:tcPr>
          <w:p w14:paraId="75AD0EA9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</w:t>
            </w:r>
          </w:p>
          <w:p w14:paraId="5522A06B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การเรียนการสอนและสื่อที่ใช้</w:t>
            </w:r>
          </w:p>
        </w:tc>
        <w:tc>
          <w:tcPr>
            <w:tcW w:w="1595" w:type="dxa"/>
          </w:tcPr>
          <w:p w14:paraId="7FA9C610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อาจารย์ผู้สอน</w:t>
            </w:r>
          </w:p>
        </w:tc>
      </w:tr>
      <w:tr w:rsidR="00643D4C" w:rsidRPr="0008312E" w14:paraId="676045CB" w14:textId="77777777" w:rsidTr="005016FA">
        <w:trPr>
          <w:trHeight w:val="300"/>
        </w:trPr>
        <w:tc>
          <w:tcPr>
            <w:tcW w:w="959" w:type="dxa"/>
          </w:tcPr>
          <w:p w14:paraId="1E059755" w14:textId="7BCDA685" w:rsidR="00643D4C" w:rsidRPr="0008312E" w:rsidRDefault="003D2248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78B5D56" w14:textId="05DFF52E" w:rsidR="00643D4C" w:rsidRPr="0008312E" w:rsidRDefault="003D2248" w:rsidP="00977156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  <w:lang w:bidi="th-TH"/>
              </w:rPr>
              <w:t>Orientation to the subject and practice of Big Data analysis</w:t>
            </w:r>
          </w:p>
        </w:tc>
        <w:tc>
          <w:tcPr>
            <w:tcW w:w="2835" w:type="dxa"/>
          </w:tcPr>
          <w:p w14:paraId="2E7E7DA2" w14:textId="6CF9CAA7" w:rsidR="003D2248" w:rsidRPr="0008312E" w:rsidRDefault="003D2248" w:rsidP="00977156">
            <w:pPr>
              <w:pStyle w:val="ListParagraph"/>
              <w:numPr>
                <w:ilvl w:val="0"/>
                <w:numId w:val="43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Some representative challenges, methods and breakthroughs</w:t>
            </w:r>
          </w:p>
          <w:p w14:paraId="470AA42B" w14:textId="77777777" w:rsidR="00643D4C" w:rsidRPr="0008312E" w:rsidRDefault="00643D4C" w:rsidP="00977156">
            <w:pPr>
              <w:pStyle w:val="ListParagraph"/>
              <w:numPr>
                <w:ilvl w:val="0"/>
                <w:numId w:val="43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Designing a Big Data Project</w:t>
            </w:r>
          </w:p>
          <w:p w14:paraId="7E48D63E" w14:textId="51232B2B" w:rsidR="00643D4C" w:rsidRPr="0008312E" w:rsidRDefault="00643D4C" w:rsidP="00977156">
            <w:pPr>
              <w:pStyle w:val="ListParagraph"/>
              <w:numPr>
                <w:ilvl w:val="0"/>
                <w:numId w:val="43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Tools</w:t>
            </w:r>
          </w:p>
          <w:p w14:paraId="188894B2" w14:textId="35ED23F8" w:rsidR="00643D4C" w:rsidRPr="0008312E" w:rsidRDefault="003D2248" w:rsidP="00977156">
            <w:pPr>
              <w:pStyle w:val="ListParagraph"/>
              <w:numPr>
                <w:ilvl w:val="0"/>
                <w:numId w:val="43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Creating a dynamic/executable data project notebook</w:t>
            </w:r>
          </w:p>
        </w:tc>
        <w:tc>
          <w:tcPr>
            <w:tcW w:w="852" w:type="dxa"/>
          </w:tcPr>
          <w:p w14:paraId="4ABD2C15" w14:textId="1B7A4118" w:rsidR="00643D4C" w:rsidRPr="0008312E" w:rsidRDefault="003D2248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1" w:type="dxa"/>
          </w:tcPr>
          <w:p w14:paraId="23585F17" w14:textId="1044C1B6" w:rsidR="0008312E" w:rsidRPr="0008312E" w:rsidRDefault="005F6B1D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71B464B4" w14:textId="7899121A" w:rsidR="00643D4C" w:rsidRPr="0008312E" w:rsidRDefault="005F6B1D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5F432D73" w14:textId="77777777" w:rsidR="005F6B1D" w:rsidRPr="0008312E" w:rsidRDefault="005F6B1D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6BE5353E" w14:textId="77777777" w:rsidR="005F6B1D" w:rsidRDefault="005F6B1D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5650FD0A" w14:textId="3F7B8513" w:rsidR="00CF78FB" w:rsidRPr="0008312E" w:rsidRDefault="00CF78FB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  <w:rtl/>
                <w:cs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Creation of a class research notebook</w:t>
            </w:r>
          </w:p>
        </w:tc>
        <w:tc>
          <w:tcPr>
            <w:tcW w:w="1595" w:type="dxa"/>
          </w:tcPr>
          <w:p w14:paraId="7C08598C" w14:textId="2CD50D28" w:rsidR="00643D4C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3D5474AD" w14:textId="77777777" w:rsidTr="005016FA">
        <w:trPr>
          <w:trHeight w:val="390"/>
        </w:trPr>
        <w:tc>
          <w:tcPr>
            <w:tcW w:w="959" w:type="dxa"/>
          </w:tcPr>
          <w:p w14:paraId="1EC95ACF" w14:textId="56EC07EA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2-3</w:t>
            </w:r>
          </w:p>
        </w:tc>
        <w:tc>
          <w:tcPr>
            <w:tcW w:w="1559" w:type="dxa"/>
          </w:tcPr>
          <w:p w14:paraId="650D1D44" w14:textId="08BE59C3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Experient with various Big Data acquisition techniques</w:t>
            </w:r>
          </w:p>
        </w:tc>
        <w:tc>
          <w:tcPr>
            <w:tcW w:w="2835" w:type="dxa"/>
          </w:tcPr>
          <w:p w14:paraId="6BF45E3A" w14:textId="7277942B" w:rsidR="00977156" w:rsidRPr="0008312E" w:rsidRDefault="00977156" w:rsidP="005016FA">
            <w:pPr>
              <w:pStyle w:val="ListParagraph"/>
              <w:numPr>
                <w:ilvl w:val="0"/>
                <w:numId w:val="45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parallel databases techniques</w:t>
            </w:r>
          </w:p>
          <w:p w14:paraId="334524E6" w14:textId="7DB05169" w:rsidR="00977156" w:rsidRPr="0008312E" w:rsidRDefault="00977156" w:rsidP="005016FA">
            <w:pPr>
              <w:pStyle w:val="ListParagraph"/>
              <w:numPr>
                <w:ilvl w:val="0"/>
                <w:numId w:val="45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parallel data searches strategy</w:t>
            </w:r>
          </w:p>
          <w:p w14:paraId="18CFBF4C" w14:textId="5CAB50BC" w:rsidR="00977156" w:rsidRPr="0008312E" w:rsidRDefault="00977156" w:rsidP="005016FA">
            <w:pPr>
              <w:pStyle w:val="ListParagraph"/>
              <w:numPr>
                <w:ilvl w:val="0"/>
                <w:numId w:val="45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high volume data streams</w:t>
            </w:r>
          </w:p>
          <w:p w14:paraId="74EA938F" w14:textId="02526401" w:rsidR="00977156" w:rsidRPr="0008312E" w:rsidRDefault="00977156" w:rsidP="005016FA">
            <w:pPr>
              <w:pStyle w:val="ListParagraph"/>
              <w:numPr>
                <w:ilvl w:val="0"/>
                <w:numId w:val="45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sensor nets</w:t>
            </w:r>
          </w:p>
          <w:p w14:paraId="662BC3B1" w14:textId="55774E06" w:rsidR="00977156" w:rsidRPr="0008312E" w:rsidRDefault="00977156" w:rsidP="005016FA">
            <w:pPr>
              <w:pStyle w:val="ListParagraph"/>
              <w:numPr>
                <w:ilvl w:val="0"/>
                <w:numId w:val="45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comparison of acquisition methods</w:t>
            </w:r>
          </w:p>
          <w:p w14:paraId="072BB5E7" w14:textId="1B1AE803" w:rsidR="00977156" w:rsidRPr="0008312E" w:rsidRDefault="00977156" w:rsidP="005016FA">
            <w:pPr>
              <w:spacing w:line="240" w:lineRule="exact"/>
              <w:ind w:left="340" w:hanging="270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2" w:type="dxa"/>
          </w:tcPr>
          <w:p w14:paraId="5055DCC4" w14:textId="70302141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1" w:type="dxa"/>
          </w:tcPr>
          <w:p w14:paraId="7C32C3EB" w14:textId="77777777" w:rsidR="00977156" w:rsidRPr="0008312E" w:rsidRDefault="00977156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42931491" w14:textId="77777777" w:rsidR="00977156" w:rsidRPr="0008312E" w:rsidRDefault="00977156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4A84C276" w14:textId="77777777" w:rsidR="00977156" w:rsidRDefault="00977156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4DB95BED" w14:textId="00ACEDA4" w:rsidR="00977156" w:rsidRDefault="00977156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28A38D05" w14:textId="2F82E57A" w:rsidR="00977156" w:rsidRPr="00CF78FB" w:rsidRDefault="00CF78FB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class research notebook</w:t>
            </w:r>
          </w:p>
        </w:tc>
        <w:tc>
          <w:tcPr>
            <w:tcW w:w="1595" w:type="dxa"/>
          </w:tcPr>
          <w:p w14:paraId="3EDA4B53" w14:textId="3A3A9B16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684926F4" w14:textId="77777777" w:rsidTr="005016FA">
        <w:trPr>
          <w:trHeight w:val="375"/>
        </w:trPr>
        <w:tc>
          <w:tcPr>
            <w:tcW w:w="959" w:type="dxa"/>
          </w:tcPr>
          <w:p w14:paraId="7727F823" w14:textId="74E6AD89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4-5</w:t>
            </w:r>
          </w:p>
        </w:tc>
        <w:tc>
          <w:tcPr>
            <w:tcW w:w="1559" w:type="dxa"/>
          </w:tcPr>
          <w:p w14:paraId="463AD721" w14:textId="7BD0C6D1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Explore Big Data handling techniques</w:t>
            </w:r>
          </w:p>
        </w:tc>
        <w:tc>
          <w:tcPr>
            <w:tcW w:w="2835" w:type="dxa"/>
          </w:tcPr>
          <w:p w14:paraId="136180E7" w14:textId="5F20FCC8" w:rsidR="00977156" w:rsidRPr="0008312E" w:rsidRDefault="00977156" w:rsidP="005016FA">
            <w:pPr>
              <w:pStyle w:val="ListParagraph"/>
              <w:numPr>
                <w:ilvl w:val="0"/>
                <w:numId w:val="45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Parallel Data retrieval and transformation</w:t>
            </w:r>
          </w:p>
          <w:p w14:paraId="1E9ACEA0" w14:textId="0B866833" w:rsidR="00977156" w:rsidRPr="0008312E" w:rsidRDefault="00977156" w:rsidP="005016FA">
            <w:pPr>
              <w:pStyle w:val="ListParagraph"/>
              <w:numPr>
                <w:ilvl w:val="0"/>
                <w:numId w:val="45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Resampling, Oversampling and </w:t>
            </w:r>
            <w:proofErr w:type="spellStart"/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Undersampling</w:t>
            </w:r>
            <w:proofErr w:type="spellEnd"/>
          </w:p>
          <w:p w14:paraId="0B0F695D" w14:textId="30FFB74A" w:rsidR="00977156" w:rsidRPr="00977156" w:rsidRDefault="00977156" w:rsidP="005016FA">
            <w:pPr>
              <w:pStyle w:val="ListParagraph"/>
              <w:numPr>
                <w:ilvl w:val="0"/>
                <w:numId w:val="45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Triggers and trend detection</w:t>
            </w:r>
          </w:p>
        </w:tc>
        <w:tc>
          <w:tcPr>
            <w:tcW w:w="852" w:type="dxa"/>
          </w:tcPr>
          <w:p w14:paraId="3BC2995D" w14:textId="0D505CB2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1" w:type="dxa"/>
          </w:tcPr>
          <w:p w14:paraId="62250181" w14:textId="77777777" w:rsidR="00977156" w:rsidRPr="0008312E" w:rsidRDefault="00977156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40B7AD7F" w14:textId="77777777" w:rsidR="00977156" w:rsidRPr="0008312E" w:rsidRDefault="00977156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3E23AB53" w14:textId="77777777" w:rsidR="00977156" w:rsidRDefault="00977156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5BA1F2FA" w14:textId="77777777" w:rsidR="00977156" w:rsidRDefault="00977156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3CD48D59" w14:textId="6AA0257A" w:rsidR="00CF78FB" w:rsidRPr="00977156" w:rsidRDefault="00CF78FB" w:rsidP="005016FA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class research notebook</w:t>
            </w:r>
          </w:p>
        </w:tc>
        <w:tc>
          <w:tcPr>
            <w:tcW w:w="1595" w:type="dxa"/>
          </w:tcPr>
          <w:p w14:paraId="031881B4" w14:textId="486EF4EF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3B561A0A" w14:textId="77777777" w:rsidTr="005016FA">
        <w:trPr>
          <w:trHeight w:val="375"/>
        </w:trPr>
        <w:tc>
          <w:tcPr>
            <w:tcW w:w="959" w:type="dxa"/>
          </w:tcPr>
          <w:p w14:paraId="1EB1A209" w14:textId="67C14916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6-</w:t>
            </w:r>
            <w:r w:rsidR="005016FA">
              <w:rPr>
                <w:rFonts w:ascii="TH SarabunPSK" w:hAnsi="TH SarabunPSK" w:cs="TH SarabunPSK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3BAB6EFC" w14:textId="1CCAA2F9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Using a variety of data visualization techniques</w:t>
            </w:r>
          </w:p>
        </w:tc>
        <w:tc>
          <w:tcPr>
            <w:tcW w:w="2835" w:type="dxa"/>
          </w:tcPr>
          <w:p w14:paraId="525C4261" w14:textId="58CD4C32" w:rsidR="00977156" w:rsidRPr="0008312E" w:rsidRDefault="00977156" w:rsidP="005016FA">
            <w:pPr>
              <w:pStyle w:val="ListParagraph"/>
              <w:numPr>
                <w:ilvl w:val="0"/>
                <w:numId w:val="44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ggplot2 visualization in R</w:t>
            </w:r>
          </w:p>
          <w:p w14:paraId="386B68D8" w14:textId="28EF2EDC" w:rsidR="00977156" w:rsidRPr="0008312E" w:rsidRDefault="00977156" w:rsidP="005016FA">
            <w:pPr>
              <w:pStyle w:val="ListParagraph"/>
              <w:numPr>
                <w:ilvl w:val="0"/>
                <w:numId w:val="44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Dashboarding in Tableau</w:t>
            </w:r>
          </w:p>
          <w:p w14:paraId="0BA1E5A3" w14:textId="71AFE64B" w:rsidR="00977156" w:rsidRPr="0008312E" w:rsidRDefault="00977156" w:rsidP="005016FA">
            <w:pPr>
              <w:pStyle w:val="ListParagraph"/>
              <w:numPr>
                <w:ilvl w:val="0"/>
                <w:numId w:val="44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Interactive statistics in Shiny</w:t>
            </w:r>
          </w:p>
          <w:p w14:paraId="6537F28F" w14:textId="77777777" w:rsidR="00977156" w:rsidRPr="0008312E" w:rsidRDefault="00977156" w:rsidP="005016FA">
            <w:pPr>
              <w:spacing w:line="240" w:lineRule="exact"/>
              <w:ind w:left="340" w:hanging="270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2" w:type="dxa"/>
          </w:tcPr>
          <w:p w14:paraId="7CD048C6" w14:textId="7B06674F" w:rsidR="00977156" w:rsidRPr="0008312E" w:rsidRDefault="005016FA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41" w:type="dxa"/>
          </w:tcPr>
          <w:p w14:paraId="02130078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2E05AD1F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60CB05D0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7C27A3FE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31155E53" w14:textId="589D674B" w:rsidR="00CF78FB" w:rsidRPr="00977156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  <w:rtl/>
                <w:cs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class research notebook</w:t>
            </w:r>
          </w:p>
        </w:tc>
        <w:tc>
          <w:tcPr>
            <w:tcW w:w="1595" w:type="dxa"/>
          </w:tcPr>
          <w:p w14:paraId="3177A39D" w14:textId="5DCA42F8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7454549A" w14:textId="77777777" w:rsidTr="005D4931">
        <w:trPr>
          <w:trHeight w:val="375"/>
        </w:trPr>
        <w:tc>
          <w:tcPr>
            <w:tcW w:w="9641" w:type="dxa"/>
            <w:gridSpan w:val="6"/>
          </w:tcPr>
          <w:p w14:paraId="40D788F5" w14:textId="72510B3C" w:rsidR="00977156" w:rsidRPr="0008312E" w:rsidRDefault="00977156" w:rsidP="005016FA">
            <w:pPr>
              <w:spacing w:line="240" w:lineRule="exact"/>
              <w:ind w:left="340" w:hanging="270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Midterm Exam</w:t>
            </w:r>
          </w:p>
        </w:tc>
      </w:tr>
      <w:tr w:rsidR="00977156" w:rsidRPr="0008312E" w14:paraId="7295CA31" w14:textId="77777777" w:rsidTr="005016FA">
        <w:trPr>
          <w:trHeight w:val="375"/>
        </w:trPr>
        <w:tc>
          <w:tcPr>
            <w:tcW w:w="959" w:type="dxa"/>
          </w:tcPr>
          <w:p w14:paraId="5F91E966" w14:textId="7175E1F6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9-11</w:t>
            </w:r>
          </w:p>
        </w:tc>
        <w:tc>
          <w:tcPr>
            <w:tcW w:w="1559" w:type="dxa"/>
          </w:tcPr>
          <w:p w14:paraId="1C047912" w14:textId="1B081773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Doing analysis using classical statistical methods</w:t>
            </w:r>
          </w:p>
        </w:tc>
        <w:tc>
          <w:tcPr>
            <w:tcW w:w="2835" w:type="dxa"/>
          </w:tcPr>
          <w:p w14:paraId="4E991359" w14:textId="7EB900D1" w:rsidR="00977156" w:rsidRPr="0008312E" w:rsidRDefault="00977156" w:rsidP="005016FA">
            <w:pPr>
              <w:pStyle w:val="ListParagraph"/>
              <w:numPr>
                <w:ilvl w:val="0"/>
                <w:numId w:val="42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Statistical Data Model</w:t>
            </w:r>
          </w:p>
          <w:p w14:paraId="61881C57" w14:textId="0D88D744" w:rsidR="00977156" w:rsidRPr="0008312E" w:rsidRDefault="00977156" w:rsidP="005016FA">
            <w:pPr>
              <w:pStyle w:val="ListParagraph"/>
              <w:numPr>
                <w:ilvl w:val="0"/>
                <w:numId w:val="42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Descriptive statistics</w:t>
            </w:r>
          </w:p>
          <w:p w14:paraId="3DB41BBC" w14:textId="42042C18" w:rsidR="00977156" w:rsidRPr="0008312E" w:rsidRDefault="00977156" w:rsidP="005016FA">
            <w:pPr>
              <w:pStyle w:val="ListParagraph"/>
              <w:numPr>
                <w:ilvl w:val="0"/>
                <w:numId w:val="42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Model verification</w:t>
            </w:r>
          </w:p>
          <w:p w14:paraId="4198C4E0" w14:textId="65D1E2AE" w:rsidR="00977156" w:rsidRPr="0008312E" w:rsidRDefault="00977156" w:rsidP="005016FA">
            <w:pPr>
              <w:pStyle w:val="ListParagraph"/>
              <w:numPr>
                <w:ilvl w:val="0"/>
                <w:numId w:val="42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Group comparison</w:t>
            </w:r>
          </w:p>
          <w:p w14:paraId="1CC5AD74" w14:textId="6C1BF8DD" w:rsidR="00977156" w:rsidRPr="0008312E" w:rsidRDefault="00977156" w:rsidP="005016FA">
            <w:pPr>
              <w:pStyle w:val="ListParagraph"/>
              <w:numPr>
                <w:ilvl w:val="0"/>
                <w:numId w:val="42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Time series forecasting</w:t>
            </w:r>
          </w:p>
          <w:p w14:paraId="669BFA14" w14:textId="70BBA1B2" w:rsidR="00977156" w:rsidRPr="0008312E" w:rsidRDefault="00977156" w:rsidP="005016FA">
            <w:pPr>
              <w:pStyle w:val="ListParagraph"/>
              <w:numPr>
                <w:ilvl w:val="0"/>
                <w:numId w:val="42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Bayesian Networks</w:t>
            </w:r>
          </w:p>
          <w:p w14:paraId="08D5C14A" w14:textId="1048471F" w:rsidR="00977156" w:rsidRPr="0008312E" w:rsidRDefault="00977156" w:rsidP="005016FA">
            <w:pPr>
              <w:pStyle w:val="ListParagraph"/>
              <w:numPr>
                <w:ilvl w:val="0"/>
                <w:numId w:val="42"/>
              </w:numPr>
              <w:spacing w:line="240" w:lineRule="exact"/>
              <w:ind w:left="340" w:hanging="270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Markov </w:t>
            </w:r>
            <w:proofErr w:type="spellStart"/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Processess</w:t>
            </w:r>
            <w:proofErr w:type="spellEnd"/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 and Stochastic Models</w:t>
            </w:r>
          </w:p>
          <w:p w14:paraId="6DFB9E20" w14:textId="77777777" w:rsidR="00977156" w:rsidRPr="0008312E" w:rsidRDefault="00977156" w:rsidP="005016FA">
            <w:pPr>
              <w:spacing w:line="240" w:lineRule="exact"/>
              <w:ind w:left="340" w:hanging="270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2" w:type="dxa"/>
          </w:tcPr>
          <w:p w14:paraId="2A108F41" w14:textId="6B9CE888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41" w:type="dxa"/>
          </w:tcPr>
          <w:p w14:paraId="2F337DDC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6570349D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3D144B84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26FB9932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7A4020C4" w14:textId="0A4D7035" w:rsidR="00977156" w:rsidRPr="00977156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t</w:t>
            </w:r>
            <w:r w:rsidR="00977156">
              <w:rPr>
                <w:rFonts w:ascii="TH SarabunPSK" w:eastAsia="BrowalliaNew" w:hAnsi="TH SarabunPSK" w:cs="TH SarabunPSK"/>
                <w:sz w:val="28"/>
                <w:szCs w:val="28"/>
              </w:rPr>
              <w:t>erm project</w:t>
            </w:r>
            <w:r>
              <w:rPr>
                <w:rFonts w:ascii="TH SarabunPSK" w:eastAsia="BrowalliaNew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BrowalliaNew" w:hAnsi="TH SarabunPSK" w:cs="TH SarabunPSK"/>
                <w:sz w:val="28"/>
                <w:szCs w:val="28"/>
              </w:rPr>
              <w:lastRenderedPageBreak/>
              <w:t>research notebook</w:t>
            </w:r>
          </w:p>
        </w:tc>
        <w:tc>
          <w:tcPr>
            <w:tcW w:w="1595" w:type="dxa"/>
          </w:tcPr>
          <w:p w14:paraId="4DB61628" w14:textId="01A3BC24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lastRenderedPageBreak/>
              <w:t>Dr R Batzinger</w:t>
            </w:r>
          </w:p>
        </w:tc>
      </w:tr>
      <w:tr w:rsidR="00977156" w:rsidRPr="0008312E" w14:paraId="602D1A4A" w14:textId="77777777" w:rsidTr="005016FA">
        <w:trPr>
          <w:trHeight w:val="375"/>
        </w:trPr>
        <w:tc>
          <w:tcPr>
            <w:tcW w:w="959" w:type="dxa"/>
          </w:tcPr>
          <w:p w14:paraId="3797D549" w14:textId="3441F879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12-14</w:t>
            </w:r>
          </w:p>
        </w:tc>
        <w:tc>
          <w:tcPr>
            <w:tcW w:w="1559" w:type="dxa"/>
          </w:tcPr>
          <w:p w14:paraId="657B38E0" w14:textId="08A64865" w:rsidR="00977156" w:rsidRPr="0008312E" w:rsidRDefault="00977156" w:rsidP="00977156">
            <w:pPr>
              <w:spacing w:line="240" w:lineRule="exact"/>
              <w:ind w:left="132"/>
              <w:contextualSpacing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Doing data analysis using machine learning techniques </w:t>
            </w:r>
          </w:p>
        </w:tc>
        <w:tc>
          <w:tcPr>
            <w:tcW w:w="2835" w:type="dxa"/>
            <w:shd w:val="clear" w:color="auto" w:fill="auto"/>
          </w:tcPr>
          <w:p w14:paraId="6482D125" w14:textId="27AFDDCE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Clustering</w:t>
            </w:r>
          </w:p>
          <w:p w14:paraId="099E56C8" w14:textId="0F1F14AE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Regression techniques</w:t>
            </w:r>
          </w:p>
          <w:p w14:paraId="1A73E989" w14:textId="523EC91F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Classification techniques</w:t>
            </w:r>
          </w:p>
          <w:p w14:paraId="6BD2ED0E" w14:textId="4B9FDC0A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Factor analysis</w:t>
            </w:r>
          </w:p>
          <w:p w14:paraId="15DD2C72" w14:textId="3EB5905A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Association rules</w:t>
            </w:r>
          </w:p>
          <w:p w14:paraId="59B676B6" w14:textId="77777777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Neural networks</w:t>
            </w:r>
          </w:p>
          <w:p w14:paraId="60FEDCB7" w14:textId="3E9448B7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Deep learning   </w:t>
            </w:r>
          </w:p>
          <w:p w14:paraId="2C664760" w14:textId="18555129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Dimensionality reduction </w:t>
            </w:r>
          </w:p>
          <w:p w14:paraId="6ACD011E" w14:textId="0793DBCD" w:rsidR="00977156" w:rsidRPr="0008312E" w:rsidRDefault="00977156" w:rsidP="00977156">
            <w:pPr>
              <w:pStyle w:val="ListParagraph"/>
              <w:numPr>
                <w:ilvl w:val="0"/>
                <w:numId w:val="40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Removing biases</w:t>
            </w:r>
          </w:p>
          <w:p w14:paraId="460B7481" w14:textId="72D63A0C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</w:p>
        </w:tc>
        <w:tc>
          <w:tcPr>
            <w:tcW w:w="852" w:type="dxa"/>
          </w:tcPr>
          <w:p w14:paraId="1ABCEBE9" w14:textId="76901A0B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9</w:t>
            </w:r>
          </w:p>
        </w:tc>
        <w:tc>
          <w:tcPr>
            <w:tcW w:w="1841" w:type="dxa"/>
          </w:tcPr>
          <w:p w14:paraId="4EA1E5E3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Lecture</w:t>
            </w:r>
          </w:p>
          <w:p w14:paraId="33FD14A0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6F25878A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Assignments</w:t>
            </w:r>
          </w:p>
          <w:p w14:paraId="5903AD6B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977156">
              <w:rPr>
                <w:rFonts w:ascii="TH SarabunPSK" w:eastAsia="BrowalliaNew" w:hAnsi="TH SarabunPSK" w:cs="TH SarabunPSK" w:hint="cs"/>
                <w:sz w:val="28"/>
                <w:szCs w:val="28"/>
              </w:rPr>
              <w:t>Hands on exercises</w:t>
            </w:r>
          </w:p>
          <w:p w14:paraId="47F4BBA1" w14:textId="3B56EBAA" w:rsidR="00977156" w:rsidRDefault="00CF78FB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Review of the t</w:t>
            </w:r>
            <w:r w:rsidR="00977156">
              <w:rPr>
                <w:rFonts w:ascii="TH SarabunPSK" w:eastAsia="BrowalliaNew" w:hAnsi="TH SarabunPSK" w:cs="TH SarabunPSK"/>
                <w:sz w:val="28"/>
                <w:szCs w:val="28"/>
              </w:rPr>
              <w:t>erm project</w:t>
            </w:r>
            <w:r>
              <w:rPr>
                <w:rFonts w:ascii="TH SarabunPSK" w:eastAsia="BrowalliaNew" w:hAnsi="TH SarabunPSK" w:cs="TH SarabunPSK"/>
                <w:sz w:val="28"/>
                <w:szCs w:val="28"/>
              </w:rPr>
              <w:t xml:space="preserve"> research notebook</w:t>
            </w:r>
          </w:p>
          <w:p w14:paraId="7278D4BC" w14:textId="0054956A" w:rsidR="00977156" w:rsidRPr="00977156" w:rsidRDefault="00977156" w:rsidP="00977156">
            <w:pPr>
              <w:pStyle w:val="ListParagraph"/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</w:p>
        </w:tc>
        <w:tc>
          <w:tcPr>
            <w:tcW w:w="1595" w:type="dxa"/>
          </w:tcPr>
          <w:p w14:paraId="1E80EFEF" w14:textId="091EE44C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08312E" w14:paraId="73E1C2A0" w14:textId="77777777" w:rsidTr="005016FA">
        <w:trPr>
          <w:trHeight w:val="375"/>
        </w:trPr>
        <w:tc>
          <w:tcPr>
            <w:tcW w:w="959" w:type="dxa"/>
          </w:tcPr>
          <w:p w14:paraId="33CFEC6B" w14:textId="4ADF5335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37ADE931" w14:textId="568F23D1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Summarize and review the potential of things learned</w:t>
            </w:r>
          </w:p>
        </w:tc>
        <w:tc>
          <w:tcPr>
            <w:tcW w:w="2835" w:type="dxa"/>
          </w:tcPr>
          <w:p w14:paraId="4A2EA56E" w14:textId="2F98DE10" w:rsidR="00977156" w:rsidRPr="0008312E" w:rsidRDefault="00977156" w:rsidP="00977156">
            <w:pPr>
              <w:pStyle w:val="ListParagraph"/>
              <w:numPr>
                <w:ilvl w:val="0"/>
                <w:numId w:val="41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Presentation of the Term Project </w:t>
            </w:r>
          </w:p>
          <w:p w14:paraId="7A8D4F1D" w14:textId="1E19894F" w:rsidR="00977156" w:rsidRPr="0008312E" w:rsidRDefault="00977156" w:rsidP="00977156">
            <w:pPr>
              <w:pStyle w:val="ListParagraph"/>
              <w:numPr>
                <w:ilvl w:val="0"/>
                <w:numId w:val="41"/>
              </w:num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Emerging trends in Big Data Development</w:t>
            </w:r>
          </w:p>
          <w:p w14:paraId="2FD4761A" w14:textId="6E96D871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2" w:type="dxa"/>
          </w:tcPr>
          <w:p w14:paraId="58A8CB7E" w14:textId="455204D4" w:rsidR="00977156" w:rsidRPr="0008312E" w:rsidRDefault="00977156" w:rsidP="00977156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3</w:t>
            </w:r>
          </w:p>
        </w:tc>
        <w:tc>
          <w:tcPr>
            <w:tcW w:w="1841" w:type="dxa"/>
          </w:tcPr>
          <w:p w14:paraId="2721F858" w14:textId="77777777" w:rsidR="00977156" w:rsidRPr="0008312E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08312E">
              <w:rPr>
                <w:rFonts w:ascii="TH SarabunPSK" w:eastAsia="BrowalliaNew" w:hAnsi="TH SarabunPSK" w:cs="TH SarabunPSK" w:hint="cs"/>
                <w:sz w:val="28"/>
                <w:szCs w:val="28"/>
              </w:rPr>
              <w:t>Video clip review</w:t>
            </w:r>
          </w:p>
          <w:p w14:paraId="033E346C" w14:textId="77777777" w:rsid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Lecture</w:t>
            </w:r>
          </w:p>
          <w:p w14:paraId="0F4EB5D2" w14:textId="0622CF75" w:rsidR="00977156" w:rsidRPr="00977156" w:rsidRDefault="00977156" w:rsidP="00977156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>
              <w:rPr>
                <w:rFonts w:ascii="TH SarabunPSK" w:eastAsia="BrowalliaNew" w:hAnsi="TH SarabunPSK" w:cs="TH SarabunPSK"/>
                <w:sz w:val="28"/>
                <w:szCs w:val="28"/>
              </w:rPr>
              <w:t>Term project</w:t>
            </w:r>
            <w:r w:rsidR="00CF78FB">
              <w:rPr>
                <w:rFonts w:ascii="TH SarabunPSK" w:eastAsia="BrowalliaNew" w:hAnsi="TH SarabunPSK" w:cs="TH SarabunPSK"/>
                <w:sz w:val="28"/>
                <w:szCs w:val="28"/>
              </w:rPr>
              <w:t xml:space="preserve"> report and poster</w:t>
            </w:r>
          </w:p>
        </w:tc>
        <w:tc>
          <w:tcPr>
            <w:tcW w:w="1595" w:type="dxa"/>
          </w:tcPr>
          <w:p w14:paraId="73E95977" w14:textId="5B93DB69" w:rsidR="00977156" w:rsidRPr="0008312E" w:rsidRDefault="00977156" w:rsidP="00977156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977156" w:rsidRPr="00665868" w14:paraId="57489D1A" w14:textId="77777777" w:rsidTr="005D4931">
        <w:trPr>
          <w:trHeight w:val="375"/>
        </w:trPr>
        <w:tc>
          <w:tcPr>
            <w:tcW w:w="9641" w:type="dxa"/>
            <w:gridSpan w:val="6"/>
          </w:tcPr>
          <w:p w14:paraId="54C0DC91" w14:textId="45157FF9" w:rsidR="00977156" w:rsidRPr="0008312E" w:rsidRDefault="00977156" w:rsidP="00977156">
            <w:pPr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8312E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Final Examination</w:t>
            </w:r>
          </w:p>
        </w:tc>
      </w:tr>
    </w:tbl>
    <w:p w14:paraId="70DF9E56" w14:textId="77777777" w:rsidR="00A252E6" w:rsidRPr="00665868" w:rsidRDefault="00A252E6" w:rsidP="00A252E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CC391E" w14:textId="77777777" w:rsidR="00A252E6" w:rsidRPr="00665868" w:rsidRDefault="00A252E6" w:rsidP="00A252E6">
      <w:pPr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u w:val="single"/>
          <w:cs/>
          <w:lang w:bidi="th-TH"/>
        </w:rPr>
        <w:t>ภาคปฏิบัติ</w:t>
      </w:r>
    </w:p>
    <w:p w14:paraId="47B6D175" w14:textId="7CF00C92" w:rsidR="00A252E6" w:rsidRPr="00665868" w:rsidRDefault="00855733" w:rsidP="00A252E6">
      <w:pPr>
        <w:rPr>
          <w:rFonts w:ascii="TH Sarabun New" w:eastAsia="BrowalliaNew-Bold" w:hAnsi="TH Sarabun New" w:cs="TH Sarabun New"/>
          <w:sz w:val="28"/>
          <w:szCs w:val="28"/>
          <w:lang w:bidi="th-TH"/>
        </w:rPr>
      </w:pPr>
      <w:r>
        <w:rPr>
          <w:rFonts w:ascii="TH Sarabun New" w:eastAsia="BrowalliaNew-Bold" w:hAnsi="TH Sarabun New" w:cs="TH Sarabun New"/>
          <w:sz w:val="28"/>
          <w:szCs w:val="28"/>
          <w:lang w:bidi="th-TH"/>
        </w:rPr>
        <w:t>These are student research steps they are expected to do as homework</w:t>
      </w: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2835"/>
        <w:gridCol w:w="992"/>
        <w:gridCol w:w="1701"/>
        <w:gridCol w:w="1595"/>
      </w:tblGrid>
      <w:tr w:rsidR="00A252E6" w:rsidRPr="00665868" w14:paraId="18259434" w14:textId="77777777" w:rsidTr="005D4931">
        <w:trPr>
          <w:tblHeader/>
        </w:trPr>
        <w:tc>
          <w:tcPr>
            <w:tcW w:w="959" w:type="dxa"/>
          </w:tcPr>
          <w:p w14:paraId="5B2EC277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สัปดาห์ที่</w:t>
            </w:r>
          </w:p>
        </w:tc>
        <w:tc>
          <w:tcPr>
            <w:tcW w:w="1559" w:type="dxa"/>
          </w:tcPr>
          <w:p w14:paraId="3B5994BB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วัตถุประสงค์เฉพาะบท</w:t>
            </w:r>
          </w:p>
        </w:tc>
        <w:tc>
          <w:tcPr>
            <w:tcW w:w="2835" w:type="dxa"/>
          </w:tcPr>
          <w:p w14:paraId="05EDB4D1" w14:textId="77777777" w:rsidR="00A252E6" w:rsidRPr="00665868" w:rsidRDefault="00A252E6" w:rsidP="005D4931">
            <w:pPr>
              <w:pStyle w:val="Heading2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bidi="th-TH"/>
              </w:rPr>
              <w:t>เนื้อหา</w:t>
            </w:r>
          </w:p>
        </w:tc>
        <w:tc>
          <w:tcPr>
            <w:tcW w:w="992" w:type="dxa"/>
          </w:tcPr>
          <w:p w14:paraId="2FCE4859" w14:textId="77777777" w:rsidR="00A252E6" w:rsidRPr="00665868" w:rsidRDefault="00A252E6" w:rsidP="005D4931">
            <w:pPr>
              <w:ind w:left="-108" w:right="-108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จำนวนชั่วโมง</w:t>
            </w:r>
          </w:p>
        </w:tc>
        <w:tc>
          <w:tcPr>
            <w:tcW w:w="1701" w:type="dxa"/>
          </w:tcPr>
          <w:p w14:paraId="2063F1CB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</w:t>
            </w:r>
          </w:p>
          <w:p w14:paraId="17A5AA4F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การเรียนการสอนและสื่อที่ใช้</w:t>
            </w:r>
          </w:p>
        </w:tc>
        <w:tc>
          <w:tcPr>
            <w:tcW w:w="1595" w:type="dxa"/>
          </w:tcPr>
          <w:p w14:paraId="6730BCE7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อาจารย์ผู้สอน</w:t>
            </w:r>
          </w:p>
        </w:tc>
      </w:tr>
      <w:tr w:rsidR="00CF78FB" w:rsidRPr="00FA4ADE" w14:paraId="2FE764A7" w14:textId="77777777" w:rsidTr="005D4931">
        <w:trPr>
          <w:trHeight w:val="300"/>
        </w:trPr>
        <w:tc>
          <w:tcPr>
            <w:tcW w:w="959" w:type="dxa"/>
          </w:tcPr>
          <w:p w14:paraId="0C50080F" w14:textId="3901D94F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0165BB35" w14:textId="77777777" w:rsidR="00CF78FB" w:rsidRDefault="00CF78FB" w:rsidP="00FA4ADE">
            <w:pPr>
              <w:spacing w:line="168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Design and documentation of Big Data research projects</w:t>
            </w:r>
          </w:p>
          <w:p w14:paraId="5903B36D" w14:textId="36CBA39E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35" w:type="dxa"/>
          </w:tcPr>
          <w:p w14:paraId="783833B1" w14:textId="3090666C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Establishing and running an executable data research notebook implemented in </w:t>
            </w:r>
            <w:proofErr w:type="spellStart"/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RMarkdown</w:t>
            </w:r>
            <w:proofErr w:type="spellEnd"/>
          </w:p>
        </w:tc>
        <w:tc>
          <w:tcPr>
            <w:tcW w:w="992" w:type="dxa"/>
          </w:tcPr>
          <w:p w14:paraId="2E643A39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0FEBFC79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66D908BA" w14:textId="11C013B0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38604EED" w14:textId="77777777" w:rsidTr="005D4931">
        <w:trPr>
          <w:trHeight w:val="390"/>
        </w:trPr>
        <w:tc>
          <w:tcPr>
            <w:tcW w:w="959" w:type="dxa"/>
          </w:tcPr>
          <w:p w14:paraId="67EB37BF" w14:textId="223081F4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2-3</w:t>
            </w:r>
          </w:p>
        </w:tc>
        <w:tc>
          <w:tcPr>
            <w:tcW w:w="1559" w:type="dxa"/>
          </w:tcPr>
          <w:p w14:paraId="52A1D4C1" w14:textId="32898BC3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Experient with various Big Data acquisition techniques</w:t>
            </w:r>
          </w:p>
        </w:tc>
        <w:tc>
          <w:tcPr>
            <w:tcW w:w="2835" w:type="dxa"/>
          </w:tcPr>
          <w:p w14:paraId="74E47A62" w14:textId="5A75859A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Creating code blocks in the data research note to access Big Data</w:t>
            </w:r>
          </w:p>
        </w:tc>
        <w:tc>
          <w:tcPr>
            <w:tcW w:w="992" w:type="dxa"/>
          </w:tcPr>
          <w:p w14:paraId="7163D972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5BCDB750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08347CCD" w14:textId="2F330EFA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65017CC5" w14:textId="77777777" w:rsidTr="005D4931">
        <w:trPr>
          <w:trHeight w:val="375"/>
        </w:trPr>
        <w:tc>
          <w:tcPr>
            <w:tcW w:w="959" w:type="dxa"/>
          </w:tcPr>
          <w:p w14:paraId="6A01D883" w14:textId="23C1B407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4-5</w:t>
            </w:r>
          </w:p>
        </w:tc>
        <w:tc>
          <w:tcPr>
            <w:tcW w:w="1559" w:type="dxa"/>
          </w:tcPr>
          <w:p w14:paraId="64B73C67" w14:textId="5C864E78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Explore Big Data handling techniques</w:t>
            </w:r>
          </w:p>
        </w:tc>
        <w:tc>
          <w:tcPr>
            <w:tcW w:w="2835" w:type="dxa"/>
          </w:tcPr>
          <w:p w14:paraId="0CDEDAEB" w14:textId="5CF178EE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rtl/>
              </w:rPr>
              <w:t>adding code blocks to the research notebook to clean and transform data  acquired</w:t>
            </w:r>
          </w:p>
        </w:tc>
        <w:tc>
          <w:tcPr>
            <w:tcW w:w="992" w:type="dxa"/>
          </w:tcPr>
          <w:p w14:paraId="7D3D5FE3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66CCD50E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7B641440" w14:textId="22A8A1E2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35340B19" w14:textId="77777777" w:rsidTr="005D4931">
        <w:trPr>
          <w:trHeight w:val="375"/>
        </w:trPr>
        <w:tc>
          <w:tcPr>
            <w:tcW w:w="959" w:type="dxa"/>
          </w:tcPr>
          <w:p w14:paraId="68319211" w14:textId="07349BCB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6-7</w:t>
            </w:r>
          </w:p>
        </w:tc>
        <w:tc>
          <w:tcPr>
            <w:tcW w:w="1559" w:type="dxa"/>
          </w:tcPr>
          <w:p w14:paraId="6B1B445D" w14:textId="05C57EFC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Using a variety of data visualization techniques</w:t>
            </w:r>
          </w:p>
        </w:tc>
        <w:tc>
          <w:tcPr>
            <w:tcW w:w="2835" w:type="dxa"/>
          </w:tcPr>
          <w:p w14:paraId="34A3B653" w14:textId="61EA3700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 xml:space="preserve">Adding </w:t>
            </w:r>
            <w:proofErr w:type="spellStart"/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>codeblocks</w:t>
            </w:r>
            <w:proofErr w:type="spellEnd"/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 xml:space="preserve"> to the research notebook to graph data </w:t>
            </w:r>
          </w:p>
        </w:tc>
        <w:tc>
          <w:tcPr>
            <w:tcW w:w="992" w:type="dxa"/>
          </w:tcPr>
          <w:p w14:paraId="7714E194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0B07708B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5C574E12" w14:textId="3DDEDB80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6349E26D" w14:textId="77777777" w:rsidTr="005D4931">
        <w:trPr>
          <w:trHeight w:val="375"/>
        </w:trPr>
        <w:tc>
          <w:tcPr>
            <w:tcW w:w="959" w:type="dxa"/>
          </w:tcPr>
          <w:p w14:paraId="49832D11" w14:textId="61242AF9" w:rsidR="00CF78FB" w:rsidRPr="00665868" w:rsidRDefault="005016FA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1559" w:type="dxa"/>
          </w:tcPr>
          <w:p w14:paraId="6B966784" w14:textId="77777777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เพื่อให้นักศึกษาได้รับประสบการณ์ในการกำหนดค่าของ 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>Ethernet Port</w:t>
            </w:r>
          </w:p>
          <w:p w14:paraId="44E871BC" w14:textId="77777777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5" w:type="dxa"/>
          </w:tcPr>
          <w:p w14:paraId="13048B59" w14:textId="21ABBEC7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Identify common errors of active code blocks in a data research notebook </w:t>
            </w:r>
          </w:p>
          <w:p w14:paraId="144A5D23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5A9DB5E7" w14:textId="77777777" w:rsidR="00CF78FB" w:rsidRPr="00FA4ADE" w:rsidRDefault="00CF78FB" w:rsidP="00FA4ADE">
            <w:pPr>
              <w:spacing w:line="18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18BFCD84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481D83AE" w14:textId="36CC7F55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1F1B9C04" w14:textId="77777777" w:rsidTr="005D4931">
        <w:trPr>
          <w:trHeight w:val="375"/>
        </w:trPr>
        <w:tc>
          <w:tcPr>
            <w:tcW w:w="959" w:type="dxa"/>
          </w:tcPr>
          <w:p w14:paraId="56859FA4" w14:textId="45F20FBE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9-11</w:t>
            </w:r>
          </w:p>
        </w:tc>
        <w:tc>
          <w:tcPr>
            <w:tcW w:w="1559" w:type="dxa"/>
          </w:tcPr>
          <w:p w14:paraId="2593C99B" w14:textId="69A9218B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Doing analysis using classical statistical methods</w:t>
            </w:r>
          </w:p>
        </w:tc>
        <w:tc>
          <w:tcPr>
            <w:tcW w:w="2835" w:type="dxa"/>
          </w:tcPr>
          <w:p w14:paraId="5823BB6A" w14:textId="663AE594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Introduce code blocks that use statistical computing to highlight key features of the data</w:t>
            </w:r>
          </w:p>
        </w:tc>
        <w:tc>
          <w:tcPr>
            <w:tcW w:w="992" w:type="dxa"/>
          </w:tcPr>
          <w:p w14:paraId="3DFF6DC6" w14:textId="45D7313A" w:rsidR="00CF78FB" w:rsidRPr="00FA4ADE" w:rsidRDefault="00427A09" w:rsidP="00FA4ADE">
            <w:pPr>
              <w:spacing w:line="18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</w:t>
            </w:r>
          </w:p>
        </w:tc>
        <w:tc>
          <w:tcPr>
            <w:tcW w:w="1701" w:type="dxa"/>
          </w:tcPr>
          <w:p w14:paraId="2B87FF33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336B5F48" w14:textId="7E363A1A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070A818E" w14:textId="77777777" w:rsidTr="005D4931">
        <w:trPr>
          <w:trHeight w:val="375"/>
        </w:trPr>
        <w:tc>
          <w:tcPr>
            <w:tcW w:w="959" w:type="dxa"/>
          </w:tcPr>
          <w:p w14:paraId="3E42B2AC" w14:textId="6E6D8D8F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12-14</w:t>
            </w:r>
          </w:p>
        </w:tc>
        <w:tc>
          <w:tcPr>
            <w:tcW w:w="1559" w:type="dxa"/>
          </w:tcPr>
          <w:p w14:paraId="7148EFEB" w14:textId="587032A9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 xml:space="preserve">Doing data analysis using machine learning techniques 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C85BF09" w14:textId="5858F202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>Implement a machine learning code block to solve a key question.</w:t>
            </w:r>
          </w:p>
        </w:tc>
        <w:tc>
          <w:tcPr>
            <w:tcW w:w="992" w:type="dxa"/>
          </w:tcPr>
          <w:p w14:paraId="4ADC6567" w14:textId="7C2F5843" w:rsidR="00CF78FB" w:rsidRPr="00FA4ADE" w:rsidRDefault="00427A09" w:rsidP="00FA4ADE">
            <w:pPr>
              <w:spacing w:line="18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6</w:t>
            </w:r>
          </w:p>
        </w:tc>
        <w:tc>
          <w:tcPr>
            <w:tcW w:w="1701" w:type="dxa"/>
          </w:tcPr>
          <w:p w14:paraId="3C7573E4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211BF837" w14:textId="5A02A92C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CF78FB" w:rsidRPr="00FA4ADE" w14:paraId="7A5F850C" w14:textId="77777777" w:rsidTr="005D4931">
        <w:trPr>
          <w:trHeight w:val="375"/>
        </w:trPr>
        <w:tc>
          <w:tcPr>
            <w:tcW w:w="959" w:type="dxa"/>
          </w:tcPr>
          <w:p w14:paraId="0671CE53" w14:textId="34F1327D" w:rsidR="00CF78FB" w:rsidRPr="00665868" w:rsidRDefault="00CF78FB" w:rsidP="00CF78F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68820FB4" w14:textId="14F26334" w:rsidR="00CF78FB" w:rsidRPr="00665868" w:rsidRDefault="00CF78FB" w:rsidP="00FA4ADE">
            <w:pPr>
              <w:spacing w:line="168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08312E">
              <w:rPr>
                <w:rFonts w:ascii="TH SarabunPSK" w:hAnsi="TH SarabunPSK" w:cs="TH SarabunPSK" w:hint="cs"/>
                <w:sz w:val="28"/>
                <w:szCs w:val="28"/>
              </w:rPr>
              <w:t>Summarize and review the potential of things learned</w:t>
            </w:r>
          </w:p>
        </w:tc>
        <w:tc>
          <w:tcPr>
            <w:tcW w:w="2835" w:type="dxa"/>
            <w:shd w:val="clear" w:color="auto" w:fill="auto"/>
          </w:tcPr>
          <w:p w14:paraId="738610EB" w14:textId="3327A3D2" w:rsidR="00CF78FB" w:rsidRPr="00FA4ADE" w:rsidRDefault="00427A09" w:rsidP="00FA4ADE">
            <w:pPr>
              <w:spacing w:line="18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 xml:space="preserve">Publication of the term project data research notebook </w:t>
            </w:r>
          </w:p>
        </w:tc>
        <w:tc>
          <w:tcPr>
            <w:tcW w:w="992" w:type="dxa"/>
          </w:tcPr>
          <w:p w14:paraId="21BE5879" w14:textId="163E2626" w:rsidR="00CF78FB" w:rsidRPr="00FA4ADE" w:rsidRDefault="00427A09" w:rsidP="00FA4ADE">
            <w:pPr>
              <w:spacing w:line="18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2E6C94C4" w14:textId="77777777" w:rsidR="00CF78FB" w:rsidRPr="00FA4ADE" w:rsidRDefault="00CF78FB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rtl/>
                <w:cs/>
              </w:rPr>
              <w:t xml:space="preserve">- 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ฝึกปฏิบัติตามใบงาน</w:t>
            </w:r>
            <w:r w:rsidRPr="00FA4ADE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595" w:type="dxa"/>
          </w:tcPr>
          <w:p w14:paraId="277A1893" w14:textId="0D909D49" w:rsidR="00CF78FB" w:rsidRPr="00FA4ADE" w:rsidRDefault="00FA4ADE" w:rsidP="00FA4ADE">
            <w:pPr>
              <w:spacing w:line="180" w:lineRule="auto"/>
              <w:rPr>
                <w:rFonts w:ascii="TH SarabunPSK" w:hAnsi="TH SarabunPSK" w:cs="TH SarabunPSK"/>
                <w:color w:val="000000"/>
                <w:sz w:val="32"/>
                <w:szCs w:val="32"/>
                <w:rtl/>
                <w:cs/>
              </w:rPr>
            </w:pPr>
            <w:r w:rsidRPr="00FA4ADE">
              <w:rPr>
                <w:rFonts w:ascii="TH SarabunPSK" w:hAnsi="TH SarabunPSK" w:cs="TH SarabunPSK" w:hint="cs"/>
                <w:color w:val="000000"/>
                <w:sz w:val="28"/>
                <w:szCs w:val="28"/>
                <w:lang w:bidi="th-TH"/>
              </w:rPr>
              <w:t>Dr R Batzinger</w:t>
            </w:r>
          </w:p>
        </w:tc>
      </w:tr>
      <w:tr w:rsidR="00FA4ADE" w:rsidRPr="00665868" w14:paraId="4E2205C5" w14:textId="77777777" w:rsidTr="005016FA">
        <w:trPr>
          <w:trHeight w:val="375"/>
        </w:trPr>
        <w:tc>
          <w:tcPr>
            <w:tcW w:w="9641" w:type="dxa"/>
            <w:gridSpan w:val="6"/>
          </w:tcPr>
          <w:p w14:paraId="78C58F93" w14:textId="77777777" w:rsidR="00FA4ADE" w:rsidRPr="00665868" w:rsidRDefault="00FA4ADE" w:rsidP="00CF78FB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bidi="th-TH"/>
              </w:rPr>
            </w:pPr>
          </w:p>
        </w:tc>
      </w:tr>
    </w:tbl>
    <w:p w14:paraId="637805D2" w14:textId="77777777" w:rsidR="00A252E6" w:rsidRPr="00665868" w:rsidRDefault="00A252E6" w:rsidP="00A252E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63F29E8" w14:textId="77777777" w:rsidR="006F182D" w:rsidRPr="00665868" w:rsidRDefault="006F182D" w:rsidP="00E67BB0">
      <w:pPr>
        <w:rPr>
          <w:rFonts w:ascii="TH Sarabun New" w:eastAsia="BrowalliaNew-Bold" w:hAnsi="TH Sarabun New" w:cs="TH Sarabun New"/>
          <w:b/>
          <w:bCs/>
          <w:sz w:val="28"/>
          <w:szCs w:val="28"/>
        </w:rPr>
      </w:pPr>
    </w:p>
    <w:p w14:paraId="3B7B4B86" w14:textId="77777777" w:rsidR="006F182D" w:rsidRPr="00665868" w:rsidRDefault="006F182D" w:rsidP="00E67BB0">
      <w:pPr>
        <w:rPr>
          <w:rFonts w:ascii="TH Sarabun New" w:eastAsia="BrowalliaNew-Bold" w:hAnsi="TH Sarabun New" w:cs="TH Sarabun New"/>
          <w:b/>
          <w:bCs/>
          <w:sz w:val="28"/>
          <w:szCs w:val="28"/>
        </w:rPr>
      </w:pPr>
    </w:p>
    <w:p w14:paraId="4281E673" w14:textId="77777777" w:rsidR="00E67BB0" w:rsidRPr="00665868" w:rsidRDefault="00E67BB0" w:rsidP="00E67BB0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</w:rPr>
        <w:t xml:space="preserve">2. </w:t>
      </w: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แผนการประเมินผลการเรียนรู้</w:t>
      </w: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1628"/>
        <w:gridCol w:w="3344"/>
        <w:gridCol w:w="1701"/>
        <w:gridCol w:w="1843"/>
      </w:tblGrid>
      <w:tr w:rsidR="00F33F7A" w:rsidRPr="00665868" w14:paraId="09FD8392" w14:textId="77777777" w:rsidTr="005D4931">
        <w:tc>
          <w:tcPr>
            <w:tcW w:w="1090" w:type="dxa"/>
          </w:tcPr>
          <w:p w14:paraId="51EEDD53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กิจกรรม</w:t>
            </w:r>
          </w:p>
          <w:p w14:paraId="64CB1DE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ที่</w:t>
            </w:r>
          </w:p>
        </w:tc>
        <w:tc>
          <w:tcPr>
            <w:tcW w:w="1628" w:type="dxa"/>
          </w:tcPr>
          <w:p w14:paraId="002CE0C5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ผลการ</w:t>
            </w:r>
          </w:p>
          <w:p w14:paraId="79BE110C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เรียนรู้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3344" w:type="dxa"/>
          </w:tcPr>
          <w:p w14:paraId="4172F797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วิธีการประเมิน</w:t>
            </w:r>
          </w:p>
        </w:tc>
        <w:tc>
          <w:tcPr>
            <w:tcW w:w="1701" w:type="dxa"/>
          </w:tcPr>
          <w:p w14:paraId="418A7A17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สัปดาห์ที่</w:t>
            </w:r>
          </w:p>
          <w:p w14:paraId="0C11946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ประเมิน</w:t>
            </w:r>
          </w:p>
        </w:tc>
        <w:tc>
          <w:tcPr>
            <w:tcW w:w="1843" w:type="dxa"/>
          </w:tcPr>
          <w:p w14:paraId="1FAB038B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สัดส่วนของการ</w:t>
            </w:r>
          </w:p>
          <w:p w14:paraId="66F21434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ประเมินผล</w:t>
            </w:r>
          </w:p>
        </w:tc>
      </w:tr>
      <w:tr w:rsidR="00F33F7A" w:rsidRPr="00665868" w14:paraId="7EADCFCB" w14:textId="77777777" w:rsidTr="005D4931">
        <w:tc>
          <w:tcPr>
            <w:tcW w:w="1090" w:type="dxa"/>
          </w:tcPr>
          <w:p w14:paraId="3A0FF5F2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4E6CBBE6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2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</w:p>
        </w:tc>
        <w:tc>
          <w:tcPr>
            <w:tcW w:w="3344" w:type="dxa"/>
          </w:tcPr>
          <w:p w14:paraId="4EF8E156" w14:textId="1AD7395E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Quiz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</w:p>
          <w:p w14:paraId="220F6132" w14:textId="0262177D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Midterm exam</w:t>
            </w:r>
          </w:p>
          <w:p w14:paraId="60DB9BDD" w14:textId="1A2735F9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 xml:space="preserve">Quiz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2</w:t>
            </w:r>
          </w:p>
          <w:p w14:paraId="6154F8A3" w14:textId="59B351CB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Final exam</w:t>
            </w:r>
          </w:p>
          <w:p w14:paraId="738F6E4B" w14:textId="6F40B85E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Research Quiz</w:t>
            </w:r>
          </w:p>
        </w:tc>
        <w:tc>
          <w:tcPr>
            <w:tcW w:w="1701" w:type="dxa"/>
          </w:tcPr>
          <w:p w14:paraId="297C039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</w:t>
            </w:r>
          </w:p>
          <w:p w14:paraId="6F74D8FD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7</w:t>
            </w:r>
          </w:p>
          <w:p w14:paraId="4B73E58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12</w:t>
            </w:r>
          </w:p>
          <w:p w14:paraId="4C2A823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15</w:t>
            </w:r>
          </w:p>
          <w:p w14:paraId="41150DF2" w14:textId="3FCD77E6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14:paraId="21BB57F7" w14:textId="09055621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081EC9C3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20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1DBA09F7" w14:textId="0C39823B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  <w:p w14:paraId="3B6A74CD" w14:textId="051A6585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25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  <w:p w14:paraId="769EBF9F" w14:textId="6225CCB8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5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  <w:tr w:rsidR="00F33F7A" w:rsidRPr="00665868" w14:paraId="0E4B2691" w14:textId="77777777" w:rsidTr="005D4931">
        <w:tc>
          <w:tcPr>
            <w:tcW w:w="1090" w:type="dxa"/>
          </w:tcPr>
          <w:p w14:paraId="5630AD66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696B0E8C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,1.2</w:t>
            </w:r>
          </w:p>
          <w:p w14:paraId="2F7BA2E8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3.1</w:t>
            </w:r>
          </w:p>
        </w:tc>
        <w:tc>
          <w:tcPr>
            <w:tcW w:w="3344" w:type="dxa"/>
          </w:tcPr>
          <w:p w14:paraId="3FB40A2A" w14:textId="49AAF830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Assessment of the Research Notebook</w:t>
            </w:r>
          </w:p>
          <w:p w14:paraId="318DF024" w14:textId="2AC923F9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Poster and presentation</w:t>
            </w:r>
          </w:p>
        </w:tc>
        <w:tc>
          <w:tcPr>
            <w:tcW w:w="1701" w:type="dxa"/>
          </w:tcPr>
          <w:p w14:paraId="439D4373" w14:textId="70B7372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br/>
            </w:r>
            <w:r w:rsidR="00F11816">
              <w:rPr>
                <w:rFonts w:ascii="TH Sarabun New" w:eastAsia="BrowalliaNew" w:hAnsi="TH Sarabun New" w:cs="TH Sarabun New" w:hint="cs"/>
                <w:sz w:val="32"/>
                <w:szCs w:val="32"/>
                <w:rtl/>
              </w:rPr>
              <w:t>15</w:t>
            </w:r>
          </w:p>
        </w:tc>
        <w:tc>
          <w:tcPr>
            <w:tcW w:w="1843" w:type="dxa"/>
          </w:tcPr>
          <w:p w14:paraId="72E66E14" w14:textId="6B1224D8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6182907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  <w:p w14:paraId="5BFBE645" w14:textId="06D3C3AE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</w:rPr>
              <w:t>0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</w:tc>
      </w:tr>
      <w:tr w:rsidR="00F33F7A" w:rsidRPr="00665868" w14:paraId="77A2C234" w14:textId="77777777" w:rsidTr="005D4931">
        <w:tc>
          <w:tcPr>
            <w:tcW w:w="1090" w:type="dxa"/>
          </w:tcPr>
          <w:p w14:paraId="2BA226A1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44D061E1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3.1,4.4,5.3</w:t>
            </w:r>
          </w:p>
        </w:tc>
        <w:tc>
          <w:tcPr>
            <w:tcW w:w="3344" w:type="dxa"/>
          </w:tcPr>
          <w:p w14:paraId="13236DFC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วิเคราะห์กรณีศึกษา ค้นคว้าข้อมูล</w:t>
            </w:r>
          </w:p>
          <w:p w14:paraId="3C6EBD15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ส่งรายงานตามที่มอบหมาย</w:t>
            </w:r>
          </w:p>
        </w:tc>
        <w:tc>
          <w:tcPr>
            <w:tcW w:w="1701" w:type="dxa"/>
          </w:tcPr>
          <w:p w14:paraId="6889F504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</w:p>
        </w:tc>
        <w:tc>
          <w:tcPr>
            <w:tcW w:w="1843" w:type="dxa"/>
          </w:tcPr>
          <w:p w14:paraId="77F82DD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5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  <w:tr w:rsidR="00F33F7A" w:rsidRPr="00665868" w14:paraId="4598A814" w14:textId="77777777" w:rsidTr="005D4931">
        <w:tc>
          <w:tcPr>
            <w:tcW w:w="1090" w:type="dxa"/>
          </w:tcPr>
          <w:p w14:paraId="17AD93B2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39D7D509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2</w:t>
            </w:r>
          </w:p>
        </w:tc>
        <w:tc>
          <w:tcPr>
            <w:tcW w:w="3344" w:type="dxa"/>
          </w:tcPr>
          <w:p w14:paraId="46CA7D4B" w14:textId="4DC25541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Participation</w:t>
            </w:r>
          </w:p>
        </w:tc>
        <w:tc>
          <w:tcPr>
            <w:tcW w:w="1701" w:type="dxa"/>
          </w:tcPr>
          <w:p w14:paraId="296A0AE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</w:p>
        </w:tc>
        <w:tc>
          <w:tcPr>
            <w:tcW w:w="1843" w:type="dxa"/>
          </w:tcPr>
          <w:p w14:paraId="598B85B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5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</w:tbl>
    <w:p w14:paraId="0DE4B5B7" w14:textId="77777777" w:rsidR="00F33F7A" w:rsidRPr="00665868" w:rsidRDefault="00F33F7A" w:rsidP="00E67BB0">
      <w:pPr>
        <w:rPr>
          <w:rFonts w:ascii="TH Sarabun New" w:eastAsia="BrowalliaNew" w:hAnsi="TH Sarabun New" w:cs="TH Sarabun New"/>
          <w:sz w:val="32"/>
          <w:szCs w:val="32"/>
        </w:rPr>
      </w:pPr>
    </w:p>
    <w:p w14:paraId="19EAEC09" w14:textId="77777777" w:rsidR="00F33F7A" w:rsidRPr="00665868" w:rsidRDefault="00E67BB0" w:rsidP="00F33F7A">
      <w:pPr>
        <w:rPr>
          <w:rFonts w:ascii="TH Sarabun New" w:eastAsia="BrowalliaNew-Bold" w:hAnsi="TH Sarabun New" w:cs="TH Sarabun New"/>
          <w:b/>
          <w:bCs/>
          <w:sz w:val="32"/>
          <w:szCs w:val="32"/>
          <w:rtl/>
        </w:rPr>
      </w:pPr>
      <w:r w:rsidRPr="00665868">
        <w:rPr>
          <w:rFonts w:ascii="TH Sarabun New" w:eastAsia="BrowalliaNew" w:hAnsi="TH Sarabun New" w:cs="TH Sarabun New"/>
          <w:sz w:val="32"/>
          <w:szCs w:val="32"/>
        </w:rPr>
        <w:t xml:space="preserve">* </w:t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หัวข้อย่อยแต่ละหัวข้อตามที่ปรากฏใน</w:t>
      </w:r>
      <w:r w:rsidRPr="00665868">
        <w:rPr>
          <w:rFonts w:ascii="TH Sarabun New" w:eastAsia="BrowalliaNew" w:hAnsi="TH Sarabun New" w:cs="TH Sarabun New"/>
          <w:sz w:val="32"/>
          <w:szCs w:val="32"/>
        </w:rPr>
        <w:t xml:space="preserve"> Curriculum Mapping</w:t>
      </w:r>
    </w:p>
    <w:p w14:paraId="66204FF1" w14:textId="77777777" w:rsidR="00F33F7A" w:rsidRPr="00665868" w:rsidRDefault="00F33F7A" w:rsidP="00F33F7A">
      <w:pPr>
        <w:rPr>
          <w:rFonts w:ascii="TH Sarabun New" w:eastAsia="BrowalliaNew-Bold" w:hAnsi="TH Sarabun New" w:cs="TH Sarabun New"/>
          <w:b/>
          <w:bCs/>
          <w:sz w:val="32"/>
          <w:szCs w:val="32"/>
          <w:rtl/>
        </w:rPr>
      </w:pPr>
    </w:p>
    <w:p w14:paraId="64AA92C4" w14:textId="77777777" w:rsidR="00E67BB0" w:rsidRPr="00665868" w:rsidRDefault="00F33F7A" w:rsidP="00F33F7A">
      <w:pPr>
        <w:rPr>
          <w:rFonts w:ascii="TH Sarabun New" w:eastAsia="BrowalliaNew" w:hAnsi="TH Sarabun New" w:cs="TH Sarabun New"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lang w:bidi="th-TH"/>
        </w:rPr>
        <w:t xml:space="preserve">3. </w:t>
      </w:r>
      <w:r w:rsidR="00E67BB0"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เกณฑ์การประเมินผล</w:t>
      </w:r>
    </w:p>
    <w:p w14:paraId="4F16981A" w14:textId="77777777" w:rsidR="000D315C" w:rsidRPr="00665868" w:rsidRDefault="00F33F7A" w:rsidP="00F33F7A">
      <w:pPr>
        <w:pStyle w:val="ListParagraph"/>
        <w:numPr>
          <w:ilvl w:val="1"/>
          <w:numId w:val="34"/>
        </w:numPr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นักศึกษาที่มีเวลาเรียนน้อยกว่า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 xml:space="preserve"> 80</w:t>
      </w:r>
      <w:r w:rsidR="000D315C"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 xml:space="preserve">% </w:t>
      </w:r>
      <w:r w:rsidR="000D315C"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ของเวลาเรียนทั้งหมด หมดสิทธิ์สอบไล่</w:t>
      </w:r>
    </w:p>
    <w:p w14:paraId="01E65CDC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 xml:space="preserve">3.2 </w:t>
      </w:r>
      <w:proofErr w:type="gramStart"/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นักศึกษาไม่เข้าสอบไล่ปลายภาคถือว่าการประเมินผลไม่สมบูรณ์  โดยให้นักศึกษาได้รับอักษร</w:t>
      </w:r>
      <w:proofErr w:type="gramEnd"/>
    </w:p>
    <w:p w14:paraId="1E2E760A" w14:textId="77777777" w:rsidR="000D315C" w:rsidRPr="00665868" w:rsidRDefault="000D315C" w:rsidP="000D315C">
      <w:pPr>
        <w:ind w:left="720" w:firstLine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 xml:space="preserve">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F</w:t>
      </w:r>
    </w:p>
    <w:p w14:paraId="1180891B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>3.3</w:t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 xml:space="preserve"> เกณฑ์การประเมินผล ใช้วิธีการตัดเกรดแบบอิงเกณฑ์ ดังนี้</w:t>
      </w:r>
    </w:p>
    <w:p w14:paraId="0A6835F8" w14:textId="3E6A2078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80-100 </w:t>
      </w:r>
      <w:bookmarkStart w:id="0" w:name="_GoBack"/>
      <w:bookmarkEnd w:id="0"/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A</w:t>
      </w:r>
    </w:p>
    <w:p w14:paraId="5BA574D9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75-79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B+</w:t>
      </w:r>
    </w:p>
    <w:p w14:paraId="7520CE6F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70-74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B</w:t>
      </w:r>
    </w:p>
    <w:p w14:paraId="05DE31ED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65-69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C+</w:t>
      </w:r>
    </w:p>
    <w:p w14:paraId="2F0E4FFA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60-64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C</w:t>
      </w:r>
    </w:p>
    <w:p w14:paraId="2A5EBA8F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55-59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D+</w:t>
      </w:r>
    </w:p>
    <w:p w14:paraId="0A7A30E9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50-54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D</w:t>
      </w:r>
    </w:p>
    <w:p w14:paraId="7D531B91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0-49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F</w:t>
      </w:r>
    </w:p>
    <w:p w14:paraId="71441A06" w14:textId="77777777" w:rsidR="00E67BB0" w:rsidRPr="00665868" w:rsidRDefault="00E67BB0" w:rsidP="00E67BB0">
      <w:pPr>
        <w:rPr>
          <w:rFonts w:ascii="TH Sarabun New" w:eastAsia="BrowalliaNew" w:hAnsi="TH Sarabun New" w:cs="TH Sarabun New"/>
          <w:sz w:val="32"/>
          <w:szCs w:val="32"/>
        </w:rPr>
      </w:pP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หมายเหตุ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 xml:space="preserve">: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สามารถปรับเกณฑ์การประเมินผลตามการพิจารณาและอนุมัติจากคณะกรรมการกำกับมาตรฐานการศึกษา</w:t>
      </w:r>
    </w:p>
    <w:p w14:paraId="2DBF0D7D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</w:rPr>
      </w:pPr>
    </w:p>
    <w:p w14:paraId="6B62F1B3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2F2C34E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80A4E5D" w14:textId="77777777" w:rsidR="00083393" w:rsidRPr="00665868" w:rsidRDefault="00083393" w:rsidP="00E67BB0">
      <w:pPr>
        <w:rPr>
          <w:rFonts w:ascii="TH Sarabun New" w:hAnsi="TH Sarabun New" w:cs="TH Sarabun New"/>
        </w:rPr>
      </w:pPr>
    </w:p>
    <w:p w14:paraId="19219836" w14:textId="77777777" w:rsidR="00E67BB0" w:rsidRPr="00665868" w:rsidRDefault="00E67BB0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i/>
          <w:iCs/>
          <w:sz w:val="32"/>
          <w:szCs w:val="32"/>
          <w:cs/>
          <w:lang w:bidi="th-TH"/>
        </w:rPr>
        <w:br w:type="page"/>
      </w:r>
    </w:p>
    <w:p w14:paraId="0E6DC993" w14:textId="77777777" w:rsidR="00F616F1" w:rsidRPr="00665868" w:rsidRDefault="00F616F1" w:rsidP="00F616F1">
      <w:pPr>
        <w:pStyle w:val="Heading5"/>
        <w:jc w:val="center"/>
        <w:rPr>
          <w:rFonts w:ascii="TH Sarabun New" w:hAnsi="TH Sarabun New" w:cs="TH Sarabun New"/>
          <w:i w:val="0"/>
          <w:iCs w:val="0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i w:val="0"/>
          <w:iCs w:val="0"/>
          <w:sz w:val="32"/>
          <w:szCs w:val="32"/>
          <w:cs/>
          <w:lang w:bidi="th-TH"/>
        </w:rPr>
        <w:lastRenderedPageBreak/>
        <w:t>หมวดที่</w:t>
      </w:r>
      <w:r w:rsidR="00772DAC" w:rsidRPr="00665868">
        <w:rPr>
          <w:rFonts w:ascii="TH Sarabun New" w:hAnsi="TH Sarabun New" w:cs="TH Sarabun New"/>
          <w:i w:val="0"/>
          <w:iCs w:val="0"/>
          <w:sz w:val="32"/>
          <w:szCs w:val="32"/>
          <w:lang w:bidi="th-TH"/>
        </w:rPr>
        <w:t xml:space="preserve"> 6</w:t>
      </w:r>
      <w:r w:rsidRPr="00665868">
        <w:rPr>
          <w:rFonts w:ascii="TH Sarabun New" w:hAnsi="TH Sarabun New" w:cs="TH Sarabun New"/>
          <w:i w:val="0"/>
          <w:iCs w:val="0"/>
          <w:sz w:val="32"/>
          <w:szCs w:val="32"/>
          <w:cs/>
          <w:lang w:bidi="th-TH"/>
        </w:rPr>
        <w:t xml:space="preserve"> ทรัพยากรประกอบการเรียนการสอน</w:t>
      </w:r>
    </w:p>
    <w:p w14:paraId="296FEF7D" w14:textId="77777777" w:rsidR="00AB3874" w:rsidRPr="00665868" w:rsidRDefault="00AB3874" w:rsidP="00AB3874">
      <w:pPr>
        <w:rPr>
          <w:rFonts w:ascii="TH Sarabun New" w:hAnsi="TH Sarabun New" w:cs="TH Sarabun New"/>
          <w:cs/>
          <w:lang w:bidi="th-TH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AB3874" w:rsidRPr="00665868" w14:paraId="1404C120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697" w14:textId="77777777" w:rsidR="00AB3874" w:rsidRPr="00665868" w:rsidRDefault="00AB3874" w:rsidP="00AB3874">
            <w:pPr>
              <w:numPr>
                <w:ilvl w:val="0"/>
                <w:numId w:val="25"/>
              </w:numPr>
              <w:tabs>
                <w:tab w:val="clear" w:pos="692"/>
                <w:tab w:val="num" w:pos="360"/>
              </w:tabs>
              <w:ind w:left="360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ตำราและเอกสารหลัก</w:t>
            </w:r>
          </w:p>
          <w:p w14:paraId="1899236F" w14:textId="215801FC" w:rsidR="00AB3874" w:rsidRPr="00665868" w:rsidRDefault="00292180" w:rsidP="00AB3874">
            <w:pPr>
              <w:numPr>
                <w:ilvl w:val="1"/>
                <w:numId w:val="25"/>
              </w:numPr>
              <w:ind w:left="74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Robert Batzinger, 2019. </w:t>
            </w:r>
            <w:r w:rsidR="00F11816">
              <w:rPr>
                <w:rFonts w:ascii="TH Sarabun New" w:hAnsi="TH Sarabun New" w:cs="TH Sarabun New"/>
              </w:rPr>
              <w:t xml:space="preserve">Data Science in R. PYU OCW </w:t>
            </w:r>
            <w:r>
              <w:rPr>
                <w:rFonts w:ascii="TH Sarabun New" w:hAnsi="TH Sarabun New" w:cs="TH Sarabun New"/>
              </w:rPr>
              <w:t>(Work in Progress)</w:t>
            </w:r>
          </w:p>
          <w:p w14:paraId="2AA8A933" w14:textId="1A4AF124" w:rsidR="00AB3874" w:rsidRPr="00665868" w:rsidRDefault="00292180" w:rsidP="00AB3874">
            <w:pPr>
              <w:numPr>
                <w:ilvl w:val="1"/>
                <w:numId w:val="25"/>
              </w:numPr>
              <w:ind w:left="743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Martin </w:t>
            </w:r>
            <w:proofErr w:type="spellStart"/>
            <w:r>
              <w:rPr>
                <w:rFonts w:ascii="TH Sarabun New" w:hAnsi="TH Sarabun New" w:cs="TH Sarabun New"/>
              </w:rPr>
              <w:t>Kleppmann</w:t>
            </w:r>
            <w:proofErr w:type="spellEnd"/>
            <w:r>
              <w:rPr>
                <w:rFonts w:ascii="TH Sarabun New" w:hAnsi="TH Sarabun New" w:cs="TH Sarabun New"/>
              </w:rPr>
              <w:t xml:space="preserve">, 2017 Designing Data-Intensive Applications. </w:t>
            </w:r>
            <w:proofErr w:type="spellStart"/>
            <w:r>
              <w:rPr>
                <w:rFonts w:ascii="TH Sarabun New" w:hAnsi="TH Sarabun New" w:cs="TH Sarabun New"/>
              </w:rPr>
              <w:t>Oreilley</w:t>
            </w:r>
            <w:proofErr w:type="spellEnd"/>
            <w:r>
              <w:rPr>
                <w:rFonts w:ascii="TH Sarabun New" w:hAnsi="TH Sarabun New" w:cs="TH Sarabun New"/>
              </w:rPr>
              <w:t xml:space="preserve"> Press</w:t>
            </w:r>
          </w:p>
          <w:p w14:paraId="241806FB" w14:textId="7F22046F" w:rsidR="00AB3874" w:rsidRPr="00665868" w:rsidRDefault="00292180" w:rsidP="00AB3874">
            <w:pPr>
              <w:numPr>
                <w:ilvl w:val="1"/>
                <w:numId w:val="25"/>
              </w:numPr>
              <w:ind w:left="743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</w:rPr>
              <w:t xml:space="preserve">Nathan </w:t>
            </w:r>
            <w:proofErr w:type="spellStart"/>
            <w:r>
              <w:rPr>
                <w:rFonts w:ascii="TH Sarabun New" w:hAnsi="TH Sarabun New" w:cs="TH Sarabun New"/>
              </w:rPr>
              <w:t>Marz</w:t>
            </w:r>
            <w:proofErr w:type="spellEnd"/>
            <w:r>
              <w:rPr>
                <w:rFonts w:ascii="TH Sarabun New" w:hAnsi="TH Sarabun New" w:cs="TH Sarabun New"/>
              </w:rPr>
              <w:t xml:space="preserve">, 2015 Big Data: Principles and best practices of scalable </w:t>
            </w:r>
            <w:proofErr w:type="spellStart"/>
            <w:r>
              <w:rPr>
                <w:rFonts w:ascii="TH Sarabun New" w:hAnsi="TH Sarabun New" w:cs="TH Sarabun New"/>
              </w:rPr>
              <w:t>realtime</w:t>
            </w:r>
            <w:proofErr w:type="spellEnd"/>
            <w:r>
              <w:rPr>
                <w:rFonts w:ascii="TH Sarabun New" w:hAnsi="TH Sarabun New" w:cs="TH Sarabun New"/>
              </w:rPr>
              <w:t xml:space="preserve"> data systems. Manning Press</w:t>
            </w:r>
          </w:p>
          <w:p w14:paraId="353A3FF7" w14:textId="21B8D398" w:rsidR="00AB3874" w:rsidRPr="00665868" w:rsidRDefault="00AB3874" w:rsidP="00292180">
            <w:pPr>
              <w:pStyle w:val="ListParagraph"/>
              <w:ind w:left="743"/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</w:tr>
      <w:tr w:rsidR="00AB3874" w:rsidRPr="00665868" w14:paraId="25884A31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8381" w14:textId="77777777" w:rsidR="00AB3874" w:rsidRPr="00665868" w:rsidRDefault="00AB3874" w:rsidP="005D49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เอกสารและข้อมูลสำคัญ</w:t>
            </w:r>
          </w:p>
          <w:p w14:paraId="7194DBDC" w14:textId="77777777" w:rsidR="00AB3874" w:rsidRPr="00665868" w:rsidRDefault="00AB3874" w:rsidP="005D4931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B3874" w:rsidRPr="00665868" w14:paraId="47E25B67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276E" w14:textId="77777777" w:rsidR="00AB3874" w:rsidRPr="00665868" w:rsidRDefault="00AB3874" w:rsidP="005D49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เอกสารและข้อมูลแนะนำ</w:t>
            </w:r>
          </w:p>
          <w:p w14:paraId="16A6FAFB" w14:textId="4811A7E0" w:rsidR="00AB3874" w:rsidRPr="00665868" w:rsidDel="00AB27AB" w:rsidRDefault="00AB3874" w:rsidP="005D4931">
            <w:pPr>
              <w:ind w:firstLine="612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</w:tbl>
    <w:p w14:paraId="769D0D3C" w14:textId="77777777" w:rsidR="00F616F1" w:rsidRPr="00665868" w:rsidRDefault="00F616F1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4CD245A" w14:textId="77777777" w:rsidR="00AB3874" w:rsidRPr="00665868" w:rsidRDefault="00AB3874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70EA193" w14:textId="77777777" w:rsidR="00F616F1" w:rsidRPr="00665868" w:rsidRDefault="00F616F1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772DAC" w:rsidRPr="00665868">
        <w:rPr>
          <w:rFonts w:ascii="TH Sarabun New" w:hAnsi="TH Sarabun New" w:cs="TH Sarabun New"/>
          <w:b/>
          <w:bCs/>
          <w:sz w:val="32"/>
          <w:szCs w:val="32"/>
          <w:lang w:bidi="th-TH"/>
        </w:rPr>
        <w:t>7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การประเมินและปรับปรุงการดำเนินการของรายวิชา</w:t>
      </w:r>
    </w:p>
    <w:p w14:paraId="1231BE67" w14:textId="77777777" w:rsidR="008F58FB" w:rsidRPr="00665868" w:rsidRDefault="008F58FB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AB3874" w:rsidRPr="00665868" w14:paraId="733EE67B" w14:textId="77777777" w:rsidTr="005D4931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12C4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กลยุทธ์การประเมินประสิทธิผลของรายวิชาโดยนักศึกษา</w:t>
            </w:r>
          </w:p>
          <w:p w14:paraId="1DD2D612" w14:textId="77777777" w:rsidR="00AB3874" w:rsidRPr="00665868" w:rsidRDefault="00AB3874" w:rsidP="005D4931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แบบประเมินการสอนของอาจารย์โดยนักศึกษา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ปรส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1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  <w:p w14:paraId="0C26B15A" w14:textId="77777777" w:rsidR="00AB3874" w:rsidRPr="00665868" w:rsidRDefault="00AB3874" w:rsidP="005D4931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การสังเกตการณ์จากพฤติกรรมของผู้เรียน</w:t>
            </w:r>
          </w:p>
        </w:tc>
      </w:tr>
      <w:tr w:rsidR="00AB3874" w:rsidRPr="00665868" w14:paraId="493C2C58" w14:textId="77777777" w:rsidTr="005D4931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7BCC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กลยุทธ์การประเมินการสอน</w:t>
            </w:r>
          </w:p>
          <w:p w14:paraId="5BFB3D60" w14:textId="77777777" w:rsidR="00AB3874" w:rsidRPr="00665868" w:rsidRDefault="00AB3874" w:rsidP="005D4931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แบบประเมินการสอนโดยอาจารย์ผู้สอน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ปรส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2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  <w:p w14:paraId="161B777F" w14:textId="77777777" w:rsidR="00AB3874" w:rsidRPr="00665868" w:rsidRDefault="00AB3874" w:rsidP="005D4931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แบบประเมินการสอนโดยผู้บังคับบัญชา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ปรส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3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  <w:p w14:paraId="323BC67C" w14:textId="77777777" w:rsidR="00AB3874" w:rsidRPr="00665868" w:rsidRDefault="00AB3874" w:rsidP="005D4931">
            <w:pPr>
              <w:ind w:firstLine="720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 xml:space="preserve">-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ผลการเรียนของนักศึกษา</w:t>
            </w:r>
          </w:p>
        </w:tc>
      </w:tr>
      <w:tr w:rsidR="00AB3874" w:rsidRPr="00665868" w14:paraId="1CB00908" w14:textId="77777777" w:rsidTr="005D4931">
        <w:trPr>
          <w:trHeight w:val="800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3E6A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การปรับปรุงการสอน </w:t>
            </w:r>
          </w:p>
          <w:p w14:paraId="74F5DBCB" w14:textId="77777777" w:rsidR="00AB3874" w:rsidRPr="00665868" w:rsidRDefault="00AB3874" w:rsidP="00AB3874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จัดทำรายงานรายวิชา 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  <w:lang w:bidi="th-TH"/>
              </w:rPr>
              <w:t>มคอ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>.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) </w:t>
            </w:r>
            <w:r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  <w:lang w:bidi="th-TH"/>
              </w:rPr>
              <w:t>เมื่อสิ้นสุดภาคการศึกษา</w:t>
            </w:r>
          </w:p>
        </w:tc>
      </w:tr>
      <w:tr w:rsidR="00AB3874" w:rsidRPr="00665868" w14:paraId="7FEDB680" w14:textId="77777777" w:rsidTr="005D4931">
        <w:trPr>
          <w:trHeight w:val="52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6C85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การทวนสอบมาตรฐานผลสัมฤทธิ์ของนักศึกษาในรายวิชา</w:t>
            </w:r>
          </w:p>
          <w:p w14:paraId="478E9966" w14:textId="77777777" w:rsidR="00AB3874" w:rsidRPr="00665868" w:rsidRDefault="00AB3874" w:rsidP="00AB3874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การพิจารณาข้อสอบ และผลการเรียนของนักศึกษาโดยคณะกรรมการกำกับมาตรฐานวิชาการ</w:t>
            </w:r>
          </w:p>
        </w:tc>
      </w:tr>
      <w:tr w:rsidR="00AB3874" w:rsidRPr="00665868" w14:paraId="2E221762" w14:textId="77777777" w:rsidTr="005D4931">
        <w:trPr>
          <w:trHeight w:val="998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7FC2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การดำเนินการทบทวนและการวางแผนปรับปรุงประสิทธิผลของรายวิชา</w:t>
            </w:r>
          </w:p>
          <w:p w14:paraId="6CC2E5CD" w14:textId="77777777" w:rsidR="00AB3874" w:rsidRPr="00665868" w:rsidRDefault="00AB3874" w:rsidP="00AB3874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bookmarkStart w:id="1" w:name="Text33"/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 xml:space="preserve">ปรับปรุงรายวิชาจากการผลการประเมินในข้อ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1 2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  <w:lang w:bidi="th-TH"/>
              </w:rPr>
              <w:t xml:space="preserve">และ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3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มาวางแผนเพื่อปรับปรุงการสอน และรายละเอียดวิชา เพื่อให้คุณภาพมากขึ้น</w:t>
            </w:r>
            <w:bookmarkEnd w:id="1"/>
          </w:p>
        </w:tc>
      </w:tr>
    </w:tbl>
    <w:p w14:paraId="36FEB5B0" w14:textId="77777777" w:rsidR="008F58FB" w:rsidRPr="00665868" w:rsidRDefault="008F58FB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rtl/>
          <w:cs/>
        </w:rPr>
      </w:pPr>
    </w:p>
    <w:p w14:paraId="30D7AA69" w14:textId="77777777" w:rsidR="00F616F1" w:rsidRPr="00665868" w:rsidRDefault="00F616F1" w:rsidP="00F616F1">
      <w:pPr>
        <w:rPr>
          <w:rFonts w:ascii="TH Sarabun New" w:hAnsi="TH Sarabun New" w:cs="TH Sarabun New"/>
          <w:b/>
          <w:bCs/>
          <w:sz w:val="16"/>
          <w:szCs w:val="16"/>
        </w:rPr>
      </w:pPr>
    </w:p>
    <w:p w14:paraId="750F0629" w14:textId="77777777" w:rsidR="00D3107E" w:rsidRPr="00665868" w:rsidRDefault="00D3107E" w:rsidP="00D3107E">
      <w:pPr>
        <w:pStyle w:val="ListParagraph"/>
        <w:ind w:left="411"/>
        <w:jc w:val="center"/>
        <w:rPr>
          <w:rFonts w:ascii="TH Sarabun New" w:eastAsia="BrowalliaNew" w:hAnsi="TH Sarabun New" w:cs="TH Sarabun New"/>
          <w:b/>
          <w:bCs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Pr="00665868">
        <w:rPr>
          <w:rFonts w:ascii="TH Sarabun New" w:eastAsia="BrowalliaNew" w:hAnsi="TH Sarabun New" w:cs="TH Sarabun New"/>
          <w:b/>
          <w:bCs/>
          <w:sz w:val="32"/>
          <w:szCs w:val="32"/>
        </w:rPr>
        <w:t xml:space="preserve">8 </w:t>
      </w:r>
      <w:r w:rsidRPr="00665868">
        <w:rPr>
          <w:rFonts w:ascii="TH Sarabun New" w:eastAsia="BrowalliaNew" w:hAnsi="TH Sarabun New" w:cs="TH Sarabun New"/>
          <w:b/>
          <w:bCs/>
          <w:sz w:val="32"/>
          <w:szCs w:val="32"/>
          <w:cs/>
          <w:lang w:bidi="th-TH"/>
        </w:rPr>
        <w:t>การบูรณาการของรายวิชา</w:t>
      </w:r>
    </w:p>
    <w:p w14:paraId="1EB1F09E" w14:textId="77777777" w:rsidR="00D3107E" w:rsidRPr="00665868" w:rsidRDefault="00D3107E" w:rsidP="00D3107E">
      <w:pPr>
        <w:pStyle w:val="ListParagraph"/>
        <w:ind w:left="411"/>
        <w:rPr>
          <w:rFonts w:ascii="TH Sarabun New" w:eastAsia="BrowalliaNew" w:hAnsi="TH Sarabun New" w:cs="TH Sarabun New"/>
          <w:szCs w:val="32"/>
        </w:rPr>
      </w:pPr>
      <w:r w:rsidRPr="00665868">
        <w:rPr>
          <w:rFonts w:ascii="TH Sarabun New" w:eastAsia="BrowalliaNew" w:hAnsi="TH Sarabun New" w:cs="TH Sarabun New"/>
          <w:szCs w:val="32"/>
          <w:cs/>
          <w:lang w:bidi="th-TH"/>
        </w:rPr>
        <w:t>รายวิชามีการบูรณาการกับ</w:t>
      </w:r>
    </w:p>
    <w:p w14:paraId="137A6402" w14:textId="77777777" w:rsidR="00855733" w:rsidRDefault="00855733" w:rsidP="00D3107E">
      <w:pPr>
        <w:pStyle w:val="ListParagraph"/>
        <w:ind w:left="411"/>
        <w:rPr>
          <w:rFonts w:ascii="TH Sarabun New" w:eastAsia="BrowalliaNew" w:hAnsi="TH Sarabun New" w:cs="TH Sarabun New"/>
          <w:szCs w:val="32"/>
          <w:lang w:bidi="th-TH"/>
        </w:rPr>
      </w:pPr>
      <w:r w:rsidRPr="00855733">
        <w:rPr>
          <w:rFonts w:ascii="TH Sarabun New" w:eastAsia="BrowalliaNew" w:hAnsi="TH Sarabun New" w:cs="TH Sarabun New"/>
          <w:b/>
          <w:bCs/>
          <w:sz w:val="36"/>
          <w:szCs w:val="36"/>
        </w:rPr>
        <w:t>X</w:t>
      </w:r>
      <w:r>
        <w:rPr>
          <w:rFonts w:ascii="TH Sarabun New" w:eastAsia="BrowalliaNew" w:hAnsi="TH Sarabun New" w:cs="TH Sarabun New"/>
        </w:rPr>
        <w:t xml:space="preserve"> </w:t>
      </w:r>
      <w:r w:rsidR="00D3107E" w:rsidRPr="00665868">
        <w:rPr>
          <w:rFonts w:ascii="TH Sarabun New" w:eastAsia="BrowalliaNew" w:hAnsi="TH Sarabun New" w:cs="TH Sarabun New"/>
          <w:szCs w:val="32"/>
          <w:cs/>
          <w:lang w:bidi="th-TH"/>
        </w:rPr>
        <w:t>งานวิจัย</w:t>
      </w:r>
      <w:r>
        <w:rPr>
          <w:rFonts w:ascii="TH Sarabun New" w:eastAsia="BrowalliaNew" w:hAnsi="TH Sarabun New" w:cs="TH Sarabun New"/>
          <w:szCs w:val="32"/>
          <w:lang w:bidi="th-TH"/>
        </w:rPr>
        <w:t xml:space="preserve"> </w:t>
      </w:r>
      <w:r w:rsidRPr="00855733">
        <w:rPr>
          <w:rFonts w:ascii="TH Sarabun New" w:eastAsia="BrowalliaNew" w:hAnsi="TH Sarabun New" w:cs="TH Sarabun New"/>
          <w:sz w:val="28"/>
          <w:szCs w:val="28"/>
          <w:lang w:bidi="th-TH"/>
        </w:rPr>
        <w:t>Kaggle data analysis challenge</w:t>
      </w:r>
    </w:p>
    <w:p w14:paraId="00C80A4D" w14:textId="499A9163" w:rsidR="00D3107E" w:rsidRPr="00665868" w:rsidRDefault="00855733" w:rsidP="00D3107E">
      <w:pPr>
        <w:pStyle w:val="ListParagraph"/>
        <w:ind w:left="411"/>
        <w:rPr>
          <w:rFonts w:ascii="TH Sarabun New" w:eastAsia="BrowalliaNew" w:hAnsi="TH Sarabun New" w:cs="TH Sarabun New"/>
          <w:sz w:val="28"/>
          <w:szCs w:val="28"/>
          <w:u w:val="single"/>
        </w:rPr>
      </w:pPr>
      <w:r w:rsidRPr="00665868">
        <w:rPr>
          <w:rFonts w:ascii="TH Sarabun New" w:eastAsia="BrowalliaNew" w:hAnsi="TH Sarabun New" w:cs="TH Sarabun New"/>
        </w:rPr>
        <w:sym w:font="Wingdings 2" w:char="F0A3"/>
      </w:r>
      <w:r>
        <w:rPr>
          <w:rFonts w:ascii="TH Sarabun New" w:eastAsia="BrowalliaNew" w:hAnsi="TH Sarabun New" w:cs="TH Sarabun New"/>
          <w:szCs w:val="32"/>
          <w:lang w:bidi="th-TH"/>
        </w:rPr>
        <w:t xml:space="preserve">    </w:t>
      </w:r>
      <w:r w:rsidR="00D3107E" w:rsidRPr="00665868">
        <w:rPr>
          <w:rFonts w:ascii="TH Sarabun New" w:eastAsia="BrowalliaNew" w:hAnsi="TH Sarabun New" w:cs="TH Sarabun New"/>
          <w:szCs w:val="32"/>
          <w:cs/>
          <w:lang w:bidi="th-TH"/>
        </w:rPr>
        <w:t>บริการวิชาการ</w:t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</w:p>
    <w:p w14:paraId="238601FE" w14:textId="7C5ADF2F" w:rsidR="00094DC7" w:rsidRPr="00665868" w:rsidRDefault="00D3107E" w:rsidP="00855733">
      <w:pPr>
        <w:pStyle w:val="ListParagraph"/>
        <w:ind w:left="411"/>
        <w:rPr>
          <w:rFonts w:ascii="TH Sarabun New" w:hAnsi="TH Sarabun New" w:cs="TH Sarabun New"/>
          <w:rtl/>
          <w:cs/>
        </w:rPr>
      </w:pPr>
      <w:r w:rsidRPr="00665868">
        <w:rPr>
          <w:rFonts w:ascii="TH Sarabun New" w:eastAsia="BrowalliaNew" w:hAnsi="TH Sarabun New" w:cs="TH Sarabun New"/>
        </w:rPr>
        <w:sym w:font="Wingdings 2" w:char="F0A3"/>
      </w:r>
      <w:r w:rsidRPr="00665868">
        <w:rPr>
          <w:rFonts w:ascii="TH Sarabun New" w:eastAsia="BrowalliaNew" w:hAnsi="TH Sarabun New" w:cs="TH Sarabun New"/>
          <w:sz w:val="28"/>
          <w:szCs w:val="28"/>
          <w:rtl/>
          <w:cs/>
        </w:rPr>
        <w:t xml:space="preserve"> </w:t>
      </w:r>
      <w:r w:rsidRPr="00665868">
        <w:rPr>
          <w:rFonts w:ascii="TH Sarabun New" w:eastAsia="BrowalliaNew" w:hAnsi="TH Sarabun New" w:cs="TH Sarabun New"/>
          <w:szCs w:val="32"/>
          <w:cs/>
          <w:lang w:bidi="th-TH"/>
        </w:rPr>
        <w:t>การทำนุบำรุงศิลปวัฒนธรรม</w:t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</w:p>
    <w:sectPr w:rsidR="00094DC7" w:rsidRPr="00665868" w:rsidSect="009C0CC3">
      <w:headerReference w:type="even" r:id="rId8"/>
      <w:headerReference w:type="default" r:id="rId9"/>
      <w:footerReference w:type="even" r:id="rId10"/>
      <w:headerReference w:type="first" r:id="rId11"/>
      <w:pgSz w:w="11907" w:h="16840" w:code="9"/>
      <w:pgMar w:top="1276" w:right="1151" w:bottom="851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7100F" w14:textId="77777777" w:rsidR="0047351F" w:rsidRDefault="0047351F" w:rsidP="0053338B">
      <w:r>
        <w:separator/>
      </w:r>
    </w:p>
  </w:endnote>
  <w:endnote w:type="continuationSeparator" w:id="0">
    <w:p w14:paraId="7588B824" w14:textId="77777777" w:rsidR="0047351F" w:rsidRDefault="0047351F" w:rsidP="0053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rington">
    <w:charset w:val="00"/>
    <w:family w:val="decorative"/>
    <w:pitch w:val="variable"/>
    <w:sig w:usb0="00000003" w:usb1="00000000" w:usb2="00000000" w:usb3="00000000" w:csb0="0000000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New-Bold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5016FA" w:rsidRDefault="005016FA" w:rsidP="006654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D9C6F4" w14:textId="77777777" w:rsidR="005016FA" w:rsidRDefault="00501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7FE70" w14:textId="77777777" w:rsidR="0047351F" w:rsidRDefault="0047351F" w:rsidP="0053338B">
      <w:r>
        <w:separator/>
      </w:r>
    </w:p>
  </w:footnote>
  <w:footnote w:type="continuationSeparator" w:id="0">
    <w:p w14:paraId="2EB7338D" w14:textId="77777777" w:rsidR="0047351F" w:rsidRDefault="0047351F" w:rsidP="00533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5016FA" w:rsidRDefault="005016FA" w:rsidP="006654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B1409" w14:textId="77777777" w:rsidR="005016FA" w:rsidRDefault="00501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3CBC8" w14:textId="77777777" w:rsidR="005016FA" w:rsidRPr="00D669BD" w:rsidRDefault="005016FA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D669BD">
      <w:rPr>
        <w:rFonts w:ascii="TH SarabunPSK" w:hAnsi="TH SarabunPSK" w:cs="TH SarabunPSK"/>
        <w:sz w:val="32"/>
        <w:szCs w:val="32"/>
      </w:rPr>
      <w:fldChar w:fldCharType="begin"/>
    </w:r>
    <w:r w:rsidRPr="00D669BD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D669BD">
      <w:rPr>
        <w:rFonts w:ascii="TH SarabunPSK" w:hAnsi="TH SarabunPSK" w:cs="TH SarabunPSK"/>
        <w:sz w:val="32"/>
        <w:szCs w:val="32"/>
      </w:rPr>
      <w:fldChar w:fldCharType="separate"/>
    </w:r>
    <w:r>
      <w:rPr>
        <w:rFonts w:ascii="TH SarabunPSK" w:hAnsi="TH SarabunPSK" w:cs="TH SarabunPSK"/>
        <w:noProof/>
        <w:sz w:val="32"/>
        <w:szCs w:val="32"/>
      </w:rPr>
      <w:t>2</w:t>
    </w:r>
    <w:r w:rsidRPr="00D669BD">
      <w:rPr>
        <w:rFonts w:ascii="TH SarabunPSK" w:hAnsi="TH SarabunPSK" w:cs="TH SarabunPSK"/>
        <w:noProof/>
        <w:sz w:val="32"/>
        <w:szCs w:val="32"/>
      </w:rPr>
      <w:fldChar w:fldCharType="end"/>
    </w:r>
  </w:p>
  <w:p w14:paraId="5023141B" w14:textId="77777777" w:rsidR="005016FA" w:rsidRPr="004C42BA" w:rsidRDefault="005016FA" w:rsidP="0066545B">
    <w:pPr>
      <w:pStyle w:val="Header"/>
      <w:jc w:val="right"/>
      <w:rPr>
        <w:rFonts w:ascii="Browallia New" w:hAnsi="Browallia New" w:cs="Browallia New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77777777" w:rsidR="005016FA" w:rsidRPr="00D669BD" w:rsidRDefault="005016FA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D669BD">
      <w:rPr>
        <w:rFonts w:ascii="TH SarabunPSK" w:hAnsi="TH SarabunPSK" w:cs="TH SarabunPSK"/>
        <w:sz w:val="32"/>
        <w:szCs w:val="32"/>
      </w:rPr>
      <w:fldChar w:fldCharType="begin"/>
    </w:r>
    <w:r w:rsidRPr="00D669BD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D669BD">
      <w:rPr>
        <w:rFonts w:ascii="TH SarabunPSK" w:hAnsi="TH SarabunPSK" w:cs="TH SarabunPSK"/>
        <w:sz w:val="32"/>
        <w:szCs w:val="32"/>
      </w:rPr>
      <w:fldChar w:fldCharType="separate"/>
    </w:r>
    <w:r>
      <w:rPr>
        <w:rFonts w:ascii="TH SarabunPSK" w:hAnsi="TH SarabunPSK" w:cs="TH SarabunPSK"/>
        <w:noProof/>
        <w:sz w:val="32"/>
        <w:szCs w:val="32"/>
      </w:rPr>
      <w:t>1</w:t>
    </w:r>
    <w:r w:rsidRPr="00D669BD">
      <w:rPr>
        <w:rFonts w:ascii="TH SarabunPSK" w:hAnsi="TH SarabunPSK" w:cs="TH SarabunPSK"/>
        <w:noProof/>
        <w:sz w:val="32"/>
        <w:szCs w:val="32"/>
      </w:rPr>
      <w:fldChar w:fldCharType="end"/>
    </w:r>
  </w:p>
  <w:p w14:paraId="0F3CABC7" w14:textId="77777777" w:rsidR="005016FA" w:rsidRDefault="00501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AEC"/>
    <w:multiLevelType w:val="hybridMultilevel"/>
    <w:tmpl w:val="B49C53E6"/>
    <w:lvl w:ilvl="0" w:tplc="E82A3702">
      <w:start w:val="3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24F0E"/>
    <w:multiLevelType w:val="hybridMultilevel"/>
    <w:tmpl w:val="9CE23086"/>
    <w:lvl w:ilvl="0" w:tplc="A8B6C90C">
      <w:start w:val="1"/>
      <w:numFmt w:val="decimal"/>
      <w:lvlText w:val="%1."/>
      <w:lvlJc w:val="left"/>
      <w:pPr>
        <w:ind w:left="360" w:hanging="360"/>
      </w:pPr>
    </w:lvl>
    <w:lvl w:ilvl="1" w:tplc="5C7EAE8C">
      <w:numFmt w:val="none"/>
      <w:lvlText w:val=""/>
      <w:lvlJc w:val="left"/>
      <w:pPr>
        <w:tabs>
          <w:tab w:val="num" w:pos="360"/>
        </w:tabs>
      </w:pPr>
    </w:lvl>
    <w:lvl w:ilvl="2" w:tplc="AD8684C0">
      <w:numFmt w:val="none"/>
      <w:lvlText w:val=""/>
      <w:lvlJc w:val="left"/>
      <w:pPr>
        <w:tabs>
          <w:tab w:val="num" w:pos="360"/>
        </w:tabs>
      </w:pPr>
    </w:lvl>
    <w:lvl w:ilvl="3" w:tplc="3BEEAD58">
      <w:numFmt w:val="none"/>
      <w:lvlText w:val=""/>
      <w:lvlJc w:val="left"/>
      <w:pPr>
        <w:tabs>
          <w:tab w:val="num" w:pos="360"/>
        </w:tabs>
      </w:pPr>
    </w:lvl>
    <w:lvl w:ilvl="4" w:tplc="9FCA7548">
      <w:numFmt w:val="none"/>
      <w:lvlText w:val=""/>
      <w:lvlJc w:val="left"/>
      <w:pPr>
        <w:tabs>
          <w:tab w:val="num" w:pos="360"/>
        </w:tabs>
      </w:pPr>
    </w:lvl>
    <w:lvl w:ilvl="5" w:tplc="BF407A28">
      <w:numFmt w:val="none"/>
      <w:lvlText w:val=""/>
      <w:lvlJc w:val="left"/>
      <w:pPr>
        <w:tabs>
          <w:tab w:val="num" w:pos="360"/>
        </w:tabs>
      </w:pPr>
    </w:lvl>
    <w:lvl w:ilvl="6" w:tplc="E1204302">
      <w:numFmt w:val="none"/>
      <w:lvlText w:val=""/>
      <w:lvlJc w:val="left"/>
      <w:pPr>
        <w:tabs>
          <w:tab w:val="num" w:pos="360"/>
        </w:tabs>
      </w:pPr>
    </w:lvl>
    <w:lvl w:ilvl="7" w:tplc="349C98EA">
      <w:numFmt w:val="none"/>
      <w:lvlText w:val=""/>
      <w:lvlJc w:val="left"/>
      <w:pPr>
        <w:tabs>
          <w:tab w:val="num" w:pos="360"/>
        </w:tabs>
      </w:pPr>
    </w:lvl>
    <w:lvl w:ilvl="8" w:tplc="E824551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3B3119E"/>
    <w:multiLevelType w:val="hybridMultilevel"/>
    <w:tmpl w:val="B502C362"/>
    <w:lvl w:ilvl="0" w:tplc="06543E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09B9"/>
    <w:multiLevelType w:val="hybridMultilevel"/>
    <w:tmpl w:val="61BA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63D"/>
    <w:multiLevelType w:val="hybridMultilevel"/>
    <w:tmpl w:val="1F4298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F662D"/>
    <w:multiLevelType w:val="hybridMultilevel"/>
    <w:tmpl w:val="16AA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2923"/>
    <w:multiLevelType w:val="hybridMultilevel"/>
    <w:tmpl w:val="A658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78D0"/>
    <w:multiLevelType w:val="hybridMultilevel"/>
    <w:tmpl w:val="417485DA"/>
    <w:lvl w:ilvl="0" w:tplc="71E4D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CAA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1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69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9C3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0C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0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E4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02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842D5"/>
    <w:multiLevelType w:val="hybridMultilevel"/>
    <w:tmpl w:val="7570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754A"/>
    <w:multiLevelType w:val="hybridMultilevel"/>
    <w:tmpl w:val="A8148FB0"/>
    <w:lvl w:ilvl="0" w:tplc="F2AEC6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E0380"/>
    <w:multiLevelType w:val="multilevel"/>
    <w:tmpl w:val="F2D6B5A2"/>
    <w:lvl w:ilvl="0">
      <w:start w:val="2"/>
      <w:numFmt w:val="decimal"/>
      <w:lvlText w:val="%1"/>
      <w:lvlJc w:val="left"/>
      <w:pPr>
        <w:ind w:left="360" w:hanging="360"/>
      </w:pPr>
      <w:rPr>
        <w:rFonts w:eastAsia="BrowalliaNew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BrowalliaNew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BrowalliaNew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BrowalliaNew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BrowalliaNew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BrowalliaNew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BrowalliaNew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BrowalliaNew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BrowalliaNew" w:hint="default"/>
        <w:color w:val="auto"/>
      </w:rPr>
    </w:lvl>
  </w:abstractNum>
  <w:abstractNum w:abstractNumId="11" w15:restartNumberingAfterBreak="0">
    <w:nsid w:val="24F178CE"/>
    <w:multiLevelType w:val="multilevel"/>
    <w:tmpl w:val="E3BE7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7A94614"/>
    <w:multiLevelType w:val="hybridMultilevel"/>
    <w:tmpl w:val="804EB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71F72"/>
    <w:multiLevelType w:val="hybridMultilevel"/>
    <w:tmpl w:val="C85029A4"/>
    <w:lvl w:ilvl="0" w:tplc="040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D804D6"/>
    <w:multiLevelType w:val="hybridMultilevel"/>
    <w:tmpl w:val="67E42774"/>
    <w:lvl w:ilvl="0" w:tplc="92F43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9954A5"/>
    <w:multiLevelType w:val="hybridMultilevel"/>
    <w:tmpl w:val="B58AF57C"/>
    <w:lvl w:ilvl="0" w:tplc="B1605F38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23E51"/>
    <w:multiLevelType w:val="hybridMultilevel"/>
    <w:tmpl w:val="881865A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 w15:restartNumberingAfterBreak="0">
    <w:nsid w:val="2D1E13AF"/>
    <w:multiLevelType w:val="hybridMultilevel"/>
    <w:tmpl w:val="B502C362"/>
    <w:lvl w:ilvl="0" w:tplc="06543E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703C9"/>
    <w:multiLevelType w:val="hybridMultilevel"/>
    <w:tmpl w:val="DAEAFFC6"/>
    <w:lvl w:ilvl="0" w:tplc="B48AA198">
      <w:start w:val="2"/>
      <w:numFmt w:val="bullet"/>
      <w:lvlText w:val="-"/>
      <w:lvlJc w:val="left"/>
      <w:pPr>
        <w:ind w:left="343" w:hanging="360"/>
      </w:pPr>
      <w:rPr>
        <w:rFonts w:ascii="TH Sarabun New" w:eastAsia="Times New Roman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9" w15:restartNumberingAfterBreak="0">
    <w:nsid w:val="39873E5B"/>
    <w:multiLevelType w:val="hybridMultilevel"/>
    <w:tmpl w:val="71149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8D0584"/>
    <w:multiLevelType w:val="hybridMultilevel"/>
    <w:tmpl w:val="99BC4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02DD3"/>
    <w:multiLevelType w:val="hybridMultilevel"/>
    <w:tmpl w:val="7604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37F"/>
    <w:multiLevelType w:val="hybridMultilevel"/>
    <w:tmpl w:val="8A02DF76"/>
    <w:lvl w:ilvl="0" w:tplc="3F421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0A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5EC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8F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0E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786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2E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C2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640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E4799"/>
    <w:multiLevelType w:val="hybridMultilevel"/>
    <w:tmpl w:val="E62A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835A4"/>
    <w:multiLevelType w:val="hybridMultilevel"/>
    <w:tmpl w:val="297CF1B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 w15:restartNumberingAfterBreak="0">
    <w:nsid w:val="45DF4C5A"/>
    <w:multiLevelType w:val="hybridMultilevel"/>
    <w:tmpl w:val="A52A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715B3"/>
    <w:multiLevelType w:val="hybridMultilevel"/>
    <w:tmpl w:val="547C7D16"/>
    <w:lvl w:ilvl="0" w:tplc="42426688">
      <w:numFmt w:val="bullet"/>
      <w:lvlText w:val="-"/>
      <w:lvlJc w:val="left"/>
      <w:pPr>
        <w:ind w:left="1321" w:hanging="72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9624D"/>
    <w:multiLevelType w:val="multilevel"/>
    <w:tmpl w:val="207463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4CBC064B"/>
    <w:multiLevelType w:val="hybridMultilevel"/>
    <w:tmpl w:val="7B04C53A"/>
    <w:lvl w:ilvl="0" w:tplc="EFE6F8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47652"/>
    <w:multiLevelType w:val="hybridMultilevel"/>
    <w:tmpl w:val="130C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F7AD3"/>
    <w:multiLevelType w:val="hybridMultilevel"/>
    <w:tmpl w:val="8C309316"/>
    <w:lvl w:ilvl="0" w:tplc="B292232C"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07BD5"/>
    <w:multiLevelType w:val="hybridMultilevel"/>
    <w:tmpl w:val="CFA6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B6DC4"/>
    <w:multiLevelType w:val="hybridMultilevel"/>
    <w:tmpl w:val="96269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30886"/>
    <w:multiLevelType w:val="hybridMultilevel"/>
    <w:tmpl w:val="82929A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F853B8"/>
    <w:multiLevelType w:val="hybridMultilevel"/>
    <w:tmpl w:val="23584AA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5" w15:restartNumberingAfterBreak="0">
    <w:nsid w:val="61DC788C"/>
    <w:multiLevelType w:val="hybridMultilevel"/>
    <w:tmpl w:val="5C7EC3DE"/>
    <w:lvl w:ilvl="0" w:tplc="0CDA6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1279D"/>
    <w:multiLevelType w:val="hybridMultilevel"/>
    <w:tmpl w:val="C8EA2CC4"/>
    <w:lvl w:ilvl="0" w:tplc="D68C3A0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ABC6BB1"/>
    <w:multiLevelType w:val="hybridMultilevel"/>
    <w:tmpl w:val="34A62050"/>
    <w:lvl w:ilvl="0" w:tplc="D68C3A0A">
      <w:numFmt w:val="bullet"/>
      <w:lvlText w:val="-"/>
      <w:lvlJc w:val="left"/>
      <w:pPr>
        <w:ind w:left="360" w:hanging="360"/>
      </w:pPr>
      <w:rPr>
        <w:rFonts w:hint="default"/>
      </w:rPr>
    </w:lvl>
    <w:lvl w:ilvl="1" w:tplc="6FFCA7D8">
      <w:start w:val="8"/>
      <w:numFmt w:val="bullet"/>
      <w:lvlText w:val="-"/>
      <w:lvlJc w:val="left"/>
      <w:pPr>
        <w:ind w:left="1080" w:hanging="360"/>
      </w:pPr>
      <w:rPr>
        <w:rFonts w:ascii="Angsana New" w:eastAsia="Cordi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EE7D38"/>
    <w:multiLevelType w:val="hybridMultilevel"/>
    <w:tmpl w:val="1C7ACD02"/>
    <w:lvl w:ilvl="0" w:tplc="6FFCA7D8">
      <w:start w:val="8"/>
      <w:numFmt w:val="bullet"/>
      <w:lvlText w:val="-"/>
      <w:lvlJc w:val="left"/>
      <w:pPr>
        <w:ind w:left="108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612BA0"/>
    <w:multiLevelType w:val="multilevel"/>
    <w:tmpl w:val="E8A2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6FBE2830"/>
    <w:multiLevelType w:val="hybridMultilevel"/>
    <w:tmpl w:val="D582850C"/>
    <w:lvl w:ilvl="0" w:tplc="04090011">
      <w:start w:val="1"/>
      <w:numFmt w:val="decimal"/>
      <w:lvlText w:val="%1)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1" w15:restartNumberingAfterBreak="0">
    <w:nsid w:val="70C21482"/>
    <w:multiLevelType w:val="hybridMultilevel"/>
    <w:tmpl w:val="CDB67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91615"/>
    <w:multiLevelType w:val="hybridMultilevel"/>
    <w:tmpl w:val="B64E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86221"/>
    <w:multiLevelType w:val="multilevel"/>
    <w:tmpl w:val="3E2A5AE8"/>
    <w:lvl w:ilvl="0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>
      <w:start w:val="1"/>
      <w:numFmt w:val="decimal"/>
      <w:isLgl/>
      <w:lvlText w:val="%1.%2"/>
      <w:lvlJc w:val="left"/>
      <w:pPr>
        <w:ind w:left="6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32" w:hanging="1800"/>
      </w:pPr>
      <w:rPr>
        <w:rFonts w:hint="default"/>
      </w:rPr>
    </w:lvl>
  </w:abstractNum>
  <w:abstractNum w:abstractNumId="44" w15:restartNumberingAfterBreak="0">
    <w:nsid w:val="7A531304"/>
    <w:multiLevelType w:val="hybridMultilevel"/>
    <w:tmpl w:val="6798B1AE"/>
    <w:lvl w:ilvl="0" w:tplc="7EA4BFC0">
      <w:start w:val="1"/>
      <w:numFmt w:val="bullet"/>
      <w:lvlText w:val="-"/>
      <w:lvlJc w:val="left"/>
      <w:pPr>
        <w:ind w:left="360" w:hanging="360"/>
      </w:pPr>
      <w:rPr>
        <w:rFonts w:ascii="Cordia New" w:eastAsia="Times New Roman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45" w15:restartNumberingAfterBreak="0">
    <w:nsid w:val="7C6C12B3"/>
    <w:multiLevelType w:val="multilevel"/>
    <w:tmpl w:val="353E0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41"/>
  </w:num>
  <w:num w:numId="3">
    <w:abstractNumId w:val="1"/>
  </w:num>
  <w:num w:numId="4">
    <w:abstractNumId w:val="44"/>
  </w:num>
  <w:num w:numId="5">
    <w:abstractNumId w:val="30"/>
  </w:num>
  <w:num w:numId="6">
    <w:abstractNumId w:val="3"/>
  </w:num>
  <w:num w:numId="7">
    <w:abstractNumId w:val="15"/>
  </w:num>
  <w:num w:numId="8">
    <w:abstractNumId w:val="26"/>
  </w:num>
  <w:num w:numId="9">
    <w:abstractNumId w:val="4"/>
  </w:num>
  <w:num w:numId="10">
    <w:abstractNumId w:val="2"/>
  </w:num>
  <w:num w:numId="11">
    <w:abstractNumId w:val="20"/>
  </w:num>
  <w:num w:numId="12">
    <w:abstractNumId w:val="40"/>
  </w:num>
  <w:num w:numId="13">
    <w:abstractNumId w:val="28"/>
  </w:num>
  <w:num w:numId="14">
    <w:abstractNumId w:val="27"/>
  </w:num>
  <w:num w:numId="15">
    <w:abstractNumId w:val="11"/>
  </w:num>
  <w:num w:numId="16">
    <w:abstractNumId w:val="35"/>
  </w:num>
  <w:num w:numId="17">
    <w:abstractNumId w:val="18"/>
  </w:num>
  <w:num w:numId="18">
    <w:abstractNumId w:val="13"/>
  </w:num>
  <w:num w:numId="19">
    <w:abstractNumId w:val="17"/>
  </w:num>
  <w:num w:numId="20">
    <w:abstractNumId w:val="45"/>
  </w:num>
  <w:num w:numId="21">
    <w:abstractNumId w:val="9"/>
  </w:num>
  <w:num w:numId="22">
    <w:abstractNumId w:val="21"/>
  </w:num>
  <w:num w:numId="23">
    <w:abstractNumId w:val="19"/>
  </w:num>
  <w:num w:numId="24">
    <w:abstractNumId w:val="33"/>
  </w:num>
  <w:num w:numId="25">
    <w:abstractNumId w:val="43"/>
  </w:num>
  <w:num w:numId="26">
    <w:abstractNumId w:val="10"/>
  </w:num>
  <w:num w:numId="27">
    <w:abstractNumId w:val="38"/>
  </w:num>
  <w:num w:numId="28">
    <w:abstractNumId w:val="32"/>
  </w:num>
  <w:num w:numId="29">
    <w:abstractNumId w:val="23"/>
  </w:num>
  <w:num w:numId="30">
    <w:abstractNumId w:val="16"/>
  </w:num>
  <w:num w:numId="31">
    <w:abstractNumId w:val="24"/>
  </w:num>
  <w:num w:numId="32">
    <w:abstractNumId w:val="14"/>
  </w:num>
  <w:num w:numId="33">
    <w:abstractNumId w:val="7"/>
  </w:num>
  <w:num w:numId="34">
    <w:abstractNumId w:val="39"/>
  </w:num>
  <w:num w:numId="35">
    <w:abstractNumId w:val="37"/>
  </w:num>
  <w:num w:numId="36">
    <w:abstractNumId w:val="36"/>
  </w:num>
  <w:num w:numId="37">
    <w:abstractNumId w:val="22"/>
  </w:num>
  <w:num w:numId="38">
    <w:abstractNumId w:val="5"/>
  </w:num>
  <w:num w:numId="39">
    <w:abstractNumId w:val="0"/>
  </w:num>
  <w:num w:numId="40">
    <w:abstractNumId w:val="31"/>
  </w:num>
  <w:num w:numId="41">
    <w:abstractNumId w:val="6"/>
  </w:num>
  <w:num w:numId="42">
    <w:abstractNumId w:val="8"/>
  </w:num>
  <w:num w:numId="43">
    <w:abstractNumId w:val="25"/>
  </w:num>
  <w:num w:numId="44">
    <w:abstractNumId w:val="42"/>
  </w:num>
  <w:num w:numId="45">
    <w:abstractNumId w:val="2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F1"/>
    <w:rsid w:val="00013A8B"/>
    <w:rsid w:val="000219B2"/>
    <w:rsid w:val="00041F75"/>
    <w:rsid w:val="0008312E"/>
    <w:rsid w:val="00083393"/>
    <w:rsid w:val="00094DC7"/>
    <w:rsid w:val="000B40EF"/>
    <w:rsid w:val="000D315C"/>
    <w:rsid w:val="00113956"/>
    <w:rsid w:val="00121C9C"/>
    <w:rsid w:val="00153BA8"/>
    <w:rsid w:val="001562B9"/>
    <w:rsid w:val="001575D2"/>
    <w:rsid w:val="00170DF0"/>
    <w:rsid w:val="001A6533"/>
    <w:rsid w:val="001B0CB6"/>
    <w:rsid w:val="00211315"/>
    <w:rsid w:val="00223542"/>
    <w:rsid w:val="00226304"/>
    <w:rsid w:val="0027352D"/>
    <w:rsid w:val="00292180"/>
    <w:rsid w:val="00293EE0"/>
    <w:rsid w:val="00326557"/>
    <w:rsid w:val="00343610"/>
    <w:rsid w:val="003551D7"/>
    <w:rsid w:val="00363C8C"/>
    <w:rsid w:val="00363FAA"/>
    <w:rsid w:val="003A421B"/>
    <w:rsid w:val="003C3CE6"/>
    <w:rsid w:val="003C6F55"/>
    <w:rsid w:val="003D2248"/>
    <w:rsid w:val="00413903"/>
    <w:rsid w:val="00427A09"/>
    <w:rsid w:val="004452BE"/>
    <w:rsid w:val="00470915"/>
    <w:rsid w:val="0047351F"/>
    <w:rsid w:val="004736B4"/>
    <w:rsid w:val="00492FD1"/>
    <w:rsid w:val="00494639"/>
    <w:rsid w:val="004966E5"/>
    <w:rsid w:val="004A698D"/>
    <w:rsid w:val="004C48A8"/>
    <w:rsid w:val="005016FA"/>
    <w:rsid w:val="00505257"/>
    <w:rsid w:val="0053338B"/>
    <w:rsid w:val="005C0090"/>
    <w:rsid w:val="005D4931"/>
    <w:rsid w:val="005F6B1D"/>
    <w:rsid w:val="006034BB"/>
    <w:rsid w:val="00643D4C"/>
    <w:rsid w:val="0066545B"/>
    <w:rsid w:val="00665868"/>
    <w:rsid w:val="00682BBB"/>
    <w:rsid w:val="006941CD"/>
    <w:rsid w:val="006F182D"/>
    <w:rsid w:val="007373E8"/>
    <w:rsid w:val="007558EC"/>
    <w:rsid w:val="00763DC4"/>
    <w:rsid w:val="00772DAC"/>
    <w:rsid w:val="00793D10"/>
    <w:rsid w:val="007D10C8"/>
    <w:rsid w:val="007E129B"/>
    <w:rsid w:val="007E6CE4"/>
    <w:rsid w:val="0080534E"/>
    <w:rsid w:val="00855733"/>
    <w:rsid w:val="008650F8"/>
    <w:rsid w:val="00875F8E"/>
    <w:rsid w:val="00881E21"/>
    <w:rsid w:val="008D052B"/>
    <w:rsid w:val="008F58FB"/>
    <w:rsid w:val="00924321"/>
    <w:rsid w:val="00972817"/>
    <w:rsid w:val="00977156"/>
    <w:rsid w:val="00982A5E"/>
    <w:rsid w:val="009C0CC3"/>
    <w:rsid w:val="00A20602"/>
    <w:rsid w:val="00A252E6"/>
    <w:rsid w:val="00A544B0"/>
    <w:rsid w:val="00AB3874"/>
    <w:rsid w:val="00B14015"/>
    <w:rsid w:val="00B275C7"/>
    <w:rsid w:val="00B32935"/>
    <w:rsid w:val="00B512CA"/>
    <w:rsid w:val="00B9388A"/>
    <w:rsid w:val="00BE3239"/>
    <w:rsid w:val="00C1111B"/>
    <w:rsid w:val="00C21EEF"/>
    <w:rsid w:val="00C27264"/>
    <w:rsid w:val="00C359E9"/>
    <w:rsid w:val="00C436EA"/>
    <w:rsid w:val="00C44B0A"/>
    <w:rsid w:val="00C605FA"/>
    <w:rsid w:val="00CC621A"/>
    <w:rsid w:val="00CF78FB"/>
    <w:rsid w:val="00D23D40"/>
    <w:rsid w:val="00D306B2"/>
    <w:rsid w:val="00D3107E"/>
    <w:rsid w:val="00D377F3"/>
    <w:rsid w:val="00D641FA"/>
    <w:rsid w:val="00D669BD"/>
    <w:rsid w:val="00D82561"/>
    <w:rsid w:val="00D8412D"/>
    <w:rsid w:val="00DA557E"/>
    <w:rsid w:val="00DD3C49"/>
    <w:rsid w:val="00E3058A"/>
    <w:rsid w:val="00E67BB0"/>
    <w:rsid w:val="00E94C8E"/>
    <w:rsid w:val="00ED52D4"/>
    <w:rsid w:val="00EE1742"/>
    <w:rsid w:val="00F11816"/>
    <w:rsid w:val="00F33F7A"/>
    <w:rsid w:val="00F616F1"/>
    <w:rsid w:val="00FA4ADE"/>
    <w:rsid w:val="00FA5948"/>
    <w:rsid w:val="00FC6728"/>
    <w:rsid w:val="3456E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6F2F"/>
  <w15:chartTrackingRefBased/>
  <w15:docId w15:val="{7A858301-C02F-4515-A8A1-4592C43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F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616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F616F1"/>
    <w:pPr>
      <w:spacing w:before="240" w:after="60"/>
      <w:outlineLvl w:val="6"/>
    </w:pPr>
    <w:rPr>
      <w:lang w:val="en-AU"/>
    </w:rPr>
  </w:style>
  <w:style w:type="paragraph" w:styleId="Heading9">
    <w:name w:val="heading 9"/>
    <w:basedOn w:val="Normal"/>
    <w:next w:val="Normal"/>
    <w:link w:val="Heading9Char"/>
    <w:qFormat/>
    <w:rsid w:val="00F616F1"/>
    <w:pPr>
      <w:spacing w:before="240" w:after="60"/>
      <w:outlineLvl w:val="8"/>
    </w:pPr>
    <w:rPr>
      <w:rFonts w:ascii="Arial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F616F1"/>
    <w:rPr>
      <w:rFonts w:ascii="Times New Roman" w:eastAsia="Times New Roman" w:hAnsi="Times New Roman" w:cs="Angsana New"/>
      <w:b/>
      <w:bCs/>
      <w:i/>
      <w:iCs/>
      <w:sz w:val="26"/>
      <w:szCs w:val="26"/>
      <w:lang w:bidi="ar-SA"/>
    </w:rPr>
  </w:style>
  <w:style w:type="character" w:customStyle="1" w:styleId="Heading7Char">
    <w:name w:val="Heading 7 Char"/>
    <w:link w:val="Heading7"/>
    <w:rsid w:val="00F616F1"/>
    <w:rPr>
      <w:rFonts w:ascii="Times New Roman" w:eastAsia="Times New Roman" w:hAnsi="Times New Roman" w:cs="Angsana New"/>
      <w:sz w:val="24"/>
      <w:szCs w:val="24"/>
      <w:lang w:val="en-AU" w:bidi="ar-SA"/>
    </w:rPr>
  </w:style>
  <w:style w:type="character" w:customStyle="1" w:styleId="Heading9Char">
    <w:name w:val="Heading 9 Char"/>
    <w:link w:val="Heading9"/>
    <w:rsid w:val="00F616F1"/>
    <w:rPr>
      <w:rFonts w:ascii="Arial" w:eastAsia="Times New Roman" w:hAnsi="Arial" w:cs="Arial"/>
      <w:szCs w:val="22"/>
      <w:lang w:val="en-AU" w:bidi="ar-SA"/>
    </w:rPr>
  </w:style>
  <w:style w:type="paragraph" w:styleId="Footer">
    <w:name w:val="footer"/>
    <w:basedOn w:val="Normal"/>
    <w:link w:val="FooterChar"/>
    <w:rsid w:val="00F616F1"/>
    <w:pPr>
      <w:tabs>
        <w:tab w:val="center" w:pos="4153"/>
        <w:tab w:val="right" w:pos="8306"/>
      </w:tabs>
    </w:pPr>
    <w:rPr>
      <w:lang w:val="en-AU"/>
    </w:rPr>
  </w:style>
  <w:style w:type="character" w:customStyle="1" w:styleId="FooterChar">
    <w:name w:val="Footer Char"/>
    <w:link w:val="Footer"/>
    <w:rsid w:val="00F616F1"/>
    <w:rPr>
      <w:rFonts w:ascii="Times New Roman" w:eastAsia="Times New Roman" w:hAnsi="Times New Roman" w:cs="Angsana New"/>
      <w:sz w:val="24"/>
      <w:szCs w:val="24"/>
      <w:lang w:val="en-AU" w:bidi="ar-SA"/>
    </w:rPr>
  </w:style>
  <w:style w:type="paragraph" w:styleId="BodyText3">
    <w:name w:val="Body Text 3"/>
    <w:basedOn w:val="Normal"/>
    <w:link w:val="BodyText3Char"/>
    <w:rsid w:val="00F616F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616F1"/>
    <w:rPr>
      <w:rFonts w:ascii="Times New Roman" w:eastAsia="Times New Roman" w:hAnsi="Times New Roman" w:cs="Angsana New"/>
      <w:sz w:val="16"/>
      <w:szCs w:val="16"/>
      <w:lang w:bidi="ar-SA"/>
    </w:rPr>
  </w:style>
  <w:style w:type="character" w:styleId="PageNumber">
    <w:name w:val="page number"/>
    <w:basedOn w:val="DefaultParagraphFont"/>
    <w:rsid w:val="00F616F1"/>
  </w:style>
  <w:style w:type="paragraph" w:styleId="Header">
    <w:name w:val="header"/>
    <w:basedOn w:val="Normal"/>
    <w:link w:val="HeaderChar"/>
    <w:uiPriority w:val="99"/>
    <w:rsid w:val="00F616F1"/>
    <w:pPr>
      <w:tabs>
        <w:tab w:val="center" w:pos="4153"/>
        <w:tab w:val="right" w:pos="8306"/>
      </w:tabs>
    </w:pPr>
    <w:rPr>
      <w:szCs w:val="28"/>
    </w:rPr>
  </w:style>
  <w:style w:type="character" w:customStyle="1" w:styleId="HeaderChar">
    <w:name w:val="Header Char"/>
    <w:link w:val="Header"/>
    <w:uiPriority w:val="99"/>
    <w:rsid w:val="00F616F1"/>
    <w:rPr>
      <w:rFonts w:ascii="Times New Roman" w:eastAsia="Times New Roman" w:hAnsi="Times New Roman" w:cs="Angsana New"/>
      <w:sz w:val="24"/>
      <w:lang w:bidi="ar-SA"/>
    </w:rPr>
  </w:style>
  <w:style w:type="character" w:styleId="Hyperlink">
    <w:name w:val="Hyperlink"/>
    <w:unhideWhenUsed/>
    <w:rsid w:val="001B0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0CB6"/>
    <w:pPr>
      <w:ind w:left="720"/>
      <w:contextualSpacing/>
    </w:pPr>
  </w:style>
  <w:style w:type="table" w:styleId="TableGrid">
    <w:name w:val="Table Grid"/>
    <w:basedOn w:val="TableNormal"/>
    <w:uiPriority w:val="59"/>
    <w:rsid w:val="00113956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NormalWeb">
    <w:name w:val="Normal (Web)"/>
    <w:basedOn w:val="Normal"/>
    <w:rsid w:val="000D315C"/>
    <w:pPr>
      <w:spacing w:before="100" w:beforeAutospacing="1" w:after="100" w:afterAutospacing="1"/>
    </w:pPr>
    <w:rPr>
      <w:rFonts w:ascii="Tahoma" w:hAnsi="Tahoma" w:cs="Tahoma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</dc:creator>
  <cp:keywords/>
  <cp:lastModifiedBy>Bob Batzinger</cp:lastModifiedBy>
  <cp:revision>3</cp:revision>
  <cp:lastPrinted>2013-10-04T03:48:00Z</cp:lastPrinted>
  <dcterms:created xsi:type="dcterms:W3CDTF">2019-05-24T02:08:00Z</dcterms:created>
  <dcterms:modified xsi:type="dcterms:W3CDTF">2019-06-09T15:53:00Z</dcterms:modified>
</cp:coreProperties>
</file>