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30B84" w14:textId="77777777" w:rsidR="006827FA" w:rsidRDefault="00000000">
      <w:pPr>
        <w:spacing w:before="1440"/>
        <w:jc w:val="center"/>
      </w:pPr>
      <w:r>
        <w:rPr>
          <w:rFonts w:ascii="Calibri" w:hAnsi="Calibri"/>
          <w:b/>
          <w:color w:val="25AAE1"/>
          <w:sz w:val="72"/>
        </w:rPr>
        <w:t>AUTHORITY BLUEPRINT™</w:t>
      </w:r>
    </w:p>
    <w:p w14:paraId="147D81DA" w14:textId="77777777" w:rsidR="006827FA" w:rsidRDefault="00000000" w:rsidP="00C97F43">
      <w:pPr>
        <w:spacing w:before="360" w:after="80"/>
        <w:jc w:val="center"/>
      </w:pPr>
      <w:r>
        <w:rPr>
          <w:rFonts w:ascii="Calibri" w:hAnsi="Calibri"/>
          <w:b/>
          <w:color w:val="58585A"/>
          <w:sz w:val="52"/>
        </w:rPr>
        <w:t>Derby City Family Law, PLLC</w:t>
      </w:r>
    </w:p>
    <w:p w14:paraId="2DEB32D5" w14:textId="77777777" w:rsidR="006827FA" w:rsidRDefault="00000000" w:rsidP="00C97F43">
      <w:pPr>
        <w:spacing w:before="360" w:after="960"/>
        <w:jc w:val="center"/>
      </w:pPr>
      <w:r>
        <w:rPr>
          <w:rFonts w:ascii="Calibri" w:hAnsi="Calibri"/>
          <w:color w:val="58585A"/>
          <w:sz w:val="32"/>
        </w:rPr>
        <w:t>Rebecca Simms &amp; Meryem Kahloon, Equity Partners</w:t>
      </w:r>
    </w:p>
    <w:p w14:paraId="3309D66B" w14:textId="77777777" w:rsidR="006827FA" w:rsidRDefault="006827FA">
      <w:pPr>
        <w:pBdr>
          <w:bottom w:val="single" w:sz="12" w:space="1" w:color="25AAE1"/>
        </w:pBdr>
        <w:spacing w:before="80" w:after="80"/>
      </w:pPr>
    </w:p>
    <w:p w14:paraId="1B7393D3" w14:textId="77777777" w:rsidR="006827FA" w:rsidRDefault="00000000">
      <w:pPr>
        <w:spacing w:after="40"/>
        <w:jc w:val="center"/>
      </w:pPr>
      <w:r>
        <w:rPr>
          <w:rFonts w:ascii="Calibri" w:hAnsi="Calibri"/>
          <w:color w:val="58585A"/>
          <w:sz w:val="24"/>
        </w:rPr>
        <w:t>Prepared exclusively for Rebecca Simms</w:t>
      </w:r>
    </w:p>
    <w:p w14:paraId="3BFACE09" w14:textId="77777777" w:rsidR="006827FA" w:rsidRDefault="00000000">
      <w:pPr>
        <w:spacing w:after="40"/>
        <w:jc w:val="center"/>
      </w:pPr>
      <w:r>
        <w:rPr>
          <w:rFonts w:ascii="Calibri" w:hAnsi="Calibri"/>
          <w:color w:val="58585A"/>
          <w:sz w:val="24"/>
        </w:rPr>
        <w:t>Derby City Family Law, PLLC</w:t>
      </w:r>
    </w:p>
    <w:p w14:paraId="1FBEF495" w14:textId="77777777" w:rsidR="006827FA" w:rsidRDefault="00000000">
      <w:pPr>
        <w:spacing w:after="40"/>
        <w:jc w:val="center"/>
      </w:pPr>
      <w:r>
        <w:rPr>
          <w:rFonts w:ascii="Calibri" w:hAnsi="Calibri"/>
          <w:color w:val="58585A"/>
          <w:sz w:val="24"/>
        </w:rPr>
        <w:t>2429 Bush Ridge Dr #102 · Louisville, KY 40245</w:t>
      </w:r>
    </w:p>
    <w:p w14:paraId="7BB9AC47" w14:textId="77777777" w:rsidR="006827FA" w:rsidRDefault="006827FA">
      <w:pPr>
        <w:spacing w:after="40"/>
        <w:jc w:val="center"/>
      </w:pPr>
    </w:p>
    <w:p w14:paraId="1D1309D2" w14:textId="77777777" w:rsidR="006827FA" w:rsidRDefault="00000000">
      <w:pPr>
        <w:spacing w:after="40"/>
        <w:jc w:val="center"/>
      </w:pPr>
      <w:r>
        <w:rPr>
          <w:rFonts w:ascii="Calibri" w:hAnsi="Calibri"/>
          <w:b/>
          <w:color w:val="58585A"/>
          <w:sz w:val="24"/>
        </w:rPr>
        <w:t>March 2026  |  Confidential</w:t>
      </w:r>
    </w:p>
    <w:p w14:paraId="7E6C71A9" w14:textId="6CA78109" w:rsidR="006827FA" w:rsidRDefault="00000000">
      <w:pPr>
        <w:spacing w:after="40"/>
        <w:jc w:val="center"/>
      </w:pPr>
      <w:r>
        <w:rPr>
          <w:rFonts w:ascii="Calibri" w:hAnsi="Calibri"/>
          <w:b/>
          <w:color w:val="25AAE1"/>
          <w:sz w:val="24"/>
        </w:rPr>
        <w:t>Under the direction of Roger</w:t>
      </w:r>
      <w:r w:rsidR="00C97F43">
        <w:rPr>
          <w:rFonts w:ascii="Calibri" w:hAnsi="Calibri"/>
          <w:b/>
          <w:color w:val="25AAE1"/>
          <w:sz w:val="24"/>
        </w:rPr>
        <w:t xml:space="preserve"> Bauer</w:t>
      </w:r>
      <w:r>
        <w:rPr>
          <w:rFonts w:ascii="Calibri" w:hAnsi="Calibri"/>
          <w:b/>
          <w:color w:val="25AAE1"/>
          <w:sz w:val="24"/>
        </w:rPr>
        <w:t>, Director</w:t>
      </w:r>
    </w:p>
    <w:p w14:paraId="21515F53" w14:textId="77777777" w:rsidR="006827FA" w:rsidRDefault="00000000">
      <w:pPr>
        <w:spacing w:after="40"/>
        <w:jc w:val="center"/>
      </w:pPr>
      <w:r>
        <w:rPr>
          <w:rFonts w:ascii="Calibri" w:hAnsi="Calibri"/>
          <w:b/>
          <w:color w:val="25AAE1"/>
          <w:sz w:val="24"/>
        </w:rPr>
        <w:t>Authority Systems Group™</w:t>
      </w:r>
    </w:p>
    <w:p w14:paraId="49C2C19A" w14:textId="77777777" w:rsidR="006827FA" w:rsidRDefault="00000000">
      <w:r>
        <w:br w:type="page"/>
      </w:r>
    </w:p>
    <w:p w14:paraId="4F8A119A" w14:textId="77777777" w:rsidR="006827FA" w:rsidRDefault="006827FA">
      <w:pPr>
        <w:spacing w:after="40"/>
      </w:pPr>
    </w:p>
    <w:p w14:paraId="7ED226EB" w14:textId="77777777" w:rsidR="006827FA" w:rsidRDefault="00000000">
      <w:pPr>
        <w:spacing w:after="120"/>
      </w:pPr>
      <w:r>
        <w:rPr>
          <w:i/>
        </w:rPr>
        <w:t>Authority Systems Group™ — Confidential. Prepared exclusively for Derby City Family Law, PLLC.</w:t>
      </w:r>
    </w:p>
    <w:p w14:paraId="5F2C0DBD" w14:textId="77777777" w:rsidR="006827FA" w:rsidRDefault="00000000">
      <w:pPr>
        <w:spacing w:after="120"/>
      </w:pPr>
      <w:r>
        <w:rPr>
          <w:i/>
        </w:rPr>
        <w:t>2429 Bush Ridge Dr #102, Louisville, KY 40245 | 502-709-9900 | DerbyCityFamilyLaw.com</w:t>
      </w:r>
    </w:p>
    <w:p w14:paraId="3817FBFA" w14:textId="77777777" w:rsidR="006827FA" w:rsidRDefault="006827FA">
      <w:pPr>
        <w:spacing w:after="40"/>
      </w:pPr>
    </w:p>
    <w:p w14:paraId="0B2A8A61" w14:textId="77777777" w:rsidR="006827FA" w:rsidRDefault="006827FA">
      <w:pPr>
        <w:pBdr>
          <w:bottom w:val="single" w:sz="12" w:space="1" w:color="25AAE1"/>
        </w:pBdr>
        <w:spacing w:before="80" w:after="80"/>
      </w:pPr>
    </w:p>
    <w:p w14:paraId="7A0B5592" w14:textId="77777777" w:rsidR="006827FA" w:rsidRDefault="006827FA">
      <w:pPr>
        <w:spacing w:after="40"/>
      </w:pPr>
    </w:p>
    <w:p w14:paraId="03A0E16C" w14:textId="77777777" w:rsidR="00C97F43" w:rsidRDefault="00C97F43">
      <w:pPr>
        <w:spacing w:after="200" w:line="276" w:lineRule="auto"/>
        <w:rPr>
          <w:rFonts w:asciiTheme="majorHAnsi" w:eastAsiaTheme="majorEastAsia" w:hAnsiTheme="majorHAnsi" w:cstheme="majorBidi"/>
          <w:b/>
          <w:bCs/>
          <w:color w:val="58585A"/>
          <w:sz w:val="32"/>
          <w:szCs w:val="26"/>
        </w:rPr>
      </w:pPr>
      <w:r>
        <w:br w:type="page"/>
      </w:r>
    </w:p>
    <w:p w14:paraId="1FDEB3EF" w14:textId="364802D1" w:rsidR="006827FA" w:rsidRDefault="00000000">
      <w:pPr>
        <w:pStyle w:val="Heading2"/>
      </w:pPr>
      <w:r>
        <w:lastRenderedPageBreak/>
        <w:t>Table of Contents</w:t>
      </w:r>
    </w:p>
    <w:p w14:paraId="3DA98EE6" w14:textId="77777777" w:rsidR="006827FA" w:rsidRDefault="006827FA">
      <w:pPr>
        <w:spacing w:after="40"/>
      </w:pPr>
    </w:p>
    <w:p w14:paraId="2CDBD470" w14:textId="77777777" w:rsidR="006827FA" w:rsidRDefault="00000000">
      <w:pPr>
        <w:pStyle w:val="ListNumber"/>
        <w:spacing w:after="80"/>
      </w:pPr>
      <w:r>
        <w:t>Executive Summary</w:t>
      </w:r>
    </w:p>
    <w:p w14:paraId="0871A016" w14:textId="77777777" w:rsidR="006827FA" w:rsidRDefault="00000000">
      <w:pPr>
        <w:pStyle w:val="ListNumber"/>
        <w:spacing w:after="80"/>
      </w:pPr>
      <w:r>
        <w:t>Director's Briefing (Roger)</w:t>
      </w:r>
    </w:p>
    <w:p w14:paraId="0A1725D7" w14:textId="77777777" w:rsidR="006827FA" w:rsidRDefault="00000000">
      <w:pPr>
        <w:pStyle w:val="ListNumber"/>
        <w:spacing w:after="80"/>
      </w:pPr>
      <w:r>
        <w:t>Market Analysis &amp; Positioning — Daniel Frost, CSO</w:t>
      </w:r>
    </w:p>
    <w:p w14:paraId="35136546" w14:textId="77777777" w:rsidR="006827FA" w:rsidRDefault="00000000">
      <w:pPr>
        <w:pStyle w:val="ListNumber"/>
        <w:spacing w:after="80"/>
      </w:pPr>
      <w:r>
        <w:t>Your Ideal Client: The Belief-to-Buy Map</w:t>
      </w:r>
    </w:p>
    <w:p w14:paraId="442102CD" w14:textId="77777777" w:rsidR="006827FA" w:rsidRDefault="00000000">
      <w:pPr>
        <w:pStyle w:val="ListNumber"/>
        <w:spacing w:after="80"/>
      </w:pPr>
      <w:r>
        <w:t>Fast Cash Sprint™ — Top 3 Revenue Activations</w:t>
      </w:r>
    </w:p>
    <w:p w14:paraId="41753A2E" w14:textId="77777777" w:rsidR="006827FA" w:rsidRDefault="00000000">
      <w:pPr>
        <w:pStyle w:val="ListNumber"/>
        <w:spacing w:after="80"/>
      </w:pPr>
      <w:r>
        <w:t>1-Year Strategic Plan</w:t>
      </w:r>
    </w:p>
    <w:p w14:paraId="4945CA08" w14:textId="77777777" w:rsidR="006827FA" w:rsidRDefault="00000000">
      <w:pPr>
        <w:pStyle w:val="ListNumber"/>
        <w:spacing w:after="80"/>
      </w:pPr>
      <w:r>
        <w:t>3-Year Growth Arc</w:t>
      </w:r>
    </w:p>
    <w:p w14:paraId="15646E26" w14:textId="77777777" w:rsidR="006827FA" w:rsidRDefault="00000000">
      <w:pPr>
        <w:pStyle w:val="ListNumber"/>
        <w:spacing w:after="80"/>
      </w:pPr>
      <w:r>
        <w:t>5-Year Vision</w:t>
      </w:r>
    </w:p>
    <w:p w14:paraId="48E26818" w14:textId="77777777" w:rsidR="006827FA" w:rsidRDefault="00000000">
      <w:pPr>
        <w:pStyle w:val="ListNumber"/>
        <w:spacing w:after="80"/>
      </w:pPr>
      <w:r>
        <w:t>KPI Dashboard — 20 Metrics</w:t>
      </w:r>
    </w:p>
    <w:p w14:paraId="30C034B7" w14:textId="77777777" w:rsidR="006827FA" w:rsidRDefault="00000000">
      <w:pPr>
        <w:pStyle w:val="ListNumber"/>
        <w:spacing w:after="80"/>
      </w:pPr>
      <w:r>
        <w:t>What Working With Us Looks Like — Preston Adler, COO</w:t>
      </w:r>
    </w:p>
    <w:p w14:paraId="58B31BB5" w14:textId="77777777" w:rsidR="006827FA" w:rsidRDefault="00000000">
      <w:pPr>
        <w:pStyle w:val="ListNumber"/>
        <w:spacing w:after="80"/>
      </w:pPr>
      <w:r>
        <w:t>Campaign Assets — Professional Referral Network Kit</w:t>
      </w:r>
    </w:p>
    <w:p w14:paraId="6A3AD6AD" w14:textId="77777777" w:rsidR="006827FA" w:rsidRDefault="00000000">
      <w:pPr>
        <w:pStyle w:val="ListNumber"/>
        <w:spacing w:after="80"/>
      </w:pPr>
      <w:r>
        <w:t>Campaign Assets — Review Generation Sequence</w:t>
      </w:r>
    </w:p>
    <w:p w14:paraId="6E4AA893" w14:textId="77777777" w:rsidR="006827FA" w:rsidRDefault="00000000">
      <w:pPr>
        <w:pStyle w:val="ListNumber"/>
        <w:spacing w:after="80"/>
      </w:pPr>
      <w:r>
        <w:t>QC Checklist &amp; Sign-Offs</w:t>
      </w:r>
    </w:p>
    <w:p w14:paraId="413207AA" w14:textId="77777777" w:rsidR="006827FA" w:rsidRDefault="006827FA">
      <w:pPr>
        <w:spacing w:after="40"/>
      </w:pPr>
    </w:p>
    <w:p w14:paraId="375CCCC4" w14:textId="77777777" w:rsidR="006827FA" w:rsidRDefault="006827FA">
      <w:pPr>
        <w:pBdr>
          <w:bottom w:val="single" w:sz="12" w:space="1" w:color="25AAE1"/>
        </w:pBdr>
        <w:spacing w:before="80" w:after="80"/>
      </w:pPr>
    </w:p>
    <w:p w14:paraId="7E284408" w14:textId="77777777" w:rsidR="006827FA" w:rsidRDefault="006827FA">
      <w:pPr>
        <w:spacing w:after="40"/>
      </w:pPr>
    </w:p>
    <w:p w14:paraId="69C6D606" w14:textId="77777777" w:rsidR="006827FA" w:rsidRDefault="00000000">
      <w:pPr>
        <w:pStyle w:val="Heading2"/>
      </w:pPr>
      <w:r>
        <w:t>1. Executive Summary</w:t>
      </w:r>
    </w:p>
    <w:p w14:paraId="0C0D8C69" w14:textId="77777777" w:rsidR="006827FA" w:rsidRDefault="006827FA">
      <w:pPr>
        <w:spacing w:after="40"/>
      </w:pPr>
    </w:p>
    <w:p w14:paraId="7ED03EA7" w14:textId="280FE03F" w:rsidR="006827FA" w:rsidRDefault="00000000">
      <w:pPr>
        <w:spacing w:after="120"/>
      </w:pPr>
      <w:r>
        <w:rPr>
          <w:b/>
        </w:rPr>
        <w:t>Prepared by Roger</w:t>
      </w:r>
      <w:r w:rsidR="00581E9E">
        <w:rPr>
          <w:b/>
        </w:rPr>
        <w:t xml:space="preserve"> Bauer</w:t>
      </w:r>
      <w:r>
        <w:rPr>
          <w:b/>
        </w:rPr>
        <w:t>, Director | Authority Systems Group™</w:t>
      </w:r>
    </w:p>
    <w:p w14:paraId="16009ACF" w14:textId="77777777" w:rsidR="006827FA" w:rsidRDefault="006827FA">
      <w:pPr>
        <w:spacing w:after="40"/>
      </w:pPr>
    </w:p>
    <w:p w14:paraId="303FC0B5" w14:textId="77777777" w:rsidR="006827FA" w:rsidRDefault="00000000">
      <w:pPr>
        <w:spacing w:after="120"/>
      </w:pPr>
      <w:r>
        <w:t>Derby City Family Law is already doing something rare — and most of the market doesn't know it yet.</w:t>
      </w:r>
    </w:p>
    <w:p w14:paraId="18D09A80" w14:textId="77777777" w:rsidR="006827FA" w:rsidRDefault="006827FA">
      <w:pPr>
        <w:spacing w:after="40"/>
      </w:pPr>
    </w:p>
    <w:p w14:paraId="15C3E390" w14:textId="77777777" w:rsidR="006827FA" w:rsidRDefault="00000000">
      <w:pPr>
        <w:spacing w:after="120"/>
      </w:pPr>
      <w:r>
        <w:t>A boutique firm with an exclusive family law focus. Two equity partners whose combined specializations cover women's rights, international family law, adoption, and domestic violence advocacy. Multi-state licensure in Kentucky and West Virginia. A 4.8 Google rating. And a location in the most affluent corridor in Louisville.</w:t>
      </w:r>
    </w:p>
    <w:p w14:paraId="16FDD498" w14:textId="77777777" w:rsidR="006827FA" w:rsidRDefault="006827FA">
      <w:pPr>
        <w:spacing w:after="40"/>
      </w:pPr>
    </w:p>
    <w:p w14:paraId="22D1976C" w14:textId="77777777" w:rsidR="006827FA" w:rsidRDefault="00000000">
      <w:pPr>
        <w:spacing w:after="120"/>
      </w:pPr>
      <w:r>
        <w:t>That's not a firm that needs to be fixed. That's a firm that needs the right story told at scale — consistently, specifically, and with the kind of conviction that makes the right client stop searching and call.</w:t>
      </w:r>
    </w:p>
    <w:p w14:paraId="5DAAD9A8" w14:textId="77777777" w:rsidR="006827FA" w:rsidRDefault="006827FA">
      <w:pPr>
        <w:spacing w:after="40"/>
      </w:pPr>
    </w:p>
    <w:p w14:paraId="7E6CF08C" w14:textId="77777777" w:rsidR="006827FA" w:rsidRDefault="00000000">
      <w:pPr>
        <w:spacing w:after="120"/>
      </w:pPr>
      <w:r>
        <w:t>The three biggest opportunities we've identified:</w:t>
      </w:r>
    </w:p>
    <w:p w14:paraId="345527FE" w14:textId="77777777" w:rsidR="006827FA" w:rsidRDefault="006827FA">
      <w:pPr>
        <w:spacing w:after="40"/>
      </w:pPr>
    </w:p>
    <w:p w14:paraId="41EBFBF0" w14:textId="77777777" w:rsidR="006827FA" w:rsidRDefault="00000000">
      <w:pPr>
        <w:spacing w:after="120"/>
      </w:pPr>
      <w:r>
        <w:rPr>
          <w:b/>
        </w:rPr>
        <w:lastRenderedPageBreak/>
        <w:t>Opportunity 1 — Claim "Louisville's Women's Advocacy Family Law Firm" Before Anyone Else Does.</w:t>
      </w:r>
    </w:p>
    <w:p w14:paraId="152CF6AA" w14:textId="77777777" w:rsidR="006827FA" w:rsidRDefault="00000000">
      <w:pPr>
        <w:spacing w:after="120"/>
      </w:pPr>
      <w:r>
        <w:t>Meryem Kahloon built her practice on women's rights and international family law. No other attorney in Louisville has staked that specific claim. Not one. The positioning is available, it's defensible, and it aligns precisely with what Derby City Family Law actually does. First-mover advantage in authority positioning is real — and the window to claim it is open right now.</w:t>
      </w:r>
    </w:p>
    <w:p w14:paraId="78FF8E61" w14:textId="77777777" w:rsidR="006827FA" w:rsidRDefault="006827FA">
      <w:pPr>
        <w:spacing w:after="40"/>
      </w:pPr>
    </w:p>
    <w:p w14:paraId="7F060909" w14:textId="77777777" w:rsidR="006827FA" w:rsidRDefault="00000000">
      <w:pPr>
        <w:spacing w:after="120"/>
      </w:pPr>
      <w:r>
        <w:rPr>
          <w:b/>
        </w:rPr>
        <w:t>Opportunity 2 — Formalize the Referral Networks That Are Already Half-Built.</w:t>
      </w:r>
    </w:p>
    <w:p w14:paraId="25958A65" w14:textId="77777777" w:rsidR="006827FA" w:rsidRDefault="00000000">
      <w:pPr>
        <w:spacing w:after="120"/>
      </w:pPr>
      <w:r>
        <w:t>DV organizations refer clients to attorneys they trust. Adoption agencies send families to the attorney who knows what she's doing. Therapists in Louisville's East End recommend the family law firm whose approach won't make their clients' healing harder. Those conversations are happening in Louisville right now — but without Derby City Family Law's name attached. Three specific referral relationships, activated in the next 30–60 days, can change that.</w:t>
      </w:r>
    </w:p>
    <w:p w14:paraId="74EAFC5C" w14:textId="77777777" w:rsidR="006827FA" w:rsidRDefault="006827FA">
      <w:pPr>
        <w:spacing w:after="40"/>
      </w:pPr>
    </w:p>
    <w:p w14:paraId="75E0540C" w14:textId="77777777" w:rsidR="006827FA" w:rsidRDefault="00000000">
      <w:pPr>
        <w:spacing w:after="120"/>
      </w:pPr>
      <w:r>
        <w:rPr>
          <w:b/>
        </w:rPr>
        <w:t>Opportunity 3 — Convert 4.8 Stars and 25 Reviews into a Local Search Dominant Profile.</w:t>
      </w:r>
    </w:p>
    <w:p w14:paraId="3A054FAA" w14:textId="77777777" w:rsidR="006827FA" w:rsidRDefault="00000000">
      <w:pPr>
        <w:spacing w:after="120"/>
      </w:pPr>
      <w:r>
        <w:t>The quality is already there. Forty more reviews at this rating level would make Derby City Family Law the highest-rated family law firm in East End Louisville by a margin that Google's algorithm notices. There are 300+ former clients who could post those reviews. They need to be asked.</w:t>
      </w:r>
    </w:p>
    <w:p w14:paraId="78CDF79C" w14:textId="77777777" w:rsidR="006827FA" w:rsidRDefault="006827FA">
      <w:pPr>
        <w:spacing w:after="40"/>
      </w:pPr>
    </w:p>
    <w:p w14:paraId="10A1071F" w14:textId="77777777" w:rsidR="006827FA" w:rsidRDefault="00000000">
      <w:pPr>
        <w:spacing w:after="120"/>
      </w:pPr>
      <w:r>
        <w:rPr>
          <w:b/>
        </w:rPr>
        <w:t>Three biggest risks if nothing changes:</w:t>
      </w:r>
    </w:p>
    <w:p w14:paraId="0C9AF606" w14:textId="77777777" w:rsidR="006827FA" w:rsidRDefault="006827FA">
      <w:pPr>
        <w:spacing w:after="40"/>
      </w:pPr>
    </w:p>
    <w:p w14:paraId="2FDCFBC7" w14:textId="77777777" w:rsidR="006827FA" w:rsidRDefault="00000000" w:rsidP="00CD234E">
      <w:pPr>
        <w:pStyle w:val="ListNumber"/>
        <w:numPr>
          <w:ilvl w:val="0"/>
          <w:numId w:val="10"/>
        </w:numPr>
        <w:spacing w:after="80"/>
      </w:pPr>
      <w:r>
        <w:t>A Louisville competitor firm hires a digital agency, runs a content campaign, and claims the "family law for women" position in the East End. Once claimed and indexed, that position takes 12–18 months to challenge.</w:t>
      </w:r>
    </w:p>
    <w:p w14:paraId="4BB3D297" w14:textId="77777777" w:rsidR="006827FA" w:rsidRDefault="00000000">
      <w:pPr>
        <w:pStyle w:val="ListNumber"/>
        <w:spacing w:after="80"/>
      </w:pPr>
      <w:r>
        <w:t>The referral potential in the DV, adoption, and therapy network continues to generate leads for whoever has the relationship — and without a deliberate program, that's still largely other attorneys.</w:t>
      </w:r>
    </w:p>
    <w:p w14:paraId="4CA2C7C4" w14:textId="77777777" w:rsidR="006827FA" w:rsidRDefault="00000000">
      <w:pPr>
        <w:pStyle w:val="ListNumber"/>
        <w:spacing w:after="80"/>
      </w:pPr>
      <w:r>
        <w:t>High-asset divorce prospects in the 40245 corridor search Google for "family law attorney Louisville" and choose a competitor with 150 reviews over DCFL's 25 — not because the competitor is better, but because the volume signal communicates confidence.</w:t>
      </w:r>
    </w:p>
    <w:p w14:paraId="1BD68D09" w14:textId="77777777" w:rsidR="006827FA" w:rsidRDefault="006827FA">
      <w:pPr>
        <w:spacing w:after="40"/>
      </w:pPr>
    </w:p>
    <w:p w14:paraId="10ED5C27" w14:textId="77777777" w:rsidR="006827FA" w:rsidRDefault="00000000">
      <w:pPr>
        <w:spacing w:after="120"/>
      </w:pPr>
      <w:r>
        <w:rPr>
          <w:b/>
        </w:rPr>
        <w:t>What success looks like:</w:t>
      </w:r>
    </w:p>
    <w:p w14:paraId="7CF4FB63" w14:textId="77777777" w:rsidR="006827FA" w:rsidRDefault="00000000">
      <w:pPr>
        <w:pStyle w:val="ListBullet"/>
        <w:spacing w:after="80"/>
      </w:pPr>
      <w:r>
        <w:lastRenderedPageBreak/>
        <w:t>90 days: Professional referral network active with 20+ therapist, DV organization, and adoption agency contacts; Google review count at 65+; first three authority articles indexed and ranking.</w:t>
      </w:r>
    </w:p>
    <w:p w14:paraId="5D5D0025" w14:textId="77777777" w:rsidR="006827FA" w:rsidRDefault="00000000">
      <w:pPr>
        <w:pStyle w:val="ListBullet"/>
        <w:spacing w:after="80"/>
      </w:pPr>
      <w:r>
        <w:t>12 months: $750k+ revenue run rate; 35–45 qualified inbound leads per month; DCFL recognized as the authority family law firm in East End Louisville for women-centered representation.</w:t>
      </w:r>
    </w:p>
    <w:p w14:paraId="53DB7CF5" w14:textId="77777777" w:rsidR="006827FA" w:rsidRDefault="00000000">
      <w:pPr>
        <w:pStyle w:val="ListBullet"/>
        <w:spacing w:after="80"/>
      </w:pPr>
      <w:r>
        <w:t>36 months: The international family law practice has become a statewide referral destination; DCFL has expanded its WV presence into a deliberate second market; both partners are generating authority content that positions them as the go-to voices in their specializations.</w:t>
      </w:r>
    </w:p>
    <w:p w14:paraId="2655A3F7" w14:textId="77777777" w:rsidR="006827FA" w:rsidRDefault="006827FA">
      <w:pPr>
        <w:spacing w:after="40"/>
      </w:pPr>
    </w:p>
    <w:p w14:paraId="3E7FEFDB" w14:textId="77777777" w:rsidR="006827FA" w:rsidRDefault="00000000">
      <w:pPr>
        <w:spacing w:after="120"/>
      </w:pPr>
      <w:r>
        <w:rPr>
          <w:i/>
        </w:rPr>
        <w:t>This is your system now. Let's make it work.</w:t>
      </w:r>
    </w:p>
    <w:p w14:paraId="4D217615" w14:textId="77777777" w:rsidR="006827FA" w:rsidRDefault="00000000">
      <w:pPr>
        <w:spacing w:after="120"/>
      </w:pPr>
      <w:r>
        <w:t>— Roger</w:t>
      </w:r>
    </w:p>
    <w:p w14:paraId="17BBCF16" w14:textId="77777777" w:rsidR="006827FA" w:rsidRDefault="00000000">
      <w:pPr>
        <w:spacing w:after="120"/>
      </w:pPr>
      <w:r>
        <w:t>Director, Authority Systems Group™</w:t>
      </w:r>
    </w:p>
    <w:p w14:paraId="1B042F19" w14:textId="77777777" w:rsidR="006827FA" w:rsidRDefault="006827FA">
      <w:pPr>
        <w:spacing w:after="40"/>
      </w:pPr>
    </w:p>
    <w:p w14:paraId="0A8F9D17" w14:textId="77777777" w:rsidR="006827FA" w:rsidRDefault="006827FA">
      <w:pPr>
        <w:pBdr>
          <w:bottom w:val="single" w:sz="12" w:space="1" w:color="25AAE1"/>
        </w:pBdr>
        <w:spacing w:before="80" w:after="80"/>
      </w:pPr>
    </w:p>
    <w:p w14:paraId="428A2803" w14:textId="77777777" w:rsidR="006827FA" w:rsidRDefault="006827FA">
      <w:pPr>
        <w:spacing w:after="40"/>
      </w:pPr>
    </w:p>
    <w:p w14:paraId="492DDED2" w14:textId="77777777" w:rsidR="006827FA" w:rsidRDefault="00000000">
      <w:pPr>
        <w:pStyle w:val="Heading2"/>
      </w:pPr>
      <w:r>
        <w:t>2. Director's Briefing</w:t>
      </w:r>
    </w:p>
    <w:p w14:paraId="7FC9EF0F" w14:textId="77777777" w:rsidR="006827FA" w:rsidRDefault="006827FA">
      <w:pPr>
        <w:spacing w:after="40"/>
      </w:pPr>
    </w:p>
    <w:p w14:paraId="00E50B50" w14:textId="4312DF2A" w:rsidR="006827FA" w:rsidRDefault="00000000">
      <w:pPr>
        <w:spacing w:after="120"/>
      </w:pPr>
      <w:r>
        <w:rPr>
          <w:b/>
        </w:rPr>
        <w:t>Roger</w:t>
      </w:r>
      <w:r w:rsidR="00360B25">
        <w:rPr>
          <w:b/>
        </w:rPr>
        <w:t xml:space="preserve"> Bauer</w:t>
      </w:r>
      <w:r>
        <w:rPr>
          <w:b/>
        </w:rPr>
        <w:t xml:space="preserve"> — Director, Authority Systems Group™</w:t>
      </w:r>
    </w:p>
    <w:p w14:paraId="6DEFAF16" w14:textId="77777777" w:rsidR="006827FA" w:rsidRDefault="006827FA">
      <w:pPr>
        <w:spacing w:after="40"/>
      </w:pPr>
    </w:p>
    <w:p w14:paraId="1F1CD396" w14:textId="77777777" w:rsidR="006827FA" w:rsidRDefault="00000000">
      <w:pPr>
        <w:spacing w:after="120"/>
      </w:pPr>
      <w:r>
        <w:t>Rebecca —</w:t>
      </w:r>
    </w:p>
    <w:p w14:paraId="2FEDD26C" w14:textId="77777777" w:rsidR="006827FA" w:rsidRDefault="006827FA">
      <w:pPr>
        <w:spacing w:after="40"/>
      </w:pPr>
    </w:p>
    <w:p w14:paraId="51AE4429" w14:textId="1EA0E562" w:rsidR="006827FA" w:rsidRDefault="00000000">
      <w:pPr>
        <w:spacing w:after="120"/>
      </w:pPr>
      <w:r>
        <w:t>I had the team go deep on your firm, your market, and the competitive landscape in East Louisville. What we found was consistent with what I suspected the moment I saw what Derby City Family Law is actually doing: you have something that the market hasn't seen clearly yet, because the story hasn't been told at the volume it deserves.</w:t>
      </w:r>
    </w:p>
    <w:p w14:paraId="2579CB50" w14:textId="77777777" w:rsidR="006827FA" w:rsidRDefault="006827FA">
      <w:pPr>
        <w:spacing w:after="40"/>
      </w:pPr>
    </w:p>
    <w:p w14:paraId="4C797D8D" w14:textId="77777777" w:rsidR="006827FA" w:rsidRDefault="00000000">
      <w:pPr>
        <w:spacing w:after="120"/>
      </w:pPr>
      <w:r>
        <w:t>Here's what stands out. You and Meryem built a firm with an exclusive family law focus — no criminal defense on the side, no personal injury cases filling the docket — just family law. That's rare. That's also exactly what sophisticated clients in the Prospect and Crestwood corridor want when they're facing one of the most consequential decisions of their lives. They don't want an attorney who handles divorces between DUI cases. They want a firm where this is all anyone thinks about.</w:t>
      </w:r>
    </w:p>
    <w:p w14:paraId="6BD25A9E" w14:textId="77777777" w:rsidR="006827FA" w:rsidRDefault="006827FA">
      <w:pPr>
        <w:spacing w:after="40"/>
      </w:pPr>
    </w:p>
    <w:p w14:paraId="7FEB5BC7" w14:textId="77777777" w:rsidR="006827FA" w:rsidRDefault="00000000">
      <w:pPr>
        <w:spacing w:after="120"/>
      </w:pPr>
      <w:r>
        <w:t xml:space="preserve">Then there's Meryem. Her combination of women's rights advocacy and international family law is not just unusual — it's almost nonexistent in this market. Louisville has </w:t>
      </w:r>
      <w:r>
        <w:lastRenderedPageBreak/>
        <w:t>family law attorneys. It doesn't have a family law attorney who built her career specifically around women's rights and who handles international custody disputes when families cross borders. That's a first-mover positioning opportunity that we should move on immediately, before the market catches up.</w:t>
      </w:r>
    </w:p>
    <w:p w14:paraId="032CCF38" w14:textId="77777777" w:rsidR="006827FA" w:rsidRDefault="006827FA">
      <w:pPr>
        <w:spacing w:after="40"/>
      </w:pPr>
    </w:p>
    <w:p w14:paraId="69163670" w14:textId="77777777" w:rsidR="006827FA" w:rsidRDefault="00000000">
      <w:pPr>
        <w:spacing w:after="120"/>
      </w:pPr>
      <w:r>
        <w:t>The Authority Blueprint™ in this document is the roadmap for making that story impossible to miss. I want you to start with Section 5 — the Fast Cash Sprint. Those are three activations you can run in the next 30–60 days that work from what you already have: a track record, a network, and a 4.8 rating from clients who will happily tell other people about you if someone asks them to.</w:t>
      </w:r>
    </w:p>
    <w:p w14:paraId="14334F25" w14:textId="77777777" w:rsidR="006827FA" w:rsidRDefault="006827FA">
      <w:pPr>
        <w:spacing w:after="40"/>
      </w:pPr>
    </w:p>
    <w:p w14:paraId="0F6FEA81" w14:textId="77777777" w:rsidR="006827FA" w:rsidRDefault="00000000">
      <w:pPr>
        <w:spacing w:after="120"/>
      </w:pPr>
      <w:r>
        <w:t>Read through the rest at your own pace. When you're ready to talk through it, we'll schedule a 45-minute strategy call where we walk through the priorities, answer your questions, and confirm the first 30 days.</w:t>
      </w:r>
    </w:p>
    <w:p w14:paraId="538402D8" w14:textId="77777777" w:rsidR="006827FA" w:rsidRDefault="006827FA">
      <w:pPr>
        <w:spacing w:after="40"/>
      </w:pPr>
    </w:p>
    <w:p w14:paraId="0A6E0A37" w14:textId="77777777" w:rsidR="006827FA" w:rsidRDefault="00000000">
      <w:pPr>
        <w:spacing w:after="120"/>
      </w:pPr>
      <w:r>
        <w:t>The work you've done to build Derby City Family Law has created something genuinely strong. Now we give it the voice it deserves.</w:t>
      </w:r>
    </w:p>
    <w:p w14:paraId="3A8A891E" w14:textId="77777777" w:rsidR="006827FA" w:rsidRDefault="006827FA">
      <w:pPr>
        <w:spacing w:after="40"/>
      </w:pPr>
    </w:p>
    <w:p w14:paraId="6FBB1305" w14:textId="77777777" w:rsidR="006827FA" w:rsidRDefault="00000000">
      <w:pPr>
        <w:spacing w:after="120"/>
      </w:pPr>
      <w:r>
        <w:rPr>
          <w:i/>
        </w:rPr>
        <w:t>This is your system now. Let's make it work.</w:t>
      </w:r>
    </w:p>
    <w:p w14:paraId="76D59FD3" w14:textId="77777777" w:rsidR="006827FA" w:rsidRDefault="006827FA">
      <w:pPr>
        <w:spacing w:after="40"/>
      </w:pPr>
    </w:p>
    <w:p w14:paraId="7C6148FA" w14:textId="77777777" w:rsidR="006827FA" w:rsidRDefault="00000000">
      <w:pPr>
        <w:spacing w:after="120"/>
      </w:pPr>
      <w:r>
        <w:t>— Roger</w:t>
      </w:r>
    </w:p>
    <w:p w14:paraId="3B398B3E" w14:textId="77777777" w:rsidR="006827FA" w:rsidRDefault="00000000">
      <w:pPr>
        <w:spacing w:after="120"/>
      </w:pPr>
      <w:r>
        <w:t>Director, Authority Systems Group™</w:t>
      </w:r>
    </w:p>
    <w:p w14:paraId="299F9D12" w14:textId="77777777" w:rsidR="006827FA" w:rsidRDefault="006827FA">
      <w:pPr>
        <w:spacing w:after="40"/>
      </w:pPr>
    </w:p>
    <w:p w14:paraId="6B598351" w14:textId="77777777" w:rsidR="006827FA" w:rsidRDefault="006827FA">
      <w:pPr>
        <w:pBdr>
          <w:bottom w:val="single" w:sz="12" w:space="1" w:color="25AAE1"/>
        </w:pBdr>
        <w:spacing w:before="80" w:after="80"/>
      </w:pPr>
    </w:p>
    <w:p w14:paraId="640FBB13" w14:textId="77777777" w:rsidR="006827FA" w:rsidRDefault="006827FA">
      <w:pPr>
        <w:spacing w:after="40"/>
      </w:pPr>
    </w:p>
    <w:p w14:paraId="4A88C375" w14:textId="77777777" w:rsidR="006827FA" w:rsidRDefault="00000000">
      <w:pPr>
        <w:pStyle w:val="Heading2"/>
      </w:pPr>
      <w:r>
        <w:t>3. Market Analysis &amp; Positioning</w:t>
      </w:r>
    </w:p>
    <w:p w14:paraId="7BBF4D7F" w14:textId="77777777" w:rsidR="006827FA" w:rsidRDefault="006827FA">
      <w:pPr>
        <w:spacing w:after="40"/>
      </w:pPr>
    </w:p>
    <w:p w14:paraId="750CF3D9" w14:textId="77777777" w:rsidR="006827FA" w:rsidRDefault="00000000">
      <w:pPr>
        <w:spacing w:after="120"/>
      </w:pPr>
      <w:r>
        <w:rPr>
          <w:b/>
        </w:rPr>
        <w:t>Daniel Frost, Chief Strategy Officer | Authority Systems Group™</w:t>
      </w:r>
    </w:p>
    <w:p w14:paraId="0CF3CFA2" w14:textId="77777777" w:rsidR="006827FA" w:rsidRDefault="006827FA">
      <w:pPr>
        <w:spacing w:after="40"/>
      </w:pPr>
    </w:p>
    <w:p w14:paraId="007140D0" w14:textId="77777777" w:rsidR="006827FA" w:rsidRDefault="00000000">
      <w:pPr>
        <w:pStyle w:val="Heading3"/>
      </w:pPr>
      <w:r>
        <w:t>The East End Louisville Family Law Market</w:t>
      </w:r>
    </w:p>
    <w:p w14:paraId="13D01F91" w14:textId="77777777" w:rsidR="006827FA" w:rsidRDefault="006827FA">
      <w:pPr>
        <w:spacing w:after="40"/>
      </w:pPr>
    </w:p>
    <w:p w14:paraId="3257B367" w14:textId="77777777" w:rsidR="006827FA" w:rsidRDefault="00000000">
      <w:pPr>
        <w:spacing w:after="120"/>
      </w:pPr>
      <w:r>
        <w:t xml:space="preserve">The 40245 zip code — Bush Ridge Drive, Prospect, Crestwood, and the surrounding East End Louisville corridor — is among the highest household-income areas in the Louisville metropolitan area. Median household incomes here run 40–60% above the Louisville metro average. The family law implications are significant: high-asset divorce cases are </w:t>
      </w:r>
      <w:r>
        <w:lastRenderedPageBreak/>
        <w:t>endemic to this geography, clients are accustomed to paying for professional expertise rather than commodity services, and the decision to hire an attorney is driven by trust and perceived authority rather than price.</w:t>
      </w:r>
    </w:p>
    <w:p w14:paraId="698A3E76" w14:textId="77777777" w:rsidR="006827FA" w:rsidRDefault="006827FA">
      <w:pPr>
        <w:spacing w:after="40"/>
      </w:pPr>
    </w:p>
    <w:p w14:paraId="778B145C" w14:textId="77777777" w:rsidR="006827FA" w:rsidRDefault="00000000">
      <w:pPr>
        <w:spacing w:after="120"/>
      </w:pPr>
      <w:r>
        <w:t>Derby City Family Law is positioned inside this market. That's a structural advantage that firms located downtown or in other Louisville corridors don't have. But proximity to the right clients is only valuable when those clients can find you — and when what they find tells the right story. Right now, DCFL is present in the market. What it is not yet is dominant in it.</w:t>
      </w:r>
    </w:p>
    <w:p w14:paraId="2D990DB3" w14:textId="77777777" w:rsidR="006827FA" w:rsidRDefault="006827FA">
      <w:pPr>
        <w:spacing w:after="40"/>
      </w:pPr>
    </w:p>
    <w:p w14:paraId="63AF64AA" w14:textId="77777777" w:rsidR="006827FA" w:rsidRDefault="00000000">
      <w:pPr>
        <w:spacing w:after="120"/>
      </w:pPr>
      <w:r>
        <w:t>The competitive landscape has three distinct segments:</w:t>
      </w:r>
    </w:p>
    <w:p w14:paraId="5AB5C963" w14:textId="77777777" w:rsidR="006827FA" w:rsidRDefault="006827FA">
      <w:pPr>
        <w:spacing w:after="40"/>
      </w:pPr>
    </w:p>
    <w:p w14:paraId="0AFBCFEE" w14:textId="77777777" w:rsidR="006827FA" w:rsidRDefault="00000000">
      <w:pPr>
        <w:spacing w:after="120"/>
      </w:pPr>
      <w:r>
        <w:rPr>
          <w:b/>
        </w:rPr>
        <w:t>Segment 1: Large Multi-Practice Louisville Firms That Handle Family Law</w:t>
      </w:r>
    </w:p>
    <w:p w14:paraId="7964A5B0" w14:textId="77777777" w:rsidR="006827FA" w:rsidRDefault="00000000">
      <w:pPr>
        <w:spacing w:after="120"/>
      </w:pPr>
      <w:r>
        <w:t>The most visible competitors are multi-practice firms — regional operations that handle everything from personal injury and criminal defense to estate planning and family law. They have marketing budgets, review volume, and name recognition built over decades. Their core weakness is also their core characteristic: they are not specialists. When a woman in Prospect is deciding which attorney to hire for the most personal legal matter of her life, "we handle all kinds of cases" is a trust deficit, not a trust signal. Derby City Family Law's exclusive focus is the answer to that weakness. But only if the firm communicates that focus clearly, consistently, and with specific evidence.</w:t>
      </w:r>
    </w:p>
    <w:p w14:paraId="2535550A" w14:textId="77777777" w:rsidR="006827FA" w:rsidRDefault="006827FA">
      <w:pPr>
        <w:spacing w:after="40"/>
      </w:pPr>
    </w:p>
    <w:p w14:paraId="0A0C1D1B" w14:textId="77777777" w:rsidR="006827FA" w:rsidRDefault="00000000">
      <w:pPr>
        <w:spacing w:after="120"/>
      </w:pPr>
      <w:r>
        <w:t>Their second structural weakness is avatar indifference. Multi-practice firms don't build content for a specific client. They build content for everyone — which means they speak to no one specifically. A woman navigating a divorce who visits the DCFL website and reads copy that was clearly written for someone exactly like her — that's a qualitatively different experience than reading a page that could have been written for any legal matter in any practice area.</w:t>
      </w:r>
    </w:p>
    <w:p w14:paraId="0DC53854" w14:textId="77777777" w:rsidR="006827FA" w:rsidRDefault="006827FA">
      <w:pPr>
        <w:spacing w:after="40"/>
      </w:pPr>
    </w:p>
    <w:p w14:paraId="620EA5BC" w14:textId="77777777" w:rsidR="006827FA" w:rsidRDefault="00000000">
      <w:pPr>
        <w:spacing w:after="120"/>
      </w:pPr>
      <w:r>
        <w:rPr>
          <w:b/>
        </w:rPr>
        <w:t>Segment 2: Solo and Small-Firm Family Law Practitioners</w:t>
      </w:r>
    </w:p>
    <w:p w14:paraId="66F9187A" w14:textId="77777777" w:rsidR="006827FA" w:rsidRDefault="00000000">
      <w:pPr>
        <w:spacing w:after="120"/>
      </w:pPr>
      <w:r>
        <w:t>Louisville has a number of solo practitioners and small two-to-three attorney family law firms. Some have long-standing community presence. What they almost universally lack is digital authority infrastructure: no systematic content, thin review profiles, no defined avatar, no referral program. They get cases through word of mouth and have for years. That works — until someone in their network searches Google and doesn't find them, or finds a competitor with more visible credibility.</w:t>
      </w:r>
    </w:p>
    <w:p w14:paraId="7D2CF1D5" w14:textId="77777777" w:rsidR="006827FA" w:rsidRDefault="006827FA">
      <w:pPr>
        <w:spacing w:after="40"/>
      </w:pPr>
    </w:p>
    <w:p w14:paraId="40467FB3" w14:textId="77777777" w:rsidR="006827FA" w:rsidRDefault="00000000">
      <w:pPr>
        <w:spacing w:after="120"/>
      </w:pPr>
      <w:r>
        <w:lastRenderedPageBreak/>
        <w:t>DCFL's two-partner structure, exclusive family law focus, and existing 4.8 rating already outpositions most solo practitioners on every metric that matters. The gap to close is volume — specifically review volume and content volume.</w:t>
      </w:r>
    </w:p>
    <w:p w14:paraId="6B9DD1AA" w14:textId="77777777" w:rsidR="006827FA" w:rsidRDefault="006827FA">
      <w:pPr>
        <w:spacing w:after="40"/>
      </w:pPr>
    </w:p>
    <w:p w14:paraId="20814638" w14:textId="77777777" w:rsidR="006827FA" w:rsidRDefault="00000000">
      <w:pPr>
        <w:spacing w:after="120"/>
      </w:pPr>
      <w:r>
        <w:rPr>
          <w:b/>
        </w:rPr>
        <w:t>Segment 3: Online Legal Platforms</w:t>
      </w:r>
    </w:p>
    <w:p w14:paraId="1A6F95B5" w14:textId="77777777" w:rsidR="006827FA" w:rsidRDefault="00000000">
      <w:pPr>
        <w:spacing w:after="120"/>
      </w:pPr>
      <w:r>
        <w:t>LegalZoom, HelloDivorce, and similar platforms continue to grow their market share in uncontested, self-serve divorce. They are not competing for DCFL's core clients. "Empowered Elena" — the woman who wants a women's rights advocate in her corner — is not a self-serve legal client. She is not trying to do this alone. She is trying to find the right person to trust with this.</w:t>
      </w:r>
    </w:p>
    <w:p w14:paraId="45CEFF8B" w14:textId="77777777" w:rsidR="006827FA" w:rsidRDefault="006827FA">
      <w:pPr>
        <w:spacing w:after="40"/>
      </w:pPr>
    </w:p>
    <w:p w14:paraId="312E5994" w14:textId="77777777" w:rsidR="006827FA" w:rsidRDefault="00000000">
      <w:pPr>
        <w:spacing w:after="120"/>
      </w:pPr>
      <w:r>
        <w:t>However, the "I'll try to handle it myself" consideration phase is real, and it is reachable through educational content that helps Elena understand what she risks without representation — without ever sounding like a sales pitch.</w:t>
      </w:r>
    </w:p>
    <w:p w14:paraId="5A2F53B0" w14:textId="77777777" w:rsidR="006827FA" w:rsidRDefault="006827FA">
      <w:pPr>
        <w:spacing w:after="40"/>
      </w:pPr>
    </w:p>
    <w:p w14:paraId="64AA675E" w14:textId="77777777" w:rsidR="006827FA" w:rsidRDefault="00000000">
      <w:pPr>
        <w:pStyle w:val="Heading3"/>
      </w:pPr>
      <w:r>
        <w:t>The Positioning Gap</w:t>
      </w:r>
    </w:p>
    <w:p w14:paraId="784C7895" w14:textId="77777777" w:rsidR="006827FA" w:rsidRDefault="006827FA">
      <w:pPr>
        <w:spacing w:after="40"/>
      </w:pPr>
    </w:p>
    <w:p w14:paraId="28BADA80" w14:textId="77777777" w:rsidR="006827FA" w:rsidRDefault="00000000">
      <w:pPr>
        <w:spacing w:after="120"/>
      </w:pPr>
      <w:r>
        <w:t>Here is what does not exist in Louisville:</w:t>
      </w:r>
    </w:p>
    <w:p w14:paraId="235D2968" w14:textId="77777777" w:rsidR="006827FA" w:rsidRDefault="006827FA">
      <w:pPr>
        <w:spacing w:after="40"/>
      </w:pPr>
    </w:p>
    <w:p w14:paraId="480A4A81" w14:textId="77777777" w:rsidR="006827FA" w:rsidRDefault="00000000">
      <w:pPr>
        <w:spacing w:after="120"/>
      </w:pPr>
      <w:r>
        <w:t>A family law firm that has explicitly and visibly staked its identity on women's advocacy and international family law specialization, backed by an exclusive family law focus and a two-partner team where one partner built her career specifically on women's rights.</w:t>
      </w:r>
    </w:p>
    <w:p w14:paraId="4DD91AE4" w14:textId="77777777" w:rsidR="006827FA" w:rsidRDefault="006827FA">
      <w:pPr>
        <w:spacing w:after="40"/>
      </w:pPr>
    </w:p>
    <w:p w14:paraId="1CE9897A" w14:textId="77777777" w:rsidR="006827FA" w:rsidRDefault="00000000">
      <w:pPr>
        <w:spacing w:after="120"/>
      </w:pPr>
      <w:r>
        <w:t>That description is Derby City Family Law. The only question is whether the market can see it clearly enough to act on it.</w:t>
      </w:r>
    </w:p>
    <w:p w14:paraId="464BCF55" w14:textId="77777777" w:rsidR="006827FA" w:rsidRDefault="006827FA">
      <w:pPr>
        <w:spacing w:after="40"/>
      </w:pPr>
    </w:p>
    <w:p w14:paraId="655DCAB1" w14:textId="77777777" w:rsidR="006827FA" w:rsidRDefault="00000000">
      <w:pPr>
        <w:pStyle w:val="Heading3"/>
      </w:pPr>
      <w:r>
        <w:t>DCFL's Competitive Moat</w:t>
      </w:r>
    </w:p>
    <w:p w14:paraId="5A35C7D5" w14:textId="77777777" w:rsidR="006827FA" w:rsidRDefault="006827FA">
      <w:pPr>
        <w:spacing w:after="40"/>
      </w:pPr>
    </w:p>
    <w:p w14:paraId="5C4026EB" w14:textId="77777777" w:rsidR="006827FA" w:rsidRDefault="00000000">
      <w:pPr>
        <w:spacing w:after="120"/>
      </w:pPr>
      <w:r>
        <w:t>What Derby City Family Law brings to this market is genuinely difficult to replicate:</w:t>
      </w:r>
    </w:p>
    <w:p w14:paraId="2421FED5" w14:textId="77777777" w:rsidR="006827FA" w:rsidRDefault="006827FA">
      <w:pPr>
        <w:spacing w:after="40"/>
      </w:pPr>
    </w:p>
    <w:p w14:paraId="4739F5B7" w14:textId="77777777" w:rsidR="006827FA" w:rsidRDefault="00000000">
      <w:pPr>
        <w:pStyle w:val="ListBullet"/>
        <w:spacing w:after="80"/>
      </w:pPr>
      <w:r>
        <w:rPr>
          <w:b/>
        </w:rPr>
        <w:t>Exclusive family law focus</w:t>
      </w:r>
      <w:r>
        <w:t xml:space="preserve"> — every case, every day, all year. This is the signal of a specialist, not a generalist.</w:t>
      </w:r>
    </w:p>
    <w:p w14:paraId="15943A23" w14:textId="77777777" w:rsidR="006827FA" w:rsidRDefault="00000000">
      <w:pPr>
        <w:pStyle w:val="ListBullet"/>
        <w:spacing w:after="80"/>
      </w:pPr>
      <w:r>
        <w:rPr>
          <w:b/>
        </w:rPr>
        <w:t>Meryem Kahloon's women's rights + international law combination</w:t>
      </w:r>
      <w:r>
        <w:t xml:space="preserve"> — no other Louisville family law attorney has built their practice around this specific pairing. The Hague Convention cases, cross-border custody disputes, and </w:t>
      </w:r>
      <w:r>
        <w:lastRenderedPageBreak/>
        <w:t>international divorce matters that find their way to Louisville have almost no competition for qualified referrals.</w:t>
      </w:r>
    </w:p>
    <w:p w14:paraId="7286FD38" w14:textId="77777777" w:rsidR="006827FA" w:rsidRDefault="00000000">
      <w:pPr>
        <w:pStyle w:val="ListBullet"/>
        <w:spacing w:after="80"/>
      </w:pPr>
      <w:r>
        <w:rPr>
          <w:b/>
        </w:rPr>
        <w:t>Rebecca Simms' adoption specialty</w:t>
      </w:r>
      <w:r>
        <w:t xml:space="preserve"> — a consistently positive, relationship-building practice area where grateful clients become the most enthusiastic referral sources in the family law universe.</w:t>
      </w:r>
    </w:p>
    <w:p w14:paraId="3FAD4980" w14:textId="77777777" w:rsidR="006827FA" w:rsidRDefault="00000000">
      <w:pPr>
        <w:pStyle w:val="ListBullet"/>
        <w:spacing w:after="80"/>
      </w:pPr>
      <w:r>
        <w:rPr>
          <w:b/>
        </w:rPr>
        <w:t>Multi-state licensure (Kentucky + West Virginia)</w:t>
      </w:r>
      <w:r>
        <w:t xml:space="preserve"> — most Louisville family law firms serve Kentucky only. DCFL's WV capability is an underused competitive claim.</w:t>
      </w:r>
    </w:p>
    <w:p w14:paraId="75E98C96" w14:textId="77777777" w:rsidR="006827FA" w:rsidRDefault="00000000">
      <w:pPr>
        <w:pStyle w:val="ListBullet"/>
        <w:spacing w:after="80"/>
      </w:pPr>
      <w:r>
        <w:rPr>
          <w:b/>
        </w:rPr>
        <w:t>East End location with 4.8 Google rating</w:t>
      </w:r>
      <w:r>
        <w:t xml:space="preserve"> — geographic match to the highest-income corridor in Louisville, with a quality signal that exceeds nearly all competitors.</w:t>
      </w:r>
    </w:p>
    <w:p w14:paraId="1BC35593" w14:textId="77777777" w:rsidR="006827FA" w:rsidRDefault="00000000">
      <w:pPr>
        <w:pStyle w:val="ListBullet"/>
        <w:spacing w:after="80"/>
      </w:pPr>
      <w:r>
        <w:rPr>
          <w:b/>
        </w:rPr>
        <w:t>Domestic violence advocacy</w:t>
      </w:r>
      <w:r>
        <w:t xml:space="preserve"> — direct referral pipeline from Louisville DV organizations, the Center for Women and Families, and other advocacy organizations whose clients need exactly what DCFL offers.</w:t>
      </w:r>
    </w:p>
    <w:p w14:paraId="2FB69E47" w14:textId="77777777" w:rsidR="006827FA" w:rsidRDefault="006827FA">
      <w:pPr>
        <w:spacing w:after="40"/>
      </w:pPr>
    </w:p>
    <w:p w14:paraId="0BE2D446" w14:textId="77777777" w:rsidR="006827FA" w:rsidRDefault="00000000">
      <w:pPr>
        <w:spacing w:after="120"/>
      </w:pPr>
      <w:r>
        <w:t xml:space="preserve">The Year 1 imperative is identical to what every strong specialist firm needs: </w:t>
      </w:r>
      <w:r>
        <w:rPr>
          <w:b/>
        </w:rPr>
        <w:t>make the implicit explicit.</w:t>
      </w:r>
      <w:r>
        <w:t xml:space="preserve"> What DCFL has been building for five years needs to be said loudly, consistently, and specifically — in its content, in its Google presence, in its referral relationships, and in the first impression it makes on every prospect who finds the firm online.</w:t>
      </w:r>
    </w:p>
    <w:p w14:paraId="17F64A0A" w14:textId="77777777" w:rsidR="006827FA" w:rsidRDefault="006827FA">
      <w:pPr>
        <w:spacing w:after="40"/>
      </w:pPr>
    </w:p>
    <w:p w14:paraId="5E83157B" w14:textId="77777777" w:rsidR="006827FA" w:rsidRDefault="00000000">
      <w:pPr>
        <w:spacing w:after="120"/>
      </w:pPr>
      <w:r>
        <w:rPr>
          <w:i/>
        </w:rPr>
        <w:t>"Strategy without sequencing is just a wish list."</w:t>
      </w:r>
    </w:p>
    <w:p w14:paraId="65DC0432" w14:textId="77777777" w:rsidR="006827FA" w:rsidRDefault="00000000">
      <w:pPr>
        <w:spacing w:after="120"/>
      </w:pPr>
      <w:r>
        <w:t>— Daniel Frost, CSO | Authority Systems Group™</w:t>
      </w:r>
    </w:p>
    <w:p w14:paraId="4499DD50" w14:textId="77777777" w:rsidR="006827FA" w:rsidRDefault="006827FA">
      <w:pPr>
        <w:spacing w:after="40"/>
      </w:pPr>
    </w:p>
    <w:p w14:paraId="5DCC1629" w14:textId="77777777" w:rsidR="006827FA" w:rsidRDefault="006827FA">
      <w:pPr>
        <w:pBdr>
          <w:bottom w:val="single" w:sz="12" w:space="1" w:color="25AAE1"/>
        </w:pBdr>
        <w:spacing w:before="80" w:after="80"/>
      </w:pPr>
    </w:p>
    <w:p w14:paraId="797B0366" w14:textId="77777777" w:rsidR="006827FA" w:rsidRDefault="006827FA">
      <w:pPr>
        <w:spacing w:after="40"/>
      </w:pPr>
    </w:p>
    <w:p w14:paraId="7F3E5E75" w14:textId="77777777" w:rsidR="006827FA" w:rsidRDefault="00000000">
      <w:pPr>
        <w:pStyle w:val="Heading2"/>
      </w:pPr>
      <w:r>
        <w:t>4. Your Ideal Client: The Belief-to-Buy Map</w:t>
      </w:r>
    </w:p>
    <w:p w14:paraId="16BA98D4" w14:textId="77777777" w:rsidR="006827FA" w:rsidRDefault="006827FA">
      <w:pPr>
        <w:spacing w:after="40"/>
      </w:pPr>
    </w:p>
    <w:p w14:paraId="0F85CD44" w14:textId="77777777" w:rsidR="006827FA" w:rsidRDefault="00000000">
      <w:pPr>
        <w:spacing w:after="120"/>
      </w:pPr>
      <w:r>
        <w:rPr>
          <w:b/>
        </w:rPr>
        <w:t>Avatar: Empowered Elena</w:t>
      </w:r>
    </w:p>
    <w:p w14:paraId="1B2071C9" w14:textId="77777777" w:rsidR="006827FA" w:rsidRDefault="006827FA">
      <w:pPr>
        <w:spacing w:after="40"/>
      </w:pPr>
    </w:p>
    <w:p w14:paraId="46B9FBD1" w14:textId="77777777" w:rsidR="006827FA" w:rsidRDefault="00000000">
      <w:pPr>
        <w:spacing w:after="120"/>
      </w:pPr>
      <w:r>
        <w:t>She's 32–52 years old. She lives in East End Louisville — Prospect, Crestwood, Anchorage, Middletown, or the surrounding corridor. She is a professional, a business owner, a physician, an executive, or a supported spouse in a high-income household. She may be a West Virginia resident with significant Kentucky ties. She has children. In most cases, she has been carrying more than her share of the emotional weight in a marriage that has finally reached the end.</w:t>
      </w:r>
    </w:p>
    <w:p w14:paraId="67FE6BEC" w14:textId="77777777" w:rsidR="006827FA" w:rsidRDefault="006827FA">
      <w:pPr>
        <w:spacing w:after="40"/>
      </w:pPr>
    </w:p>
    <w:p w14:paraId="267F2543" w14:textId="77777777" w:rsidR="006827FA" w:rsidRDefault="00000000">
      <w:pPr>
        <w:spacing w:after="120"/>
      </w:pPr>
      <w:r>
        <w:lastRenderedPageBreak/>
        <w:t>She is not looking for the cheapest family law attorney in Louisville. She is looking for the right one. And the distinction she is making — consciously or not — is whether the attorney she hires is genuinely in her corner, or simply processing her case.</w:t>
      </w:r>
    </w:p>
    <w:p w14:paraId="76C53DB9" w14:textId="77777777" w:rsidR="006827FA" w:rsidRDefault="006827FA">
      <w:pPr>
        <w:spacing w:after="40"/>
      </w:pPr>
    </w:p>
    <w:p w14:paraId="07DDDFDE" w14:textId="77777777" w:rsidR="006827FA" w:rsidRDefault="00000000">
      <w:pPr>
        <w:spacing w:after="120"/>
      </w:pPr>
      <w:r>
        <w:t>Meryem Kahloon and Rebecca Simms are the answer to what Elena is looking for. The challenge is that Elena doesn't know it yet — because the gap between what Derby City Family Law delivers and what Elena can see from a Google search has not yet been closed.</w:t>
      </w:r>
    </w:p>
    <w:p w14:paraId="65E1EC49" w14:textId="77777777" w:rsidR="006827FA" w:rsidRDefault="006827FA">
      <w:pPr>
        <w:spacing w:after="40"/>
      </w:pPr>
    </w:p>
    <w:p w14:paraId="2732A5E8" w14:textId="77777777" w:rsidR="006827FA" w:rsidRDefault="00000000">
      <w:pPr>
        <w:spacing w:after="120"/>
      </w:pPr>
      <w:r>
        <w:t>Here is the full map:</w:t>
      </w:r>
    </w:p>
    <w:p w14:paraId="5D1372A5" w14:textId="77777777" w:rsidR="006827FA" w:rsidRDefault="006827FA">
      <w:pPr>
        <w:spacing w:after="40"/>
      </w:pPr>
    </w:p>
    <w:p w14:paraId="4E221B14" w14:textId="77777777" w:rsidR="006827FA" w:rsidRDefault="006827FA">
      <w:pPr>
        <w:pBdr>
          <w:bottom w:val="single" w:sz="12" w:space="1" w:color="25AAE1"/>
        </w:pBdr>
        <w:spacing w:before="80" w:after="80"/>
      </w:pPr>
    </w:p>
    <w:p w14:paraId="0D75A0C4" w14:textId="77777777" w:rsidR="006827FA" w:rsidRDefault="006827FA">
      <w:pPr>
        <w:spacing w:after="40"/>
      </w:pPr>
    </w:p>
    <w:p w14:paraId="74A53227" w14:textId="77777777" w:rsidR="006827FA" w:rsidRDefault="00000000">
      <w:pPr>
        <w:spacing w:after="120"/>
      </w:pPr>
      <w:r>
        <w:rPr>
          <w:b/>
        </w:rPr>
        <w:t>Stage 1 — Enemy Belief (What she thinks is true that is stopping her from acting)</w:t>
      </w:r>
    </w:p>
    <w:p w14:paraId="0081EFCB" w14:textId="77777777" w:rsidR="006827FA" w:rsidRDefault="006827FA">
      <w:pPr>
        <w:spacing w:after="40"/>
      </w:pPr>
    </w:p>
    <w:p w14:paraId="13D8E856" w14:textId="77777777" w:rsidR="006827FA" w:rsidRDefault="00000000">
      <w:pPr>
        <w:spacing w:after="120"/>
      </w:pPr>
      <w:r>
        <w:rPr>
          <w:i/>
        </w:rPr>
        <w:t>"Hiring a family law attorney turns everything into a battle. The lawyers make it worse. My kids get caught in the middle. The other side will match whatever attorney I hire, and we'll both spend everything we have fighting each other for years."</w:t>
      </w:r>
    </w:p>
    <w:p w14:paraId="0355D775" w14:textId="77777777" w:rsidR="006827FA" w:rsidRDefault="006827FA">
      <w:pPr>
        <w:spacing w:after="40"/>
      </w:pPr>
    </w:p>
    <w:p w14:paraId="0F374291" w14:textId="77777777" w:rsidR="006827FA" w:rsidRDefault="00000000">
      <w:pPr>
        <w:spacing w:after="120"/>
      </w:pPr>
      <w:r>
        <w:t>This belief is holding qualified prospects in the consideration phase for 6–18 months. They know they need legal help. They are not calling because they're afraid of what calling means — afraid that the act of retaining an attorney signals war.</w:t>
      </w:r>
    </w:p>
    <w:p w14:paraId="56016019" w14:textId="77777777" w:rsidR="006827FA" w:rsidRDefault="006827FA">
      <w:pPr>
        <w:spacing w:after="40"/>
      </w:pPr>
    </w:p>
    <w:p w14:paraId="0DD06FBF" w14:textId="77777777" w:rsidR="006827FA" w:rsidRDefault="00000000">
      <w:pPr>
        <w:pStyle w:val="ListBullet"/>
        <w:spacing w:after="80"/>
      </w:pPr>
      <w:r>
        <w:rPr>
          <w:b/>
        </w:rPr>
        <w:t>Pre-frame strategy</w:t>
      </w:r>
      <w:r>
        <w:t>: Evidence that women-centered, advocacy-focused representation actually reduces conflict duration, not escalates it. A firm that was built for women's outcomes — not adversarial billing — is different in ways that are mechanically explainable, not just rhetorically claimed.</w:t>
      </w:r>
    </w:p>
    <w:p w14:paraId="105BA74A" w14:textId="77777777" w:rsidR="006827FA" w:rsidRDefault="00000000">
      <w:pPr>
        <w:pStyle w:val="ListBullet"/>
        <w:spacing w:after="80"/>
      </w:pPr>
      <w:r>
        <w:rPr>
          <w:b/>
        </w:rPr>
        <w:t>Content type</w:t>
      </w:r>
      <w:r>
        <w:t>: Long-form authority article — "What It Means to Have a Women's Advocacy Attorney in Your Corner — And Why It Changes Everything About Your Case."</w:t>
      </w:r>
    </w:p>
    <w:p w14:paraId="272D7E80" w14:textId="77777777" w:rsidR="006827FA" w:rsidRDefault="00000000">
      <w:pPr>
        <w:pStyle w:val="ListBullet"/>
        <w:spacing w:after="80"/>
      </w:pPr>
      <w:r>
        <w:rPr>
          <w:b/>
        </w:rPr>
        <w:t>CTA</w:t>
      </w:r>
      <w:r>
        <w:t>: Download the guide. Schedule a no-pressure 20-minute introductory call. Not a consultation. A conversation.</w:t>
      </w:r>
    </w:p>
    <w:p w14:paraId="175ACC52" w14:textId="77777777" w:rsidR="006827FA" w:rsidRDefault="00000000">
      <w:pPr>
        <w:pStyle w:val="ListBullet"/>
        <w:spacing w:after="80"/>
      </w:pPr>
      <w:r>
        <w:rPr>
          <w:b/>
        </w:rPr>
        <w:t>Emotion track parallel</w:t>
      </w:r>
      <w:r>
        <w:t>: Elena is not just scared — she's exhausted. She's been managing this situation for months or years. The emotion we need to move is relief: "There is a way through this that doesn't require me to become someone I don't want to be."</w:t>
      </w:r>
    </w:p>
    <w:p w14:paraId="115D14C6" w14:textId="77777777" w:rsidR="006827FA" w:rsidRDefault="00000000">
      <w:pPr>
        <w:pStyle w:val="ListBullet"/>
        <w:spacing w:after="80"/>
      </w:pPr>
      <w:r>
        <w:rPr>
          <w:b/>
        </w:rPr>
        <w:t>KPIs</w:t>
      </w:r>
      <w:r>
        <w:t>: Article page views; guide downloads; time on page; new email list subscribers</w:t>
      </w:r>
    </w:p>
    <w:p w14:paraId="3AF29F23" w14:textId="77777777" w:rsidR="006827FA" w:rsidRDefault="006827FA">
      <w:pPr>
        <w:spacing w:after="40"/>
      </w:pPr>
    </w:p>
    <w:p w14:paraId="08CFC5D4" w14:textId="77777777" w:rsidR="006827FA" w:rsidRDefault="006827FA">
      <w:pPr>
        <w:pBdr>
          <w:bottom w:val="single" w:sz="12" w:space="1" w:color="25AAE1"/>
        </w:pBdr>
        <w:spacing w:before="80" w:after="80"/>
      </w:pPr>
    </w:p>
    <w:p w14:paraId="25E50DC4" w14:textId="77777777" w:rsidR="006827FA" w:rsidRDefault="006827FA">
      <w:pPr>
        <w:spacing w:after="40"/>
      </w:pPr>
    </w:p>
    <w:p w14:paraId="5F4DD112" w14:textId="77777777" w:rsidR="006827FA" w:rsidRDefault="00000000">
      <w:pPr>
        <w:spacing w:after="120"/>
      </w:pPr>
      <w:r>
        <w:rPr>
          <w:b/>
        </w:rPr>
        <w:t>Stage 2 — Problem Aware, No Urgency (She knows she needs help but keeps waiting)</w:t>
      </w:r>
    </w:p>
    <w:p w14:paraId="475A9A92" w14:textId="77777777" w:rsidR="006827FA" w:rsidRDefault="006827FA">
      <w:pPr>
        <w:spacing w:after="40"/>
      </w:pPr>
    </w:p>
    <w:p w14:paraId="79E8B69E" w14:textId="77777777" w:rsidR="006827FA" w:rsidRDefault="00000000">
      <w:pPr>
        <w:spacing w:after="120"/>
      </w:pPr>
      <w:r>
        <w:rPr>
          <w:i/>
        </w:rPr>
        <w:t>"I know I should figure out what my options are. But if I just wait a little longer, maybe things will change. And even if they don't, there's no rush — the legal part can wait."</w:t>
      </w:r>
    </w:p>
    <w:p w14:paraId="6FB2B498" w14:textId="77777777" w:rsidR="006827FA" w:rsidRDefault="006827FA">
      <w:pPr>
        <w:spacing w:after="40"/>
      </w:pPr>
    </w:p>
    <w:p w14:paraId="35C72C52" w14:textId="77777777" w:rsidR="006827FA" w:rsidRDefault="00000000">
      <w:pPr>
        <w:spacing w:after="120"/>
      </w:pPr>
      <w:r>
        <w:t>The danger of this stage is the reactive moment — when a spouse retains counsel, makes a financial move, or files first. Elena at that point is no longer in a planning mode. She is in a damage-control mode. The attorney who reached her before that moment guides the process. The attorney she calls in panic after that moment inherits a harder situation.</w:t>
      </w:r>
    </w:p>
    <w:p w14:paraId="34FC1E6E" w14:textId="77777777" w:rsidR="006827FA" w:rsidRDefault="006827FA">
      <w:pPr>
        <w:spacing w:after="40"/>
      </w:pPr>
    </w:p>
    <w:p w14:paraId="4728373B" w14:textId="77777777" w:rsidR="006827FA" w:rsidRDefault="00000000">
      <w:pPr>
        <w:pStyle w:val="ListBullet"/>
        <w:spacing w:after="80"/>
      </w:pPr>
      <w:r>
        <w:rPr>
          <w:b/>
        </w:rPr>
        <w:t>Pre-frame strategy</w:t>
      </w:r>
      <w:r>
        <w:t>: Demonstrate the specific, practical cost of waiting — not with fear language, but with honest information. "Here are the decisions that become much harder to reverse after 90 days." Elena is intelligent enough to understand consequences if they're presented clearly.</w:t>
      </w:r>
    </w:p>
    <w:p w14:paraId="6CDBA108" w14:textId="77777777" w:rsidR="006827FA" w:rsidRDefault="00000000">
      <w:pPr>
        <w:pStyle w:val="ListBullet"/>
        <w:spacing w:after="80"/>
      </w:pPr>
      <w:r>
        <w:rPr>
          <w:b/>
        </w:rPr>
        <w:t>Content type</w:t>
      </w:r>
      <w:r>
        <w:t>: "5 Things to Do Before You Tell Your Spouse You've Made Your Decision" — a practical, empowering guide that positions DCFL as the attorney who helps women prepare and protect themselves, not just react.</w:t>
      </w:r>
    </w:p>
    <w:p w14:paraId="40BD9E80" w14:textId="77777777" w:rsidR="006827FA" w:rsidRDefault="00000000">
      <w:pPr>
        <w:pStyle w:val="ListBullet"/>
        <w:spacing w:after="80"/>
      </w:pPr>
      <w:r>
        <w:rPr>
          <w:b/>
        </w:rPr>
        <w:t>CTA</w:t>
      </w:r>
      <w:r>
        <w:t>: Request a private, no-pressure consultation call.</w:t>
      </w:r>
    </w:p>
    <w:p w14:paraId="4576723C" w14:textId="77777777" w:rsidR="006827FA" w:rsidRDefault="00000000">
      <w:pPr>
        <w:pStyle w:val="ListBullet"/>
        <w:spacing w:after="80"/>
      </w:pPr>
      <w:r>
        <w:rPr>
          <w:b/>
        </w:rPr>
        <w:t>Emotion track parallel</w:t>
      </w:r>
      <w:r>
        <w:t>: Moving her from low-grade dissatisfaction with the current situation to contrast — showing her what "having a plan" feels like versus what "waiting to react" feels like.</w:t>
      </w:r>
    </w:p>
    <w:p w14:paraId="6C094A8D" w14:textId="77777777" w:rsidR="006827FA" w:rsidRDefault="00000000">
      <w:pPr>
        <w:pStyle w:val="ListBullet"/>
        <w:spacing w:after="80"/>
      </w:pPr>
      <w:r>
        <w:rPr>
          <w:b/>
        </w:rPr>
        <w:t>KPIs</w:t>
      </w:r>
      <w:r>
        <w:t>: Consultation requests; email opt-in rate; time from first content view to first contact</w:t>
      </w:r>
    </w:p>
    <w:p w14:paraId="3B7DEC7F" w14:textId="77777777" w:rsidR="006827FA" w:rsidRDefault="006827FA">
      <w:pPr>
        <w:spacing w:after="40"/>
      </w:pPr>
    </w:p>
    <w:p w14:paraId="68E6A5EA" w14:textId="77777777" w:rsidR="006827FA" w:rsidRDefault="006827FA">
      <w:pPr>
        <w:pBdr>
          <w:bottom w:val="single" w:sz="12" w:space="1" w:color="25AAE1"/>
        </w:pBdr>
        <w:spacing w:before="80" w:after="80"/>
      </w:pPr>
    </w:p>
    <w:p w14:paraId="737803C8" w14:textId="77777777" w:rsidR="006827FA" w:rsidRDefault="006827FA">
      <w:pPr>
        <w:spacing w:after="40"/>
      </w:pPr>
    </w:p>
    <w:p w14:paraId="5E360092" w14:textId="77777777" w:rsidR="006827FA" w:rsidRDefault="00000000">
      <w:pPr>
        <w:spacing w:after="120"/>
      </w:pPr>
      <w:r>
        <w:rPr>
          <w:b/>
        </w:rPr>
        <w:t>Stage 3 — Solution Skepticism (She wants what DCFL offers but doesn't believe it's real)</w:t>
      </w:r>
    </w:p>
    <w:p w14:paraId="58C0D70D" w14:textId="77777777" w:rsidR="006827FA" w:rsidRDefault="006827FA">
      <w:pPr>
        <w:spacing w:after="40"/>
      </w:pPr>
    </w:p>
    <w:p w14:paraId="7906EAC8" w14:textId="77777777" w:rsidR="006827FA" w:rsidRDefault="00000000">
      <w:pPr>
        <w:spacing w:after="120"/>
      </w:pPr>
      <w:r>
        <w:rPr>
          <w:i/>
        </w:rPr>
        <w:t>"Every attorney says they're 'different' and 'on your side.' Then things get complicated and it turns into the same adversarial battle everyone else goes through. I've heard the stories."</w:t>
      </w:r>
    </w:p>
    <w:p w14:paraId="1969EB6D" w14:textId="77777777" w:rsidR="006827FA" w:rsidRDefault="006827FA">
      <w:pPr>
        <w:spacing w:after="40"/>
      </w:pPr>
    </w:p>
    <w:p w14:paraId="0F797650" w14:textId="77777777" w:rsidR="006827FA" w:rsidRDefault="00000000">
      <w:pPr>
        <w:spacing w:after="120"/>
      </w:pPr>
      <w:r>
        <w:t xml:space="preserve">This belief kills warm prospects. Elena wants exactly what Derby City Family Law offers. She doesn't believe it yet because she's been told variations of this story before and seen </w:t>
      </w:r>
      <w:r>
        <w:lastRenderedPageBreak/>
        <w:t>them not hold. The antidote is not testimonials — she'll assume they're cherry-picked. The antidote is operational transparency: showing her specifically and mechanically how DCFL's approach works, what Meryem's women's advocacy means in practice, and what a case handled with genuine advocacy looks like versus one that isn't.</w:t>
      </w:r>
    </w:p>
    <w:p w14:paraId="41BC9A01" w14:textId="77777777" w:rsidR="006827FA" w:rsidRDefault="006827FA">
      <w:pPr>
        <w:spacing w:after="40"/>
      </w:pPr>
    </w:p>
    <w:p w14:paraId="7B6CE204" w14:textId="77777777" w:rsidR="006827FA" w:rsidRDefault="00000000">
      <w:pPr>
        <w:pStyle w:val="ListBullet"/>
        <w:spacing w:after="80"/>
      </w:pPr>
      <w:r>
        <w:rPr>
          <w:b/>
        </w:rPr>
        <w:t>Pre-frame strategy</w:t>
      </w:r>
      <w:r>
        <w:t>: Demystify the advocacy process. What does it mean that Meryem built her practice on women's rights? What does that look like on a Tuesday when a client's ex is refusing to comply with a custody order? Name the specific things DCFL does differently — in language that is clear enough to evaluate, not vague enough to dismiss.</w:t>
      </w:r>
    </w:p>
    <w:p w14:paraId="1B27A280" w14:textId="77777777" w:rsidR="006827FA" w:rsidRDefault="00000000">
      <w:pPr>
        <w:pStyle w:val="ListBullet"/>
        <w:spacing w:after="80"/>
      </w:pPr>
      <w:r>
        <w:rPr>
          <w:b/>
        </w:rPr>
        <w:t>Content type</w:t>
      </w:r>
      <w:r>
        <w:t>: "What Women's Advocacy Actually Means in a Family Law Case — A Plain-Language Explanation from Meryem Kahloon." Case narrative (anonymized, approved) showing a situation that started adversarial and resolved with Elena's outcomes protected.</w:t>
      </w:r>
    </w:p>
    <w:p w14:paraId="5A91C378" w14:textId="77777777" w:rsidR="006827FA" w:rsidRDefault="00000000">
      <w:pPr>
        <w:pStyle w:val="ListBullet"/>
        <w:spacing w:after="80"/>
      </w:pPr>
      <w:r>
        <w:rPr>
          <w:b/>
        </w:rPr>
        <w:t>CTA</w:t>
      </w:r>
      <w:r>
        <w:t>: "See how we approach cases before you decide anything. Read this first."</w:t>
      </w:r>
    </w:p>
    <w:p w14:paraId="2504AA90" w14:textId="77777777" w:rsidR="006827FA" w:rsidRDefault="00000000">
      <w:pPr>
        <w:pStyle w:val="ListBullet"/>
        <w:spacing w:after="80"/>
      </w:pPr>
      <w:r>
        <w:rPr>
          <w:b/>
        </w:rPr>
        <w:t>Emotion track parallel</w:t>
      </w:r>
      <w:r>
        <w:t>: Moving her from contrast (I've seen adversarial divorces destroy families) to desire (this is actually how I want this to go — and it might actually be possible).</w:t>
      </w:r>
    </w:p>
    <w:p w14:paraId="3F10133B" w14:textId="77777777" w:rsidR="006827FA" w:rsidRDefault="00000000">
      <w:pPr>
        <w:pStyle w:val="ListBullet"/>
        <w:spacing w:after="80"/>
      </w:pPr>
      <w:r>
        <w:rPr>
          <w:b/>
        </w:rPr>
        <w:t>KPIs</w:t>
      </w:r>
      <w:r>
        <w:t>: Content shares; case narrative downloads; consultation-to-engagement conversion rate</w:t>
      </w:r>
    </w:p>
    <w:p w14:paraId="66BE8BC2" w14:textId="77777777" w:rsidR="006827FA" w:rsidRDefault="006827FA">
      <w:pPr>
        <w:spacing w:after="40"/>
      </w:pPr>
    </w:p>
    <w:p w14:paraId="37047CB3" w14:textId="77777777" w:rsidR="006827FA" w:rsidRDefault="006827FA">
      <w:pPr>
        <w:pBdr>
          <w:bottom w:val="single" w:sz="12" w:space="1" w:color="25AAE1"/>
        </w:pBdr>
        <w:spacing w:before="80" w:after="80"/>
      </w:pPr>
    </w:p>
    <w:p w14:paraId="4230B618" w14:textId="77777777" w:rsidR="006827FA" w:rsidRDefault="006827FA">
      <w:pPr>
        <w:spacing w:after="40"/>
      </w:pPr>
    </w:p>
    <w:p w14:paraId="61C6931B" w14:textId="77777777" w:rsidR="006827FA" w:rsidRDefault="00000000">
      <w:pPr>
        <w:spacing w:after="120"/>
      </w:pPr>
      <w:r>
        <w:rPr>
          <w:b/>
        </w:rPr>
        <w:t>Stage 4 — Provider Distrust (She's seen too many overpromising attorneys)</w:t>
      </w:r>
    </w:p>
    <w:p w14:paraId="1A064B3A" w14:textId="77777777" w:rsidR="006827FA" w:rsidRDefault="006827FA">
      <w:pPr>
        <w:spacing w:after="40"/>
      </w:pPr>
    </w:p>
    <w:p w14:paraId="7E80B06E" w14:textId="77777777" w:rsidR="006827FA" w:rsidRDefault="00000000">
      <w:pPr>
        <w:spacing w:after="120"/>
      </w:pPr>
      <w:r>
        <w:rPr>
          <w:i/>
        </w:rPr>
        <w:t>"Every law firm sounds exactly like this until you sign the retainer. Then the bills pile up, the timeline slips, and you realize you hired the same thing everyone else hired with a different name on the door."</w:t>
      </w:r>
    </w:p>
    <w:p w14:paraId="29FD6D4A" w14:textId="77777777" w:rsidR="006827FA" w:rsidRDefault="006827FA">
      <w:pPr>
        <w:spacing w:after="40"/>
      </w:pPr>
    </w:p>
    <w:p w14:paraId="7A567723" w14:textId="77777777" w:rsidR="006827FA" w:rsidRDefault="00000000">
      <w:pPr>
        <w:spacing w:after="120"/>
      </w:pPr>
      <w:r>
        <w:t>This is where the client review profile matters more than anything else the firm publishes. Five years of well-served clients in East End Louisville means there are real stories, real outcomes, and real women who would tell the next woman to call Derby City Family Law — if they were asked.</w:t>
      </w:r>
    </w:p>
    <w:p w14:paraId="62256FF3" w14:textId="77777777" w:rsidR="006827FA" w:rsidRDefault="006827FA">
      <w:pPr>
        <w:spacing w:after="40"/>
      </w:pPr>
    </w:p>
    <w:p w14:paraId="5144AF64" w14:textId="77777777" w:rsidR="006827FA" w:rsidRDefault="00000000">
      <w:pPr>
        <w:spacing w:after="120"/>
      </w:pPr>
      <w:r>
        <w:t>Twenty-five reviews at 4.8 is genuine. It is also invisible to a prospect scanning a Google results page who sees competitors with 90 or 140 reviews. Volume communicates confidence. Low volume communicates uncertainty — even when the quality score is excellent.</w:t>
      </w:r>
    </w:p>
    <w:p w14:paraId="530981AB" w14:textId="77777777" w:rsidR="006827FA" w:rsidRDefault="006827FA">
      <w:pPr>
        <w:spacing w:after="40"/>
      </w:pPr>
    </w:p>
    <w:p w14:paraId="2EC05E01" w14:textId="77777777" w:rsidR="006827FA" w:rsidRDefault="00000000">
      <w:pPr>
        <w:pStyle w:val="ListBullet"/>
        <w:spacing w:after="80"/>
      </w:pPr>
      <w:r>
        <w:rPr>
          <w:b/>
        </w:rPr>
        <w:lastRenderedPageBreak/>
        <w:t>Pre-frame strategy</w:t>
      </w:r>
      <w:r>
        <w:t>: Deploy a systematic review generation campaign targeting the most satisfied past clients with a personal, direct request — not an automated system. A genuine note from Rebecca asking for a review, because the firm's ability to reach women who need this has reached achieves 30–50% response rates among warmly-disposed past clients.</w:t>
      </w:r>
    </w:p>
    <w:p w14:paraId="24E320E2" w14:textId="77777777" w:rsidR="006827FA" w:rsidRDefault="00000000">
      <w:pPr>
        <w:pStyle w:val="ListBullet"/>
        <w:spacing w:after="80"/>
      </w:pPr>
      <w:r>
        <w:rPr>
          <w:b/>
        </w:rPr>
        <w:t>Content type</w:t>
      </w:r>
      <w:r>
        <w:t>: Detailed Google reviews (target 65+ in 60 days); a transparent "How We Work" page on the website that describes the intake process, how fees are structured, and exactly what happens after a client calls; Meryem's professional story told in her own words.</w:t>
      </w:r>
    </w:p>
    <w:p w14:paraId="387153BF" w14:textId="77777777" w:rsidR="006827FA" w:rsidRDefault="00000000">
      <w:pPr>
        <w:pStyle w:val="ListBullet"/>
        <w:spacing w:after="80"/>
      </w:pPr>
      <w:r>
        <w:rPr>
          <w:b/>
        </w:rPr>
        <w:t>CTA</w:t>
      </w:r>
      <w:r>
        <w:t>: "See what our clients say. Read their words, not ours." Link directly to Google review profile.</w:t>
      </w:r>
    </w:p>
    <w:p w14:paraId="6EA69176" w14:textId="77777777" w:rsidR="006827FA" w:rsidRDefault="00000000">
      <w:pPr>
        <w:pStyle w:val="ListBullet"/>
        <w:spacing w:after="80"/>
      </w:pPr>
      <w:r>
        <w:rPr>
          <w:b/>
        </w:rPr>
        <w:t>Emotion track parallel</w:t>
      </w:r>
      <w:r>
        <w:t>: Moving her from desire (I want what this firm offers) to urgency (I need to act now — this is the right firm and waiting isn't serving me).</w:t>
      </w:r>
    </w:p>
    <w:p w14:paraId="07275C39" w14:textId="77777777" w:rsidR="006827FA" w:rsidRDefault="00000000">
      <w:pPr>
        <w:pStyle w:val="ListBullet"/>
        <w:spacing w:after="80"/>
      </w:pPr>
      <w:r>
        <w:rPr>
          <w:b/>
        </w:rPr>
        <w:t>KPIs</w:t>
      </w:r>
      <w:r>
        <w:t>: Google review count; Google profile views; click-to-call rate from Google Business Profile; review velocity (new reviews per week)</w:t>
      </w:r>
    </w:p>
    <w:p w14:paraId="0C09B008" w14:textId="77777777" w:rsidR="006827FA" w:rsidRDefault="006827FA">
      <w:pPr>
        <w:spacing w:after="40"/>
      </w:pPr>
    </w:p>
    <w:p w14:paraId="6AB2D4A8" w14:textId="77777777" w:rsidR="006827FA" w:rsidRDefault="006827FA">
      <w:pPr>
        <w:pBdr>
          <w:bottom w:val="single" w:sz="12" w:space="1" w:color="25AAE1"/>
        </w:pBdr>
        <w:spacing w:before="80" w:after="80"/>
      </w:pPr>
    </w:p>
    <w:p w14:paraId="6995223F" w14:textId="77777777" w:rsidR="006827FA" w:rsidRDefault="006827FA">
      <w:pPr>
        <w:spacing w:after="40"/>
      </w:pPr>
    </w:p>
    <w:p w14:paraId="194FB656" w14:textId="77777777" w:rsidR="006827FA" w:rsidRDefault="00000000">
      <w:pPr>
        <w:spacing w:after="120"/>
      </w:pPr>
      <w:r>
        <w:rPr>
          <w:b/>
        </w:rPr>
        <w:t>Stage 5 — Price Objection (She wants to hire DCFL but the cost feels like a barrier)</w:t>
      </w:r>
    </w:p>
    <w:p w14:paraId="2212C6DA" w14:textId="77777777" w:rsidR="006827FA" w:rsidRDefault="006827FA">
      <w:pPr>
        <w:spacing w:after="40"/>
      </w:pPr>
    </w:p>
    <w:p w14:paraId="45636938" w14:textId="77777777" w:rsidR="006827FA" w:rsidRDefault="00000000">
      <w:pPr>
        <w:spacing w:after="120"/>
      </w:pPr>
      <w:r>
        <w:rPr>
          <w:i/>
        </w:rPr>
        <w:t>"Good attorneys cost too much. Every dollar I spend on legal fees is a dollar my children don't have. I should try to manage as much of this myself as I can."</w:t>
      </w:r>
    </w:p>
    <w:p w14:paraId="11C862E3" w14:textId="77777777" w:rsidR="006827FA" w:rsidRDefault="006827FA">
      <w:pPr>
        <w:spacing w:after="40"/>
      </w:pPr>
    </w:p>
    <w:p w14:paraId="4F865443" w14:textId="77777777" w:rsidR="006827FA" w:rsidRDefault="00000000">
      <w:pPr>
        <w:spacing w:after="120"/>
      </w:pPr>
      <w:r>
        <w:t>This is the final barrier for a qualified prospect who has already decided she wants Derby City Family Law. The math she's doing — attorney fees versus her children's wellbeing — is a false choice, but it doesn't feel false. The answer is not to argue against her math. It is to reframe what she's actually investing in.</w:t>
      </w:r>
    </w:p>
    <w:p w14:paraId="6F5B7836" w14:textId="77777777" w:rsidR="006827FA" w:rsidRDefault="006827FA">
      <w:pPr>
        <w:spacing w:after="40"/>
      </w:pPr>
    </w:p>
    <w:p w14:paraId="231FA2B6" w14:textId="77777777" w:rsidR="006827FA" w:rsidRDefault="00000000">
      <w:pPr>
        <w:spacing w:after="120"/>
      </w:pPr>
      <w:r>
        <w:t>Elena in a high-asset Louisville divorce is protecting a financial future and a custody arrangement that will define the next 15 years of her life. The cost of getting that wrong — a custody arrangement that doesn't serve her children, a financial settlement that doesn't reflect her actual entitlement — vastly exceeds the cost of representation. That's not a sales pitch. It's arithmetic.</w:t>
      </w:r>
    </w:p>
    <w:p w14:paraId="0FB1D399" w14:textId="77777777" w:rsidR="006827FA" w:rsidRDefault="006827FA">
      <w:pPr>
        <w:spacing w:after="40"/>
      </w:pPr>
    </w:p>
    <w:p w14:paraId="340F3FE4" w14:textId="77777777" w:rsidR="006827FA" w:rsidRDefault="00000000">
      <w:pPr>
        <w:pStyle w:val="ListBullet"/>
        <w:spacing w:after="80"/>
      </w:pPr>
      <w:r>
        <w:rPr>
          <w:b/>
        </w:rPr>
        <w:t>Pre-frame strategy</w:t>
      </w:r>
      <w:r>
        <w:t xml:space="preserve">: Address cost directly and without hesitation — in the website FAQ, in the intake call, in any follow-up with prospects who went quiet. A woman who understands what she's protecting (time with her children, her financial future, her ability to move forward without reopening this case in two years) stops </w:t>
      </w:r>
      <w:r>
        <w:lastRenderedPageBreak/>
        <w:t>comparing attorney fees to a grocery bill and starts comparing them to the cost of getting this wrong.</w:t>
      </w:r>
    </w:p>
    <w:p w14:paraId="4812E738" w14:textId="77777777" w:rsidR="006827FA" w:rsidRDefault="00000000">
      <w:pPr>
        <w:pStyle w:val="ListBullet"/>
        <w:spacing w:after="80"/>
      </w:pPr>
      <w:r>
        <w:rPr>
          <w:b/>
        </w:rPr>
        <w:t>Content type</w:t>
      </w:r>
      <w:r>
        <w:t>: Website FAQ update ("What does representation at Derby City Family Law cost, and what does it include?"); intake call script that acknowledges the cost question early and frames it honestly; ROI explainer for high-asset matters showing the average cost differential between a strong and weak settlement.</w:t>
      </w:r>
    </w:p>
    <w:p w14:paraId="183D1D92" w14:textId="77777777" w:rsidR="006827FA" w:rsidRDefault="00000000">
      <w:pPr>
        <w:pStyle w:val="ListBullet"/>
        <w:spacing w:after="80"/>
      </w:pPr>
      <w:r>
        <w:rPr>
          <w:b/>
        </w:rPr>
        <w:t>CTA</w:t>
      </w:r>
      <w:r>
        <w:t>: "Let's have an honest conversation about what your situation requires and what a realistic investment looks like. No pressure, no pitch."</w:t>
      </w:r>
    </w:p>
    <w:p w14:paraId="7BA435CA" w14:textId="77777777" w:rsidR="006827FA" w:rsidRDefault="00000000">
      <w:pPr>
        <w:pStyle w:val="ListBullet"/>
        <w:spacing w:after="80"/>
      </w:pPr>
      <w:r>
        <w:rPr>
          <w:b/>
        </w:rPr>
        <w:t>Emotion track parallel</w:t>
      </w:r>
      <w:r>
        <w:t>: Moving her from urgency (I know I need to act) to relief (I can do this — and I understand why doing this right is the most important financial decision I'll make this year).</w:t>
      </w:r>
    </w:p>
    <w:p w14:paraId="65B078B9" w14:textId="77777777" w:rsidR="006827FA" w:rsidRDefault="00000000">
      <w:pPr>
        <w:pStyle w:val="ListBullet"/>
        <w:spacing w:after="80"/>
      </w:pPr>
      <w:r>
        <w:rPr>
          <w:b/>
        </w:rPr>
        <w:t>KPIs</w:t>
      </w:r>
      <w:r>
        <w:t>: Consultation-to-signed-engagement rate; time from first contact to signed agreement; cost objection rate in intake calls</w:t>
      </w:r>
    </w:p>
    <w:p w14:paraId="3E14323D" w14:textId="77777777" w:rsidR="006827FA" w:rsidRDefault="006827FA">
      <w:pPr>
        <w:spacing w:after="40"/>
      </w:pPr>
    </w:p>
    <w:p w14:paraId="27D8309E" w14:textId="77777777" w:rsidR="006827FA" w:rsidRDefault="006827FA">
      <w:pPr>
        <w:pBdr>
          <w:bottom w:val="single" w:sz="12" w:space="1" w:color="25AAE1"/>
        </w:pBdr>
        <w:spacing w:before="80" w:after="80"/>
      </w:pPr>
    </w:p>
    <w:p w14:paraId="2BCDEACD" w14:textId="77777777" w:rsidR="006827FA" w:rsidRDefault="006827FA">
      <w:pPr>
        <w:spacing w:after="40"/>
      </w:pPr>
    </w:p>
    <w:p w14:paraId="15B5864E" w14:textId="77777777" w:rsidR="006827FA" w:rsidRDefault="00000000">
      <w:pPr>
        <w:spacing w:after="120"/>
      </w:pPr>
      <w:r>
        <w:rPr>
          <w:b/>
        </w:rPr>
        <w:t>Biggest Barrier: Enemy Belief + Solution Skepticism</w:t>
      </w:r>
    </w:p>
    <w:p w14:paraId="6FEE0AEA" w14:textId="77777777" w:rsidR="006827FA" w:rsidRDefault="006827FA">
      <w:pPr>
        <w:spacing w:after="40"/>
      </w:pPr>
    </w:p>
    <w:p w14:paraId="1A25B623" w14:textId="77777777" w:rsidR="006827FA" w:rsidRDefault="00000000">
      <w:pPr>
        <w:spacing w:after="120"/>
      </w:pPr>
      <w:r>
        <w:t>The data across every family law market we've analyzed points to the same two barriers appearing together at the top of the stack. Elena doesn't call because she believes attorneys make things worse. And even if she calls, she doesn't hire because she's heard "we're different" before.</w:t>
      </w:r>
    </w:p>
    <w:p w14:paraId="33C90B65" w14:textId="77777777" w:rsidR="006827FA" w:rsidRDefault="006827FA">
      <w:pPr>
        <w:spacing w:after="40"/>
      </w:pPr>
    </w:p>
    <w:p w14:paraId="42C701C0" w14:textId="77777777" w:rsidR="006827FA" w:rsidRDefault="00000000">
      <w:pPr>
        <w:spacing w:after="120"/>
      </w:pPr>
      <w:r>
        <w:t>Q1 content must neutralize both barriers simultaneously. Every piece of authority content DCFL produces in the first 90 days — every article, every Google review we surface, every referral conversation a therapist or DV advocate has on DCFL's behalf — must address both of these at once. The same piece of content that shows Elena the collaborative approach is possible must also show her, mechanically, why Meryem's advocacy is operationally different from what she's been told to fear.</w:t>
      </w:r>
    </w:p>
    <w:p w14:paraId="679AF758" w14:textId="77777777" w:rsidR="006827FA" w:rsidRDefault="006827FA">
      <w:pPr>
        <w:spacing w:after="40"/>
      </w:pPr>
    </w:p>
    <w:p w14:paraId="3F0FC795" w14:textId="77777777" w:rsidR="006827FA" w:rsidRDefault="00000000">
      <w:pPr>
        <w:spacing w:after="120"/>
      </w:pPr>
      <w:r>
        <w:rPr>
          <w:i/>
        </w:rPr>
        <w:t>"Copy that could apply to any firm in the category belongs to no firm in the category. Every word in this Blueprint was written for one practice, one market, one specific woman at one of the most important crossroads of her life."</w:t>
      </w:r>
    </w:p>
    <w:p w14:paraId="5B686616" w14:textId="77777777" w:rsidR="006827FA" w:rsidRDefault="00000000">
      <w:pPr>
        <w:spacing w:after="120"/>
      </w:pPr>
      <w:r>
        <w:t>— Vivienne Carr, CMO | Authority Systems Group™</w:t>
      </w:r>
    </w:p>
    <w:p w14:paraId="4F21345B" w14:textId="77777777" w:rsidR="006827FA" w:rsidRDefault="006827FA">
      <w:pPr>
        <w:spacing w:after="40"/>
      </w:pPr>
    </w:p>
    <w:p w14:paraId="47E26325" w14:textId="77777777" w:rsidR="006827FA" w:rsidRDefault="006827FA">
      <w:pPr>
        <w:pBdr>
          <w:bottom w:val="single" w:sz="12" w:space="1" w:color="25AAE1"/>
        </w:pBdr>
        <w:spacing w:before="80" w:after="80"/>
      </w:pPr>
    </w:p>
    <w:p w14:paraId="53026559" w14:textId="77777777" w:rsidR="006827FA" w:rsidRDefault="006827FA">
      <w:pPr>
        <w:spacing w:after="40"/>
      </w:pPr>
    </w:p>
    <w:p w14:paraId="1DF6D82F" w14:textId="77777777" w:rsidR="006827FA" w:rsidRDefault="00000000">
      <w:pPr>
        <w:pStyle w:val="Heading2"/>
      </w:pPr>
      <w:r>
        <w:lastRenderedPageBreak/>
        <w:t>5. Fast Cash Sprint™ — Top 3 Revenue Activations</w:t>
      </w:r>
    </w:p>
    <w:p w14:paraId="21D0362D" w14:textId="77777777" w:rsidR="006827FA" w:rsidRDefault="006827FA">
      <w:pPr>
        <w:spacing w:after="40"/>
      </w:pPr>
    </w:p>
    <w:p w14:paraId="4BBB318A" w14:textId="77777777" w:rsidR="006827FA" w:rsidRDefault="00000000">
      <w:pPr>
        <w:spacing w:after="120"/>
      </w:pPr>
      <w:r>
        <w:rPr>
          <w:b/>
        </w:rPr>
        <w:t>Tanya Blackwood, Chief Revenue Officer | Authority Systems Group™</w:t>
      </w:r>
    </w:p>
    <w:p w14:paraId="67686920" w14:textId="77777777" w:rsidR="006827FA" w:rsidRDefault="006827FA">
      <w:pPr>
        <w:spacing w:after="40"/>
      </w:pPr>
    </w:p>
    <w:p w14:paraId="2B95E357" w14:textId="77777777" w:rsidR="006827FA" w:rsidRDefault="00000000">
      <w:pPr>
        <w:spacing w:after="120"/>
      </w:pPr>
      <w:r>
        <w:t>Before we spend a dollar on new lead generation for Derby City Family Law, let's look at what's already built.</w:t>
      </w:r>
    </w:p>
    <w:p w14:paraId="303F5DF8" w14:textId="77777777" w:rsidR="006827FA" w:rsidRDefault="006827FA">
      <w:pPr>
        <w:spacing w:after="40"/>
      </w:pPr>
    </w:p>
    <w:p w14:paraId="0A04B303" w14:textId="77777777" w:rsidR="006827FA" w:rsidRDefault="00000000">
      <w:pPr>
        <w:spacing w:after="120"/>
      </w:pPr>
      <w:r>
        <w:t>Rebecca and Meryem have five years of cases, a specialized practice that naturally sits at the center of three referral ecosystems — domestic violence organizations, adoption agencies, and mental health practitioners — and a past client base that has life changes happening right now. None of those assets require new infrastructure. They require a deliberate activation.</w:t>
      </w:r>
    </w:p>
    <w:p w14:paraId="71542B3D" w14:textId="77777777" w:rsidR="006827FA" w:rsidRDefault="006827FA">
      <w:pPr>
        <w:spacing w:after="40"/>
      </w:pPr>
    </w:p>
    <w:p w14:paraId="450BC95B" w14:textId="77777777" w:rsidR="006827FA" w:rsidRDefault="00000000">
      <w:pPr>
        <w:spacing w:after="120"/>
      </w:pPr>
      <w:r>
        <w:t>Here are the three moves that generate revenue in the next 30–90 days.</w:t>
      </w:r>
    </w:p>
    <w:p w14:paraId="70388E2F" w14:textId="77777777" w:rsidR="006827FA" w:rsidRDefault="006827FA">
      <w:pPr>
        <w:spacing w:after="40"/>
      </w:pPr>
    </w:p>
    <w:p w14:paraId="44B39104" w14:textId="77777777" w:rsidR="006827FA" w:rsidRDefault="006827FA">
      <w:pPr>
        <w:pBdr>
          <w:bottom w:val="single" w:sz="12" w:space="1" w:color="25AAE1"/>
        </w:pBdr>
        <w:spacing w:before="80" w:after="80"/>
      </w:pPr>
    </w:p>
    <w:p w14:paraId="37CF2EAE" w14:textId="77777777" w:rsidR="006827FA" w:rsidRDefault="006827FA">
      <w:pPr>
        <w:spacing w:after="40"/>
      </w:pPr>
    </w:p>
    <w:p w14:paraId="223E9617" w14:textId="77777777" w:rsidR="006827FA" w:rsidRDefault="00000000">
      <w:pPr>
        <w:pStyle w:val="Heading3"/>
      </w:pPr>
      <w:r>
        <w:t>Strategy 1 — Professional Referral Network: DV Organizations, Adoption Agencies &amp; Therapists</w:t>
      </w:r>
    </w:p>
    <w:p w14:paraId="5610B1C4" w14:textId="77777777" w:rsidR="006827FA" w:rsidRDefault="006827FA">
      <w:pPr>
        <w:spacing w:after="40"/>
      </w:pPr>
    </w:p>
    <w:p w14:paraId="59809BFF" w14:textId="77777777" w:rsidR="006827FA" w:rsidRDefault="00000000">
      <w:pPr>
        <w:spacing w:after="120"/>
      </w:pPr>
      <w:r>
        <w:rPr>
          <w:b/>
        </w:rPr>
        <w:t>Timeline: Days 1–60</w:t>
      </w:r>
    </w:p>
    <w:p w14:paraId="35ED5FC7" w14:textId="77777777" w:rsidR="006827FA" w:rsidRDefault="00000000">
      <w:pPr>
        <w:spacing w:after="120"/>
      </w:pPr>
      <w:r>
        <w:rPr>
          <w:b/>
        </w:rPr>
        <w:t>Revenue Estimate:</w:t>
      </w:r>
    </w:p>
    <w:p w14:paraId="6E801C79" w14:textId="77777777" w:rsidR="006827FA" w:rsidRDefault="00000000">
      <w:pPr>
        <w:pStyle w:val="ListBullet"/>
        <w:spacing w:after="80"/>
      </w:pPr>
      <w:r>
        <w:t>Conservative: $28k (3–4 new matters from referral relationships in 90 days)</w:t>
      </w:r>
    </w:p>
    <w:p w14:paraId="43D13D3A" w14:textId="77777777" w:rsidR="006827FA" w:rsidRDefault="00000000">
      <w:pPr>
        <w:pStyle w:val="ListBullet"/>
        <w:spacing w:after="80"/>
      </w:pPr>
      <w:r>
        <w:t>Target: $56k (6–8 new matters)</w:t>
      </w:r>
    </w:p>
    <w:p w14:paraId="4D26A9DE" w14:textId="77777777" w:rsidR="006827FA" w:rsidRDefault="00000000">
      <w:pPr>
        <w:pStyle w:val="ListBullet"/>
        <w:spacing w:after="80"/>
      </w:pPr>
      <w:r>
        <w:t>Stretch: $112k (12–15 new matters as referral relationships mature through the year)</w:t>
      </w:r>
    </w:p>
    <w:p w14:paraId="5F4F94A5" w14:textId="77777777" w:rsidR="006827FA" w:rsidRDefault="006827FA">
      <w:pPr>
        <w:spacing w:after="40"/>
      </w:pPr>
    </w:p>
    <w:p w14:paraId="0B066678" w14:textId="77777777" w:rsidR="006827FA" w:rsidRDefault="00000000">
      <w:pPr>
        <w:spacing w:after="120"/>
      </w:pPr>
      <w:r>
        <w:rPr>
          <w:b/>
        </w:rPr>
        <w:t>The Opportunity</w:t>
      </w:r>
    </w:p>
    <w:p w14:paraId="0F95CBFC" w14:textId="77777777" w:rsidR="006827FA" w:rsidRDefault="006827FA">
      <w:pPr>
        <w:spacing w:after="40"/>
      </w:pPr>
    </w:p>
    <w:p w14:paraId="00BF337B" w14:textId="77777777" w:rsidR="006827FA" w:rsidRDefault="00000000">
      <w:pPr>
        <w:spacing w:after="120"/>
      </w:pPr>
      <w:r>
        <w:t>Three referral ecosystems are actively looking for attorneys like Derby City Family Law — and most of them don't have a reliable relationship with a specific firm yet.</w:t>
      </w:r>
    </w:p>
    <w:p w14:paraId="42269A40" w14:textId="77777777" w:rsidR="006827FA" w:rsidRDefault="006827FA">
      <w:pPr>
        <w:spacing w:after="40"/>
      </w:pPr>
    </w:p>
    <w:p w14:paraId="5DF8554D" w14:textId="77777777" w:rsidR="006827FA" w:rsidRDefault="00000000">
      <w:pPr>
        <w:spacing w:after="120"/>
      </w:pPr>
      <w:r>
        <w:rPr>
          <w:i/>
        </w:rPr>
        <w:t>Domestic Violence Organizations.</w:t>
      </w:r>
      <w:r>
        <w:t xml:space="preserve"> The Center for Women and Families in Louisville, local DV shelters, and DV advocacy organizations work daily with women who need legal representation. They need an attorney they trust — one they can refer without reservation. Meryem Kahloon's DV advocacy specialty and women's rights focus is the exact credential these organizations want to see. They don't want to send their clients to </w:t>
      </w:r>
      <w:r>
        <w:lastRenderedPageBreak/>
        <w:t>a generalist who happens to handle divorces. They want to send them to an attorney who built her career on this work.</w:t>
      </w:r>
    </w:p>
    <w:p w14:paraId="1AED5E4A" w14:textId="77777777" w:rsidR="006827FA" w:rsidRDefault="006827FA">
      <w:pPr>
        <w:spacing w:after="40"/>
      </w:pPr>
    </w:p>
    <w:p w14:paraId="1F470544" w14:textId="77777777" w:rsidR="006827FA" w:rsidRDefault="00000000">
      <w:pPr>
        <w:spacing w:after="120"/>
      </w:pPr>
      <w:r>
        <w:rPr>
          <w:i/>
        </w:rPr>
        <w:t>Adoption Agencies and Social Workers.</w:t>
      </w:r>
      <w:r>
        <w:t xml:space="preserve"> Jefferson County's CASA program, Kentucky's licensed adoption agencies, and the social workers embedded in child welfare cases regularly need to recommend adoption attorneys. Rebecca's adoption specialty puts DCFL in a direct line for these referrals — but only if those agencies and social workers know who she is and have a relationship established.</w:t>
      </w:r>
    </w:p>
    <w:p w14:paraId="02A1C704" w14:textId="77777777" w:rsidR="006827FA" w:rsidRDefault="006827FA">
      <w:pPr>
        <w:spacing w:after="40"/>
      </w:pPr>
    </w:p>
    <w:p w14:paraId="135C989B" w14:textId="77777777" w:rsidR="006827FA" w:rsidRDefault="00000000">
      <w:pPr>
        <w:spacing w:after="120"/>
      </w:pPr>
      <w:r>
        <w:rPr>
          <w:i/>
        </w:rPr>
        <w:t>Therapists and Counselors.</w:t>
      </w:r>
      <w:r>
        <w:t xml:space="preserve"> Every licensed therapist and counselor in East End Louisville working with individuals and families has clients going through divorce, custody disputes, and separation. They are asked every week: "Do you know a good family attorney?" Most don't have a go-to recommendation that they make with confidence. A firm that approaches the therapeutic community as a partner — with content designed to help therapists support their clients through family law matters — becomes the default recommendation very quickly.</w:t>
      </w:r>
    </w:p>
    <w:p w14:paraId="625735F8" w14:textId="77777777" w:rsidR="006827FA" w:rsidRDefault="006827FA">
      <w:pPr>
        <w:spacing w:after="40"/>
      </w:pPr>
    </w:p>
    <w:p w14:paraId="46BE5CC3" w14:textId="77777777" w:rsidR="006827FA" w:rsidRDefault="00000000">
      <w:pPr>
        <w:spacing w:after="120"/>
      </w:pPr>
      <w:r>
        <w:rPr>
          <w:b/>
        </w:rPr>
        <w:t>The Activation Sequence</w:t>
      </w:r>
    </w:p>
    <w:p w14:paraId="0FF96D60" w14:textId="77777777" w:rsidR="006827FA" w:rsidRDefault="006827FA">
      <w:pPr>
        <w:spacing w:after="40"/>
      </w:pPr>
    </w:p>
    <w:p w14:paraId="6EE5A8C1" w14:textId="77777777" w:rsidR="006827FA" w:rsidRDefault="00000000">
      <w:pPr>
        <w:spacing w:after="120"/>
      </w:pPr>
      <w:r>
        <w:rPr>
          <w:i/>
        </w:rPr>
        <w:t>Days 1–7</w:t>
      </w:r>
      <w:r>
        <w:t>: Build three target lists:</w:t>
      </w:r>
    </w:p>
    <w:p w14:paraId="7B87ECBF" w14:textId="77777777" w:rsidR="006827FA" w:rsidRDefault="00000000" w:rsidP="00F9256B">
      <w:pPr>
        <w:pStyle w:val="ListNumber"/>
        <w:numPr>
          <w:ilvl w:val="0"/>
          <w:numId w:val="11"/>
        </w:numPr>
        <w:spacing w:after="80"/>
      </w:pPr>
      <w:r>
        <w:t>DV organizations and shelters serving Louisville and Jefferson County (target: 15–20 contacts)</w:t>
      </w:r>
    </w:p>
    <w:p w14:paraId="28924650" w14:textId="77777777" w:rsidR="006827FA" w:rsidRDefault="00000000">
      <w:pPr>
        <w:pStyle w:val="ListNumber"/>
        <w:spacing w:after="80"/>
      </w:pPr>
      <w:r>
        <w:t>Adoption agencies, CASA volunteers, and child welfare social workers (target: 15–20 contacts)</w:t>
      </w:r>
    </w:p>
    <w:p w14:paraId="0EA02656" w14:textId="77777777" w:rsidR="006827FA" w:rsidRDefault="00000000">
      <w:pPr>
        <w:pStyle w:val="ListNumber"/>
        <w:spacing w:after="80"/>
      </w:pPr>
      <w:r>
        <w:t>Licensed therapists, LCSWs, and marriage and family counselors in the 40245, 40241, 40059 zip codes (target: 25–35 contacts)</w:t>
      </w:r>
    </w:p>
    <w:p w14:paraId="30EB585B" w14:textId="77777777" w:rsidR="006827FA" w:rsidRDefault="006827FA">
      <w:pPr>
        <w:spacing w:after="40"/>
      </w:pPr>
    </w:p>
    <w:p w14:paraId="4FA96DDB" w14:textId="77777777" w:rsidR="006827FA" w:rsidRDefault="00000000">
      <w:pPr>
        <w:spacing w:after="120"/>
      </w:pPr>
      <w:r>
        <w:rPr>
          <w:i/>
        </w:rPr>
        <w:t>Days 8–21</w:t>
      </w:r>
      <w:r>
        <w:t>: ASG produces a co-branded resource for each referral community:</w:t>
      </w:r>
    </w:p>
    <w:p w14:paraId="31E83962" w14:textId="77777777" w:rsidR="006827FA" w:rsidRDefault="00000000">
      <w:pPr>
        <w:pStyle w:val="ListBullet"/>
        <w:spacing w:after="80"/>
      </w:pPr>
      <w:r>
        <w:t>For DV organizations: "How Derby City Family Law Supports Survivors: What Your Clients Can Expect" — a one-page professional reference that explains Meryem's DV advocacy approach, what a first call looks like, and how the firm handles sensitive documentation.</w:t>
      </w:r>
    </w:p>
    <w:p w14:paraId="34EE41BD" w14:textId="77777777" w:rsidR="006827FA" w:rsidRDefault="00000000">
      <w:pPr>
        <w:pStyle w:val="ListBullet"/>
        <w:spacing w:after="80"/>
      </w:pPr>
      <w:r>
        <w:t>For adoption agencies and social workers: "Derby City Family Law's Adoption Practice: A Guide for Case Workers and Agency Staff" — covering timelines, required documentation, how the firm communicates with agencies during a case.</w:t>
      </w:r>
    </w:p>
    <w:p w14:paraId="335CC109" w14:textId="77777777" w:rsidR="006827FA" w:rsidRDefault="00000000">
      <w:pPr>
        <w:pStyle w:val="ListBullet"/>
        <w:spacing w:after="80"/>
      </w:pPr>
      <w:r>
        <w:t>For therapists: "A Therapist's Guide to Family Law in Louisville" — one page, practical, non-promotional. Covers when to refer, what collaborative representation looks like in practice, questions clients should ask their attorney, and a brief introduction to Rebecca and Meryem.</w:t>
      </w:r>
    </w:p>
    <w:p w14:paraId="086633CA" w14:textId="77777777" w:rsidR="006827FA" w:rsidRDefault="006827FA">
      <w:pPr>
        <w:spacing w:after="40"/>
      </w:pPr>
    </w:p>
    <w:p w14:paraId="53DD84BA" w14:textId="77777777" w:rsidR="006827FA" w:rsidRDefault="00000000">
      <w:pPr>
        <w:spacing w:after="120"/>
      </w:pPr>
      <w:r>
        <w:rPr>
          <w:i/>
        </w:rPr>
        <w:t>Days 21–45</w:t>
      </w:r>
      <w:r>
        <w:t>: Personalized outreach. Rebecca or a designated team member sends a tailored email to each contact with the relevant resource, noting the firm's specialization and requesting a 15-minute introduction call — not a pitch, a connection. Subject line for therapist outreach: "A resource for your clients navigating family law — from Derby City Family Law."</w:t>
      </w:r>
    </w:p>
    <w:p w14:paraId="7439C42F" w14:textId="77777777" w:rsidR="006827FA" w:rsidRDefault="006827FA">
      <w:pPr>
        <w:spacing w:after="40"/>
      </w:pPr>
    </w:p>
    <w:p w14:paraId="67283F80" w14:textId="77777777" w:rsidR="006827FA" w:rsidRDefault="00000000">
      <w:pPr>
        <w:spacing w:after="120"/>
      </w:pPr>
      <w:r>
        <w:rPr>
          <w:i/>
        </w:rPr>
        <w:t>Days 45–60</w:t>
      </w:r>
      <w:r>
        <w:t>: Follow-up to non-responders. Mailed resource kit with a hand-addressed note from Rebecca. Response rate from personalized direct mail in professional community outreach: 20–35%.</w:t>
      </w:r>
    </w:p>
    <w:p w14:paraId="0E18F83B" w14:textId="77777777" w:rsidR="006827FA" w:rsidRDefault="006827FA">
      <w:pPr>
        <w:spacing w:after="40"/>
      </w:pPr>
    </w:p>
    <w:p w14:paraId="6EF7A408" w14:textId="77777777" w:rsidR="006827FA" w:rsidRDefault="00000000">
      <w:pPr>
        <w:spacing w:after="120"/>
      </w:pPr>
      <w:r>
        <w:rPr>
          <w:b/>
        </w:rPr>
        <w:t>What DCFL Provides</w:t>
      </w:r>
      <w:r>
        <w:t>:</w:t>
      </w:r>
    </w:p>
    <w:p w14:paraId="2D5CB461" w14:textId="77777777" w:rsidR="006827FA" w:rsidRDefault="00000000">
      <w:pPr>
        <w:pStyle w:val="ListBullet"/>
        <w:spacing w:after="80"/>
      </w:pPr>
      <w:r>
        <w:t>Approval of the three co-branded resources</w:t>
      </w:r>
    </w:p>
    <w:p w14:paraId="5880AF40" w14:textId="77777777" w:rsidR="006827FA" w:rsidRDefault="00000000">
      <w:pPr>
        <w:pStyle w:val="ListBullet"/>
        <w:spacing w:after="80"/>
      </w:pPr>
      <w:r>
        <w:t>Rebecca's and/or Meryem's availability for 15-minute connection calls (3–4 hours total during the campaign window)</w:t>
      </w:r>
    </w:p>
    <w:p w14:paraId="5BD00510" w14:textId="77777777" w:rsidR="006827FA" w:rsidRDefault="00000000">
      <w:pPr>
        <w:pStyle w:val="ListBullet"/>
        <w:spacing w:after="80"/>
      </w:pPr>
      <w:r>
        <w:t>A scheduling link for referral partners to book direct consultations for their clients</w:t>
      </w:r>
    </w:p>
    <w:p w14:paraId="565F1658" w14:textId="77777777" w:rsidR="006827FA" w:rsidRDefault="006827FA">
      <w:pPr>
        <w:spacing w:after="40"/>
      </w:pPr>
    </w:p>
    <w:p w14:paraId="18E91E84" w14:textId="77777777" w:rsidR="006827FA" w:rsidRDefault="00000000">
      <w:pPr>
        <w:spacing w:after="120"/>
      </w:pPr>
      <w:r>
        <w:rPr>
          <w:b/>
        </w:rPr>
        <w:t>Tanya's Note</w:t>
      </w:r>
      <w:r>
        <w:t>: This strategy has a compounding return. The first referral relationships built in Month 1 generate both immediate revenue and a referral system that grows every quarter. A DV organization that has sent one client to DCFL and had a good experience will send ten more over the following year. The initial activation cost is low. The long-term yield is high.</w:t>
      </w:r>
    </w:p>
    <w:p w14:paraId="42445AAF" w14:textId="77777777" w:rsidR="006827FA" w:rsidRDefault="006827FA">
      <w:pPr>
        <w:spacing w:after="40"/>
      </w:pPr>
    </w:p>
    <w:p w14:paraId="5357D645" w14:textId="77777777" w:rsidR="006827FA" w:rsidRDefault="006827FA">
      <w:pPr>
        <w:pBdr>
          <w:bottom w:val="single" w:sz="12" w:space="1" w:color="25AAE1"/>
        </w:pBdr>
        <w:spacing w:before="80" w:after="80"/>
      </w:pPr>
    </w:p>
    <w:p w14:paraId="6BC40814" w14:textId="77777777" w:rsidR="006827FA" w:rsidRDefault="006827FA">
      <w:pPr>
        <w:spacing w:after="40"/>
      </w:pPr>
    </w:p>
    <w:p w14:paraId="5A76E080" w14:textId="77777777" w:rsidR="006827FA" w:rsidRDefault="00000000">
      <w:pPr>
        <w:pStyle w:val="Heading3"/>
      </w:pPr>
      <w:r>
        <w:t>Strategy 2 — Past Client Review &amp; Reactivation Sequence</w:t>
      </w:r>
    </w:p>
    <w:p w14:paraId="1D8F6472" w14:textId="77777777" w:rsidR="006827FA" w:rsidRDefault="006827FA">
      <w:pPr>
        <w:spacing w:after="40"/>
      </w:pPr>
    </w:p>
    <w:p w14:paraId="210D2A01" w14:textId="77777777" w:rsidR="006827FA" w:rsidRDefault="00000000">
      <w:pPr>
        <w:spacing w:after="120"/>
      </w:pPr>
      <w:r>
        <w:rPr>
          <w:b/>
        </w:rPr>
        <w:t>Timeline: Days 1–45</w:t>
      </w:r>
    </w:p>
    <w:p w14:paraId="111131DF" w14:textId="77777777" w:rsidR="006827FA" w:rsidRDefault="00000000">
      <w:pPr>
        <w:spacing w:after="120"/>
      </w:pPr>
      <w:r>
        <w:rPr>
          <w:b/>
        </w:rPr>
        <w:t>Revenue Estimate:</w:t>
      </w:r>
    </w:p>
    <w:p w14:paraId="5BB2F2C1" w14:textId="77777777" w:rsidR="006827FA" w:rsidRDefault="00000000">
      <w:pPr>
        <w:pStyle w:val="ListBullet"/>
        <w:spacing w:after="80"/>
      </w:pPr>
      <w:r>
        <w:t>Conservative: $23k (3 new modification/prenup/adoption matters)</w:t>
      </w:r>
    </w:p>
    <w:p w14:paraId="7B17BF89" w14:textId="77777777" w:rsidR="006827FA" w:rsidRDefault="00000000">
      <w:pPr>
        <w:pStyle w:val="ListBullet"/>
        <w:spacing w:after="80"/>
      </w:pPr>
      <w:r>
        <w:t>Target: $46k (6 new matters)</w:t>
      </w:r>
    </w:p>
    <w:p w14:paraId="591BDA69" w14:textId="77777777" w:rsidR="006827FA" w:rsidRDefault="00000000">
      <w:pPr>
        <w:pStyle w:val="ListBullet"/>
        <w:spacing w:after="80"/>
      </w:pPr>
      <w:r>
        <w:t>Stretch: $80k (includes high-asset modification cases and referrals generated from reactivated clients)</w:t>
      </w:r>
    </w:p>
    <w:p w14:paraId="1C96E0DD" w14:textId="77777777" w:rsidR="006827FA" w:rsidRDefault="006827FA">
      <w:pPr>
        <w:spacing w:after="40"/>
      </w:pPr>
    </w:p>
    <w:p w14:paraId="633D3548" w14:textId="77777777" w:rsidR="006827FA" w:rsidRDefault="00000000">
      <w:pPr>
        <w:spacing w:after="120"/>
      </w:pPr>
      <w:r>
        <w:rPr>
          <w:b/>
        </w:rPr>
        <w:t>The Opportunity</w:t>
      </w:r>
    </w:p>
    <w:p w14:paraId="3E31F16F" w14:textId="77777777" w:rsidR="006827FA" w:rsidRDefault="006827FA">
      <w:pPr>
        <w:spacing w:after="40"/>
      </w:pPr>
    </w:p>
    <w:p w14:paraId="1D0806D8" w14:textId="77777777" w:rsidR="006827FA" w:rsidRDefault="00000000">
      <w:pPr>
        <w:spacing w:after="120"/>
      </w:pPr>
      <w:r>
        <w:lastRenderedPageBreak/>
        <w:t>Derby City Family Law has closed approximately 300 matters over five years. Every family represented has had a life change since their case concluded. Custody schedules that made sense when the children were five don't work at twelve. Incomes have shifted — and support orders should reflect that. Clients who went through a divorce are remarrying — and need a prenuptial agreement from an attorney they already trust. Former adoption clients have friends and family members who need exactly what DCFL offers.</w:t>
      </w:r>
    </w:p>
    <w:p w14:paraId="57FB45F0" w14:textId="77777777" w:rsidR="006827FA" w:rsidRDefault="006827FA">
      <w:pPr>
        <w:spacing w:after="40"/>
      </w:pPr>
    </w:p>
    <w:p w14:paraId="5DB6EE3D" w14:textId="77777777" w:rsidR="006827FA" w:rsidRDefault="00000000">
      <w:pPr>
        <w:spacing w:after="120"/>
      </w:pPr>
      <w:r>
        <w:t>None of them are asking for help because nobody has asked them to come back.</w:t>
      </w:r>
    </w:p>
    <w:p w14:paraId="4DDE8322" w14:textId="77777777" w:rsidR="006827FA" w:rsidRDefault="006827FA">
      <w:pPr>
        <w:spacing w:after="40"/>
      </w:pPr>
    </w:p>
    <w:p w14:paraId="6C599B8C" w14:textId="77777777" w:rsidR="006827FA" w:rsidRDefault="00000000">
      <w:pPr>
        <w:spacing w:after="120"/>
      </w:pPr>
      <w:r>
        <w:t>The review opportunity is equally significant. A personal request from Rebecca asking a past client to share their experience on Google converts at 30–50% among warmly-disposed clients. Getting from 25 to 65 reviews requires 40 positive responses. At 35% response rate, that means reaching 115 past clients. Derby City Family Law has three times that many to reach.</w:t>
      </w:r>
    </w:p>
    <w:p w14:paraId="44B12ECA" w14:textId="77777777" w:rsidR="006827FA" w:rsidRDefault="006827FA">
      <w:pPr>
        <w:spacing w:after="40"/>
      </w:pPr>
    </w:p>
    <w:p w14:paraId="5C5CC8A2" w14:textId="77777777" w:rsidR="006827FA" w:rsidRDefault="00000000">
      <w:pPr>
        <w:spacing w:after="120"/>
      </w:pPr>
      <w:r>
        <w:rPr>
          <w:b/>
        </w:rPr>
        <w:t>The Three-Touch Sequence</w:t>
      </w:r>
    </w:p>
    <w:p w14:paraId="6E89D31A" w14:textId="77777777" w:rsidR="006827FA" w:rsidRDefault="006827FA">
      <w:pPr>
        <w:spacing w:after="40"/>
      </w:pPr>
    </w:p>
    <w:p w14:paraId="38748DFF" w14:textId="77777777" w:rsidR="006827FA" w:rsidRDefault="00000000">
      <w:pPr>
        <w:spacing w:after="120"/>
      </w:pPr>
      <w:r>
        <w:rPr>
          <w:i/>
        </w:rPr>
        <w:t>Touch 1 — Personal Note (Day 1)</w:t>
      </w:r>
    </w:p>
    <w:p w14:paraId="6A784BB9" w14:textId="77777777" w:rsidR="006827FA" w:rsidRDefault="00000000">
      <w:pPr>
        <w:spacing w:after="120"/>
      </w:pPr>
      <w:r>
        <w:t>A genuine email from Rebecca — not a newsletter blast, not a marketing email. A personal note.</w:t>
      </w:r>
    </w:p>
    <w:p w14:paraId="23FDDB1D" w14:textId="77777777" w:rsidR="006827FA" w:rsidRDefault="006827FA">
      <w:pPr>
        <w:spacing w:after="40"/>
      </w:pPr>
    </w:p>
    <w:p w14:paraId="0E6D6112" w14:textId="73709515" w:rsidR="006827FA" w:rsidRDefault="00000000" w:rsidP="002337F5">
      <w:pPr>
        <w:pBdr>
          <w:left w:val="single" w:sz="24" w:space="4" w:color="25AAE1"/>
        </w:pBdr>
        <w:shd w:val="clear" w:color="auto" w:fill="F5F5F5"/>
        <w:spacing w:after="120"/>
        <w:ind w:left="432"/>
      </w:pPr>
      <w:r>
        <w:rPr>
          <w:rFonts w:ascii="Calibri" w:hAnsi="Calibri"/>
          <w:i/>
          <w:color w:val="25AAE1"/>
        </w:rPr>
        <w:t>"I've been thinking about the families we've worked with since we opened Derby City Family Law. A lot has changed for many of you since your case closed, and I want you to know we're here if anything has come up — custody adjustments, support modifications, a new chapter that needs legal support. Just reply to this email or call us at 502-709-9900. No pressure, no pitch. We're here.</w:t>
      </w:r>
    </w:p>
    <w:p w14:paraId="15319E5F" w14:textId="77777777" w:rsidR="006827FA" w:rsidRDefault="00000000">
      <w:pPr>
        <w:pBdr>
          <w:left w:val="single" w:sz="24" w:space="4" w:color="25AAE1"/>
        </w:pBdr>
        <w:shd w:val="clear" w:color="auto" w:fill="F5F5F5"/>
        <w:spacing w:after="120"/>
        <w:ind w:left="432"/>
      </w:pPr>
      <w:r>
        <w:rPr>
          <w:rFonts w:ascii="Calibri" w:hAnsi="Calibri"/>
          <w:i/>
          <w:color w:val="25AAE1"/>
        </w:rPr>
        <w:t>If we were able to help you through a difficult time, I'd also be grateful if you'd share your experience on Google. Your words make it possible for us to reach other families who need what we do."</w:t>
      </w:r>
    </w:p>
    <w:p w14:paraId="2B956A25" w14:textId="77777777" w:rsidR="006827FA" w:rsidRDefault="006827FA">
      <w:pPr>
        <w:spacing w:after="40"/>
      </w:pPr>
    </w:p>
    <w:p w14:paraId="1E15D9CC" w14:textId="77777777" w:rsidR="006827FA" w:rsidRDefault="00000000">
      <w:pPr>
        <w:spacing w:after="120"/>
      </w:pPr>
      <w:r>
        <w:t>Response rate from warmly-disposed past clients: 10–18%.</w:t>
      </w:r>
    </w:p>
    <w:p w14:paraId="47511E1B" w14:textId="77777777" w:rsidR="006827FA" w:rsidRDefault="006827FA">
      <w:pPr>
        <w:spacing w:after="40"/>
      </w:pPr>
    </w:p>
    <w:p w14:paraId="0DFCD817" w14:textId="77777777" w:rsidR="006827FA" w:rsidRDefault="00000000">
      <w:pPr>
        <w:spacing w:after="120"/>
      </w:pPr>
      <w:r>
        <w:rPr>
          <w:i/>
        </w:rPr>
        <w:t>Touch 2 — Resource Delivery (Day 10)</w:t>
      </w:r>
    </w:p>
    <w:p w14:paraId="37FA9B82" w14:textId="77777777" w:rsidR="006827FA" w:rsidRDefault="00000000">
      <w:pPr>
        <w:spacing w:after="120"/>
      </w:pPr>
      <w:r>
        <w:t>A genuinely useful piece of content for non-responders: "5 Life Changes That May Mean It's Time to Update Your Family Law Agreements in Kentucky." This is helpful, not promotional. It surfaces the need in a way that feels like service.</w:t>
      </w:r>
    </w:p>
    <w:p w14:paraId="242CAA10" w14:textId="77777777" w:rsidR="006827FA" w:rsidRDefault="006827FA">
      <w:pPr>
        <w:spacing w:after="40"/>
      </w:pPr>
    </w:p>
    <w:p w14:paraId="6084E780" w14:textId="77777777" w:rsidR="006827FA" w:rsidRDefault="00000000">
      <w:pPr>
        <w:spacing w:after="120"/>
      </w:pPr>
      <w:r>
        <w:rPr>
          <w:i/>
        </w:rPr>
        <w:t>Touch 3 — Specific Reactivation Offer (Day 21)</w:t>
      </w:r>
    </w:p>
    <w:p w14:paraId="65B20279" w14:textId="77777777" w:rsidR="006827FA" w:rsidRDefault="00000000">
      <w:pPr>
        <w:spacing w:after="120"/>
      </w:pPr>
      <w:r>
        <w:t>"We're holding a few complimentary 20-minute review calls this month for former clients. If anything in the guide above resonated — or if you're just wondering whether your current agreements still work for your family — grab a time here: [scheduling link]."</w:t>
      </w:r>
    </w:p>
    <w:p w14:paraId="7915C826" w14:textId="77777777" w:rsidR="006827FA" w:rsidRDefault="006827FA">
      <w:pPr>
        <w:spacing w:after="40"/>
      </w:pPr>
    </w:p>
    <w:p w14:paraId="53AC6518" w14:textId="77777777" w:rsidR="006827FA" w:rsidRDefault="00000000">
      <w:pPr>
        <w:spacing w:after="120"/>
      </w:pPr>
      <w:r>
        <w:rPr>
          <w:b/>
        </w:rPr>
        <w:t>What DCFL Provides</w:t>
      </w:r>
      <w:r>
        <w:t>:</w:t>
      </w:r>
    </w:p>
    <w:p w14:paraId="17AF3D56" w14:textId="77777777" w:rsidR="006827FA" w:rsidRDefault="00000000">
      <w:pPr>
        <w:pStyle w:val="ListBullet"/>
        <w:spacing w:after="80"/>
      </w:pPr>
      <w:r>
        <w:t>Past client contact list (email + mailing address where available)</w:t>
      </w:r>
    </w:p>
    <w:p w14:paraId="38D0CA22" w14:textId="77777777" w:rsidR="006827FA" w:rsidRDefault="00000000">
      <w:pPr>
        <w:pStyle w:val="ListBullet"/>
        <w:spacing w:after="80"/>
      </w:pPr>
      <w:r>
        <w:t>Rebecca's approval of the sequence copy before send</w:t>
      </w:r>
    </w:p>
    <w:p w14:paraId="3CE7558A" w14:textId="77777777" w:rsidR="006827FA" w:rsidRDefault="00000000">
      <w:pPr>
        <w:pStyle w:val="ListBullet"/>
        <w:spacing w:after="80"/>
      </w:pPr>
      <w:r>
        <w:t>A 20-minute scheduling block per call during the campaign window</w:t>
      </w:r>
    </w:p>
    <w:p w14:paraId="11C96B26" w14:textId="77777777" w:rsidR="006827FA" w:rsidRDefault="006827FA">
      <w:pPr>
        <w:spacing w:after="40"/>
      </w:pPr>
    </w:p>
    <w:p w14:paraId="77204660" w14:textId="77777777" w:rsidR="006827FA" w:rsidRDefault="00000000">
      <w:pPr>
        <w:spacing w:after="120"/>
      </w:pPr>
      <w:r>
        <w:rPr>
          <w:b/>
        </w:rPr>
        <w:t>Tanya's Note</w:t>
      </w:r>
      <w:r>
        <w:t>: The review generation component of this sequence is not a footnote — it's a revenue strategy. Seventy Google reviews at 4.8 stars makes Derby City Family Law the most visibly trusted family law firm in East End Louisville. That single metric change will influence how many people call without any other intervention. Volume at this quality level is a force multiplier.</w:t>
      </w:r>
    </w:p>
    <w:p w14:paraId="2C38CC35" w14:textId="77777777" w:rsidR="006827FA" w:rsidRDefault="006827FA">
      <w:pPr>
        <w:spacing w:after="40"/>
      </w:pPr>
    </w:p>
    <w:p w14:paraId="19FEE67F" w14:textId="77777777" w:rsidR="006827FA" w:rsidRDefault="006827FA">
      <w:pPr>
        <w:pBdr>
          <w:bottom w:val="single" w:sz="12" w:space="1" w:color="25AAE1"/>
        </w:pBdr>
        <w:spacing w:before="80" w:after="80"/>
      </w:pPr>
    </w:p>
    <w:p w14:paraId="62DD566C" w14:textId="77777777" w:rsidR="006827FA" w:rsidRDefault="006827FA">
      <w:pPr>
        <w:spacing w:after="40"/>
      </w:pPr>
    </w:p>
    <w:p w14:paraId="60496797" w14:textId="77777777" w:rsidR="006827FA" w:rsidRDefault="00000000">
      <w:pPr>
        <w:pStyle w:val="Heading3"/>
      </w:pPr>
      <w:r>
        <w:t>Strategy 3 — Local SEO Domination: Case-Specific &amp; International Family Law</w:t>
      </w:r>
    </w:p>
    <w:p w14:paraId="7B17FD72" w14:textId="77777777" w:rsidR="006827FA" w:rsidRDefault="006827FA">
      <w:pPr>
        <w:spacing w:after="40"/>
      </w:pPr>
    </w:p>
    <w:p w14:paraId="6262E656" w14:textId="77777777" w:rsidR="006827FA" w:rsidRDefault="00000000">
      <w:pPr>
        <w:spacing w:after="120"/>
      </w:pPr>
      <w:r>
        <w:rPr>
          <w:b/>
        </w:rPr>
        <w:t>Timeline: Days 14–90</w:t>
      </w:r>
    </w:p>
    <w:p w14:paraId="072B6F0D" w14:textId="77777777" w:rsidR="006827FA" w:rsidRDefault="00000000">
      <w:pPr>
        <w:spacing w:after="120"/>
      </w:pPr>
      <w:r>
        <w:rPr>
          <w:b/>
        </w:rPr>
        <w:t>Revenue Estimate:</w:t>
      </w:r>
    </w:p>
    <w:p w14:paraId="284FF83A" w14:textId="77777777" w:rsidR="006827FA" w:rsidRDefault="00000000">
      <w:pPr>
        <w:pStyle w:val="ListBullet"/>
        <w:spacing w:after="80"/>
      </w:pPr>
      <w:r>
        <w:t>Conservative: $19k (2 new matters from organic search improvements)</w:t>
      </w:r>
    </w:p>
    <w:p w14:paraId="1EF28CE2" w14:textId="77777777" w:rsidR="006827FA" w:rsidRDefault="00000000">
      <w:pPr>
        <w:pStyle w:val="ListBullet"/>
        <w:spacing w:after="80"/>
      </w:pPr>
      <w:r>
        <w:t>Target: $47k (5 new matters — mix of high-asset, international, and adoption)</w:t>
      </w:r>
    </w:p>
    <w:p w14:paraId="5A137C56" w14:textId="77777777" w:rsidR="006827FA" w:rsidRDefault="00000000">
      <w:pPr>
        <w:pStyle w:val="ListBullet"/>
        <w:spacing w:after="80"/>
      </w:pPr>
      <w:r>
        <w:t>Stretch: $95k (international + high-asset matters from organic dominance in undercontested search terms)</w:t>
      </w:r>
    </w:p>
    <w:p w14:paraId="3895DEF6" w14:textId="77777777" w:rsidR="006827FA" w:rsidRDefault="006827FA">
      <w:pPr>
        <w:spacing w:after="40"/>
      </w:pPr>
    </w:p>
    <w:p w14:paraId="68975689" w14:textId="77777777" w:rsidR="006827FA" w:rsidRDefault="00000000">
      <w:pPr>
        <w:spacing w:after="120"/>
      </w:pPr>
      <w:r>
        <w:rPr>
          <w:b/>
        </w:rPr>
        <w:t>The Opportunity</w:t>
      </w:r>
    </w:p>
    <w:p w14:paraId="10DFB770" w14:textId="77777777" w:rsidR="006827FA" w:rsidRDefault="006827FA">
      <w:pPr>
        <w:spacing w:after="40"/>
      </w:pPr>
    </w:p>
    <w:p w14:paraId="718D0C37" w14:textId="77777777" w:rsidR="006827FA" w:rsidRDefault="00000000">
      <w:pPr>
        <w:spacing w:after="120"/>
      </w:pPr>
      <w:r>
        <w:t>The search terms that bring high-value family law clients to a firm's website in Louisville are almost entirely undercontested for the terms that match DCFL's actual specializations:</w:t>
      </w:r>
    </w:p>
    <w:p w14:paraId="4B1A9397" w14:textId="77777777" w:rsidR="006827FA" w:rsidRDefault="006827FA">
      <w:pPr>
        <w:spacing w:after="40"/>
      </w:pPr>
    </w:p>
    <w:p w14:paraId="559CDA33" w14:textId="77777777" w:rsidR="006827FA" w:rsidRDefault="00000000">
      <w:pPr>
        <w:pStyle w:val="ListBullet"/>
        <w:spacing w:after="80"/>
      </w:pPr>
      <w:r>
        <w:t>"International family law attorney Louisville" — virtually no local competition. Whoever publishes a single authoritative article on this topic owns it.</w:t>
      </w:r>
    </w:p>
    <w:p w14:paraId="7D6BC844" w14:textId="77777777" w:rsidR="006827FA" w:rsidRDefault="00000000">
      <w:pPr>
        <w:pStyle w:val="ListBullet"/>
        <w:spacing w:after="80"/>
      </w:pPr>
      <w:r>
        <w:lastRenderedPageBreak/>
        <w:t>"Adoption attorney Louisville KY" — moderate competition from multi-practice firms; a specialist with dedicated content will outrank a generalist.</w:t>
      </w:r>
    </w:p>
    <w:p w14:paraId="2AEECE91" w14:textId="77777777" w:rsidR="006827FA" w:rsidRDefault="00000000">
      <w:pPr>
        <w:pStyle w:val="ListBullet"/>
        <w:spacing w:after="80"/>
      </w:pPr>
      <w:r>
        <w:t>"Women's rights family law attorney Louisville" — essentially zero competition. This search exists; nobody is answering it.</w:t>
      </w:r>
    </w:p>
    <w:p w14:paraId="26775FE0" w14:textId="77777777" w:rsidR="006827FA" w:rsidRDefault="00000000">
      <w:pPr>
        <w:pStyle w:val="ListBullet"/>
        <w:spacing w:after="80"/>
      </w:pPr>
      <w:r>
        <w:t>"Family law attorney Prospect KY" / "Family law attorney Crestwood KY" — local modifier searches with thin competition and highly qualified traffic.</w:t>
      </w:r>
    </w:p>
    <w:p w14:paraId="4CA5EDFD" w14:textId="77777777" w:rsidR="006827FA" w:rsidRDefault="006827FA">
      <w:pPr>
        <w:spacing w:after="40"/>
      </w:pPr>
    </w:p>
    <w:p w14:paraId="14A7E60B" w14:textId="77777777" w:rsidR="006827FA" w:rsidRDefault="00000000">
      <w:pPr>
        <w:spacing w:after="120"/>
      </w:pPr>
      <w:r>
        <w:t>DCFL's 4.8 Google rating and clean, professional website create the technical credibility foundation. Three targeted articles — one for each of the undercontested search clusters — plus a Google Business Profile update with detailed service category listings, will move the firm into position 1–3 for multiple high-value searches within 60–90 days.</w:t>
      </w:r>
    </w:p>
    <w:p w14:paraId="0830F364" w14:textId="77777777" w:rsidR="006827FA" w:rsidRDefault="006827FA">
      <w:pPr>
        <w:spacing w:after="40"/>
      </w:pPr>
    </w:p>
    <w:p w14:paraId="58F5EA11" w14:textId="77777777" w:rsidR="006827FA" w:rsidRDefault="00000000">
      <w:pPr>
        <w:spacing w:after="120"/>
      </w:pPr>
      <w:r>
        <w:rPr>
          <w:b/>
        </w:rPr>
        <w:t>The Three Articles</w:t>
      </w:r>
    </w:p>
    <w:p w14:paraId="6D21647E" w14:textId="77777777" w:rsidR="006827FA" w:rsidRDefault="006827FA">
      <w:pPr>
        <w:spacing w:after="40"/>
      </w:pPr>
    </w:p>
    <w:p w14:paraId="35191934" w14:textId="77777777" w:rsidR="006827FA" w:rsidRDefault="00000000">
      <w:pPr>
        <w:spacing w:after="120"/>
      </w:pPr>
      <w:r>
        <w:rPr>
          <w:i/>
        </w:rPr>
        <w:t>Article 1</w:t>
      </w:r>
      <w:r>
        <w:t>: "International Family Law in Louisville: What Happens When Your Family Crosses Borders"</w:t>
      </w:r>
    </w:p>
    <w:p w14:paraId="1EE8BB3B" w14:textId="77777777" w:rsidR="006827FA" w:rsidRDefault="00000000">
      <w:pPr>
        <w:pStyle w:val="ListBullet"/>
        <w:spacing w:after="80"/>
      </w:pPr>
      <w:r>
        <w:t>Target terms: international family law attorney Louisville, Hague Convention attorney Kentucky, international custody dispute attorney Louisville</w:t>
      </w:r>
    </w:p>
    <w:p w14:paraId="61638A04" w14:textId="77777777" w:rsidR="006827FA" w:rsidRDefault="00000000">
      <w:pPr>
        <w:pStyle w:val="ListBullet"/>
        <w:spacing w:after="80"/>
      </w:pPr>
      <w:r>
        <w:t>Word count: 1,800–2,200 words</w:t>
      </w:r>
    </w:p>
    <w:p w14:paraId="42B2B583" w14:textId="77777777" w:rsidR="006827FA" w:rsidRDefault="00000000">
      <w:pPr>
        <w:pStyle w:val="ListBullet"/>
        <w:spacing w:after="80"/>
      </w:pPr>
      <w:r>
        <w:t>Byline: Meryem Kahloon</w:t>
      </w:r>
    </w:p>
    <w:p w14:paraId="5CEA384E" w14:textId="77777777" w:rsidR="006827FA" w:rsidRDefault="00000000">
      <w:pPr>
        <w:pStyle w:val="ListBullet"/>
        <w:spacing w:after="80"/>
      </w:pPr>
      <w:r>
        <w:t>Authority signal: Meryem's specific experience with cross-border cases; Hague Convention process explained; what a Louisville family needs to know before any international custody matter becomes urgent</w:t>
      </w:r>
    </w:p>
    <w:p w14:paraId="207F00BF" w14:textId="77777777" w:rsidR="006827FA" w:rsidRDefault="006827FA">
      <w:pPr>
        <w:spacing w:after="40"/>
      </w:pPr>
    </w:p>
    <w:p w14:paraId="434C7541" w14:textId="77777777" w:rsidR="006827FA" w:rsidRDefault="00000000">
      <w:pPr>
        <w:spacing w:after="120"/>
      </w:pPr>
      <w:r>
        <w:rPr>
          <w:i/>
        </w:rPr>
        <w:t>Article 2</w:t>
      </w:r>
      <w:r>
        <w:t>: "Adoption in Louisville, Kentucky: A Plain-Language Guide from a Family Law Specialist"</w:t>
      </w:r>
    </w:p>
    <w:p w14:paraId="673B1E98" w14:textId="77777777" w:rsidR="006827FA" w:rsidRDefault="00000000">
      <w:pPr>
        <w:pStyle w:val="ListBullet"/>
        <w:spacing w:after="80"/>
      </w:pPr>
      <w:r>
        <w:t>Target terms: adoption attorney Louisville KY, domestic adoption attorney Louisville, stepparent adoption Kentucky</w:t>
      </w:r>
    </w:p>
    <w:p w14:paraId="6211A135" w14:textId="77777777" w:rsidR="006827FA" w:rsidRDefault="00000000">
      <w:pPr>
        <w:pStyle w:val="ListBullet"/>
        <w:spacing w:after="80"/>
      </w:pPr>
      <w:r>
        <w:t>Word count: 1,600–2,000 words</w:t>
      </w:r>
    </w:p>
    <w:p w14:paraId="59624EFC" w14:textId="77777777" w:rsidR="006827FA" w:rsidRDefault="00000000">
      <w:pPr>
        <w:pStyle w:val="ListBullet"/>
        <w:spacing w:after="80"/>
      </w:pPr>
      <w:r>
        <w:t>Byline: Rebecca Simms</w:t>
      </w:r>
    </w:p>
    <w:p w14:paraId="2B7D067F" w14:textId="77777777" w:rsidR="006827FA" w:rsidRDefault="00000000">
      <w:pPr>
        <w:pStyle w:val="ListBullet"/>
        <w:spacing w:after="80"/>
      </w:pPr>
      <w:r>
        <w:t>Authority signal: Process timeline, cost range, what questions to ask before selecting an adoption attorney, Rebecca's experience with the Jefferson County adoption process</w:t>
      </w:r>
    </w:p>
    <w:p w14:paraId="766EEDA8" w14:textId="77777777" w:rsidR="006827FA" w:rsidRDefault="006827FA">
      <w:pPr>
        <w:spacing w:after="40"/>
      </w:pPr>
    </w:p>
    <w:p w14:paraId="18A036BA" w14:textId="77777777" w:rsidR="006827FA" w:rsidRDefault="00000000">
      <w:pPr>
        <w:spacing w:after="120"/>
      </w:pPr>
      <w:r>
        <w:rPr>
          <w:i/>
        </w:rPr>
        <w:t>Article 3</w:t>
      </w:r>
      <w:r>
        <w:t>: "What Does Women's Advocacy in Family Law Actually Mean? A Louisville Attorney's Answer"</w:t>
      </w:r>
    </w:p>
    <w:p w14:paraId="5560383D" w14:textId="77777777" w:rsidR="006827FA" w:rsidRDefault="00000000">
      <w:pPr>
        <w:pStyle w:val="ListBullet"/>
        <w:spacing w:after="80"/>
      </w:pPr>
      <w:r>
        <w:t>Target terms: women's rights family law attorney Louisville, divorce attorney for women Louisville, family law attorney for women Louisville KY</w:t>
      </w:r>
    </w:p>
    <w:p w14:paraId="675A5E9D" w14:textId="77777777" w:rsidR="006827FA" w:rsidRDefault="00000000">
      <w:pPr>
        <w:pStyle w:val="ListBullet"/>
        <w:spacing w:after="80"/>
      </w:pPr>
      <w:r>
        <w:t>Word count: 1,800–2,200 words</w:t>
      </w:r>
    </w:p>
    <w:p w14:paraId="10ECA0CD" w14:textId="77777777" w:rsidR="006827FA" w:rsidRDefault="00000000">
      <w:pPr>
        <w:pStyle w:val="ListBullet"/>
        <w:spacing w:after="80"/>
      </w:pPr>
      <w:r>
        <w:lastRenderedPageBreak/>
        <w:t>Byline: Meryem Kahloon</w:t>
      </w:r>
    </w:p>
    <w:p w14:paraId="60E1A44C" w14:textId="77777777" w:rsidR="006827FA" w:rsidRDefault="00000000">
      <w:pPr>
        <w:pStyle w:val="ListBullet"/>
        <w:spacing w:after="80"/>
      </w:pPr>
      <w:r>
        <w:t>Authority signal: What "advocacy" means mechanically (not just rhetorically); how Meryem approaches cases where a client's opponent has more resources; what women navigating divorce in Louisville should look for in an attorney</w:t>
      </w:r>
    </w:p>
    <w:p w14:paraId="4B68F0EB" w14:textId="77777777" w:rsidR="006827FA" w:rsidRDefault="006827FA">
      <w:pPr>
        <w:spacing w:after="40"/>
      </w:pPr>
    </w:p>
    <w:p w14:paraId="13EF4423" w14:textId="77777777" w:rsidR="006827FA" w:rsidRDefault="00000000">
      <w:pPr>
        <w:spacing w:after="120"/>
      </w:pPr>
      <w:r>
        <w:rPr>
          <w:b/>
        </w:rPr>
        <w:t>Google Business Profile Update</w:t>
      </w:r>
    </w:p>
    <w:p w14:paraId="5D15A13E" w14:textId="77777777" w:rsidR="006827FA" w:rsidRDefault="00000000">
      <w:pPr>
        <w:pStyle w:val="ListBullet"/>
        <w:spacing w:after="80"/>
      </w:pPr>
      <w:r>
        <w:t>Update service categories to include: International Family Law, Adoption Law, Women's Rights Attorney, Domestic Violence Attorney, Mediation</w:t>
      </w:r>
    </w:p>
    <w:p w14:paraId="21D7C003" w14:textId="77777777" w:rsidR="006827FA" w:rsidRDefault="00000000">
      <w:pPr>
        <w:pStyle w:val="ListBullet"/>
        <w:spacing w:after="80"/>
      </w:pPr>
      <w:r>
        <w:t>Add Q&amp;A content addressing the five most common search queries</w:t>
      </w:r>
    </w:p>
    <w:p w14:paraId="6CEDE98F" w14:textId="77777777" w:rsidR="006827FA" w:rsidRDefault="00000000">
      <w:pPr>
        <w:pStyle w:val="ListBullet"/>
        <w:spacing w:after="80"/>
      </w:pPr>
      <w:r>
        <w:t>Add photo content featuring the office, the team, and case-neutral imagery that communicates approachable competence</w:t>
      </w:r>
    </w:p>
    <w:p w14:paraId="7E26152C" w14:textId="77777777" w:rsidR="006827FA" w:rsidRDefault="006827FA">
      <w:pPr>
        <w:spacing w:after="40"/>
      </w:pPr>
    </w:p>
    <w:p w14:paraId="16072D80" w14:textId="77777777" w:rsidR="006827FA" w:rsidRDefault="00000000">
      <w:pPr>
        <w:spacing w:after="120"/>
      </w:pPr>
      <w:r>
        <w:rPr>
          <w:b/>
        </w:rPr>
        <w:t>What DCFL Provides</w:t>
      </w:r>
      <w:r>
        <w:t>:</w:t>
      </w:r>
    </w:p>
    <w:p w14:paraId="2C694C5C" w14:textId="77777777" w:rsidR="006827FA" w:rsidRDefault="00000000">
      <w:pPr>
        <w:pStyle w:val="ListBullet"/>
        <w:spacing w:after="80"/>
      </w:pPr>
      <w:r>
        <w:t>Rebecca's and Meryem's review and approval of article drafts before publication</w:t>
      </w:r>
    </w:p>
    <w:p w14:paraId="5EA33C7D" w14:textId="77777777" w:rsidR="006827FA" w:rsidRDefault="00000000">
      <w:pPr>
        <w:pStyle w:val="ListBullet"/>
        <w:spacing w:after="80"/>
      </w:pPr>
      <w:r>
        <w:t>Access to the website backend for content upload (or coordination with website manager)</w:t>
      </w:r>
    </w:p>
    <w:p w14:paraId="375463CC" w14:textId="77777777" w:rsidR="006827FA" w:rsidRDefault="00000000">
      <w:pPr>
        <w:pStyle w:val="ListBullet"/>
        <w:spacing w:after="80"/>
      </w:pPr>
      <w:r>
        <w:t>Permission to use professional headshots for article bylines</w:t>
      </w:r>
    </w:p>
    <w:p w14:paraId="3B856186" w14:textId="77777777" w:rsidR="006827FA" w:rsidRDefault="006827FA">
      <w:pPr>
        <w:spacing w:after="40"/>
      </w:pPr>
    </w:p>
    <w:p w14:paraId="06FB3869" w14:textId="77777777" w:rsidR="006827FA" w:rsidRDefault="00000000">
      <w:pPr>
        <w:spacing w:after="120"/>
      </w:pPr>
      <w:r>
        <w:rPr>
          <w:b/>
        </w:rPr>
        <w:t>Tanya's Note</w:t>
      </w:r>
      <w:r>
        <w:t>: The international family law article alone has the potential to generate the highest-value individual matter in this strategy. A single Hague Convention or cross-border custody case can represent $20,000–$60,000 in fees. DCFL is currently the only firm in Louisville that can competently handle that matter. The prospect is currently searching for help and finding nobody. We fix that with one article.</w:t>
      </w:r>
    </w:p>
    <w:p w14:paraId="6EAFC8BE" w14:textId="77777777" w:rsidR="006827FA" w:rsidRDefault="006827FA">
      <w:pPr>
        <w:spacing w:after="40"/>
      </w:pPr>
    </w:p>
    <w:p w14:paraId="68B50E7E" w14:textId="77777777" w:rsidR="006827FA" w:rsidRDefault="00000000">
      <w:pPr>
        <w:spacing w:after="120"/>
      </w:pPr>
      <w:r>
        <w:rPr>
          <w:i/>
        </w:rPr>
        <w:t>"Every dollar of revenue has a source. If you can't trace the strategy to the dollar, it doesn't belong in the Sprint."</w:t>
      </w:r>
    </w:p>
    <w:p w14:paraId="04F9E027" w14:textId="77777777" w:rsidR="006827FA" w:rsidRDefault="00000000">
      <w:pPr>
        <w:spacing w:after="120"/>
      </w:pPr>
      <w:r>
        <w:t>— Tanya Blackwood, CRO | Authority Systems Group™</w:t>
      </w:r>
    </w:p>
    <w:p w14:paraId="0118EC9F" w14:textId="77777777" w:rsidR="006827FA" w:rsidRDefault="006827FA">
      <w:pPr>
        <w:spacing w:after="40"/>
      </w:pPr>
    </w:p>
    <w:p w14:paraId="343A48EF" w14:textId="77777777" w:rsidR="006827FA" w:rsidRDefault="006827FA">
      <w:pPr>
        <w:pBdr>
          <w:bottom w:val="single" w:sz="12" w:space="1" w:color="25AAE1"/>
        </w:pBdr>
        <w:spacing w:before="80" w:after="80"/>
      </w:pPr>
    </w:p>
    <w:p w14:paraId="3B0CC301" w14:textId="77777777" w:rsidR="006827FA" w:rsidRDefault="006827FA">
      <w:pPr>
        <w:spacing w:after="40"/>
      </w:pPr>
    </w:p>
    <w:p w14:paraId="73A1DBF5" w14:textId="77777777" w:rsidR="006827FA" w:rsidRDefault="00000000">
      <w:pPr>
        <w:pStyle w:val="Heading2"/>
      </w:pPr>
      <w:r>
        <w:t>6. 1-Year Strategic Plan</w:t>
      </w:r>
    </w:p>
    <w:p w14:paraId="23803F64" w14:textId="77777777" w:rsidR="006827FA" w:rsidRDefault="006827FA">
      <w:pPr>
        <w:spacing w:after="40"/>
      </w:pPr>
    </w:p>
    <w:p w14:paraId="0A0C9CB3" w14:textId="77777777" w:rsidR="006827FA" w:rsidRDefault="00000000">
      <w:pPr>
        <w:spacing w:after="120"/>
      </w:pPr>
      <w:r>
        <w:rPr>
          <w:b/>
        </w:rPr>
        <w:t>Daniel Frost, CSO | Authority Systems Group™</w:t>
      </w:r>
    </w:p>
    <w:p w14:paraId="20E42970" w14:textId="77777777" w:rsidR="006827FA" w:rsidRDefault="006827FA">
      <w:pPr>
        <w:spacing w:after="40"/>
      </w:pPr>
    </w:p>
    <w:p w14:paraId="6C16802E" w14:textId="77777777" w:rsidR="006827FA" w:rsidRDefault="00000000">
      <w:pPr>
        <w:pStyle w:val="Heading3"/>
      </w:pPr>
      <w:r>
        <w:t>Strategic North Star for Year 1</w:t>
      </w:r>
    </w:p>
    <w:p w14:paraId="36406464" w14:textId="77777777" w:rsidR="006827FA" w:rsidRDefault="006827FA">
      <w:pPr>
        <w:spacing w:after="40"/>
      </w:pPr>
    </w:p>
    <w:p w14:paraId="5F581795" w14:textId="77777777" w:rsidR="006827FA" w:rsidRDefault="00000000">
      <w:pPr>
        <w:spacing w:after="120"/>
      </w:pPr>
      <w:r>
        <w:lastRenderedPageBreak/>
        <w:t>By December 2026, Derby City Family Law is the recognized authority family law firm in East End Louisville for women-centered representation and family law specialization. This means:</w:t>
      </w:r>
    </w:p>
    <w:p w14:paraId="518DA55D" w14:textId="77777777" w:rsidR="006827FA" w:rsidRDefault="00000000">
      <w:pPr>
        <w:pStyle w:val="ListBullet"/>
        <w:spacing w:after="80"/>
      </w:pPr>
      <w:r>
        <w:t>75+ Google reviews at 4.7+ rating</w:t>
      </w:r>
    </w:p>
    <w:p w14:paraId="420DD2C0" w14:textId="77777777" w:rsidR="006827FA" w:rsidRDefault="00000000">
      <w:pPr>
        <w:pStyle w:val="ListBullet"/>
        <w:spacing w:after="80"/>
      </w:pPr>
      <w:r>
        <w:t>35–45 qualified inbound leads per month</w:t>
      </w:r>
    </w:p>
    <w:p w14:paraId="275AF428" w14:textId="77777777" w:rsidR="006827FA" w:rsidRDefault="00000000">
      <w:pPr>
        <w:pStyle w:val="ListBullet"/>
        <w:spacing w:after="80"/>
      </w:pPr>
      <w:r>
        <w:t>Three formalized referral pipelines actively generating cases</w:t>
      </w:r>
    </w:p>
    <w:p w14:paraId="6755654A" w14:textId="77777777" w:rsidR="006827FA" w:rsidRDefault="00000000">
      <w:pPr>
        <w:pStyle w:val="ListBullet"/>
        <w:spacing w:after="80"/>
      </w:pPr>
      <w:r>
        <w:t>$750k+ annual revenue run rate</w:t>
      </w:r>
    </w:p>
    <w:p w14:paraId="521BC204" w14:textId="77777777" w:rsidR="006827FA" w:rsidRDefault="00000000">
      <w:pPr>
        <w:pStyle w:val="ListBullet"/>
        <w:spacing w:after="80"/>
      </w:pPr>
      <w:r>
        <w:t>DCFL's bylined content ranking on page one for five target search terms</w:t>
      </w:r>
    </w:p>
    <w:p w14:paraId="0DEEF025" w14:textId="77777777" w:rsidR="006827FA" w:rsidRDefault="006827FA">
      <w:pPr>
        <w:spacing w:after="40"/>
      </w:pPr>
    </w:p>
    <w:p w14:paraId="227F6301" w14:textId="77777777" w:rsidR="006827FA" w:rsidRDefault="00000000">
      <w:pPr>
        <w:spacing w:after="120"/>
      </w:pPr>
      <w:r>
        <w:t>Every quarterly initiative must trace a clear line to that outcome.</w:t>
      </w:r>
    </w:p>
    <w:p w14:paraId="0C05F39C" w14:textId="77777777" w:rsidR="006827FA" w:rsidRDefault="006827FA">
      <w:pPr>
        <w:spacing w:after="40"/>
      </w:pPr>
    </w:p>
    <w:p w14:paraId="5B5F5DC5" w14:textId="77777777" w:rsidR="006827FA" w:rsidRDefault="006827FA">
      <w:pPr>
        <w:pBdr>
          <w:bottom w:val="single" w:sz="12" w:space="1" w:color="25AAE1"/>
        </w:pBdr>
        <w:spacing w:before="80" w:after="80"/>
      </w:pPr>
    </w:p>
    <w:p w14:paraId="749D2DF2" w14:textId="77777777" w:rsidR="006827FA" w:rsidRDefault="006827FA">
      <w:pPr>
        <w:spacing w:after="40"/>
      </w:pPr>
    </w:p>
    <w:p w14:paraId="4CF8A5E2" w14:textId="77777777" w:rsidR="006827FA" w:rsidRDefault="00000000">
      <w:pPr>
        <w:pStyle w:val="Heading3"/>
      </w:pPr>
      <w:r>
        <w:t>Q1 — Claim &amp; Activate (Months 0–3)</w:t>
      </w:r>
    </w:p>
    <w:p w14:paraId="7A00AA70" w14:textId="77777777" w:rsidR="006827FA" w:rsidRDefault="006827FA">
      <w:pPr>
        <w:spacing w:after="40"/>
      </w:pPr>
    </w:p>
    <w:p w14:paraId="069774A4" w14:textId="77777777" w:rsidR="006827FA" w:rsidRDefault="00000000">
      <w:pPr>
        <w:spacing w:after="120"/>
      </w:pPr>
      <w:r>
        <w:rPr>
          <w:b/>
        </w:rPr>
        <w:t>Theme</w:t>
      </w:r>
      <w:r>
        <w:t>: Plant the flag. Get the referral networks live. Build the foundation.</w:t>
      </w:r>
    </w:p>
    <w:p w14:paraId="7B62650E" w14:textId="77777777" w:rsidR="006827FA" w:rsidRDefault="006827FA">
      <w:pPr>
        <w:spacing w:after="40"/>
      </w:pPr>
    </w:p>
    <w:p w14:paraId="08CBD41C" w14:textId="77777777" w:rsidR="006827FA" w:rsidRDefault="00000000">
      <w:pPr>
        <w:spacing w:after="120"/>
      </w:pPr>
      <w:r>
        <w:rPr>
          <w:b/>
        </w:rPr>
        <w:t>Month 0–1 Actions</w:t>
      </w:r>
      <w:r>
        <w:t>:</w:t>
      </w:r>
    </w:p>
    <w:p w14:paraId="0E94D9C4" w14:textId="77777777" w:rsidR="006827FA" w:rsidRDefault="00000000">
      <w:pPr>
        <w:pStyle w:val="ListBullet"/>
        <w:spacing w:after="80"/>
      </w:pPr>
      <w:r>
        <w:t>Launch Fast Cash Sprint Strategy 1 (referral network outreach)</w:t>
      </w:r>
    </w:p>
    <w:p w14:paraId="7F72F264" w14:textId="77777777" w:rsidR="006827FA" w:rsidRDefault="00000000">
      <w:pPr>
        <w:pStyle w:val="ListBullet"/>
        <w:spacing w:after="80"/>
      </w:pPr>
      <w:r>
        <w:t>Launch Fast Cash Sprint Strategy 2 (past client reactivation + review generation)</w:t>
      </w:r>
    </w:p>
    <w:p w14:paraId="77C9DD63" w14:textId="77777777" w:rsidR="006827FA" w:rsidRDefault="00000000">
      <w:pPr>
        <w:pStyle w:val="ListBullet"/>
        <w:spacing w:after="80"/>
      </w:pPr>
      <w:r>
        <w:t>Complete Google Business Profile update</w:t>
      </w:r>
    </w:p>
    <w:p w14:paraId="163F10EF" w14:textId="77777777" w:rsidR="006827FA" w:rsidRDefault="00000000">
      <w:pPr>
        <w:pStyle w:val="ListBullet"/>
        <w:spacing w:after="80"/>
      </w:pPr>
      <w:r>
        <w:t>ASG produces the three referral community resource documents</w:t>
      </w:r>
    </w:p>
    <w:p w14:paraId="0C795EF1" w14:textId="77777777" w:rsidR="006827FA" w:rsidRDefault="00000000">
      <w:pPr>
        <w:pStyle w:val="ListBullet"/>
        <w:spacing w:after="80"/>
      </w:pPr>
      <w:r>
        <w:t>First authority article published: "What Women's Advocacy in Family Law Actually Means"</w:t>
      </w:r>
    </w:p>
    <w:p w14:paraId="273C0D48" w14:textId="77777777" w:rsidR="006827FA" w:rsidRDefault="006827FA">
      <w:pPr>
        <w:spacing w:after="40"/>
      </w:pPr>
    </w:p>
    <w:p w14:paraId="45D652CE" w14:textId="77777777" w:rsidR="006827FA" w:rsidRDefault="00000000">
      <w:pPr>
        <w:spacing w:after="120"/>
      </w:pPr>
      <w:r>
        <w:rPr>
          <w:b/>
        </w:rPr>
        <w:t>Month 1–2 Actions</w:t>
      </w:r>
      <w:r>
        <w:t>:</w:t>
      </w:r>
    </w:p>
    <w:p w14:paraId="4A3385E6" w14:textId="77777777" w:rsidR="006827FA" w:rsidRDefault="00000000">
      <w:pPr>
        <w:pStyle w:val="ListBullet"/>
        <w:spacing w:after="80"/>
      </w:pPr>
      <w:r>
        <w:t>Publish adoption article (Rebecca byline)</w:t>
      </w:r>
    </w:p>
    <w:p w14:paraId="35A492F6" w14:textId="77777777" w:rsidR="006827FA" w:rsidRDefault="00000000">
      <w:pPr>
        <w:pStyle w:val="ListBullet"/>
        <w:spacing w:after="80"/>
      </w:pPr>
      <w:r>
        <w:t>Publish international family law article (Meryem byline)</w:t>
      </w:r>
    </w:p>
    <w:p w14:paraId="05A6A902" w14:textId="77777777" w:rsidR="006827FA" w:rsidRDefault="00000000">
      <w:pPr>
        <w:pStyle w:val="ListBullet"/>
        <w:spacing w:after="80"/>
      </w:pPr>
      <w:r>
        <w:t>First referral connection calls completed with DV organizations and adoption agencies</w:t>
      </w:r>
    </w:p>
    <w:p w14:paraId="65AE69B2" w14:textId="77777777" w:rsidR="006827FA" w:rsidRDefault="00000000">
      <w:pPr>
        <w:pStyle w:val="ListBullet"/>
        <w:spacing w:after="80"/>
      </w:pPr>
      <w:r>
        <w:t>Therapist outreach campaign fully deployed (35+ contacts reached)</w:t>
      </w:r>
    </w:p>
    <w:p w14:paraId="6F19C5CD" w14:textId="77777777" w:rsidR="006827FA" w:rsidRDefault="00000000">
      <w:pPr>
        <w:pStyle w:val="ListBullet"/>
        <w:spacing w:after="80"/>
      </w:pPr>
      <w:r>
        <w:t>Review count target: 50+ by end of Month 2</w:t>
      </w:r>
    </w:p>
    <w:p w14:paraId="4AC63824" w14:textId="77777777" w:rsidR="006827FA" w:rsidRDefault="006827FA">
      <w:pPr>
        <w:spacing w:after="40"/>
      </w:pPr>
    </w:p>
    <w:p w14:paraId="3164A1DC" w14:textId="77777777" w:rsidR="006827FA" w:rsidRDefault="00000000">
      <w:pPr>
        <w:spacing w:after="120"/>
      </w:pPr>
      <w:r>
        <w:rPr>
          <w:b/>
        </w:rPr>
        <w:t>Month 2–3 Actions</w:t>
      </w:r>
      <w:r>
        <w:t>:</w:t>
      </w:r>
    </w:p>
    <w:p w14:paraId="7CA23428" w14:textId="77777777" w:rsidR="006827FA" w:rsidRDefault="00000000">
      <w:pPr>
        <w:pStyle w:val="ListBullet"/>
        <w:spacing w:after="80"/>
      </w:pPr>
      <w:r>
        <w:t>Measure referral pipeline activity (calls booked through referral relationships)</w:t>
      </w:r>
    </w:p>
    <w:p w14:paraId="75B7EE6B" w14:textId="77777777" w:rsidR="006827FA" w:rsidRDefault="00000000">
      <w:pPr>
        <w:pStyle w:val="ListBullet"/>
        <w:spacing w:after="80"/>
      </w:pPr>
      <w:r>
        <w:t>Refine the two lowest-converting referral channels and redeploy</w:t>
      </w:r>
    </w:p>
    <w:p w14:paraId="2C4283DF" w14:textId="77777777" w:rsidR="006827FA" w:rsidRDefault="00000000">
      <w:pPr>
        <w:pStyle w:val="ListBullet"/>
        <w:spacing w:after="80"/>
      </w:pPr>
      <w:r>
        <w:t>First Google ranking improvements visible for target terms</w:t>
      </w:r>
    </w:p>
    <w:p w14:paraId="0EC9C560" w14:textId="77777777" w:rsidR="006827FA" w:rsidRDefault="00000000">
      <w:pPr>
        <w:pStyle w:val="ListBullet"/>
        <w:spacing w:after="80"/>
      </w:pPr>
      <w:r>
        <w:lastRenderedPageBreak/>
        <w:t>Testimonial capture: request written or video testimonials from strongest recent clients</w:t>
      </w:r>
    </w:p>
    <w:p w14:paraId="6DA5B2AA" w14:textId="77777777" w:rsidR="006827FA" w:rsidRDefault="00000000">
      <w:pPr>
        <w:pStyle w:val="ListBullet"/>
        <w:spacing w:after="80"/>
      </w:pPr>
      <w:r>
        <w:t>Review count target: 65+ by end of Month 3</w:t>
      </w:r>
    </w:p>
    <w:p w14:paraId="08C405D8" w14:textId="77777777" w:rsidR="006827FA" w:rsidRDefault="006827FA">
      <w:pPr>
        <w:spacing w:after="40"/>
      </w:pPr>
    </w:p>
    <w:p w14:paraId="6320DA1A" w14:textId="77777777" w:rsidR="006827FA" w:rsidRDefault="00000000">
      <w:pPr>
        <w:spacing w:after="120"/>
      </w:pPr>
      <w:r>
        <w:rPr>
          <w:b/>
        </w:rPr>
        <w:t>Q1 KPI Targets</w:t>
      </w:r>
      <w:r>
        <w:t>:</w:t>
      </w:r>
    </w:p>
    <w:p w14:paraId="7E5BFED8" w14:textId="77777777" w:rsidR="006827FA" w:rsidRDefault="00000000">
      <w:pPr>
        <w:pStyle w:val="ListBullet"/>
        <w:spacing w:after="80"/>
      </w:pPr>
      <w:r>
        <w:t>Monthly leads: 20 (up from estimated 12)</w:t>
      </w:r>
    </w:p>
    <w:p w14:paraId="2A4C97C9" w14:textId="77777777" w:rsidR="006827FA" w:rsidRDefault="00000000">
      <w:pPr>
        <w:pStyle w:val="ListBullet"/>
        <w:spacing w:after="80"/>
      </w:pPr>
      <w:r>
        <w:t>Google reviews: 65+</w:t>
      </w:r>
    </w:p>
    <w:p w14:paraId="5767C279" w14:textId="77777777" w:rsidR="006827FA" w:rsidRDefault="00000000">
      <w:pPr>
        <w:pStyle w:val="ListBullet"/>
        <w:spacing w:after="80"/>
      </w:pPr>
      <w:r>
        <w:t>Referral relationships established: 20+</w:t>
      </w:r>
    </w:p>
    <w:p w14:paraId="429C8E99" w14:textId="77777777" w:rsidR="006827FA" w:rsidRDefault="00000000">
      <w:pPr>
        <w:pStyle w:val="ListBullet"/>
        <w:spacing w:after="80"/>
      </w:pPr>
      <w:r>
        <w:t>New matters from reactivation campaign: 3–6</w:t>
      </w:r>
    </w:p>
    <w:p w14:paraId="0B1759FA" w14:textId="77777777" w:rsidR="006827FA" w:rsidRDefault="006827FA">
      <w:pPr>
        <w:spacing w:after="40"/>
      </w:pPr>
    </w:p>
    <w:p w14:paraId="19E38FDC" w14:textId="77777777" w:rsidR="006827FA" w:rsidRDefault="006827FA">
      <w:pPr>
        <w:pBdr>
          <w:bottom w:val="single" w:sz="12" w:space="1" w:color="25AAE1"/>
        </w:pBdr>
        <w:spacing w:before="80" w:after="80"/>
      </w:pPr>
    </w:p>
    <w:p w14:paraId="4A129BB3" w14:textId="77777777" w:rsidR="006827FA" w:rsidRDefault="006827FA">
      <w:pPr>
        <w:spacing w:after="40"/>
      </w:pPr>
    </w:p>
    <w:p w14:paraId="46EC0562" w14:textId="77777777" w:rsidR="006827FA" w:rsidRDefault="00000000">
      <w:pPr>
        <w:pStyle w:val="Heading3"/>
      </w:pPr>
      <w:r>
        <w:t>Q2 — Productize &amp; Deepen (Months 4–6)</w:t>
      </w:r>
    </w:p>
    <w:p w14:paraId="679754E5" w14:textId="77777777" w:rsidR="006827FA" w:rsidRDefault="006827FA">
      <w:pPr>
        <w:spacing w:after="40"/>
      </w:pPr>
    </w:p>
    <w:p w14:paraId="33A0BC4B" w14:textId="77777777" w:rsidR="006827FA" w:rsidRDefault="00000000">
      <w:pPr>
        <w:spacing w:after="120"/>
      </w:pPr>
      <w:r>
        <w:rPr>
          <w:b/>
        </w:rPr>
        <w:t>Theme</w:t>
      </w:r>
      <w:r>
        <w:t>: Convert the authority foundation into consistent inbound pipeline. Introduce the West Virginia market.</w:t>
      </w:r>
    </w:p>
    <w:p w14:paraId="386460B0" w14:textId="77777777" w:rsidR="006827FA" w:rsidRDefault="006827FA">
      <w:pPr>
        <w:spacing w:after="40"/>
      </w:pPr>
    </w:p>
    <w:p w14:paraId="7DDE18CD" w14:textId="77777777" w:rsidR="006827FA" w:rsidRDefault="00000000">
      <w:pPr>
        <w:spacing w:after="120"/>
      </w:pPr>
      <w:r>
        <w:rPr>
          <w:b/>
        </w:rPr>
        <w:t>Key Initiatives</w:t>
      </w:r>
      <w:r>
        <w:t>:</w:t>
      </w:r>
    </w:p>
    <w:p w14:paraId="4C6A5AA5" w14:textId="77777777" w:rsidR="006827FA" w:rsidRDefault="00000000">
      <w:pPr>
        <w:pStyle w:val="ListBullet"/>
        <w:spacing w:after="80"/>
      </w:pPr>
      <w:r>
        <w:t>Launch a dedicated "International Family Law" landing page on the DCFL website targeting WV-connected clients and cross-border matters</w:t>
      </w:r>
    </w:p>
    <w:p w14:paraId="2724549E" w14:textId="77777777" w:rsidR="006827FA" w:rsidRDefault="00000000">
      <w:pPr>
        <w:pStyle w:val="ListBullet"/>
        <w:spacing w:after="80"/>
      </w:pPr>
      <w:r>
        <w:t>Develop a "WV Family Law" content cluster targeting West Virginia search terms (custody across state lines, WV divorce law, interstate relocation)</w:t>
      </w:r>
    </w:p>
    <w:p w14:paraId="37CF01B9" w14:textId="77777777" w:rsidR="006827FA" w:rsidRDefault="00000000">
      <w:pPr>
        <w:pStyle w:val="ListBullet"/>
        <w:spacing w:after="80"/>
      </w:pPr>
      <w:r>
        <w:t>Build a post-intake review request system so new client satisfaction reviews come in automatically, not just from campaigns</w:t>
      </w:r>
    </w:p>
    <w:p w14:paraId="1B81E542" w14:textId="77777777" w:rsidR="006827FA" w:rsidRDefault="00000000">
      <w:pPr>
        <w:pStyle w:val="ListBullet"/>
        <w:spacing w:after="80"/>
      </w:pPr>
      <w:r>
        <w:t>Formalize a referral partner communication cadence: quarterly resource update sent to all active referral contacts</w:t>
      </w:r>
    </w:p>
    <w:p w14:paraId="6144E0A7" w14:textId="77777777" w:rsidR="006827FA" w:rsidRDefault="00000000">
      <w:pPr>
        <w:pStyle w:val="ListBullet"/>
        <w:spacing w:after="80"/>
      </w:pPr>
      <w:r>
        <w:t>Introduce a "Clarity Consultation" intake offer — a 30-minute paid consultation ($150–$200) that qualifies prospects, sets expectations, and increases commitment to engagement</w:t>
      </w:r>
    </w:p>
    <w:p w14:paraId="2A6B520B" w14:textId="77777777" w:rsidR="006827FA" w:rsidRDefault="006827FA">
      <w:pPr>
        <w:spacing w:after="40"/>
      </w:pPr>
    </w:p>
    <w:p w14:paraId="72372EA2" w14:textId="77777777" w:rsidR="006827FA" w:rsidRDefault="00000000">
      <w:pPr>
        <w:spacing w:after="120"/>
      </w:pPr>
      <w:r>
        <w:rPr>
          <w:b/>
        </w:rPr>
        <w:t>Resourcing</w:t>
      </w:r>
      <w:r>
        <w:t>:</w:t>
      </w:r>
    </w:p>
    <w:p w14:paraId="4A04F75C" w14:textId="77777777" w:rsidR="006827FA" w:rsidRDefault="00000000">
      <w:pPr>
        <w:pStyle w:val="ListBullet"/>
        <w:spacing w:after="80"/>
      </w:pPr>
      <w:r>
        <w:t>Evaluate readiness to add a third attorney or experienced paralegal by Q2 end based on volume trajectory</w:t>
      </w:r>
    </w:p>
    <w:p w14:paraId="3B925DA9" w14:textId="77777777" w:rsidR="006827FA" w:rsidRDefault="006827FA">
      <w:pPr>
        <w:spacing w:after="40"/>
      </w:pPr>
    </w:p>
    <w:p w14:paraId="7920030B" w14:textId="77777777" w:rsidR="006827FA" w:rsidRDefault="00000000">
      <w:pPr>
        <w:spacing w:after="120"/>
      </w:pPr>
      <w:r>
        <w:rPr>
          <w:b/>
        </w:rPr>
        <w:t>Q2 KPI Targets</w:t>
      </w:r>
      <w:r>
        <w:t>:</w:t>
      </w:r>
    </w:p>
    <w:p w14:paraId="5C21B75A" w14:textId="77777777" w:rsidR="006827FA" w:rsidRDefault="00000000">
      <w:pPr>
        <w:pStyle w:val="ListBullet"/>
        <w:spacing w:after="80"/>
      </w:pPr>
      <w:r>
        <w:t>Monthly leads: 28</w:t>
      </w:r>
    </w:p>
    <w:p w14:paraId="1483E95D" w14:textId="77777777" w:rsidR="006827FA" w:rsidRDefault="00000000">
      <w:pPr>
        <w:pStyle w:val="ListBullet"/>
        <w:spacing w:after="80"/>
      </w:pPr>
      <w:r>
        <w:t>Google reviews: 80+</w:t>
      </w:r>
    </w:p>
    <w:p w14:paraId="239C5D51" w14:textId="77777777" w:rsidR="006827FA" w:rsidRDefault="00000000">
      <w:pPr>
        <w:pStyle w:val="ListBullet"/>
        <w:spacing w:after="80"/>
      </w:pPr>
      <w:r>
        <w:lastRenderedPageBreak/>
        <w:t>WV-originated inquiries: 3–5 per month</w:t>
      </w:r>
    </w:p>
    <w:p w14:paraId="40B4BFAC" w14:textId="77777777" w:rsidR="006827FA" w:rsidRDefault="00000000">
      <w:pPr>
        <w:pStyle w:val="ListBullet"/>
        <w:spacing w:after="80"/>
      </w:pPr>
      <w:r>
        <w:t>Consultation-to-engagement rate: 45%+</w:t>
      </w:r>
    </w:p>
    <w:p w14:paraId="7129FBC1" w14:textId="77777777" w:rsidR="006827FA" w:rsidRDefault="006827FA">
      <w:pPr>
        <w:spacing w:after="40"/>
      </w:pPr>
    </w:p>
    <w:p w14:paraId="72AC05E2" w14:textId="77777777" w:rsidR="006827FA" w:rsidRDefault="006827FA">
      <w:pPr>
        <w:pBdr>
          <w:bottom w:val="single" w:sz="12" w:space="1" w:color="25AAE1"/>
        </w:pBdr>
        <w:spacing w:before="80" w:after="80"/>
      </w:pPr>
    </w:p>
    <w:p w14:paraId="4C6AA929" w14:textId="77777777" w:rsidR="006827FA" w:rsidRDefault="006827FA">
      <w:pPr>
        <w:spacing w:after="40"/>
      </w:pPr>
    </w:p>
    <w:p w14:paraId="32E85FB0" w14:textId="77777777" w:rsidR="006827FA" w:rsidRDefault="00000000">
      <w:pPr>
        <w:pStyle w:val="Heading3"/>
      </w:pPr>
      <w:r>
        <w:t>Q3 — Scale Demand (Months 7–9)</w:t>
      </w:r>
    </w:p>
    <w:p w14:paraId="17ABBBF5" w14:textId="77777777" w:rsidR="006827FA" w:rsidRDefault="006827FA">
      <w:pPr>
        <w:spacing w:after="40"/>
      </w:pPr>
    </w:p>
    <w:p w14:paraId="32565163" w14:textId="77777777" w:rsidR="006827FA" w:rsidRDefault="00000000">
      <w:pPr>
        <w:spacing w:after="120"/>
      </w:pPr>
      <w:r>
        <w:rPr>
          <w:b/>
        </w:rPr>
        <w:t>Theme</w:t>
      </w:r>
      <w:r>
        <w:t>: Paid amplification of what's working organically. Grow the referral network systematically.</w:t>
      </w:r>
    </w:p>
    <w:p w14:paraId="347D2353" w14:textId="77777777" w:rsidR="006827FA" w:rsidRDefault="006827FA">
      <w:pPr>
        <w:spacing w:after="40"/>
      </w:pPr>
    </w:p>
    <w:p w14:paraId="3FC0F142" w14:textId="77777777" w:rsidR="006827FA" w:rsidRDefault="00000000">
      <w:pPr>
        <w:spacing w:after="120"/>
      </w:pPr>
      <w:r>
        <w:rPr>
          <w:b/>
        </w:rPr>
        <w:t>Key Initiatives</w:t>
      </w:r>
      <w:r>
        <w:t>:</w:t>
      </w:r>
    </w:p>
    <w:p w14:paraId="67F43D1A" w14:textId="77777777" w:rsidR="006827FA" w:rsidRDefault="00000000">
      <w:pPr>
        <w:pStyle w:val="ListBullet"/>
        <w:spacing w:after="80"/>
      </w:pPr>
      <w:r>
        <w:t>Launch targeted LinkedIn advertising: "Women's Rights Family Law in Louisville" and "International Family Law — Louisville" targeting professional women aged 30–55 in Jefferson, Oldham, and Shelby counties</w:t>
      </w:r>
    </w:p>
    <w:p w14:paraId="1FD8FD44" w14:textId="77777777" w:rsidR="006827FA" w:rsidRDefault="00000000">
      <w:pPr>
        <w:pStyle w:val="ListBullet"/>
        <w:spacing w:after="80"/>
      </w:pPr>
      <w:r>
        <w:t>Ad spend: $2,000–$4,000/month; target CPL under $125</w:t>
      </w:r>
    </w:p>
    <w:p w14:paraId="6278E5FA" w14:textId="77777777" w:rsidR="006827FA" w:rsidRDefault="00000000">
      <w:pPr>
        <w:pStyle w:val="ListBullet"/>
        <w:spacing w:after="80"/>
      </w:pPr>
      <w:r>
        <w:t>Expand referral outreach to Oldham County and Shelby County therapeutic community (spillover from East End client base)</w:t>
      </w:r>
    </w:p>
    <w:p w14:paraId="531BA493" w14:textId="77777777" w:rsidR="006827FA" w:rsidRDefault="00000000">
      <w:pPr>
        <w:pStyle w:val="ListBullet"/>
        <w:spacing w:after="80"/>
      </w:pPr>
      <w:r>
        <w:t>Produce a quarterly email to past clients — not a newsletter, a genuine practice update — to maintain relationship and surface modification needs</w:t>
      </w:r>
    </w:p>
    <w:p w14:paraId="668585CC" w14:textId="77777777" w:rsidR="006827FA" w:rsidRDefault="00000000">
      <w:pPr>
        <w:pStyle w:val="ListBullet"/>
        <w:spacing w:after="80"/>
      </w:pPr>
      <w:r>
        <w:t>Add two to three YouTube videos: Meryem on women's advocacy, Rebecca on the adoption process, a joint video on "What Makes Derby City Family Law Different"</w:t>
      </w:r>
    </w:p>
    <w:p w14:paraId="2B6AE09E" w14:textId="77777777" w:rsidR="006827FA" w:rsidRDefault="006827FA">
      <w:pPr>
        <w:spacing w:after="40"/>
      </w:pPr>
    </w:p>
    <w:p w14:paraId="3E37CA64" w14:textId="77777777" w:rsidR="006827FA" w:rsidRDefault="00000000">
      <w:pPr>
        <w:spacing w:after="120"/>
      </w:pPr>
      <w:r>
        <w:rPr>
          <w:b/>
        </w:rPr>
        <w:t>Q3 KPI Targets</w:t>
      </w:r>
      <w:r>
        <w:t>:</w:t>
      </w:r>
    </w:p>
    <w:p w14:paraId="7D5C329E" w14:textId="77777777" w:rsidR="006827FA" w:rsidRDefault="00000000">
      <w:pPr>
        <w:pStyle w:val="ListBullet"/>
        <w:spacing w:after="80"/>
      </w:pPr>
      <w:r>
        <w:t>Monthly leads: 38</w:t>
      </w:r>
    </w:p>
    <w:p w14:paraId="550EE4DD" w14:textId="77777777" w:rsidR="006827FA" w:rsidRDefault="00000000">
      <w:pPr>
        <w:pStyle w:val="ListBullet"/>
        <w:spacing w:after="80"/>
      </w:pPr>
      <w:r>
        <w:t>CPL from LinkedIn campaigns: under $125</w:t>
      </w:r>
    </w:p>
    <w:p w14:paraId="376EC9BA" w14:textId="77777777" w:rsidR="006827FA" w:rsidRDefault="00000000">
      <w:pPr>
        <w:pStyle w:val="ListBullet"/>
        <w:spacing w:after="80"/>
      </w:pPr>
      <w:r>
        <w:t>YouTube video views (90-day): 500+ per video</w:t>
      </w:r>
    </w:p>
    <w:p w14:paraId="303DBD70" w14:textId="77777777" w:rsidR="006827FA" w:rsidRDefault="00000000">
      <w:pPr>
        <w:pStyle w:val="ListBullet"/>
        <w:spacing w:after="80"/>
      </w:pPr>
      <w:r>
        <w:t>Monthly revenue: $60k+ run rate</w:t>
      </w:r>
    </w:p>
    <w:p w14:paraId="4B99357F" w14:textId="77777777" w:rsidR="006827FA" w:rsidRDefault="006827FA">
      <w:pPr>
        <w:spacing w:after="40"/>
      </w:pPr>
    </w:p>
    <w:p w14:paraId="4FA631BC" w14:textId="77777777" w:rsidR="006827FA" w:rsidRDefault="006827FA">
      <w:pPr>
        <w:pBdr>
          <w:bottom w:val="single" w:sz="12" w:space="1" w:color="25AAE1"/>
        </w:pBdr>
        <w:spacing w:before="80" w:after="80"/>
      </w:pPr>
    </w:p>
    <w:p w14:paraId="35CEE904" w14:textId="77777777" w:rsidR="006827FA" w:rsidRDefault="006827FA">
      <w:pPr>
        <w:spacing w:after="40"/>
      </w:pPr>
    </w:p>
    <w:p w14:paraId="5DCE119F" w14:textId="77777777" w:rsidR="006827FA" w:rsidRDefault="00000000">
      <w:pPr>
        <w:pStyle w:val="Heading3"/>
      </w:pPr>
      <w:r>
        <w:t>Q4 — Optimize &amp; Expand (Months 10–12)</w:t>
      </w:r>
    </w:p>
    <w:p w14:paraId="4586F26E" w14:textId="77777777" w:rsidR="006827FA" w:rsidRDefault="006827FA">
      <w:pPr>
        <w:spacing w:after="40"/>
      </w:pPr>
    </w:p>
    <w:p w14:paraId="650F2E7D" w14:textId="77777777" w:rsidR="006827FA" w:rsidRDefault="00000000">
      <w:pPr>
        <w:spacing w:after="120"/>
      </w:pPr>
      <w:r>
        <w:rPr>
          <w:b/>
        </w:rPr>
        <w:t>Theme</w:t>
      </w:r>
      <w:r>
        <w:t>: Lock in the systems. Prepare for Year 2 scaling.</w:t>
      </w:r>
    </w:p>
    <w:p w14:paraId="12776B06" w14:textId="77777777" w:rsidR="006827FA" w:rsidRDefault="006827FA">
      <w:pPr>
        <w:spacing w:after="40"/>
      </w:pPr>
    </w:p>
    <w:p w14:paraId="0A517117" w14:textId="77777777" w:rsidR="006827FA" w:rsidRDefault="00000000">
      <w:pPr>
        <w:spacing w:after="120"/>
      </w:pPr>
      <w:r>
        <w:rPr>
          <w:b/>
        </w:rPr>
        <w:t>Key Initiatives</w:t>
      </w:r>
      <w:r>
        <w:t>:</w:t>
      </w:r>
    </w:p>
    <w:p w14:paraId="716C43C3" w14:textId="77777777" w:rsidR="006827FA" w:rsidRDefault="00000000">
      <w:pPr>
        <w:pStyle w:val="ListBullet"/>
        <w:spacing w:after="80"/>
      </w:pPr>
      <w:r>
        <w:lastRenderedPageBreak/>
        <w:t>Annual competitive audit: identify any emerging competition in the women's advocacy positioning</w:t>
      </w:r>
    </w:p>
    <w:p w14:paraId="617089D2" w14:textId="77777777" w:rsidR="006827FA" w:rsidRDefault="00000000">
      <w:pPr>
        <w:pStyle w:val="ListBullet"/>
        <w:spacing w:after="80"/>
      </w:pPr>
      <w:r>
        <w:t>Refine intake and qualification process to protect attorney time</w:t>
      </w:r>
    </w:p>
    <w:p w14:paraId="35643267" w14:textId="77777777" w:rsidR="006827FA" w:rsidRDefault="00000000">
      <w:pPr>
        <w:pStyle w:val="ListBullet"/>
        <w:spacing w:after="80"/>
      </w:pPr>
      <w:r>
        <w:t>Build case study library (anonymized, client-approved) to support sales process and referral conversations</w:t>
      </w:r>
    </w:p>
    <w:p w14:paraId="5FEE6F95" w14:textId="77777777" w:rsidR="006827FA" w:rsidRDefault="00000000">
      <w:pPr>
        <w:pStyle w:val="ListBullet"/>
        <w:spacing w:after="80"/>
      </w:pPr>
      <w:r>
        <w:t>Evaluate whether a second Louisville location (downtown or Midtown) is viable based on client geography data</w:t>
      </w:r>
    </w:p>
    <w:p w14:paraId="593BA2FC" w14:textId="77777777" w:rsidR="006827FA" w:rsidRDefault="00000000">
      <w:pPr>
        <w:pStyle w:val="ListBullet"/>
        <w:spacing w:after="80"/>
      </w:pPr>
      <w:r>
        <w:t>Evaluate WV expansion — is a formal WV marketing presence (separate Google Business Profile, WV-specific landing pages) worth the investment based on WV inquiry volume?</w:t>
      </w:r>
    </w:p>
    <w:p w14:paraId="5FE8810D" w14:textId="77777777" w:rsidR="006827FA" w:rsidRDefault="006827FA">
      <w:pPr>
        <w:spacing w:after="40"/>
      </w:pPr>
    </w:p>
    <w:p w14:paraId="75ABB1F3" w14:textId="77777777" w:rsidR="006827FA" w:rsidRDefault="00000000">
      <w:pPr>
        <w:spacing w:after="120"/>
      </w:pPr>
      <w:r>
        <w:rPr>
          <w:b/>
        </w:rPr>
        <w:t>Q4 KPI Targets</w:t>
      </w:r>
      <w:r>
        <w:t>:</w:t>
      </w:r>
    </w:p>
    <w:p w14:paraId="56D6BC80" w14:textId="77777777" w:rsidR="006827FA" w:rsidRDefault="00000000">
      <w:pPr>
        <w:pStyle w:val="ListBullet"/>
        <w:spacing w:after="80"/>
      </w:pPr>
      <w:r>
        <w:t>Monthly leads: 42–45</w:t>
      </w:r>
    </w:p>
    <w:p w14:paraId="070A52D8" w14:textId="77777777" w:rsidR="006827FA" w:rsidRDefault="00000000">
      <w:pPr>
        <w:pStyle w:val="ListBullet"/>
        <w:spacing w:after="80"/>
      </w:pPr>
      <w:r>
        <w:t>Annual revenue: $750k+</w:t>
      </w:r>
    </w:p>
    <w:p w14:paraId="3218E1DD" w14:textId="77777777" w:rsidR="006827FA" w:rsidRDefault="00000000">
      <w:pPr>
        <w:pStyle w:val="ListBullet"/>
        <w:spacing w:after="80"/>
      </w:pPr>
      <w:r>
        <w:t>Google reviews: 100+</w:t>
      </w:r>
    </w:p>
    <w:p w14:paraId="7F9DBA5E" w14:textId="77777777" w:rsidR="006827FA" w:rsidRDefault="00000000">
      <w:pPr>
        <w:pStyle w:val="ListBullet"/>
        <w:spacing w:after="80"/>
      </w:pPr>
      <w:r>
        <w:t>Case studies published (anonymized): 3+</w:t>
      </w:r>
    </w:p>
    <w:p w14:paraId="6103953E" w14:textId="77777777" w:rsidR="006827FA" w:rsidRDefault="006827FA">
      <w:pPr>
        <w:spacing w:after="40"/>
      </w:pPr>
    </w:p>
    <w:p w14:paraId="61815758" w14:textId="77777777" w:rsidR="006827FA" w:rsidRDefault="006827FA">
      <w:pPr>
        <w:pBdr>
          <w:bottom w:val="single" w:sz="12" w:space="1" w:color="25AAE1"/>
        </w:pBdr>
        <w:spacing w:before="80" w:after="80"/>
      </w:pPr>
    </w:p>
    <w:p w14:paraId="3A00B36B" w14:textId="77777777" w:rsidR="006827FA" w:rsidRDefault="006827FA">
      <w:pPr>
        <w:spacing w:after="40"/>
      </w:pPr>
    </w:p>
    <w:p w14:paraId="47EFF1A7" w14:textId="77777777" w:rsidR="006827FA" w:rsidRDefault="00000000">
      <w:pPr>
        <w:pStyle w:val="Heading2"/>
      </w:pPr>
      <w:r>
        <w:t>7. 3-Year Growth Arc</w:t>
      </w:r>
    </w:p>
    <w:p w14:paraId="5B166F14" w14:textId="77777777" w:rsidR="006827FA" w:rsidRDefault="006827FA">
      <w:pPr>
        <w:spacing w:after="40"/>
      </w:pPr>
    </w:p>
    <w:p w14:paraId="06B04330" w14:textId="77777777" w:rsidR="006827FA" w:rsidRDefault="00000000">
      <w:pPr>
        <w:spacing w:after="120"/>
      </w:pPr>
      <w:r>
        <w:rPr>
          <w:b/>
        </w:rPr>
        <w:t>Daniel Frost, CSO | Authority Systems Group™</w:t>
      </w:r>
    </w:p>
    <w:p w14:paraId="330E31A6" w14:textId="77777777" w:rsidR="006827FA" w:rsidRDefault="006827FA">
      <w:pPr>
        <w:spacing w:after="40"/>
      </w:pPr>
    </w:p>
    <w:p w14:paraId="42938366" w14:textId="77777777" w:rsidR="006827FA" w:rsidRDefault="00000000">
      <w:pPr>
        <w:pStyle w:val="Heading3"/>
      </w:pPr>
      <w:r>
        <w:t>Year 2 — Market Dominance in Louisville; WV Market Activation</w:t>
      </w:r>
    </w:p>
    <w:p w14:paraId="3024AE95" w14:textId="77777777" w:rsidR="006827FA" w:rsidRDefault="006827FA">
      <w:pPr>
        <w:spacing w:after="40"/>
      </w:pPr>
    </w:p>
    <w:p w14:paraId="0A4A4B65" w14:textId="77777777" w:rsidR="006827FA" w:rsidRDefault="00000000">
      <w:pPr>
        <w:spacing w:after="120"/>
      </w:pPr>
      <w:r>
        <w:rPr>
          <w:b/>
        </w:rPr>
        <w:t>Inflection Point</w:t>
      </w:r>
      <w:r>
        <w:t>: Derby City Family Law reaches a review and content volume threshold where it is the visible first choice for women-centered family law representation in East End Louisville. Referral relationships are mature enough to generate 40–50% of new matters without active outreach. The WV market has been tested with a dedicated content and Google presence strategy.</w:t>
      </w:r>
    </w:p>
    <w:p w14:paraId="5F3B1D2F" w14:textId="77777777" w:rsidR="006827FA" w:rsidRDefault="006827FA">
      <w:pPr>
        <w:spacing w:after="40"/>
      </w:pPr>
    </w:p>
    <w:p w14:paraId="79DB7674" w14:textId="77777777" w:rsidR="006827FA" w:rsidRDefault="00000000">
      <w:pPr>
        <w:spacing w:after="120"/>
      </w:pPr>
      <w:r>
        <w:rPr>
          <w:b/>
        </w:rPr>
        <w:t>Key Milestones</w:t>
      </w:r>
      <w:r>
        <w:t>:</w:t>
      </w:r>
    </w:p>
    <w:p w14:paraId="735C2CEF" w14:textId="77777777" w:rsidR="006827FA" w:rsidRDefault="00000000">
      <w:pPr>
        <w:pStyle w:val="ListBullet"/>
        <w:spacing w:after="80"/>
      </w:pPr>
      <w:r>
        <w:t>120+ Google reviews; 4.7+ rating maintained</w:t>
      </w:r>
    </w:p>
    <w:p w14:paraId="3234C323" w14:textId="77777777" w:rsidR="006827FA" w:rsidRDefault="00000000">
      <w:pPr>
        <w:pStyle w:val="ListBullet"/>
        <w:spacing w:after="80"/>
      </w:pPr>
      <w:r>
        <w:t>International family law practice generating 10+ cases per year — DCFL becomes the statewide referral destination for cross-border matters</w:t>
      </w:r>
    </w:p>
    <w:p w14:paraId="2D2EE85D" w14:textId="77777777" w:rsidR="006827FA" w:rsidRDefault="00000000">
      <w:pPr>
        <w:pStyle w:val="ListBullet"/>
        <w:spacing w:after="80"/>
      </w:pPr>
      <w:r>
        <w:t>Meryem and Rebecca both generating bylined content that ranks for target terms in both KY and WV markets</w:t>
      </w:r>
    </w:p>
    <w:p w14:paraId="7B94F8AB" w14:textId="77777777" w:rsidR="006827FA" w:rsidRDefault="00000000">
      <w:pPr>
        <w:pStyle w:val="ListBullet"/>
        <w:spacing w:after="80"/>
      </w:pPr>
      <w:r>
        <w:lastRenderedPageBreak/>
        <w:t>Third attorney or senior paralegal fully integrated into the delivery model</w:t>
      </w:r>
    </w:p>
    <w:p w14:paraId="1D14C3DD" w14:textId="77777777" w:rsidR="006827FA" w:rsidRDefault="00000000">
      <w:pPr>
        <w:pStyle w:val="ListBullet"/>
        <w:spacing w:after="80"/>
      </w:pPr>
      <w:r>
        <w:t>Revenue target: $950k–$1.1M</w:t>
      </w:r>
    </w:p>
    <w:p w14:paraId="40AAC5FC" w14:textId="77777777" w:rsidR="006827FA" w:rsidRDefault="006827FA">
      <w:pPr>
        <w:spacing w:after="40"/>
      </w:pPr>
    </w:p>
    <w:p w14:paraId="727A2012" w14:textId="77777777" w:rsidR="006827FA" w:rsidRDefault="00000000">
      <w:pPr>
        <w:spacing w:after="120"/>
      </w:pPr>
      <w:r>
        <w:rPr>
          <w:b/>
        </w:rPr>
        <w:t>Infrastructure Required</w:t>
      </w:r>
      <w:r>
        <w:t>:</w:t>
      </w:r>
    </w:p>
    <w:p w14:paraId="522D5656" w14:textId="77777777" w:rsidR="006827FA" w:rsidRDefault="00000000">
      <w:pPr>
        <w:pStyle w:val="ListBullet"/>
        <w:spacing w:after="80"/>
      </w:pPr>
      <w:r>
        <w:t>Hire one content/marketing coordinator (part-time to full-time transition)</w:t>
      </w:r>
    </w:p>
    <w:p w14:paraId="30560E90" w14:textId="77777777" w:rsidR="006827FA" w:rsidRDefault="00000000">
      <w:pPr>
        <w:pStyle w:val="ListBullet"/>
        <w:spacing w:after="80"/>
      </w:pPr>
      <w:r>
        <w:t>CRM system formalized (Clio or equivalent) with automated post-matter review request and reactivation sequences</w:t>
      </w:r>
    </w:p>
    <w:p w14:paraId="707984AC" w14:textId="77777777" w:rsidR="006827FA" w:rsidRDefault="00000000">
      <w:pPr>
        <w:pStyle w:val="ListBullet"/>
        <w:spacing w:after="80"/>
      </w:pPr>
      <w:r>
        <w:t>WV Google Business Profile live and optimized</w:t>
      </w:r>
    </w:p>
    <w:p w14:paraId="00E3BCF0" w14:textId="77777777" w:rsidR="006827FA" w:rsidRDefault="006827FA">
      <w:pPr>
        <w:spacing w:after="40"/>
      </w:pPr>
    </w:p>
    <w:p w14:paraId="3BD3FFCE" w14:textId="77777777" w:rsidR="006827FA" w:rsidRDefault="006827FA">
      <w:pPr>
        <w:pBdr>
          <w:bottom w:val="single" w:sz="12" w:space="1" w:color="25AAE1"/>
        </w:pBdr>
        <w:spacing w:before="80" w:after="80"/>
      </w:pPr>
    </w:p>
    <w:p w14:paraId="4F0959A7" w14:textId="77777777" w:rsidR="006827FA" w:rsidRDefault="006827FA">
      <w:pPr>
        <w:spacing w:after="40"/>
      </w:pPr>
    </w:p>
    <w:p w14:paraId="34C13C7A" w14:textId="77777777" w:rsidR="006827FA" w:rsidRDefault="00000000">
      <w:pPr>
        <w:pStyle w:val="Heading3"/>
      </w:pPr>
      <w:r>
        <w:t>Year 3 — Premium Positioning; Regional Authority</w:t>
      </w:r>
    </w:p>
    <w:p w14:paraId="7439E1DE" w14:textId="77777777" w:rsidR="006827FA" w:rsidRDefault="006827FA">
      <w:pPr>
        <w:spacing w:after="40"/>
      </w:pPr>
    </w:p>
    <w:p w14:paraId="6B9B01C6" w14:textId="77777777" w:rsidR="006827FA" w:rsidRDefault="00000000">
      <w:pPr>
        <w:spacing w:after="120"/>
      </w:pPr>
      <w:r>
        <w:rPr>
          <w:b/>
        </w:rPr>
        <w:t>Inflection Point</w:t>
      </w:r>
      <w:r>
        <w:t>: DCFL is the premium family law firm in its market — not the largest, not the cheapest, but the most specifically expert and the most trusted. The firm can be selective about cases it takes, pricing reflects true market value, and the referral pipeline is strong enough to sustain a waitlist for new client intake.</w:t>
      </w:r>
    </w:p>
    <w:p w14:paraId="349FFA26" w14:textId="77777777" w:rsidR="006827FA" w:rsidRDefault="006827FA">
      <w:pPr>
        <w:spacing w:after="40"/>
      </w:pPr>
    </w:p>
    <w:p w14:paraId="784C48F6" w14:textId="77777777" w:rsidR="006827FA" w:rsidRDefault="00000000">
      <w:pPr>
        <w:spacing w:after="120"/>
      </w:pPr>
      <w:r>
        <w:rPr>
          <w:b/>
        </w:rPr>
        <w:t>Key Milestones</w:t>
      </w:r>
      <w:r>
        <w:t>:</w:t>
      </w:r>
    </w:p>
    <w:p w14:paraId="2197F84F" w14:textId="77777777" w:rsidR="006827FA" w:rsidRDefault="00000000">
      <w:pPr>
        <w:pStyle w:val="ListBullet"/>
        <w:spacing w:after="80"/>
      </w:pPr>
      <w:r>
        <w:t>Rebecca Simms recognized as Louisville's premier adoption attorney (speaking at adoption agency events, co-authoring educational content with adoption agencies)</w:t>
      </w:r>
    </w:p>
    <w:p w14:paraId="5E1DBAC0" w14:textId="77777777" w:rsidR="006827FA" w:rsidRDefault="00000000">
      <w:pPr>
        <w:pStyle w:val="ListBullet"/>
        <w:spacing w:after="80"/>
      </w:pPr>
      <w:r>
        <w:t>Meryem Kahloon recognized as a national resource for international family law in the Southeast — connected to immigration attorneys, consulate staff, and international relocation firms</w:t>
      </w:r>
    </w:p>
    <w:p w14:paraId="35923F9A" w14:textId="77777777" w:rsidR="006827FA" w:rsidRDefault="00000000">
      <w:pPr>
        <w:pStyle w:val="ListBullet"/>
        <w:spacing w:after="80"/>
      </w:pPr>
      <w:r>
        <w:t>Prenuptial agreement practice growing as East End Louisville professional community clients age into second marriages — dedicated prenuptial content and referral network with estate planning attorneys and financial advisors</w:t>
      </w:r>
    </w:p>
    <w:p w14:paraId="469EC758" w14:textId="77777777" w:rsidR="006827FA" w:rsidRDefault="00000000">
      <w:pPr>
        <w:pStyle w:val="ListBullet"/>
        <w:spacing w:after="80"/>
      </w:pPr>
      <w:r>
        <w:t>Revenue target: $1.2M–$1.5M</w:t>
      </w:r>
    </w:p>
    <w:p w14:paraId="545250FC" w14:textId="77777777" w:rsidR="006827FA" w:rsidRDefault="00000000">
      <w:pPr>
        <w:pStyle w:val="ListBullet"/>
        <w:spacing w:after="80"/>
      </w:pPr>
      <w:r>
        <w:t>Evaluate third equity partner or senior counsel hire to protect scalability</w:t>
      </w:r>
    </w:p>
    <w:p w14:paraId="74F9C177" w14:textId="77777777" w:rsidR="006827FA" w:rsidRDefault="006827FA">
      <w:pPr>
        <w:spacing w:after="40"/>
      </w:pPr>
    </w:p>
    <w:p w14:paraId="2C7FDDFB" w14:textId="77777777" w:rsidR="006827FA" w:rsidRDefault="006827FA">
      <w:pPr>
        <w:pBdr>
          <w:bottom w:val="single" w:sz="12" w:space="1" w:color="25AAE1"/>
        </w:pBdr>
        <w:spacing w:before="80" w:after="80"/>
      </w:pPr>
    </w:p>
    <w:p w14:paraId="4073A174" w14:textId="77777777" w:rsidR="006827FA" w:rsidRDefault="006827FA">
      <w:pPr>
        <w:spacing w:after="40"/>
      </w:pPr>
    </w:p>
    <w:p w14:paraId="2F05AC9E" w14:textId="77777777" w:rsidR="006827FA" w:rsidRDefault="00000000">
      <w:pPr>
        <w:pStyle w:val="Heading2"/>
      </w:pPr>
      <w:r>
        <w:t>8. 5-Year Vision</w:t>
      </w:r>
    </w:p>
    <w:p w14:paraId="07BBFC33" w14:textId="77777777" w:rsidR="006827FA" w:rsidRDefault="006827FA">
      <w:pPr>
        <w:spacing w:after="40"/>
      </w:pPr>
    </w:p>
    <w:p w14:paraId="51C6D8FD" w14:textId="77777777" w:rsidR="006827FA" w:rsidRDefault="00000000">
      <w:pPr>
        <w:spacing w:after="120"/>
      </w:pPr>
      <w:r>
        <w:rPr>
          <w:b/>
        </w:rPr>
        <w:t>James Whitfield III, Board Member | Authority Systems Group™</w:t>
      </w:r>
    </w:p>
    <w:p w14:paraId="547F3F0C" w14:textId="77777777" w:rsidR="006827FA" w:rsidRDefault="006827FA">
      <w:pPr>
        <w:spacing w:after="40"/>
      </w:pPr>
    </w:p>
    <w:p w14:paraId="30A280BC" w14:textId="77777777" w:rsidR="006827FA" w:rsidRDefault="00000000">
      <w:pPr>
        <w:spacing w:after="120"/>
      </w:pPr>
      <w:r>
        <w:lastRenderedPageBreak/>
        <w:t>Five years from today, the question isn't whether Derby City Family Law has built a successful practice. The question is what kind of firm it chooses to become.</w:t>
      </w:r>
    </w:p>
    <w:p w14:paraId="653169D0" w14:textId="77777777" w:rsidR="006827FA" w:rsidRDefault="006827FA">
      <w:pPr>
        <w:spacing w:after="40"/>
      </w:pPr>
    </w:p>
    <w:p w14:paraId="33B52F46" w14:textId="77777777" w:rsidR="006827FA" w:rsidRDefault="00000000">
      <w:pPr>
        <w:spacing w:after="120"/>
      </w:pPr>
      <w:r>
        <w:t>The foundation being built in Year 1 — an exclusive family law focus, two partners with rare and complementary specializations, a deliberate women's advocacy positioning, and multi-state capability — is not a commodity practice structure. It is the infrastructure for a genuinely differentiated regional firm.</w:t>
      </w:r>
    </w:p>
    <w:p w14:paraId="48E35AAF" w14:textId="77777777" w:rsidR="006827FA" w:rsidRDefault="006827FA">
      <w:pPr>
        <w:spacing w:after="40"/>
      </w:pPr>
    </w:p>
    <w:p w14:paraId="551AC5A3" w14:textId="77777777" w:rsidR="006827FA" w:rsidRDefault="00000000">
      <w:pPr>
        <w:spacing w:after="120"/>
      </w:pPr>
      <w:r>
        <w:rPr>
          <w:b/>
        </w:rPr>
        <w:t>The Market Dominance Scenario</w:t>
      </w:r>
    </w:p>
    <w:p w14:paraId="7F1CE4CA" w14:textId="77777777" w:rsidR="006827FA" w:rsidRDefault="006827FA">
      <w:pPr>
        <w:spacing w:after="40"/>
      </w:pPr>
    </w:p>
    <w:p w14:paraId="12820CC7" w14:textId="77777777" w:rsidR="006827FA" w:rsidRDefault="00000000">
      <w:pPr>
        <w:spacing w:after="120"/>
      </w:pPr>
      <w:r>
        <w:t>By 2031, Derby City Family Law is the recognized authority firm in the Louisville–Southern Indiana corridor and in West Virginia for three categories where it has no serious competition:</w:t>
      </w:r>
    </w:p>
    <w:p w14:paraId="2230D748" w14:textId="77777777" w:rsidR="006827FA" w:rsidRDefault="00000000">
      <w:pPr>
        <w:pStyle w:val="ListNumber"/>
        <w:spacing w:after="80"/>
      </w:pPr>
      <w:r>
        <w:t>Women's rights-centered family law</w:t>
      </w:r>
    </w:p>
    <w:p w14:paraId="46BFA658" w14:textId="77777777" w:rsidR="006827FA" w:rsidRDefault="00000000">
      <w:pPr>
        <w:pStyle w:val="ListNumber"/>
        <w:spacing w:after="80"/>
      </w:pPr>
      <w:r>
        <w:t>International family law (Hague Convention, cross-border custody, international divorce)</w:t>
      </w:r>
    </w:p>
    <w:p w14:paraId="415D58DB" w14:textId="77777777" w:rsidR="006827FA" w:rsidRDefault="00000000">
      <w:pPr>
        <w:pStyle w:val="ListNumber"/>
        <w:spacing w:after="80"/>
      </w:pPr>
      <w:r>
        <w:t>Adoption law for complex and out-of-state placements</w:t>
      </w:r>
    </w:p>
    <w:p w14:paraId="3526B010" w14:textId="77777777" w:rsidR="006827FA" w:rsidRDefault="006827FA">
      <w:pPr>
        <w:spacing w:after="40"/>
      </w:pPr>
    </w:p>
    <w:p w14:paraId="283D1BDF" w14:textId="77777777" w:rsidR="006827FA" w:rsidRDefault="00000000">
      <w:pPr>
        <w:spacing w:after="120"/>
      </w:pPr>
      <w:r>
        <w:t>These three specializations share a common characteristic: they are high-margin, high-complexity matters that generalist firms consistently underserve. The clients they attract are sophisticated, willing to pay for expertise, and prone to referring others. The competition for these matters, even at the regional level, is thin.</w:t>
      </w:r>
    </w:p>
    <w:p w14:paraId="4B630D7B" w14:textId="77777777" w:rsidR="006827FA" w:rsidRDefault="006827FA">
      <w:pPr>
        <w:spacing w:after="40"/>
      </w:pPr>
    </w:p>
    <w:p w14:paraId="32090EDC" w14:textId="77777777" w:rsidR="006827FA" w:rsidRDefault="00000000">
      <w:pPr>
        <w:spacing w:after="120"/>
      </w:pPr>
      <w:r>
        <w:rPr>
          <w:b/>
        </w:rPr>
        <w:t>Enterprise Value Positioning</w:t>
      </w:r>
    </w:p>
    <w:p w14:paraId="208BEC55" w14:textId="77777777" w:rsidR="006827FA" w:rsidRDefault="006827FA">
      <w:pPr>
        <w:spacing w:after="40"/>
      </w:pPr>
    </w:p>
    <w:p w14:paraId="32F64DA0" w14:textId="77777777" w:rsidR="006827FA" w:rsidRDefault="00000000">
      <w:pPr>
        <w:spacing w:after="120"/>
      </w:pPr>
      <w:r>
        <w:t>A family law firm with $1.5M+ in revenue, documented referral systems, authored content that drives organic acquisition, and three defensible specialization pillars has enterprise value that extends beyond the practice hours of its founding partners. This is the distinction between a law practice and a law business.</w:t>
      </w:r>
    </w:p>
    <w:p w14:paraId="2E0CB750" w14:textId="77777777" w:rsidR="006827FA" w:rsidRDefault="006827FA">
      <w:pPr>
        <w:spacing w:after="40"/>
      </w:pPr>
    </w:p>
    <w:p w14:paraId="38E136C7" w14:textId="77777777" w:rsidR="006827FA" w:rsidRDefault="00000000">
      <w:pPr>
        <w:spacing w:after="120"/>
      </w:pPr>
      <w:r>
        <w:t>The systems being built in Year 1 — referral networks, content infrastructure, review velocity, CRM automation — are not just marketing tactics. They are the building blocks of a transferable, saleable, scalable professional services business.</w:t>
      </w:r>
    </w:p>
    <w:p w14:paraId="32FF4B68" w14:textId="77777777" w:rsidR="006827FA" w:rsidRDefault="006827FA">
      <w:pPr>
        <w:spacing w:after="40"/>
      </w:pPr>
    </w:p>
    <w:p w14:paraId="06FCA9D4" w14:textId="77777777" w:rsidR="006827FA" w:rsidRDefault="00000000">
      <w:pPr>
        <w:spacing w:after="120"/>
      </w:pPr>
      <w:r>
        <w:rPr>
          <w:b/>
        </w:rPr>
        <w:t>The 5-Year Target</w:t>
      </w:r>
      <w:r>
        <w:t>:</w:t>
      </w:r>
    </w:p>
    <w:p w14:paraId="260BE3B6" w14:textId="77777777" w:rsidR="006827FA" w:rsidRDefault="00000000">
      <w:pPr>
        <w:pStyle w:val="ListBullet"/>
        <w:spacing w:after="80"/>
      </w:pPr>
      <w:r>
        <w:t>Revenue: $1.5M–$2M</w:t>
      </w:r>
    </w:p>
    <w:p w14:paraId="312B91B6" w14:textId="77777777" w:rsidR="006827FA" w:rsidRDefault="00000000">
      <w:pPr>
        <w:pStyle w:val="ListBullet"/>
        <w:spacing w:after="80"/>
      </w:pPr>
      <w:r>
        <w:t>Team: 4–5 attorneys with a fully operational support infrastructure</w:t>
      </w:r>
    </w:p>
    <w:p w14:paraId="6F81CFBA" w14:textId="77777777" w:rsidR="006827FA" w:rsidRDefault="00000000">
      <w:pPr>
        <w:pStyle w:val="ListBullet"/>
        <w:spacing w:after="80"/>
      </w:pPr>
      <w:r>
        <w:lastRenderedPageBreak/>
        <w:t>Acquisition channels: 50%+ inbound from organic + content + referral (no dependency on any single channel)</w:t>
      </w:r>
    </w:p>
    <w:p w14:paraId="620AFFE4" w14:textId="77777777" w:rsidR="006827FA" w:rsidRDefault="00000000">
      <w:pPr>
        <w:pStyle w:val="ListBullet"/>
        <w:spacing w:after="80"/>
      </w:pPr>
      <w:r>
        <w:t>Market position: undisputed authority in women-centered family law and international family law in the Louisville metropolitan market</w:t>
      </w:r>
    </w:p>
    <w:p w14:paraId="5B07A844" w14:textId="77777777" w:rsidR="006827FA" w:rsidRDefault="006827FA">
      <w:pPr>
        <w:spacing w:after="40"/>
      </w:pPr>
    </w:p>
    <w:p w14:paraId="4FCF1BC2" w14:textId="77777777" w:rsidR="006827FA" w:rsidRDefault="00000000">
      <w:pPr>
        <w:spacing w:after="120"/>
      </w:pPr>
      <w:r>
        <w:rPr>
          <w:i/>
        </w:rPr>
        <w:t>"Build it like someone will want to buy it. Even if you never sell, that discipline makes it worth more every day."</w:t>
      </w:r>
    </w:p>
    <w:p w14:paraId="5768C042" w14:textId="77777777" w:rsidR="006827FA" w:rsidRDefault="00000000">
      <w:pPr>
        <w:spacing w:after="120"/>
      </w:pPr>
      <w:r>
        <w:t>— James Whitfield III, Board Member | Authority Systems Group™</w:t>
      </w:r>
    </w:p>
    <w:p w14:paraId="68A49B8F" w14:textId="77777777" w:rsidR="006827FA" w:rsidRDefault="006827FA">
      <w:pPr>
        <w:spacing w:after="40"/>
      </w:pPr>
    </w:p>
    <w:p w14:paraId="0DF0B942" w14:textId="77777777" w:rsidR="006827FA" w:rsidRDefault="006827FA">
      <w:pPr>
        <w:pBdr>
          <w:bottom w:val="single" w:sz="12" w:space="1" w:color="25AAE1"/>
        </w:pBdr>
        <w:spacing w:before="80" w:after="80"/>
      </w:pPr>
    </w:p>
    <w:p w14:paraId="66FFD990" w14:textId="77777777" w:rsidR="006827FA" w:rsidRDefault="006827FA">
      <w:pPr>
        <w:spacing w:after="40"/>
      </w:pPr>
    </w:p>
    <w:p w14:paraId="004A592F" w14:textId="77777777" w:rsidR="006827FA" w:rsidRDefault="00000000">
      <w:pPr>
        <w:pStyle w:val="Heading2"/>
      </w:pPr>
      <w:r>
        <w:t>9. KPI Dashboard — 20 Metrics</w:t>
      </w:r>
    </w:p>
    <w:p w14:paraId="3F4C1AD2" w14:textId="77777777" w:rsidR="006827FA" w:rsidRDefault="006827FA">
      <w:pPr>
        <w:spacing w:after="40"/>
      </w:pPr>
    </w:p>
    <w:p w14:paraId="65ADAD59" w14:textId="77777777" w:rsidR="006827FA" w:rsidRDefault="00000000">
      <w:pPr>
        <w:spacing w:after="120"/>
      </w:pPr>
      <w:r>
        <w:rPr>
          <w:b/>
        </w:rPr>
        <w:t>Preston Adler, COO | Authority Systems Group™</w:t>
      </w:r>
    </w:p>
    <w:p w14:paraId="52E02D5C" w14:textId="77777777" w:rsidR="006827FA" w:rsidRDefault="006827FA">
      <w:pPr>
        <w:spacing w:after="40"/>
      </w:pPr>
    </w:p>
    <w:p w14:paraId="7D391030" w14:textId="77777777" w:rsidR="006827FA" w:rsidRDefault="00000000">
      <w:pPr>
        <w:spacing w:after="120"/>
      </w:pPr>
      <w:r>
        <w:t>Track these 20 metrics monthly. Review them quarterly with your ASG account lead.</w:t>
      </w:r>
    </w:p>
    <w:p w14:paraId="112F059D" w14:textId="77777777" w:rsidR="006827FA" w:rsidRDefault="006827FA">
      <w:pPr>
        <w:spacing w:after="40"/>
      </w:pPr>
    </w:p>
    <w:p w14:paraId="53F71B65" w14:textId="77777777" w:rsidR="006827FA" w:rsidRDefault="006827FA">
      <w:pPr>
        <w:pBdr>
          <w:bottom w:val="single" w:sz="12" w:space="1" w:color="25AAE1"/>
        </w:pBdr>
        <w:spacing w:before="80" w:after="80"/>
      </w:pPr>
    </w:p>
    <w:p w14:paraId="49E2D6D8" w14:textId="77777777" w:rsidR="006827FA" w:rsidRDefault="006827FA">
      <w:pPr>
        <w:spacing w:after="40"/>
      </w:pPr>
    </w:p>
    <w:p w14:paraId="1E58FE8D" w14:textId="77777777" w:rsidR="006827FA" w:rsidRDefault="00000000">
      <w:pPr>
        <w:spacing w:after="120"/>
      </w:pPr>
      <w:r>
        <w:rPr>
          <w:b/>
        </w:rPr>
        <w:t>Acquisition &amp; Top-of-Funnel</w:t>
      </w:r>
    </w:p>
    <w:p w14:paraId="572A3825" w14:textId="77777777" w:rsidR="006827FA" w:rsidRDefault="006827FA">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6827FA" w14:paraId="5A7B106D" w14:textId="77777777">
        <w:tc>
          <w:tcPr>
            <w:tcW w:w="1728" w:type="dxa"/>
            <w:shd w:val="clear" w:color="auto" w:fill="25AAE1"/>
          </w:tcPr>
          <w:p w14:paraId="09B8C3E1" w14:textId="77777777" w:rsidR="006827FA" w:rsidRDefault="00000000">
            <w:pPr>
              <w:spacing w:after="40"/>
            </w:pPr>
            <w:r>
              <w:rPr>
                <w:rFonts w:ascii="Calibri" w:hAnsi="Calibri"/>
                <w:b/>
                <w:color w:val="FFFFFF"/>
                <w:sz w:val="20"/>
              </w:rPr>
              <w:t>#</w:t>
            </w:r>
          </w:p>
        </w:tc>
        <w:tc>
          <w:tcPr>
            <w:tcW w:w="1728" w:type="dxa"/>
            <w:shd w:val="clear" w:color="auto" w:fill="25AAE1"/>
          </w:tcPr>
          <w:p w14:paraId="103F3973" w14:textId="77777777" w:rsidR="006827FA" w:rsidRDefault="00000000">
            <w:pPr>
              <w:spacing w:after="40"/>
            </w:pPr>
            <w:r>
              <w:rPr>
                <w:rFonts w:ascii="Calibri" w:hAnsi="Calibri"/>
                <w:b/>
                <w:color w:val="FFFFFF"/>
                <w:sz w:val="20"/>
              </w:rPr>
              <w:t>Metric</w:t>
            </w:r>
          </w:p>
        </w:tc>
        <w:tc>
          <w:tcPr>
            <w:tcW w:w="1728" w:type="dxa"/>
            <w:shd w:val="clear" w:color="auto" w:fill="25AAE1"/>
          </w:tcPr>
          <w:p w14:paraId="648BB8C8" w14:textId="77777777" w:rsidR="006827FA" w:rsidRDefault="00000000">
            <w:pPr>
              <w:spacing w:after="40"/>
            </w:pPr>
            <w:r>
              <w:rPr>
                <w:rFonts w:ascii="Calibri" w:hAnsi="Calibri"/>
                <w:b/>
                <w:color w:val="FFFFFF"/>
                <w:sz w:val="20"/>
              </w:rPr>
              <w:t>Current Baseline</w:t>
            </w:r>
          </w:p>
        </w:tc>
        <w:tc>
          <w:tcPr>
            <w:tcW w:w="1728" w:type="dxa"/>
            <w:shd w:val="clear" w:color="auto" w:fill="25AAE1"/>
          </w:tcPr>
          <w:p w14:paraId="5F3CBFD9" w14:textId="77777777" w:rsidR="006827FA" w:rsidRDefault="00000000">
            <w:pPr>
              <w:spacing w:after="40"/>
            </w:pPr>
            <w:r>
              <w:rPr>
                <w:rFonts w:ascii="Calibri" w:hAnsi="Calibri"/>
                <w:b/>
                <w:color w:val="FFFFFF"/>
                <w:sz w:val="20"/>
              </w:rPr>
              <w:t>90-Day Target</w:t>
            </w:r>
          </w:p>
        </w:tc>
        <w:tc>
          <w:tcPr>
            <w:tcW w:w="1728" w:type="dxa"/>
            <w:shd w:val="clear" w:color="auto" w:fill="25AAE1"/>
          </w:tcPr>
          <w:p w14:paraId="3898D6F4" w14:textId="77777777" w:rsidR="006827FA" w:rsidRDefault="00000000">
            <w:pPr>
              <w:spacing w:after="40"/>
            </w:pPr>
            <w:r>
              <w:rPr>
                <w:rFonts w:ascii="Calibri" w:hAnsi="Calibri"/>
                <w:b/>
                <w:color w:val="FFFFFF"/>
                <w:sz w:val="20"/>
              </w:rPr>
              <w:t>12-Month Target</w:t>
            </w:r>
          </w:p>
        </w:tc>
      </w:tr>
      <w:tr w:rsidR="006827FA" w14:paraId="499FFAAD" w14:textId="77777777">
        <w:tc>
          <w:tcPr>
            <w:tcW w:w="1728" w:type="dxa"/>
          </w:tcPr>
          <w:p w14:paraId="3E3211DF" w14:textId="77777777" w:rsidR="006827FA" w:rsidRDefault="00000000">
            <w:pPr>
              <w:spacing w:after="40"/>
            </w:pPr>
            <w:r>
              <w:rPr>
                <w:rFonts w:ascii="Calibri" w:hAnsi="Calibri"/>
                <w:sz w:val="20"/>
              </w:rPr>
              <w:t>1</w:t>
            </w:r>
          </w:p>
        </w:tc>
        <w:tc>
          <w:tcPr>
            <w:tcW w:w="1728" w:type="dxa"/>
          </w:tcPr>
          <w:p w14:paraId="21E45D8C" w14:textId="77777777" w:rsidR="006827FA" w:rsidRDefault="00000000">
            <w:pPr>
              <w:spacing w:after="40"/>
            </w:pPr>
            <w:r>
              <w:rPr>
                <w:rFonts w:ascii="Calibri" w:hAnsi="Calibri"/>
                <w:sz w:val="20"/>
              </w:rPr>
              <w:t>Website visits (monthly)</w:t>
            </w:r>
          </w:p>
        </w:tc>
        <w:tc>
          <w:tcPr>
            <w:tcW w:w="1728" w:type="dxa"/>
          </w:tcPr>
          <w:p w14:paraId="50E58CEA" w14:textId="77777777" w:rsidR="006827FA" w:rsidRDefault="00000000">
            <w:pPr>
              <w:spacing w:after="40"/>
            </w:pPr>
            <w:r>
              <w:rPr>
                <w:rFonts w:ascii="Calibri" w:hAnsi="Calibri"/>
                <w:sz w:val="20"/>
              </w:rPr>
              <w:t>Unknown — establish</w:t>
            </w:r>
          </w:p>
        </w:tc>
        <w:tc>
          <w:tcPr>
            <w:tcW w:w="1728" w:type="dxa"/>
          </w:tcPr>
          <w:p w14:paraId="115BCAAC" w14:textId="77777777" w:rsidR="006827FA" w:rsidRDefault="00000000">
            <w:pPr>
              <w:spacing w:after="40"/>
            </w:pPr>
            <w:r>
              <w:rPr>
                <w:rFonts w:ascii="Calibri" w:hAnsi="Calibri"/>
                <w:sz w:val="20"/>
              </w:rPr>
              <w:t>800</w:t>
            </w:r>
          </w:p>
        </w:tc>
        <w:tc>
          <w:tcPr>
            <w:tcW w:w="1728" w:type="dxa"/>
          </w:tcPr>
          <w:p w14:paraId="097ADDE9" w14:textId="77777777" w:rsidR="006827FA" w:rsidRDefault="00000000">
            <w:pPr>
              <w:spacing w:after="40"/>
            </w:pPr>
            <w:r>
              <w:rPr>
                <w:rFonts w:ascii="Calibri" w:hAnsi="Calibri"/>
                <w:sz w:val="20"/>
              </w:rPr>
              <w:t>2,500</w:t>
            </w:r>
          </w:p>
        </w:tc>
      </w:tr>
      <w:tr w:rsidR="006827FA" w14:paraId="0B7CC998" w14:textId="77777777">
        <w:tc>
          <w:tcPr>
            <w:tcW w:w="1728" w:type="dxa"/>
          </w:tcPr>
          <w:p w14:paraId="1960A02F" w14:textId="77777777" w:rsidR="006827FA" w:rsidRDefault="00000000">
            <w:pPr>
              <w:spacing w:after="40"/>
            </w:pPr>
            <w:r>
              <w:rPr>
                <w:rFonts w:ascii="Calibri" w:hAnsi="Calibri"/>
                <w:sz w:val="20"/>
              </w:rPr>
              <w:t>2</w:t>
            </w:r>
          </w:p>
        </w:tc>
        <w:tc>
          <w:tcPr>
            <w:tcW w:w="1728" w:type="dxa"/>
          </w:tcPr>
          <w:p w14:paraId="2AEDDCAE" w14:textId="77777777" w:rsidR="006827FA" w:rsidRDefault="00000000">
            <w:pPr>
              <w:spacing w:after="40"/>
            </w:pPr>
            <w:r>
              <w:rPr>
                <w:rFonts w:ascii="Calibri" w:hAnsi="Calibri"/>
                <w:sz w:val="20"/>
              </w:rPr>
              <w:t>Google Business Profile views (monthly)</w:t>
            </w:r>
          </w:p>
        </w:tc>
        <w:tc>
          <w:tcPr>
            <w:tcW w:w="1728" w:type="dxa"/>
          </w:tcPr>
          <w:p w14:paraId="0237BC22" w14:textId="77777777" w:rsidR="006827FA" w:rsidRDefault="00000000">
            <w:pPr>
              <w:spacing w:after="40"/>
            </w:pPr>
            <w:r>
              <w:rPr>
                <w:rFonts w:ascii="Calibri" w:hAnsi="Calibri"/>
                <w:sz w:val="20"/>
              </w:rPr>
              <w:t>Unknown — establish</w:t>
            </w:r>
          </w:p>
        </w:tc>
        <w:tc>
          <w:tcPr>
            <w:tcW w:w="1728" w:type="dxa"/>
          </w:tcPr>
          <w:p w14:paraId="2F390B51" w14:textId="77777777" w:rsidR="006827FA" w:rsidRDefault="00000000">
            <w:pPr>
              <w:spacing w:after="40"/>
            </w:pPr>
            <w:r>
              <w:rPr>
                <w:rFonts w:ascii="Calibri" w:hAnsi="Calibri"/>
                <w:sz w:val="20"/>
              </w:rPr>
              <w:t>600</w:t>
            </w:r>
          </w:p>
        </w:tc>
        <w:tc>
          <w:tcPr>
            <w:tcW w:w="1728" w:type="dxa"/>
          </w:tcPr>
          <w:p w14:paraId="3A73E74A" w14:textId="77777777" w:rsidR="006827FA" w:rsidRDefault="00000000">
            <w:pPr>
              <w:spacing w:after="40"/>
            </w:pPr>
            <w:r>
              <w:rPr>
                <w:rFonts w:ascii="Calibri" w:hAnsi="Calibri"/>
                <w:sz w:val="20"/>
              </w:rPr>
              <w:t>1,800</w:t>
            </w:r>
          </w:p>
        </w:tc>
      </w:tr>
      <w:tr w:rsidR="006827FA" w14:paraId="770A27EE" w14:textId="77777777">
        <w:tc>
          <w:tcPr>
            <w:tcW w:w="1728" w:type="dxa"/>
          </w:tcPr>
          <w:p w14:paraId="4D4E792D" w14:textId="77777777" w:rsidR="006827FA" w:rsidRDefault="00000000">
            <w:pPr>
              <w:spacing w:after="40"/>
            </w:pPr>
            <w:r>
              <w:rPr>
                <w:rFonts w:ascii="Calibri" w:hAnsi="Calibri"/>
                <w:sz w:val="20"/>
              </w:rPr>
              <w:t>3</w:t>
            </w:r>
          </w:p>
        </w:tc>
        <w:tc>
          <w:tcPr>
            <w:tcW w:w="1728" w:type="dxa"/>
          </w:tcPr>
          <w:p w14:paraId="568B8C96" w14:textId="77777777" w:rsidR="006827FA" w:rsidRDefault="00000000">
            <w:pPr>
              <w:spacing w:after="40"/>
            </w:pPr>
            <w:r>
              <w:rPr>
                <w:rFonts w:ascii="Calibri" w:hAnsi="Calibri"/>
                <w:sz w:val="20"/>
              </w:rPr>
              <w:t>Organic search ranking: "international family law attorney Louisville"</w:t>
            </w:r>
          </w:p>
        </w:tc>
        <w:tc>
          <w:tcPr>
            <w:tcW w:w="1728" w:type="dxa"/>
          </w:tcPr>
          <w:p w14:paraId="429D3D25" w14:textId="77777777" w:rsidR="006827FA" w:rsidRDefault="00000000">
            <w:pPr>
              <w:spacing w:after="40"/>
            </w:pPr>
            <w:r>
              <w:rPr>
                <w:rFonts w:ascii="Calibri" w:hAnsi="Calibri"/>
                <w:sz w:val="20"/>
              </w:rPr>
              <w:t>Not ranked</w:t>
            </w:r>
          </w:p>
        </w:tc>
        <w:tc>
          <w:tcPr>
            <w:tcW w:w="1728" w:type="dxa"/>
          </w:tcPr>
          <w:p w14:paraId="253F8870" w14:textId="77777777" w:rsidR="006827FA" w:rsidRDefault="00000000">
            <w:pPr>
              <w:spacing w:after="40"/>
            </w:pPr>
            <w:r>
              <w:rPr>
                <w:rFonts w:ascii="Calibri" w:hAnsi="Calibri"/>
                <w:sz w:val="20"/>
              </w:rPr>
              <w:t>Position 1–5</w:t>
            </w:r>
          </w:p>
        </w:tc>
        <w:tc>
          <w:tcPr>
            <w:tcW w:w="1728" w:type="dxa"/>
          </w:tcPr>
          <w:p w14:paraId="1161FBEB" w14:textId="77777777" w:rsidR="006827FA" w:rsidRDefault="00000000">
            <w:pPr>
              <w:spacing w:after="40"/>
            </w:pPr>
            <w:r>
              <w:rPr>
                <w:rFonts w:ascii="Calibri" w:hAnsi="Calibri"/>
                <w:sz w:val="20"/>
              </w:rPr>
              <w:t>Position 1–3</w:t>
            </w:r>
          </w:p>
        </w:tc>
      </w:tr>
      <w:tr w:rsidR="006827FA" w14:paraId="4B0E8A15" w14:textId="77777777">
        <w:tc>
          <w:tcPr>
            <w:tcW w:w="1728" w:type="dxa"/>
          </w:tcPr>
          <w:p w14:paraId="5BAAD330" w14:textId="77777777" w:rsidR="006827FA" w:rsidRDefault="00000000">
            <w:pPr>
              <w:spacing w:after="40"/>
            </w:pPr>
            <w:r>
              <w:rPr>
                <w:rFonts w:ascii="Calibri" w:hAnsi="Calibri"/>
                <w:sz w:val="20"/>
              </w:rPr>
              <w:t>4</w:t>
            </w:r>
          </w:p>
        </w:tc>
        <w:tc>
          <w:tcPr>
            <w:tcW w:w="1728" w:type="dxa"/>
          </w:tcPr>
          <w:p w14:paraId="4374D0D9" w14:textId="77777777" w:rsidR="006827FA" w:rsidRDefault="00000000">
            <w:pPr>
              <w:spacing w:after="40"/>
            </w:pPr>
            <w:r>
              <w:rPr>
                <w:rFonts w:ascii="Calibri" w:hAnsi="Calibri"/>
                <w:sz w:val="20"/>
              </w:rPr>
              <w:t xml:space="preserve">Organic search ranking: "adoption </w:t>
            </w:r>
            <w:r>
              <w:rPr>
                <w:rFonts w:ascii="Calibri" w:hAnsi="Calibri"/>
                <w:sz w:val="20"/>
              </w:rPr>
              <w:lastRenderedPageBreak/>
              <w:t>attorney Louisville KY"</w:t>
            </w:r>
          </w:p>
        </w:tc>
        <w:tc>
          <w:tcPr>
            <w:tcW w:w="1728" w:type="dxa"/>
          </w:tcPr>
          <w:p w14:paraId="737CEAB2" w14:textId="77777777" w:rsidR="006827FA" w:rsidRDefault="00000000">
            <w:pPr>
              <w:spacing w:after="40"/>
            </w:pPr>
            <w:r>
              <w:rPr>
                <w:rFonts w:ascii="Calibri" w:hAnsi="Calibri"/>
                <w:sz w:val="20"/>
              </w:rPr>
              <w:lastRenderedPageBreak/>
              <w:t>Unknown</w:t>
            </w:r>
          </w:p>
        </w:tc>
        <w:tc>
          <w:tcPr>
            <w:tcW w:w="1728" w:type="dxa"/>
          </w:tcPr>
          <w:p w14:paraId="1A44B503" w14:textId="77777777" w:rsidR="006827FA" w:rsidRDefault="00000000">
            <w:pPr>
              <w:spacing w:after="40"/>
            </w:pPr>
            <w:r>
              <w:rPr>
                <w:rFonts w:ascii="Calibri" w:hAnsi="Calibri"/>
                <w:sz w:val="20"/>
              </w:rPr>
              <w:t>Position 1–10</w:t>
            </w:r>
          </w:p>
        </w:tc>
        <w:tc>
          <w:tcPr>
            <w:tcW w:w="1728" w:type="dxa"/>
          </w:tcPr>
          <w:p w14:paraId="58E101CA" w14:textId="77777777" w:rsidR="006827FA" w:rsidRDefault="00000000">
            <w:pPr>
              <w:spacing w:after="40"/>
            </w:pPr>
            <w:r>
              <w:rPr>
                <w:rFonts w:ascii="Calibri" w:hAnsi="Calibri"/>
                <w:sz w:val="20"/>
              </w:rPr>
              <w:t>Position 1–5</w:t>
            </w:r>
          </w:p>
        </w:tc>
      </w:tr>
      <w:tr w:rsidR="006827FA" w14:paraId="1B0DC048" w14:textId="77777777">
        <w:tc>
          <w:tcPr>
            <w:tcW w:w="1728" w:type="dxa"/>
          </w:tcPr>
          <w:p w14:paraId="07D43075" w14:textId="77777777" w:rsidR="006827FA" w:rsidRDefault="00000000">
            <w:pPr>
              <w:spacing w:after="40"/>
            </w:pPr>
            <w:r>
              <w:rPr>
                <w:rFonts w:ascii="Calibri" w:hAnsi="Calibri"/>
                <w:sz w:val="20"/>
              </w:rPr>
              <w:t>5</w:t>
            </w:r>
          </w:p>
        </w:tc>
        <w:tc>
          <w:tcPr>
            <w:tcW w:w="1728" w:type="dxa"/>
          </w:tcPr>
          <w:p w14:paraId="7253B066" w14:textId="77777777" w:rsidR="006827FA" w:rsidRDefault="00000000">
            <w:pPr>
              <w:spacing w:after="40"/>
            </w:pPr>
            <w:r>
              <w:rPr>
                <w:rFonts w:ascii="Calibri" w:hAnsi="Calibri"/>
                <w:sz w:val="20"/>
              </w:rPr>
              <w:t>Google reviews (total)</w:t>
            </w:r>
          </w:p>
        </w:tc>
        <w:tc>
          <w:tcPr>
            <w:tcW w:w="1728" w:type="dxa"/>
          </w:tcPr>
          <w:p w14:paraId="0FA3263A" w14:textId="77777777" w:rsidR="006827FA" w:rsidRDefault="00000000">
            <w:pPr>
              <w:spacing w:after="40"/>
            </w:pPr>
            <w:r>
              <w:rPr>
                <w:rFonts w:ascii="Calibri" w:hAnsi="Calibri"/>
                <w:sz w:val="20"/>
              </w:rPr>
              <w:t>25</w:t>
            </w:r>
          </w:p>
        </w:tc>
        <w:tc>
          <w:tcPr>
            <w:tcW w:w="1728" w:type="dxa"/>
          </w:tcPr>
          <w:p w14:paraId="00FE4B94" w14:textId="77777777" w:rsidR="006827FA" w:rsidRDefault="00000000">
            <w:pPr>
              <w:spacing w:after="40"/>
            </w:pPr>
            <w:r>
              <w:rPr>
                <w:rFonts w:ascii="Calibri" w:hAnsi="Calibri"/>
                <w:sz w:val="20"/>
              </w:rPr>
              <w:t>65</w:t>
            </w:r>
          </w:p>
        </w:tc>
        <w:tc>
          <w:tcPr>
            <w:tcW w:w="1728" w:type="dxa"/>
          </w:tcPr>
          <w:p w14:paraId="36A60B56" w14:textId="77777777" w:rsidR="006827FA" w:rsidRDefault="00000000">
            <w:pPr>
              <w:spacing w:after="40"/>
            </w:pPr>
            <w:r>
              <w:rPr>
                <w:rFonts w:ascii="Calibri" w:hAnsi="Calibri"/>
                <w:sz w:val="20"/>
              </w:rPr>
              <w:t>100+</w:t>
            </w:r>
          </w:p>
        </w:tc>
      </w:tr>
    </w:tbl>
    <w:p w14:paraId="79964785" w14:textId="77777777" w:rsidR="006827FA" w:rsidRDefault="006827FA">
      <w:pPr>
        <w:spacing w:after="40"/>
      </w:pPr>
    </w:p>
    <w:p w14:paraId="1542B075" w14:textId="77777777" w:rsidR="006827FA" w:rsidRDefault="00000000">
      <w:pPr>
        <w:spacing w:after="120"/>
      </w:pPr>
      <w:r>
        <w:rPr>
          <w:b/>
        </w:rPr>
        <w:t>Engagement &amp; Conversion</w:t>
      </w:r>
    </w:p>
    <w:p w14:paraId="3A7824CA" w14:textId="77777777" w:rsidR="006827FA" w:rsidRDefault="006827FA">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6827FA" w14:paraId="3AEA34EE" w14:textId="77777777">
        <w:tc>
          <w:tcPr>
            <w:tcW w:w="1728" w:type="dxa"/>
            <w:shd w:val="clear" w:color="auto" w:fill="25AAE1"/>
          </w:tcPr>
          <w:p w14:paraId="2E281A46" w14:textId="77777777" w:rsidR="006827FA" w:rsidRDefault="00000000">
            <w:pPr>
              <w:spacing w:after="40"/>
            </w:pPr>
            <w:r>
              <w:rPr>
                <w:rFonts w:ascii="Calibri" w:hAnsi="Calibri"/>
                <w:b/>
                <w:color w:val="FFFFFF"/>
                <w:sz w:val="20"/>
              </w:rPr>
              <w:t>#</w:t>
            </w:r>
          </w:p>
        </w:tc>
        <w:tc>
          <w:tcPr>
            <w:tcW w:w="1728" w:type="dxa"/>
            <w:shd w:val="clear" w:color="auto" w:fill="25AAE1"/>
          </w:tcPr>
          <w:p w14:paraId="5384AE72" w14:textId="77777777" w:rsidR="006827FA" w:rsidRDefault="00000000">
            <w:pPr>
              <w:spacing w:after="40"/>
            </w:pPr>
            <w:r>
              <w:rPr>
                <w:rFonts w:ascii="Calibri" w:hAnsi="Calibri"/>
                <w:b/>
                <w:color w:val="FFFFFF"/>
                <w:sz w:val="20"/>
              </w:rPr>
              <w:t>Metric</w:t>
            </w:r>
          </w:p>
        </w:tc>
        <w:tc>
          <w:tcPr>
            <w:tcW w:w="1728" w:type="dxa"/>
            <w:shd w:val="clear" w:color="auto" w:fill="25AAE1"/>
          </w:tcPr>
          <w:p w14:paraId="24251C0A" w14:textId="77777777" w:rsidR="006827FA" w:rsidRDefault="00000000">
            <w:pPr>
              <w:spacing w:after="40"/>
            </w:pPr>
            <w:r>
              <w:rPr>
                <w:rFonts w:ascii="Calibri" w:hAnsi="Calibri"/>
                <w:b/>
                <w:color w:val="FFFFFF"/>
                <w:sz w:val="20"/>
              </w:rPr>
              <w:t>Current Baseline</w:t>
            </w:r>
          </w:p>
        </w:tc>
        <w:tc>
          <w:tcPr>
            <w:tcW w:w="1728" w:type="dxa"/>
            <w:shd w:val="clear" w:color="auto" w:fill="25AAE1"/>
          </w:tcPr>
          <w:p w14:paraId="3EB17031" w14:textId="77777777" w:rsidR="006827FA" w:rsidRDefault="00000000">
            <w:pPr>
              <w:spacing w:after="40"/>
            </w:pPr>
            <w:r>
              <w:rPr>
                <w:rFonts w:ascii="Calibri" w:hAnsi="Calibri"/>
                <w:b/>
                <w:color w:val="FFFFFF"/>
                <w:sz w:val="20"/>
              </w:rPr>
              <w:t>90-Day Target</w:t>
            </w:r>
          </w:p>
        </w:tc>
        <w:tc>
          <w:tcPr>
            <w:tcW w:w="1728" w:type="dxa"/>
            <w:shd w:val="clear" w:color="auto" w:fill="25AAE1"/>
          </w:tcPr>
          <w:p w14:paraId="3829E95C" w14:textId="77777777" w:rsidR="006827FA" w:rsidRDefault="00000000">
            <w:pPr>
              <w:spacing w:after="40"/>
            </w:pPr>
            <w:r>
              <w:rPr>
                <w:rFonts w:ascii="Calibri" w:hAnsi="Calibri"/>
                <w:b/>
                <w:color w:val="FFFFFF"/>
                <w:sz w:val="20"/>
              </w:rPr>
              <w:t>12-Month Target</w:t>
            </w:r>
          </w:p>
        </w:tc>
      </w:tr>
      <w:tr w:rsidR="006827FA" w14:paraId="2B4FDEF1" w14:textId="77777777">
        <w:tc>
          <w:tcPr>
            <w:tcW w:w="1728" w:type="dxa"/>
          </w:tcPr>
          <w:p w14:paraId="45FD6561" w14:textId="77777777" w:rsidR="006827FA" w:rsidRDefault="00000000">
            <w:pPr>
              <w:spacing w:after="40"/>
            </w:pPr>
            <w:r>
              <w:rPr>
                <w:rFonts w:ascii="Calibri" w:hAnsi="Calibri"/>
                <w:sz w:val="20"/>
              </w:rPr>
              <w:t>6</w:t>
            </w:r>
          </w:p>
        </w:tc>
        <w:tc>
          <w:tcPr>
            <w:tcW w:w="1728" w:type="dxa"/>
          </w:tcPr>
          <w:p w14:paraId="252708B1" w14:textId="77777777" w:rsidR="006827FA" w:rsidRDefault="00000000">
            <w:pPr>
              <w:spacing w:after="40"/>
            </w:pPr>
            <w:r>
              <w:rPr>
                <w:rFonts w:ascii="Calibri" w:hAnsi="Calibri"/>
                <w:sz w:val="20"/>
              </w:rPr>
              <w:t>Monthly inbound inquiry volume</w:t>
            </w:r>
          </w:p>
        </w:tc>
        <w:tc>
          <w:tcPr>
            <w:tcW w:w="1728" w:type="dxa"/>
          </w:tcPr>
          <w:p w14:paraId="65852898" w14:textId="77777777" w:rsidR="006827FA" w:rsidRDefault="00000000">
            <w:pPr>
              <w:spacing w:after="40"/>
            </w:pPr>
            <w:r>
              <w:rPr>
                <w:rFonts w:ascii="Calibri" w:hAnsi="Calibri"/>
                <w:sz w:val="20"/>
              </w:rPr>
              <w:t>~12 (est.)</w:t>
            </w:r>
          </w:p>
        </w:tc>
        <w:tc>
          <w:tcPr>
            <w:tcW w:w="1728" w:type="dxa"/>
          </w:tcPr>
          <w:p w14:paraId="40733532" w14:textId="77777777" w:rsidR="006827FA" w:rsidRDefault="00000000">
            <w:pPr>
              <w:spacing w:after="40"/>
            </w:pPr>
            <w:r>
              <w:rPr>
                <w:rFonts w:ascii="Calibri" w:hAnsi="Calibri"/>
                <w:sz w:val="20"/>
              </w:rPr>
              <w:t>20</w:t>
            </w:r>
          </w:p>
        </w:tc>
        <w:tc>
          <w:tcPr>
            <w:tcW w:w="1728" w:type="dxa"/>
          </w:tcPr>
          <w:p w14:paraId="1ECCA12C" w14:textId="77777777" w:rsidR="006827FA" w:rsidRDefault="00000000">
            <w:pPr>
              <w:spacing w:after="40"/>
            </w:pPr>
            <w:r>
              <w:rPr>
                <w:rFonts w:ascii="Calibri" w:hAnsi="Calibri"/>
                <w:sz w:val="20"/>
              </w:rPr>
              <w:t>42</w:t>
            </w:r>
          </w:p>
        </w:tc>
      </w:tr>
      <w:tr w:rsidR="006827FA" w14:paraId="231CAA1C" w14:textId="77777777">
        <w:tc>
          <w:tcPr>
            <w:tcW w:w="1728" w:type="dxa"/>
          </w:tcPr>
          <w:p w14:paraId="322881BE" w14:textId="77777777" w:rsidR="006827FA" w:rsidRDefault="00000000">
            <w:pPr>
              <w:spacing w:after="40"/>
            </w:pPr>
            <w:r>
              <w:rPr>
                <w:rFonts w:ascii="Calibri" w:hAnsi="Calibri"/>
                <w:sz w:val="20"/>
              </w:rPr>
              <w:t>7</w:t>
            </w:r>
          </w:p>
        </w:tc>
        <w:tc>
          <w:tcPr>
            <w:tcW w:w="1728" w:type="dxa"/>
          </w:tcPr>
          <w:p w14:paraId="570626B8" w14:textId="77777777" w:rsidR="006827FA" w:rsidRDefault="00000000">
            <w:pPr>
              <w:spacing w:after="40"/>
            </w:pPr>
            <w:r>
              <w:rPr>
                <w:rFonts w:ascii="Calibri" w:hAnsi="Calibri"/>
                <w:sz w:val="20"/>
              </w:rPr>
              <w:t>Consultation calls booked (monthly)</w:t>
            </w:r>
          </w:p>
        </w:tc>
        <w:tc>
          <w:tcPr>
            <w:tcW w:w="1728" w:type="dxa"/>
          </w:tcPr>
          <w:p w14:paraId="220852BD" w14:textId="77777777" w:rsidR="006827FA" w:rsidRDefault="00000000">
            <w:pPr>
              <w:spacing w:after="40"/>
            </w:pPr>
            <w:r>
              <w:rPr>
                <w:rFonts w:ascii="Calibri" w:hAnsi="Calibri"/>
                <w:sz w:val="20"/>
              </w:rPr>
              <w:t>Unknown</w:t>
            </w:r>
          </w:p>
        </w:tc>
        <w:tc>
          <w:tcPr>
            <w:tcW w:w="1728" w:type="dxa"/>
          </w:tcPr>
          <w:p w14:paraId="345AD3BC" w14:textId="77777777" w:rsidR="006827FA" w:rsidRDefault="00000000">
            <w:pPr>
              <w:spacing w:after="40"/>
            </w:pPr>
            <w:r>
              <w:rPr>
                <w:rFonts w:ascii="Calibri" w:hAnsi="Calibri"/>
                <w:sz w:val="20"/>
              </w:rPr>
              <w:t>14</w:t>
            </w:r>
          </w:p>
        </w:tc>
        <w:tc>
          <w:tcPr>
            <w:tcW w:w="1728" w:type="dxa"/>
          </w:tcPr>
          <w:p w14:paraId="1B799A2E" w14:textId="77777777" w:rsidR="006827FA" w:rsidRDefault="00000000">
            <w:pPr>
              <w:spacing w:after="40"/>
            </w:pPr>
            <w:r>
              <w:rPr>
                <w:rFonts w:ascii="Calibri" w:hAnsi="Calibri"/>
                <w:sz w:val="20"/>
              </w:rPr>
              <w:t>28</w:t>
            </w:r>
          </w:p>
        </w:tc>
      </w:tr>
      <w:tr w:rsidR="006827FA" w14:paraId="255E289B" w14:textId="77777777">
        <w:tc>
          <w:tcPr>
            <w:tcW w:w="1728" w:type="dxa"/>
          </w:tcPr>
          <w:p w14:paraId="1DB6AE05" w14:textId="77777777" w:rsidR="006827FA" w:rsidRDefault="00000000">
            <w:pPr>
              <w:spacing w:after="40"/>
            </w:pPr>
            <w:r>
              <w:rPr>
                <w:rFonts w:ascii="Calibri" w:hAnsi="Calibri"/>
                <w:sz w:val="20"/>
              </w:rPr>
              <w:t>8</w:t>
            </w:r>
          </w:p>
        </w:tc>
        <w:tc>
          <w:tcPr>
            <w:tcW w:w="1728" w:type="dxa"/>
          </w:tcPr>
          <w:p w14:paraId="043EB1FD" w14:textId="77777777" w:rsidR="006827FA" w:rsidRDefault="00000000">
            <w:pPr>
              <w:spacing w:after="40"/>
            </w:pPr>
            <w:r>
              <w:rPr>
                <w:rFonts w:ascii="Calibri" w:hAnsi="Calibri"/>
                <w:sz w:val="20"/>
              </w:rPr>
              <w:t>Consultation-to-engagement rate</w:t>
            </w:r>
          </w:p>
        </w:tc>
        <w:tc>
          <w:tcPr>
            <w:tcW w:w="1728" w:type="dxa"/>
          </w:tcPr>
          <w:p w14:paraId="743EE4EA" w14:textId="77777777" w:rsidR="006827FA" w:rsidRDefault="00000000">
            <w:pPr>
              <w:spacing w:after="40"/>
            </w:pPr>
            <w:r>
              <w:rPr>
                <w:rFonts w:ascii="Calibri" w:hAnsi="Calibri"/>
                <w:sz w:val="20"/>
              </w:rPr>
              <w:t>~35% (est.)</w:t>
            </w:r>
          </w:p>
        </w:tc>
        <w:tc>
          <w:tcPr>
            <w:tcW w:w="1728" w:type="dxa"/>
          </w:tcPr>
          <w:p w14:paraId="2BE0D314" w14:textId="77777777" w:rsidR="006827FA" w:rsidRDefault="00000000">
            <w:pPr>
              <w:spacing w:after="40"/>
            </w:pPr>
            <w:r>
              <w:rPr>
                <w:rFonts w:ascii="Calibri" w:hAnsi="Calibri"/>
                <w:sz w:val="20"/>
              </w:rPr>
              <w:t>42%</w:t>
            </w:r>
          </w:p>
        </w:tc>
        <w:tc>
          <w:tcPr>
            <w:tcW w:w="1728" w:type="dxa"/>
          </w:tcPr>
          <w:p w14:paraId="6B0E79A9" w14:textId="77777777" w:rsidR="006827FA" w:rsidRDefault="00000000">
            <w:pPr>
              <w:spacing w:after="40"/>
            </w:pPr>
            <w:r>
              <w:rPr>
                <w:rFonts w:ascii="Calibri" w:hAnsi="Calibri"/>
                <w:sz w:val="20"/>
              </w:rPr>
              <w:t>50%</w:t>
            </w:r>
          </w:p>
        </w:tc>
      </w:tr>
      <w:tr w:rsidR="006827FA" w14:paraId="470CD467" w14:textId="77777777">
        <w:tc>
          <w:tcPr>
            <w:tcW w:w="1728" w:type="dxa"/>
          </w:tcPr>
          <w:p w14:paraId="28487E7A" w14:textId="77777777" w:rsidR="006827FA" w:rsidRDefault="00000000">
            <w:pPr>
              <w:spacing w:after="40"/>
            </w:pPr>
            <w:r>
              <w:rPr>
                <w:rFonts w:ascii="Calibri" w:hAnsi="Calibri"/>
                <w:sz w:val="20"/>
              </w:rPr>
              <w:t>9</w:t>
            </w:r>
          </w:p>
        </w:tc>
        <w:tc>
          <w:tcPr>
            <w:tcW w:w="1728" w:type="dxa"/>
          </w:tcPr>
          <w:p w14:paraId="0028E2B2" w14:textId="77777777" w:rsidR="006827FA" w:rsidRDefault="00000000">
            <w:pPr>
              <w:spacing w:after="40"/>
            </w:pPr>
            <w:r>
              <w:rPr>
                <w:rFonts w:ascii="Calibri" w:hAnsi="Calibri"/>
                <w:sz w:val="20"/>
              </w:rPr>
              <w:t>Time from first contact to signed engagement</w:t>
            </w:r>
          </w:p>
        </w:tc>
        <w:tc>
          <w:tcPr>
            <w:tcW w:w="1728" w:type="dxa"/>
          </w:tcPr>
          <w:p w14:paraId="3B8D6802" w14:textId="77777777" w:rsidR="006827FA" w:rsidRDefault="00000000">
            <w:pPr>
              <w:spacing w:after="40"/>
            </w:pPr>
            <w:r>
              <w:rPr>
                <w:rFonts w:ascii="Calibri" w:hAnsi="Calibri"/>
                <w:sz w:val="20"/>
              </w:rPr>
              <w:t>Unknown</w:t>
            </w:r>
          </w:p>
        </w:tc>
        <w:tc>
          <w:tcPr>
            <w:tcW w:w="1728" w:type="dxa"/>
          </w:tcPr>
          <w:p w14:paraId="3ADBE80D" w14:textId="77777777" w:rsidR="006827FA" w:rsidRDefault="00000000">
            <w:pPr>
              <w:spacing w:after="40"/>
            </w:pPr>
            <w:r>
              <w:rPr>
                <w:rFonts w:ascii="Calibri" w:hAnsi="Calibri"/>
                <w:sz w:val="20"/>
              </w:rPr>
              <w:t>Establish baseline</w:t>
            </w:r>
          </w:p>
        </w:tc>
        <w:tc>
          <w:tcPr>
            <w:tcW w:w="1728" w:type="dxa"/>
          </w:tcPr>
          <w:p w14:paraId="2161FBFD" w14:textId="77777777" w:rsidR="006827FA" w:rsidRDefault="00000000">
            <w:pPr>
              <w:spacing w:after="40"/>
            </w:pPr>
            <w:r>
              <w:rPr>
                <w:rFonts w:ascii="Calibri" w:hAnsi="Calibri"/>
                <w:sz w:val="20"/>
              </w:rPr>
              <w:t>Under 7 days</w:t>
            </w:r>
          </w:p>
        </w:tc>
      </w:tr>
      <w:tr w:rsidR="006827FA" w14:paraId="073EBE72" w14:textId="77777777">
        <w:tc>
          <w:tcPr>
            <w:tcW w:w="1728" w:type="dxa"/>
          </w:tcPr>
          <w:p w14:paraId="523D55CC" w14:textId="77777777" w:rsidR="006827FA" w:rsidRDefault="00000000">
            <w:pPr>
              <w:spacing w:after="40"/>
            </w:pPr>
            <w:r>
              <w:rPr>
                <w:rFonts w:ascii="Calibri" w:hAnsi="Calibri"/>
                <w:sz w:val="20"/>
              </w:rPr>
              <w:t>10</w:t>
            </w:r>
          </w:p>
        </w:tc>
        <w:tc>
          <w:tcPr>
            <w:tcW w:w="1728" w:type="dxa"/>
          </w:tcPr>
          <w:p w14:paraId="16115FE8" w14:textId="77777777" w:rsidR="006827FA" w:rsidRDefault="00000000">
            <w:pPr>
              <w:spacing w:after="40"/>
            </w:pPr>
            <w:r>
              <w:rPr>
                <w:rFonts w:ascii="Calibri" w:hAnsi="Calibri"/>
                <w:sz w:val="20"/>
              </w:rPr>
              <w:t>Referral-originated matters (monthly)</w:t>
            </w:r>
          </w:p>
        </w:tc>
        <w:tc>
          <w:tcPr>
            <w:tcW w:w="1728" w:type="dxa"/>
          </w:tcPr>
          <w:p w14:paraId="3399173B" w14:textId="77777777" w:rsidR="006827FA" w:rsidRDefault="00000000">
            <w:pPr>
              <w:spacing w:after="40"/>
            </w:pPr>
            <w:r>
              <w:rPr>
                <w:rFonts w:ascii="Calibri" w:hAnsi="Calibri"/>
                <w:sz w:val="20"/>
              </w:rPr>
              <w:t>0 (formalized)</w:t>
            </w:r>
          </w:p>
        </w:tc>
        <w:tc>
          <w:tcPr>
            <w:tcW w:w="1728" w:type="dxa"/>
          </w:tcPr>
          <w:p w14:paraId="131D0502" w14:textId="77777777" w:rsidR="006827FA" w:rsidRDefault="00000000">
            <w:pPr>
              <w:spacing w:after="40"/>
            </w:pPr>
            <w:r>
              <w:rPr>
                <w:rFonts w:ascii="Calibri" w:hAnsi="Calibri"/>
                <w:sz w:val="20"/>
              </w:rPr>
              <w:t>3</w:t>
            </w:r>
          </w:p>
        </w:tc>
        <w:tc>
          <w:tcPr>
            <w:tcW w:w="1728" w:type="dxa"/>
          </w:tcPr>
          <w:p w14:paraId="5B55D7A5" w14:textId="77777777" w:rsidR="006827FA" w:rsidRDefault="00000000">
            <w:pPr>
              <w:spacing w:after="40"/>
            </w:pPr>
            <w:r>
              <w:rPr>
                <w:rFonts w:ascii="Calibri" w:hAnsi="Calibri"/>
                <w:sz w:val="20"/>
              </w:rPr>
              <w:t>12</w:t>
            </w:r>
          </w:p>
        </w:tc>
      </w:tr>
    </w:tbl>
    <w:p w14:paraId="0D1CC54D" w14:textId="77777777" w:rsidR="006827FA" w:rsidRDefault="006827FA">
      <w:pPr>
        <w:spacing w:after="40"/>
      </w:pPr>
    </w:p>
    <w:p w14:paraId="23C9E30E" w14:textId="77777777" w:rsidR="006827FA" w:rsidRDefault="00000000">
      <w:pPr>
        <w:spacing w:after="120"/>
      </w:pPr>
      <w:r>
        <w:rPr>
          <w:b/>
        </w:rPr>
        <w:t>Revenue &amp; Value</w:t>
      </w:r>
    </w:p>
    <w:p w14:paraId="13185FE3" w14:textId="77777777" w:rsidR="006827FA" w:rsidRDefault="006827FA">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6827FA" w14:paraId="568D3BA3" w14:textId="77777777">
        <w:tc>
          <w:tcPr>
            <w:tcW w:w="1728" w:type="dxa"/>
            <w:shd w:val="clear" w:color="auto" w:fill="25AAE1"/>
          </w:tcPr>
          <w:p w14:paraId="29234C1A" w14:textId="77777777" w:rsidR="006827FA" w:rsidRDefault="00000000">
            <w:pPr>
              <w:spacing w:after="40"/>
            </w:pPr>
            <w:r>
              <w:rPr>
                <w:rFonts w:ascii="Calibri" w:hAnsi="Calibri"/>
                <w:b/>
                <w:color w:val="FFFFFF"/>
                <w:sz w:val="20"/>
              </w:rPr>
              <w:t>#</w:t>
            </w:r>
          </w:p>
        </w:tc>
        <w:tc>
          <w:tcPr>
            <w:tcW w:w="1728" w:type="dxa"/>
            <w:shd w:val="clear" w:color="auto" w:fill="25AAE1"/>
          </w:tcPr>
          <w:p w14:paraId="4A2B439B" w14:textId="77777777" w:rsidR="006827FA" w:rsidRDefault="00000000">
            <w:pPr>
              <w:spacing w:after="40"/>
            </w:pPr>
            <w:r>
              <w:rPr>
                <w:rFonts w:ascii="Calibri" w:hAnsi="Calibri"/>
                <w:b/>
                <w:color w:val="FFFFFF"/>
                <w:sz w:val="20"/>
              </w:rPr>
              <w:t>Metric</w:t>
            </w:r>
          </w:p>
        </w:tc>
        <w:tc>
          <w:tcPr>
            <w:tcW w:w="1728" w:type="dxa"/>
            <w:shd w:val="clear" w:color="auto" w:fill="25AAE1"/>
          </w:tcPr>
          <w:p w14:paraId="78CD7A0E" w14:textId="77777777" w:rsidR="006827FA" w:rsidRDefault="00000000">
            <w:pPr>
              <w:spacing w:after="40"/>
            </w:pPr>
            <w:r>
              <w:rPr>
                <w:rFonts w:ascii="Calibri" w:hAnsi="Calibri"/>
                <w:b/>
                <w:color w:val="FFFFFF"/>
                <w:sz w:val="20"/>
              </w:rPr>
              <w:t>Current Baseline</w:t>
            </w:r>
          </w:p>
        </w:tc>
        <w:tc>
          <w:tcPr>
            <w:tcW w:w="1728" w:type="dxa"/>
            <w:shd w:val="clear" w:color="auto" w:fill="25AAE1"/>
          </w:tcPr>
          <w:p w14:paraId="7DD068BD" w14:textId="77777777" w:rsidR="006827FA" w:rsidRDefault="00000000">
            <w:pPr>
              <w:spacing w:after="40"/>
            </w:pPr>
            <w:r>
              <w:rPr>
                <w:rFonts w:ascii="Calibri" w:hAnsi="Calibri"/>
                <w:b/>
                <w:color w:val="FFFFFF"/>
                <w:sz w:val="20"/>
              </w:rPr>
              <w:t>90-Day Target</w:t>
            </w:r>
          </w:p>
        </w:tc>
        <w:tc>
          <w:tcPr>
            <w:tcW w:w="1728" w:type="dxa"/>
            <w:shd w:val="clear" w:color="auto" w:fill="25AAE1"/>
          </w:tcPr>
          <w:p w14:paraId="3F4F0C07" w14:textId="77777777" w:rsidR="006827FA" w:rsidRDefault="00000000">
            <w:pPr>
              <w:spacing w:after="40"/>
            </w:pPr>
            <w:r>
              <w:rPr>
                <w:rFonts w:ascii="Calibri" w:hAnsi="Calibri"/>
                <w:b/>
                <w:color w:val="FFFFFF"/>
                <w:sz w:val="20"/>
              </w:rPr>
              <w:t>12-Month Target</w:t>
            </w:r>
          </w:p>
        </w:tc>
      </w:tr>
      <w:tr w:rsidR="006827FA" w14:paraId="739D926C" w14:textId="77777777">
        <w:tc>
          <w:tcPr>
            <w:tcW w:w="1728" w:type="dxa"/>
          </w:tcPr>
          <w:p w14:paraId="0335C6EB" w14:textId="77777777" w:rsidR="006827FA" w:rsidRDefault="00000000">
            <w:pPr>
              <w:spacing w:after="40"/>
            </w:pPr>
            <w:r>
              <w:rPr>
                <w:rFonts w:ascii="Calibri" w:hAnsi="Calibri"/>
                <w:sz w:val="20"/>
              </w:rPr>
              <w:t>11</w:t>
            </w:r>
          </w:p>
        </w:tc>
        <w:tc>
          <w:tcPr>
            <w:tcW w:w="1728" w:type="dxa"/>
          </w:tcPr>
          <w:p w14:paraId="411CCBA9" w14:textId="77777777" w:rsidR="006827FA" w:rsidRDefault="00000000">
            <w:pPr>
              <w:spacing w:after="40"/>
            </w:pPr>
            <w:r>
              <w:rPr>
                <w:rFonts w:ascii="Calibri" w:hAnsi="Calibri"/>
                <w:sz w:val="20"/>
              </w:rPr>
              <w:t>New matters signed (monthly)</w:t>
            </w:r>
          </w:p>
        </w:tc>
        <w:tc>
          <w:tcPr>
            <w:tcW w:w="1728" w:type="dxa"/>
          </w:tcPr>
          <w:p w14:paraId="08BDE545" w14:textId="77777777" w:rsidR="006827FA" w:rsidRDefault="00000000">
            <w:pPr>
              <w:spacing w:after="40"/>
            </w:pPr>
            <w:r>
              <w:rPr>
                <w:rFonts w:ascii="Calibri" w:hAnsi="Calibri"/>
                <w:sz w:val="20"/>
              </w:rPr>
              <w:t>~5–6 (est.)</w:t>
            </w:r>
          </w:p>
        </w:tc>
        <w:tc>
          <w:tcPr>
            <w:tcW w:w="1728" w:type="dxa"/>
          </w:tcPr>
          <w:p w14:paraId="78114E7F" w14:textId="77777777" w:rsidR="006827FA" w:rsidRDefault="00000000">
            <w:pPr>
              <w:spacing w:after="40"/>
            </w:pPr>
            <w:r>
              <w:rPr>
                <w:rFonts w:ascii="Calibri" w:hAnsi="Calibri"/>
                <w:sz w:val="20"/>
              </w:rPr>
              <w:t>8</w:t>
            </w:r>
          </w:p>
        </w:tc>
        <w:tc>
          <w:tcPr>
            <w:tcW w:w="1728" w:type="dxa"/>
          </w:tcPr>
          <w:p w14:paraId="4AFD5473" w14:textId="77777777" w:rsidR="006827FA" w:rsidRDefault="00000000">
            <w:pPr>
              <w:spacing w:after="40"/>
            </w:pPr>
            <w:r>
              <w:rPr>
                <w:rFonts w:ascii="Calibri" w:hAnsi="Calibri"/>
                <w:sz w:val="20"/>
              </w:rPr>
              <w:t>16</w:t>
            </w:r>
          </w:p>
        </w:tc>
      </w:tr>
      <w:tr w:rsidR="006827FA" w14:paraId="22E3644B" w14:textId="77777777">
        <w:tc>
          <w:tcPr>
            <w:tcW w:w="1728" w:type="dxa"/>
          </w:tcPr>
          <w:p w14:paraId="7F07207B" w14:textId="77777777" w:rsidR="006827FA" w:rsidRDefault="00000000">
            <w:pPr>
              <w:spacing w:after="40"/>
            </w:pPr>
            <w:r>
              <w:rPr>
                <w:rFonts w:ascii="Calibri" w:hAnsi="Calibri"/>
                <w:sz w:val="20"/>
              </w:rPr>
              <w:t>12</w:t>
            </w:r>
          </w:p>
        </w:tc>
        <w:tc>
          <w:tcPr>
            <w:tcW w:w="1728" w:type="dxa"/>
          </w:tcPr>
          <w:p w14:paraId="4F761A93" w14:textId="77777777" w:rsidR="006827FA" w:rsidRDefault="00000000">
            <w:pPr>
              <w:spacing w:after="40"/>
            </w:pPr>
            <w:r>
              <w:rPr>
                <w:rFonts w:ascii="Calibri" w:hAnsi="Calibri"/>
                <w:sz w:val="20"/>
              </w:rPr>
              <w:t>Average matter value (blended)</w:t>
            </w:r>
          </w:p>
        </w:tc>
        <w:tc>
          <w:tcPr>
            <w:tcW w:w="1728" w:type="dxa"/>
          </w:tcPr>
          <w:p w14:paraId="00E6580A" w14:textId="77777777" w:rsidR="006827FA" w:rsidRDefault="00000000">
            <w:pPr>
              <w:spacing w:after="40"/>
            </w:pPr>
            <w:r>
              <w:rPr>
                <w:rFonts w:ascii="Calibri" w:hAnsi="Calibri"/>
                <w:sz w:val="20"/>
              </w:rPr>
              <w:t>~$9,500 (est.)</w:t>
            </w:r>
          </w:p>
        </w:tc>
        <w:tc>
          <w:tcPr>
            <w:tcW w:w="1728" w:type="dxa"/>
          </w:tcPr>
          <w:p w14:paraId="1FCC3AEC" w14:textId="77777777" w:rsidR="006827FA" w:rsidRDefault="00000000">
            <w:pPr>
              <w:spacing w:after="40"/>
            </w:pPr>
            <w:r>
              <w:rPr>
                <w:rFonts w:ascii="Calibri" w:hAnsi="Calibri"/>
                <w:sz w:val="20"/>
              </w:rPr>
              <w:t>$10,000</w:t>
            </w:r>
          </w:p>
        </w:tc>
        <w:tc>
          <w:tcPr>
            <w:tcW w:w="1728" w:type="dxa"/>
          </w:tcPr>
          <w:p w14:paraId="78FD278E" w14:textId="77777777" w:rsidR="006827FA" w:rsidRDefault="00000000">
            <w:pPr>
              <w:spacing w:after="40"/>
            </w:pPr>
            <w:r>
              <w:rPr>
                <w:rFonts w:ascii="Calibri" w:hAnsi="Calibri"/>
                <w:sz w:val="20"/>
              </w:rPr>
              <w:t>$11,500</w:t>
            </w:r>
          </w:p>
        </w:tc>
      </w:tr>
      <w:tr w:rsidR="006827FA" w14:paraId="1843418A" w14:textId="77777777">
        <w:tc>
          <w:tcPr>
            <w:tcW w:w="1728" w:type="dxa"/>
          </w:tcPr>
          <w:p w14:paraId="088B4A1F" w14:textId="77777777" w:rsidR="006827FA" w:rsidRDefault="00000000">
            <w:pPr>
              <w:spacing w:after="40"/>
            </w:pPr>
            <w:r>
              <w:rPr>
                <w:rFonts w:ascii="Calibri" w:hAnsi="Calibri"/>
                <w:sz w:val="20"/>
              </w:rPr>
              <w:t>13</w:t>
            </w:r>
          </w:p>
        </w:tc>
        <w:tc>
          <w:tcPr>
            <w:tcW w:w="1728" w:type="dxa"/>
          </w:tcPr>
          <w:p w14:paraId="62A73591" w14:textId="77777777" w:rsidR="006827FA" w:rsidRDefault="00000000">
            <w:pPr>
              <w:spacing w:after="40"/>
            </w:pPr>
            <w:r>
              <w:rPr>
                <w:rFonts w:ascii="Calibri" w:hAnsi="Calibri"/>
                <w:sz w:val="20"/>
              </w:rPr>
              <w:t>Monthly revenue</w:t>
            </w:r>
          </w:p>
        </w:tc>
        <w:tc>
          <w:tcPr>
            <w:tcW w:w="1728" w:type="dxa"/>
          </w:tcPr>
          <w:p w14:paraId="43BEDF41" w14:textId="77777777" w:rsidR="006827FA" w:rsidRDefault="00000000">
            <w:pPr>
              <w:spacing w:after="40"/>
            </w:pPr>
            <w:r>
              <w:rPr>
                <w:rFonts w:ascii="Calibri" w:hAnsi="Calibri"/>
                <w:sz w:val="20"/>
              </w:rPr>
              <w:t>Unknown</w:t>
            </w:r>
          </w:p>
        </w:tc>
        <w:tc>
          <w:tcPr>
            <w:tcW w:w="1728" w:type="dxa"/>
          </w:tcPr>
          <w:p w14:paraId="0C87A9D1" w14:textId="77777777" w:rsidR="006827FA" w:rsidRDefault="00000000">
            <w:pPr>
              <w:spacing w:after="40"/>
            </w:pPr>
            <w:r>
              <w:rPr>
                <w:rFonts w:ascii="Calibri" w:hAnsi="Calibri"/>
                <w:sz w:val="20"/>
              </w:rPr>
              <w:t>$50k</w:t>
            </w:r>
          </w:p>
        </w:tc>
        <w:tc>
          <w:tcPr>
            <w:tcW w:w="1728" w:type="dxa"/>
          </w:tcPr>
          <w:p w14:paraId="4B8A6B4D" w14:textId="77777777" w:rsidR="006827FA" w:rsidRDefault="00000000">
            <w:pPr>
              <w:spacing w:after="40"/>
            </w:pPr>
            <w:r>
              <w:rPr>
                <w:rFonts w:ascii="Calibri" w:hAnsi="Calibri"/>
                <w:sz w:val="20"/>
              </w:rPr>
              <w:t>$65k</w:t>
            </w:r>
          </w:p>
        </w:tc>
      </w:tr>
      <w:tr w:rsidR="006827FA" w14:paraId="7A628BAC" w14:textId="77777777">
        <w:tc>
          <w:tcPr>
            <w:tcW w:w="1728" w:type="dxa"/>
          </w:tcPr>
          <w:p w14:paraId="6736196E" w14:textId="77777777" w:rsidR="006827FA" w:rsidRDefault="00000000">
            <w:pPr>
              <w:spacing w:after="40"/>
            </w:pPr>
            <w:r>
              <w:rPr>
                <w:rFonts w:ascii="Calibri" w:hAnsi="Calibri"/>
                <w:sz w:val="20"/>
              </w:rPr>
              <w:t>14</w:t>
            </w:r>
          </w:p>
        </w:tc>
        <w:tc>
          <w:tcPr>
            <w:tcW w:w="1728" w:type="dxa"/>
          </w:tcPr>
          <w:p w14:paraId="217A8A0C" w14:textId="77777777" w:rsidR="006827FA" w:rsidRDefault="00000000">
            <w:pPr>
              <w:spacing w:after="40"/>
            </w:pPr>
            <w:r>
              <w:rPr>
                <w:rFonts w:ascii="Calibri" w:hAnsi="Calibri"/>
                <w:sz w:val="20"/>
              </w:rPr>
              <w:t>West Virginia–originated matters (monthly)</w:t>
            </w:r>
          </w:p>
        </w:tc>
        <w:tc>
          <w:tcPr>
            <w:tcW w:w="1728" w:type="dxa"/>
          </w:tcPr>
          <w:p w14:paraId="750EB636" w14:textId="77777777" w:rsidR="006827FA" w:rsidRDefault="00000000">
            <w:pPr>
              <w:spacing w:after="40"/>
            </w:pPr>
            <w:r>
              <w:rPr>
                <w:rFonts w:ascii="Calibri" w:hAnsi="Calibri"/>
                <w:sz w:val="20"/>
              </w:rPr>
              <w:t>Unknown</w:t>
            </w:r>
          </w:p>
        </w:tc>
        <w:tc>
          <w:tcPr>
            <w:tcW w:w="1728" w:type="dxa"/>
          </w:tcPr>
          <w:p w14:paraId="50713D3D" w14:textId="77777777" w:rsidR="006827FA" w:rsidRDefault="00000000">
            <w:pPr>
              <w:spacing w:after="40"/>
            </w:pPr>
            <w:r>
              <w:rPr>
                <w:rFonts w:ascii="Calibri" w:hAnsi="Calibri"/>
                <w:sz w:val="20"/>
              </w:rPr>
              <w:t>1</w:t>
            </w:r>
          </w:p>
        </w:tc>
        <w:tc>
          <w:tcPr>
            <w:tcW w:w="1728" w:type="dxa"/>
          </w:tcPr>
          <w:p w14:paraId="23471E4F" w14:textId="77777777" w:rsidR="006827FA" w:rsidRDefault="00000000">
            <w:pPr>
              <w:spacing w:after="40"/>
            </w:pPr>
            <w:r>
              <w:rPr>
                <w:rFonts w:ascii="Calibri" w:hAnsi="Calibri"/>
                <w:sz w:val="20"/>
              </w:rPr>
              <w:t>5</w:t>
            </w:r>
          </w:p>
        </w:tc>
      </w:tr>
      <w:tr w:rsidR="006827FA" w14:paraId="3758BC91" w14:textId="77777777">
        <w:tc>
          <w:tcPr>
            <w:tcW w:w="1728" w:type="dxa"/>
          </w:tcPr>
          <w:p w14:paraId="3195308F" w14:textId="77777777" w:rsidR="006827FA" w:rsidRDefault="00000000">
            <w:pPr>
              <w:spacing w:after="40"/>
            </w:pPr>
            <w:r>
              <w:rPr>
                <w:rFonts w:ascii="Calibri" w:hAnsi="Calibri"/>
                <w:sz w:val="20"/>
              </w:rPr>
              <w:t>15</w:t>
            </w:r>
          </w:p>
        </w:tc>
        <w:tc>
          <w:tcPr>
            <w:tcW w:w="1728" w:type="dxa"/>
          </w:tcPr>
          <w:p w14:paraId="4374A727" w14:textId="77777777" w:rsidR="006827FA" w:rsidRDefault="00000000">
            <w:pPr>
              <w:spacing w:after="40"/>
            </w:pPr>
            <w:r>
              <w:rPr>
                <w:rFonts w:ascii="Calibri" w:hAnsi="Calibri"/>
                <w:sz w:val="20"/>
              </w:rPr>
              <w:t>International family law matters (quarterly)</w:t>
            </w:r>
          </w:p>
        </w:tc>
        <w:tc>
          <w:tcPr>
            <w:tcW w:w="1728" w:type="dxa"/>
          </w:tcPr>
          <w:p w14:paraId="6D3D6EC3" w14:textId="77777777" w:rsidR="006827FA" w:rsidRDefault="00000000">
            <w:pPr>
              <w:spacing w:after="40"/>
            </w:pPr>
            <w:r>
              <w:rPr>
                <w:rFonts w:ascii="Calibri" w:hAnsi="Calibri"/>
                <w:sz w:val="20"/>
              </w:rPr>
              <w:t>Unknown</w:t>
            </w:r>
          </w:p>
        </w:tc>
        <w:tc>
          <w:tcPr>
            <w:tcW w:w="1728" w:type="dxa"/>
          </w:tcPr>
          <w:p w14:paraId="68CF28BF" w14:textId="77777777" w:rsidR="006827FA" w:rsidRDefault="00000000">
            <w:pPr>
              <w:spacing w:after="40"/>
            </w:pPr>
            <w:r>
              <w:rPr>
                <w:rFonts w:ascii="Calibri" w:hAnsi="Calibri"/>
                <w:sz w:val="20"/>
              </w:rPr>
              <w:t>1</w:t>
            </w:r>
          </w:p>
        </w:tc>
        <w:tc>
          <w:tcPr>
            <w:tcW w:w="1728" w:type="dxa"/>
          </w:tcPr>
          <w:p w14:paraId="6E5B159B" w14:textId="77777777" w:rsidR="006827FA" w:rsidRDefault="00000000">
            <w:pPr>
              <w:spacing w:after="40"/>
            </w:pPr>
            <w:r>
              <w:rPr>
                <w:rFonts w:ascii="Calibri" w:hAnsi="Calibri"/>
                <w:sz w:val="20"/>
              </w:rPr>
              <w:t>4</w:t>
            </w:r>
          </w:p>
        </w:tc>
      </w:tr>
    </w:tbl>
    <w:p w14:paraId="6246D7D2" w14:textId="77777777" w:rsidR="006827FA" w:rsidRDefault="006827FA">
      <w:pPr>
        <w:spacing w:after="40"/>
      </w:pPr>
    </w:p>
    <w:p w14:paraId="6E321D1D" w14:textId="77777777" w:rsidR="00245BE0" w:rsidRDefault="00245BE0">
      <w:pPr>
        <w:spacing w:after="200" w:line="276" w:lineRule="auto"/>
        <w:rPr>
          <w:b/>
        </w:rPr>
      </w:pPr>
      <w:r>
        <w:rPr>
          <w:b/>
        </w:rPr>
        <w:br w:type="page"/>
      </w:r>
    </w:p>
    <w:p w14:paraId="52D288A0" w14:textId="6F42BBF8" w:rsidR="006827FA" w:rsidRDefault="00000000">
      <w:pPr>
        <w:spacing w:after="120"/>
      </w:pPr>
      <w:r>
        <w:rPr>
          <w:b/>
        </w:rPr>
        <w:lastRenderedPageBreak/>
        <w:t>Operational</w:t>
      </w:r>
    </w:p>
    <w:p w14:paraId="71D04D32" w14:textId="77777777" w:rsidR="006827FA" w:rsidRDefault="006827FA">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6827FA" w14:paraId="09D936E5" w14:textId="77777777">
        <w:tc>
          <w:tcPr>
            <w:tcW w:w="1728" w:type="dxa"/>
            <w:shd w:val="clear" w:color="auto" w:fill="25AAE1"/>
          </w:tcPr>
          <w:p w14:paraId="5F2E66A8" w14:textId="77777777" w:rsidR="006827FA" w:rsidRDefault="00000000">
            <w:pPr>
              <w:spacing w:after="40"/>
            </w:pPr>
            <w:r>
              <w:rPr>
                <w:rFonts w:ascii="Calibri" w:hAnsi="Calibri"/>
                <w:b/>
                <w:color w:val="FFFFFF"/>
                <w:sz w:val="20"/>
              </w:rPr>
              <w:t>#</w:t>
            </w:r>
          </w:p>
        </w:tc>
        <w:tc>
          <w:tcPr>
            <w:tcW w:w="1728" w:type="dxa"/>
            <w:shd w:val="clear" w:color="auto" w:fill="25AAE1"/>
          </w:tcPr>
          <w:p w14:paraId="12251FAA" w14:textId="77777777" w:rsidR="006827FA" w:rsidRDefault="00000000">
            <w:pPr>
              <w:spacing w:after="40"/>
            </w:pPr>
            <w:r>
              <w:rPr>
                <w:rFonts w:ascii="Calibri" w:hAnsi="Calibri"/>
                <w:b/>
                <w:color w:val="FFFFFF"/>
                <w:sz w:val="20"/>
              </w:rPr>
              <w:t>Metric</w:t>
            </w:r>
          </w:p>
        </w:tc>
        <w:tc>
          <w:tcPr>
            <w:tcW w:w="1728" w:type="dxa"/>
            <w:shd w:val="clear" w:color="auto" w:fill="25AAE1"/>
          </w:tcPr>
          <w:p w14:paraId="353C6E10" w14:textId="77777777" w:rsidR="006827FA" w:rsidRDefault="00000000">
            <w:pPr>
              <w:spacing w:after="40"/>
            </w:pPr>
            <w:r>
              <w:rPr>
                <w:rFonts w:ascii="Calibri" w:hAnsi="Calibri"/>
                <w:b/>
                <w:color w:val="FFFFFF"/>
                <w:sz w:val="20"/>
              </w:rPr>
              <w:t>Current Baseline</w:t>
            </w:r>
          </w:p>
        </w:tc>
        <w:tc>
          <w:tcPr>
            <w:tcW w:w="1728" w:type="dxa"/>
            <w:shd w:val="clear" w:color="auto" w:fill="25AAE1"/>
          </w:tcPr>
          <w:p w14:paraId="6A572338" w14:textId="77777777" w:rsidR="006827FA" w:rsidRDefault="00000000">
            <w:pPr>
              <w:spacing w:after="40"/>
            </w:pPr>
            <w:r>
              <w:rPr>
                <w:rFonts w:ascii="Calibri" w:hAnsi="Calibri"/>
                <w:b/>
                <w:color w:val="FFFFFF"/>
                <w:sz w:val="20"/>
              </w:rPr>
              <w:t>90-Day Target</w:t>
            </w:r>
          </w:p>
        </w:tc>
        <w:tc>
          <w:tcPr>
            <w:tcW w:w="1728" w:type="dxa"/>
            <w:shd w:val="clear" w:color="auto" w:fill="25AAE1"/>
          </w:tcPr>
          <w:p w14:paraId="2BEEF928" w14:textId="77777777" w:rsidR="006827FA" w:rsidRDefault="00000000">
            <w:pPr>
              <w:spacing w:after="40"/>
            </w:pPr>
            <w:r>
              <w:rPr>
                <w:rFonts w:ascii="Calibri" w:hAnsi="Calibri"/>
                <w:b/>
                <w:color w:val="FFFFFF"/>
                <w:sz w:val="20"/>
              </w:rPr>
              <w:t>12-Month Target</w:t>
            </w:r>
          </w:p>
        </w:tc>
      </w:tr>
      <w:tr w:rsidR="006827FA" w14:paraId="5E3EE863" w14:textId="77777777">
        <w:tc>
          <w:tcPr>
            <w:tcW w:w="1728" w:type="dxa"/>
          </w:tcPr>
          <w:p w14:paraId="6D1BADFB" w14:textId="77777777" w:rsidR="006827FA" w:rsidRDefault="00000000">
            <w:pPr>
              <w:spacing w:after="40"/>
            </w:pPr>
            <w:r>
              <w:rPr>
                <w:rFonts w:ascii="Calibri" w:hAnsi="Calibri"/>
                <w:sz w:val="20"/>
              </w:rPr>
              <w:t>16</w:t>
            </w:r>
          </w:p>
        </w:tc>
        <w:tc>
          <w:tcPr>
            <w:tcW w:w="1728" w:type="dxa"/>
          </w:tcPr>
          <w:p w14:paraId="59EE5843" w14:textId="77777777" w:rsidR="006827FA" w:rsidRDefault="00000000">
            <w:pPr>
              <w:spacing w:after="40"/>
            </w:pPr>
            <w:r>
              <w:rPr>
                <w:rFonts w:ascii="Calibri" w:hAnsi="Calibri"/>
                <w:sz w:val="20"/>
              </w:rPr>
              <w:t>New Google reviews per month</w:t>
            </w:r>
          </w:p>
        </w:tc>
        <w:tc>
          <w:tcPr>
            <w:tcW w:w="1728" w:type="dxa"/>
          </w:tcPr>
          <w:p w14:paraId="27BCF9B4" w14:textId="77777777" w:rsidR="006827FA" w:rsidRDefault="00000000">
            <w:pPr>
              <w:spacing w:after="40"/>
            </w:pPr>
            <w:r>
              <w:rPr>
                <w:rFonts w:ascii="Calibri" w:hAnsi="Calibri"/>
                <w:sz w:val="20"/>
              </w:rPr>
              <w:t>Unknown</w:t>
            </w:r>
          </w:p>
        </w:tc>
        <w:tc>
          <w:tcPr>
            <w:tcW w:w="1728" w:type="dxa"/>
          </w:tcPr>
          <w:p w14:paraId="17C42F6E" w14:textId="77777777" w:rsidR="006827FA" w:rsidRDefault="00000000">
            <w:pPr>
              <w:spacing w:after="40"/>
            </w:pPr>
            <w:r>
              <w:rPr>
                <w:rFonts w:ascii="Calibri" w:hAnsi="Calibri"/>
                <w:sz w:val="20"/>
              </w:rPr>
              <w:t>10+</w:t>
            </w:r>
          </w:p>
        </w:tc>
        <w:tc>
          <w:tcPr>
            <w:tcW w:w="1728" w:type="dxa"/>
          </w:tcPr>
          <w:p w14:paraId="5C5C5BE9" w14:textId="77777777" w:rsidR="006827FA" w:rsidRDefault="00000000">
            <w:pPr>
              <w:spacing w:after="40"/>
            </w:pPr>
            <w:r>
              <w:rPr>
                <w:rFonts w:ascii="Calibri" w:hAnsi="Calibri"/>
                <w:sz w:val="20"/>
              </w:rPr>
              <w:t>6 (sustained)</w:t>
            </w:r>
          </w:p>
        </w:tc>
      </w:tr>
      <w:tr w:rsidR="006827FA" w14:paraId="3ED99A31" w14:textId="77777777">
        <w:tc>
          <w:tcPr>
            <w:tcW w:w="1728" w:type="dxa"/>
          </w:tcPr>
          <w:p w14:paraId="2E6609A3" w14:textId="77777777" w:rsidR="006827FA" w:rsidRDefault="00000000">
            <w:pPr>
              <w:spacing w:after="40"/>
            </w:pPr>
            <w:r>
              <w:rPr>
                <w:rFonts w:ascii="Calibri" w:hAnsi="Calibri"/>
                <w:sz w:val="20"/>
              </w:rPr>
              <w:t>17</w:t>
            </w:r>
          </w:p>
        </w:tc>
        <w:tc>
          <w:tcPr>
            <w:tcW w:w="1728" w:type="dxa"/>
          </w:tcPr>
          <w:p w14:paraId="1B8C8CBB" w14:textId="77777777" w:rsidR="006827FA" w:rsidRDefault="00000000">
            <w:pPr>
              <w:spacing w:after="40"/>
            </w:pPr>
            <w:r>
              <w:rPr>
                <w:rFonts w:ascii="Calibri" w:hAnsi="Calibri"/>
                <w:sz w:val="20"/>
              </w:rPr>
              <w:t>Google review rating</w:t>
            </w:r>
          </w:p>
        </w:tc>
        <w:tc>
          <w:tcPr>
            <w:tcW w:w="1728" w:type="dxa"/>
          </w:tcPr>
          <w:p w14:paraId="79FFA597" w14:textId="77777777" w:rsidR="006827FA" w:rsidRDefault="00000000">
            <w:pPr>
              <w:spacing w:after="40"/>
            </w:pPr>
            <w:r>
              <w:rPr>
                <w:rFonts w:ascii="Calibri" w:hAnsi="Calibri"/>
                <w:sz w:val="20"/>
              </w:rPr>
              <w:t>4.8</w:t>
            </w:r>
          </w:p>
        </w:tc>
        <w:tc>
          <w:tcPr>
            <w:tcW w:w="1728" w:type="dxa"/>
          </w:tcPr>
          <w:p w14:paraId="5F8092E1" w14:textId="77777777" w:rsidR="006827FA" w:rsidRDefault="00000000">
            <w:pPr>
              <w:spacing w:after="40"/>
            </w:pPr>
            <w:r>
              <w:rPr>
                <w:rFonts w:ascii="Calibri" w:hAnsi="Calibri"/>
                <w:sz w:val="20"/>
              </w:rPr>
              <w:t>Maintain 4.7+</w:t>
            </w:r>
          </w:p>
        </w:tc>
        <w:tc>
          <w:tcPr>
            <w:tcW w:w="1728" w:type="dxa"/>
          </w:tcPr>
          <w:p w14:paraId="628FB9D9" w14:textId="77777777" w:rsidR="006827FA" w:rsidRDefault="00000000">
            <w:pPr>
              <w:spacing w:after="40"/>
            </w:pPr>
            <w:r>
              <w:rPr>
                <w:rFonts w:ascii="Calibri" w:hAnsi="Calibri"/>
                <w:sz w:val="20"/>
              </w:rPr>
              <w:t>Maintain 4.7+</w:t>
            </w:r>
          </w:p>
        </w:tc>
      </w:tr>
      <w:tr w:rsidR="006827FA" w14:paraId="337D4139" w14:textId="77777777">
        <w:tc>
          <w:tcPr>
            <w:tcW w:w="1728" w:type="dxa"/>
          </w:tcPr>
          <w:p w14:paraId="3CFD13E8" w14:textId="77777777" w:rsidR="006827FA" w:rsidRDefault="00000000">
            <w:pPr>
              <w:spacing w:after="40"/>
            </w:pPr>
            <w:r>
              <w:rPr>
                <w:rFonts w:ascii="Calibri" w:hAnsi="Calibri"/>
                <w:sz w:val="20"/>
              </w:rPr>
              <w:t>18</w:t>
            </w:r>
          </w:p>
        </w:tc>
        <w:tc>
          <w:tcPr>
            <w:tcW w:w="1728" w:type="dxa"/>
          </w:tcPr>
          <w:p w14:paraId="53F17768" w14:textId="77777777" w:rsidR="006827FA" w:rsidRDefault="00000000">
            <w:pPr>
              <w:spacing w:after="40"/>
            </w:pPr>
            <w:r>
              <w:rPr>
                <w:rFonts w:ascii="Calibri" w:hAnsi="Calibri"/>
                <w:sz w:val="20"/>
              </w:rPr>
              <w:t>Referral partner relationships (active)</w:t>
            </w:r>
          </w:p>
        </w:tc>
        <w:tc>
          <w:tcPr>
            <w:tcW w:w="1728" w:type="dxa"/>
          </w:tcPr>
          <w:p w14:paraId="717EBF99" w14:textId="77777777" w:rsidR="006827FA" w:rsidRDefault="00000000">
            <w:pPr>
              <w:spacing w:after="40"/>
            </w:pPr>
            <w:r>
              <w:rPr>
                <w:rFonts w:ascii="Calibri" w:hAnsi="Calibri"/>
                <w:sz w:val="20"/>
              </w:rPr>
              <w:t>Unknown</w:t>
            </w:r>
          </w:p>
        </w:tc>
        <w:tc>
          <w:tcPr>
            <w:tcW w:w="1728" w:type="dxa"/>
          </w:tcPr>
          <w:p w14:paraId="26894339" w14:textId="77777777" w:rsidR="006827FA" w:rsidRDefault="00000000">
            <w:pPr>
              <w:spacing w:after="40"/>
            </w:pPr>
            <w:r>
              <w:rPr>
                <w:rFonts w:ascii="Calibri" w:hAnsi="Calibri"/>
                <w:sz w:val="20"/>
              </w:rPr>
              <w:t>20</w:t>
            </w:r>
          </w:p>
        </w:tc>
        <w:tc>
          <w:tcPr>
            <w:tcW w:w="1728" w:type="dxa"/>
          </w:tcPr>
          <w:p w14:paraId="7AE4B83F" w14:textId="77777777" w:rsidR="006827FA" w:rsidRDefault="00000000">
            <w:pPr>
              <w:spacing w:after="40"/>
            </w:pPr>
            <w:r>
              <w:rPr>
                <w:rFonts w:ascii="Calibri" w:hAnsi="Calibri"/>
                <w:sz w:val="20"/>
              </w:rPr>
              <w:t>40</w:t>
            </w:r>
          </w:p>
        </w:tc>
      </w:tr>
      <w:tr w:rsidR="006827FA" w14:paraId="6420AD5F" w14:textId="77777777">
        <w:tc>
          <w:tcPr>
            <w:tcW w:w="1728" w:type="dxa"/>
          </w:tcPr>
          <w:p w14:paraId="673BF6C1" w14:textId="77777777" w:rsidR="006827FA" w:rsidRDefault="00000000">
            <w:pPr>
              <w:spacing w:after="40"/>
            </w:pPr>
            <w:r>
              <w:rPr>
                <w:rFonts w:ascii="Calibri" w:hAnsi="Calibri"/>
                <w:sz w:val="20"/>
              </w:rPr>
              <w:t>19</w:t>
            </w:r>
          </w:p>
        </w:tc>
        <w:tc>
          <w:tcPr>
            <w:tcW w:w="1728" w:type="dxa"/>
          </w:tcPr>
          <w:p w14:paraId="02763C29" w14:textId="77777777" w:rsidR="006827FA" w:rsidRDefault="00000000">
            <w:pPr>
              <w:spacing w:after="40"/>
            </w:pPr>
            <w:r>
              <w:rPr>
                <w:rFonts w:ascii="Calibri" w:hAnsi="Calibri"/>
                <w:sz w:val="20"/>
              </w:rPr>
              <w:t>Content pieces published (monthly)</w:t>
            </w:r>
          </w:p>
        </w:tc>
        <w:tc>
          <w:tcPr>
            <w:tcW w:w="1728" w:type="dxa"/>
          </w:tcPr>
          <w:p w14:paraId="0CEE8F8B" w14:textId="77777777" w:rsidR="006827FA" w:rsidRDefault="00000000">
            <w:pPr>
              <w:spacing w:after="40"/>
            </w:pPr>
            <w:r>
              <w:rPr>
                <w:rFonts w:ascii="Calibri" w:hAnsi="Calibri"/>
                <w:sz w:val="20"/>
              </w:rPr>
              <w:t>Unknown</w:t>
            </w:r>
          </w:p>
        </w:tc>
        <w:tc>
          <w:tcPr>
            <w:tcW w:w="1728" w:type="dxa"/>
          </w:tcPr>
          <w:p w14:paraId="37058624" w14:textId="77777777" w:rsidR="006827FA" w:rsidRDefault="00000000">
            <w:pPr>
              <w:spacing w:after="40"/>
            </w:pPr>
            <w:r>
              <w:rPr>
                <w:rFonts w:ascii="Calibri" w:hAnsi="Calibri"/>
                <w:sz w:val="20"/>
              </w:rPr>
              <w:t>1</w:t>
            </w:r>
          </w:p>
        </w:tc>
        <w:tc>
          <w:tcPr>
            <w:tcW w:w="1728" w:type="dxa"/>
          </w:tcPr>
          <w:p w14:paraId="69F7D7DA" w14:textId="77777777" w:rsidR="006827FA" w:rsidRDefault="00000000">
            <w:pPr>
              <w:spacing w:after="40"/>
            </w:pPr>
            <w:r>
              <w:rPr>
                <w:rFonts w:ascii="Calibri" w:hAnsi="Calibri"/>
                <w:sz w:val="20"/>
              </w:rPr>
              <w:t>2</w:t>
            </w:r>
          </w:p>
        </w:tc>
      </w:tr>
      <w:tr w:rsidR="006827FA" w14:paraId="5A24949E" w14:textId="77777777">
        <w:tc>
          <w:tcPr>
            <w:tcW w:w="1728" w:type="dxa"/>
          </w:tcPr>
          <w:p w14:paraId="54A7F3EC" w14:textId="77777777" w:rsidR="006827FA" w:rsidRDefault="00000000">
            <w:pPr>
              <w:spacing w:after="40"/>
            </w:pPr>
            <w:r>
              <w:rPr>
                <w:rFonts w:ascii="Calibri" w:hAnsi="Calibri"/>
                <w:sz w:val="20"/>
              </w:rPr>
              <w:t>20</w:t>
            </w:r>
          </w:p>
        </w:tc>
        <w:tc>
          <w:tcPr>
            <w:tcW w:w="1728" w:type="dxa"/>
          </w:tcPr>
          <w:p w14:paraId="4A45797A" w14:textId="77777777" w:rsidR="006827FA" w:rsidRDefault="00000000">
            <w:pPr>
              <w:spacing w:after="40"/>
            </w:pPr>
            <w:r>
              <w:rPr>
                <w:rFonts w:ascii="Calibri" w:hAnsi="Calibri"/>
                <w:sz w:val="20"/>
              </w:rPr>
              <w:t>Client satisfaction (NPS or 1–5 survey at case close)</w:t>
            </w:r>
          </w:p>
        </w:tc>
        <w:tc>
          <w:tcPr>
            <w:tcW w:w="1728" w:type="dxa"/>
          </w:tcPr>
          <w:p w14:paraId="665227DE" w14:textId="77777777" w:rsidR="006827FA" w:rsidRDefault="00000000">
            <w:pPr>
              <w:spacing w:after="40"/>
            </w:pPr>
            <w:r>
              <w:rPr>
                <w:rFonts w:ascii="Calibri" w:hAnsi="Calibri"/>
                <w:sz w:val="20"/>
              </w:rPr>
              <w:t>Not measured</w:t>
            </w:r>
          </w:p>
        </w:tc>
        <w:tc>
          <w:tcPr>
            <w:tcW w:w="1728" w:type="dxa"/>
          </w:tcPr>
          <w:p w14:paraId="78D054B9" w14:textId="77777777" w:rsidR="006827FA" w:rsidRDefault="00000000">
            <w:pPr>
              <w:spacing w:after="40"/>
            </w:pPr>
            <w:r>
              <w:rPr>
                <w:rFonts w:ascii="Calibri" w:hAnsi="Calibri"/>
                <w:sz w:val="20"/>
              </w:rPr>
              <w:t>Establish</w:t>
            </w:r>
          </w:p>
        </w:tc>
        <w:tc>
          <w:tcPr>
            <w:tcW w:w="1728" w:type="dxa"/>
          </w:tcPr>
          <w:p w14:paraId="6B4F3EAE" w14:textId="77777777" w:rsidR="006827FA" w:rsidRDefault="00000000">
            <w:pPr>
              <w:spacing w:after="40"/>
            </w:pPr>
            <w:r>
              <w:rPr>
                <w:rFonts w:ascii="Calibri" w:hAnsi="Calibri"/>
                <w:sz w:val="20"/>
              </w:rPr>
              <w:t>4.5+ avg</w:t>
            </w:r>
          </w:p>
        </w:tc>
      </w:tr>
    </w:tbl>
    <w:p w14:paraId="48665188" w14:textId="77777777" w:rsidR="006827FA" w:rsidRDefault="006827FA">
      <w:pPr>
        <w:spacing w:after="40"/>
      </w:pPr>
    </w:p>
    <w:p w14:paraId="1852A9F9" w14:textId="77777777" w:rsidR="006827FA" w:rsidRDefault="00000000">
      <w:pPr>
        <w:spacing w:after="120"/>
      </w:pPr>
      <w:r>
        <w:rPr>
          <w:b/>
        </w:rPr>
        <w:t>Dashboard</w:t>
      </w:r>
      <w:r>
        <w:t>: Track in a Google Sheet with monthly tabs. Review acquisition metrics weekly; revenue and conversion metrics monthly; long-range targets quarterly.</w:t>
      </w:r>
    </w:p>
    <w:p w14:paraId="364F6796" w14:textId="77777777" w:rsidR="006827FA" w:rsidRDefault="006827FA">
      <w:pPr>
        <w:spacing w:after="40"/>
      </w:pPr>
    </w:p>
    <w:p w14:paraId="1F45ACD4" w14:textId="77777777" w:rsidR="006827FA" w:rsidRDefault="006827FA">
      <w:pPr>
        <w:pBdr>
          <w:bottom w:val="single" w:sz="12" w:space="1" w:color="25AAE1"/>
        </w:pBdr>
        <w:spacing w:before="80" w:after="80"/>
      </w:pPr>
    </w:p>
    <w:p w14:paraId="4F03F17E" w14:textId="77777777" w:rsidR="006827FA" w:rsidRDefault="006827FA">
      <w:pPr>
        <w:spacing w:after="40"/>
      </w:pPr>
    </w:p>
    <w:p w14:paraId="65545C9E" w14:textId="77777777" w:rsidR="006827FA" w:rsidRDefault="00000000">
      <w:pPr>
        <w:pStyle w:val="Heading2"/>
      </w:pPr>
      <w:r>
        <w:t>10. What Working With Us Looks Like</w:t>
      </w:r>
    </w:p>
    <w:p w14:paraId="7071FE2D" w14:textId="77777777" w:rsidR="006827FA" w:rsidRDefault="006827FA">
      <w:pPr>
        <w:spacing w:after="40"/>
      </w:pPr>
    </w:p>
    <w:p w14:paraId="6030E9F3" w14:textId="77777777" w:rsidR="006827FA" w:rsidRDefault="00000000">
      <w:pPr>
        <w:spacing w:after="120"/>
      </w:pPr>
      <w:r>
        <w:rPr>
          <w:b/>
        </w:rPr>
        <w:t>Preston Adler, COO | Authority Systems Group™</w:t>
      </w:r>
    </w:p>
    <w:p w14:paraId="4F8BF4CE" w14:textId="77777777" w:rsidR="006827FA" w:rsidRDefault="006827FA">
      <w:pPr>
        <w:spacing w:after="40"/>
      </w:pPr>
    </w:p>
    <w:p w14:paraId="473B6165" w14:textId="77777777" w:rsidR="006827FA" w:rsidRDefault="00000000">
      <w:pPr>
        <w:spacing w:after="120"/>
      </w:pPr>
      <w:r>
        <w:t>If Derby City Family Law decides to move forward, here is exactly what happens and when.</w:t>
      </w:r>
    </w:p>
    <w:p w14:paraId="4C14425F" w14:textId="77777777" w:rsidR="006827FA" w:rsidRDefault="006827FA">
      <w:pPr>
        <w:spacing w:after="40"/>
      </w:pPr>
    </w:p>
    <w:p w14:paraId="404318D1" w14:textId="77777777" w:rsidR="006827FA" w:rsidRDefault="006827FA">
      <w:pPr>
        <w:pBdr>
          <w:bottom w:val="single" w:sz="12" w:space="1" w:color="25AAE1"/>
        </w:pBdr>
        <w:spacing w:before="80" w:after="80"/>
      </w:pPr>
    </w:p>
    <w:p w14:paraId="691BEFC0" w14:textId="77777777" w:rsidR="006827FA" w:rsidRDefault="006827FA">
      <w:pPr>
        <w:spacing w:after="40"/>
      </w:pPr>
    </w:p>
    <w:p w14:paraId="6FC9932E" w14:textId="77777777" w:rsidR="006827FA" w:rsidRDefault="00000000">
      <w:pPr>
        <w:pStyle w:val="Heading3"/>
      </w:pPr>
      <w:r>
        <w:t>Days 0–7: Foundation</w:t>
      </w:r>
    </w:p>
    <w:p w14:paraId="23204446" w14:textId="77777777" w:rsidR="006827FA" w:rsidRDefault="006827FA">
      <w:pPr>
        <w:spacing w:after="40"/>
      </w:pPr>
    </w:p>
    <w:p w14:paraId="27E7EEF3" w14:textId="77777777" w:rsidR="006827FA" w:rsidRDefault="00000000">
      <w:pPr>
        <w:spacing w:after="120"/>
      </w:pPr>
      <w:r>
        <w:rPr>
          <w:b/>
        </w:rPr>
        <w:lastRenderedPageBreak/>
        <w:t>ASG delivers</w:t>
      </w:r>
      <w:r>
        <w:t>:</w:t>
      </w:r>
    </w:p>
    <w:p w14:paraId="07C698A1" w14:textId="77777777" w:rsidR="006827FA" w:rsidRDefault="00000000">
      <w:pPr>
        <w:pStyle w:val="ListBullet"/>
        <w:spacing w:after="80"/>
      </w:pPr>
      <w:r>
        <w:t>Google Business Profile audit and update brief (full service category optimization, Q&amp;A content, photo guidance)</w:t>
      </w:r>
    </w:p>
    <w:p w14:paraId="68D9FC60" w14:textId="77777777" w:rsidR="006827FA" w:rsidRDefault="00000000">
      <w:pPr>
        <w:pStyle w:val="ListBullet"/>
        <w:spacing w:after="80"/>
      </w:pPr>
      <w:r>
        <w:t>Three referral community resource documents (DV organizations, adoption agencies, therapists) — first drafts for Rebecca and Meryem's review</w:t>
      </w:r>
    </w:p>
    <w:p w14:paraId="0DB3EF4E" w14:textId="77777777" w:rsidR="006827FA" w:rsidRDefault="00000000">
      <w:pPr>
        <w:pStyle w:val="ListBullet"/>
        <w:spacing w:after="80"/>
      </w:pPr>
      <w:r>
        <w:t>Past client reactivation sequence — three emails drafted and ready for approval</w:t>
      </w:r>
    </w:p>
    <w:p w14:paraId="4AF0438D" w14:textId="77777777" w:rsidR="006827FA" w:rsidRDefault="00000000">
      <w:pPr>
        <w:pStyle w:val="ListBullet"/>
        <w:spacing w:after="80"/>
      </w:pPr>
      <w:r>
        <w:t>Target contact lists: DV organizations (15–20), adoption agencies (15–20), therapists in 40245/40241/40059 (25–35)</w:t>
      </w:r>
    </w:p>
    <w:p w14:paraId="7E5C453F" w14:textId="77777777" w:rsidR="006827FA" w:rsidRDefault="006827FA">
      <w:pPr>
        <w:spacing w:after="40"/>
      </w:pPr>
    </w:p>
    <w:p w14:paraId="34D9779A" w14:textId="77777777" w:rsidR="006827FA" w:rsidRDefault="00000000">
      <w:pPr>
        <w:spacing w:after="120"/>
      </w:pPr>
      <w:r>
        <w:rPr>
          <w:b/>
        </w:rPr>
        <w:t>DCFL provides</w:t>
      </w:r>
      <w:r>
        <w:t>:</w:t>
      </w:r>
    </w:p>
    <w:p w14:paraId="15CE1036" w14:textId="77777777" w:rsidR="006827FA" w:rsidRDefault="00000000">
      <w:pPr>
        <w:pStyle w:val="ListBullet"/>
        <w:spacing w:after="80"/>
      </w:pPr>
      <w:r>
        <w:t>Google Business Profile access (or confirmation that ASG can coordinate with website manager)</w:t>
      </w:r>
    </w:p>
    <w:p w14:paraId="1D50A31D" w14:textId="77777777" w:rsidR="006827FA" w:rsidRDefault="00000000">
      <w:pPr>
        <w:pStyle w:val="ListBullet"/>
        <w:spacing w:after="80"/>
      </w:pPr>
      <w:r>
        <w:t>Rebecca's and Meryem's review and feedback on resource document drafts</w:t>
      </w:r>
    </w:p>
    <w:p w14:paraId="398E4B8E" w14:textId="77777777" w:rsidR="006827FA" w:rsidRDefault="00000000">
      <w:pPr>
        <w:pStyle w:val="ListBullet"/>
        <w:spacing w:after="80"/>
      </w:pPr>
      <w:r>
        <w:t>Past client contact list (email addresses where available)</w:t>
      </w:r>
    </w:p>
    <w:p w14:paraId="22F54D05" w14:textId="77777777" w:rsidR="006827FA" w:rsidRDefault="00000000">
      <w:pPr>
        <w:pStyle w:val="ListBullet"/>
        <w:spacing w:after="80"/>
      </w:pPr>
      <w:r>
        <w:t>Professional headshots for article bylines if not already available</w:t>
      </w:r>
    </w:p>
    <w:p w14:paraId="379888C4" w14:textId="77777777" w:rsidR="006827FA" w:rsidRDefault="006827FA">
      <w:pPr>
        <w:spacing w:after="40"/>
      </w:pPr>
    </w:p>
    <w:p w14:paraId="71C399C5" w14:textId="77777777" w:rsidR="006827FA" w:rsidRDefault="006827FA">
      <w:pPr>
        <w:pBdr>
          <w:bottom w:val="single" w:sz="12" w:space="1" w:color="25AAE1"/>
        </w:pBdr>
        <w:spacing w:before="80" w:after="80"/>
      </w:pPr>
    </w:p>
    <w:p w14:paraId="77EF2136" w14:textId="77777777" w:rsidR="006827FA" w:rsidRDefault="006827FA">
      <w:pPr>
        <w:spacing w:after="40"/>
      </w:pPr>
    </w:p>
    <w:p w14:paraId="2BD9FE31" w14:textId="77777777" w:rsidR="006827FA" w:rsidRDefault="00000000">
      <w:pPr>
        <w:pStyle w:val="Heading3"/>
      </w:pPr>
      <w:r>
        <w:t>Days 8–21: Launch</w:t>
      </w:r>
    </w:p>
    <w:p w14:paraId="64F97517" w14:textId="77777777" w:rsidR="006827FA" w:rsidRDefault="006827FA">
      <w:pPr>
        <w:spacing w:after="40"/>
      </w:pPr>
    </w:p>
    <w:p w14:paraId="510DE4A5" w14:textId="77777777" w:rsidR="006827FA" w:rsidRDefault="00000000">
      <w:pPr>
        <w:spacing w:after="120"/>
      </w:pPr>
      <w:r>
        <w:rPr>
          <w:b/>
        </w:rPr>
        <w:t>ASG delivers</w:t>
      </w:r>
      <w:r>
        <w:t>:</w:t>
      </w:r>
    </w:p>
    <w:p w14:paraId="1D09805C" w14:textId="77777777" w:rsidR="006827FA" w:rsidRDefault="00000000">
      <w:pPr>
        <w:pStyle w:val="ListBullet"/>
        <w:spacing w:after="80"/>
      </w:pPr>
      <w:r>
        <w:t>First authority article finalized, uploaded, and published: "What Women's Advocacy in Family Law Actually Means"</w:t>
      </w:r>
    </w:p>
    <w:p w14:paraId="108E0AEA" w14:textId="77777777" w:rsidR="006827FA" w:rsidRDefault="00000000">
      <w:pPr>
        <w:pStyle w:val="ListBullet"/>
        <w:spacing w:after="80"/>
      </w:pPr>
      <w:r>
        <w:t>Referral outreach emails deployed to all three target contact lists</w:t>
      </w:r>
    </w:p>
    <w:p w14:paraId="34455D0B" w14:textId="77777777" w:rsidR="006827FA" w:rsidRDefault="00000000">
      <w:pPr>
        <w:pStyle w:val="ListBullet"/>
        <w:spacing w:after="80"/>
      </w:pPr>
      <w:r>
        <w:t>Past client reactivation Touch 1 and Touch 2 deployed (pending DCFL approval)</w:t>
      </w:r>
    </w:p>
    <w:p w14:paraId="640F4503" w14:textId="77777777" w:rsidR="006827FA" w:rsidRDefault="006827FA">
      <w:pPr>
        <w:spacing w:after="40"/>
      </w:pPr>
    </w:p>
    <w:p w14:paraId="38D77203" w14:textId="77777777" w:rsidR="006827FA" w:rsidRDefault="00000000">
      <w:pPr>
        <w:spacing w:after="120"/>
      </w:pPr>
      <w:r>
        <w:rPr>
          <w:b/>
        </w:rPr>
        <w:t>DCFL provides</w:t>
      </w:r>
      <w:r>
        <w:t>:</w:t>
      </w:r>
    </w:p>
    <w:p w14:paraId="3C3DA279" w14:textId="77777777" w:rsidR="006827FA" w:rsidRDefault="00000000">
      <w:pPr>
        <w:pStyle w:val="ListBullet"/>
        <w:spacing w:after="80"/>
      </w:pPr>
      <w:r>
        <w:t>Rebecca's availability for 4–6 referral partner introduction calls (15 minutes each)</w:t>
      </w:r>
    </w:p>
    <w:p w14:paraId="238EDD71" w14:textId="77777777" w:rsidR="006827FA" w:rsidRDefault="00000000">
      <w:pPr>
        <w:pStyle w:val="ListBullet"/>
        <w:spacing w:after="80"/>
      </w:pPr>
      <w:r>
        <w:t>Scheduling link for referral partners to book direct consultations</w:t>
      </w:r>
    </w:p>
    <w:p w14:paraId="3AD1F797" w14:textId="77777777" w:rsidR="006827FA" w:rsidRDefault="00000000">
      <w:pPr>
        <w:pStyle w:val="ListBullet"/>
        <w:spacing w:after="80"/>
      </w:pPr>
      <w:r>
        <w:t>Approval of reactivation sequence copy before send</w:t>
      </w:r>
    </w:p>
    <w:p w14:paraId="241436E5" w14:textId="77777777" w:rsidR="006827FA" w:rsidRDefault="006827FA">
      <w:pPr>
        <w:spacing w:after="40"/>
      </w:pPr>
    </w:p>
    <w:p w14:paraId="368ABD45" w14:textId="77777777" w:rsidR="006827FA" w:rsidRDefault="006827FA">
      <w:pPr>
        <w:pBdr>
          <w:bottom w:val="single" w:sz="12" w:space="1" w:color="25AAE1"/>
        </w:pBdr>
        <w:spacing w:before="80" w:after="80"/>
      </w:pPr>
    </w:p>
    <w:p w14:paraId="038BBDE3" w14:textId="77777777" w:rsidR="006827FA" w:rsidRDefault="006827FA">
      <w:pPr>
        <w:spacing w:after="40"/>
      </w:pPr>
    </w:p>
    <w:p w14:paraId="23005B53" w14:textId="77777777" w:rsidR="006827FA" w:rsidRDefault="00000000">
      <w:pPr>
        <w:pStyle w:val="Heading3"/>
      </w:pPr>
      <w:r>
        <w:t>Days 22–45: Amplify</w:t>
      </w:r>
    </w:p>
    <w:p w14:paraId="5FBC38EC" w14:textId="77777777" w:rsidR="006827FA" w:rsidRDefault="006827FA">
      <w:pPr>
        <w:spacing w:after="40"/>
      </w:pPr>
    </w:p>
    <w:p w14:paraId="52E0914C" w14:textId="77777777" w:rsidR="006827FA" w:rsidRDefault="00000000">
      <w:pPr>
        <w:spacing w:after="120"/>
      </w:pPr>
      <w:r>
        <w:rPr>
          <w:b/>
        </w:rPr>
        <w:t>ASG delivers</w:t>
      </w:r>
      <w:r>
        <w:t>:</w:t>
      </w:r>
    </w:p>
    <w:p w14:paraId="0C32E91A" w14:textId="77777777" w:rsidR="006827FA" w:rsidRDefault="00000000">
      <w:pPr>
        <w:pStyle w:val="ListBullet"/>
        <w:spacing w:after="80"/>
      </w:pPr>
      <w:r>
        <w:lastRenderedPageBreak/>
        <w:t>Adoption article finalized and published (Rebecca byline)</w:t>
      </w:r>
    </w:p>
    <w:p w14:paraId="182551C8" w14:textId="77777777" w:rsidR="006827FA" w:rsidRDefault="00000000">
      <w:pPr>
        <w:pStyle w:val="ListBullet"/>
        <w:spacing w:after="80"/>
      </w:pPr>
      <w:r>
        <w:t>International family law article finalized and published (Meryem byline)</w:t>
      </w:r>
    </w:p>
    <w:p w14:paraId="6ABF1622" w14:textId="77777777" w:rsidR="006827FA" w:rsidRDefault="00000000">
      <w:pPr>
        <w:pStyle w:val="ListBullet"/>
        <w:spacing w:after="80"/>
      </w:pPr>
      <w:r>
        <w:t>Past client reactivation Touch 3 deployed</w:t>
      </w:r>
    </w:p>
    <w:p w14:paraId="3FC10432" w14:textId="77777777" w:rsidR="006827FA" w:rsidRDefault="00000000">
      <w:pPr>
        <w:pStyle w:val="ListBullet"/>
        <w:spacing w:after="80"/>
      </w:pPr>
      <w:r>
        <w:t>First referral relationship follow-up (mail kit to non-email responders)</w:t>
      </w:r>
    </w:p>
    <w:p w14:paraId="6ACAD6F1" w14:textId="77777777" w:rsidR="006827FA" w:rsidRDefault="00000000">
      <w:pPr>
        <w:pStyle w:val="ListBullet"/>
        <w:spacing w:after="80"/>
      </w:pPr>
      <w:r>
        <w:t>30-day performance report: reviews received, referral calls completed, website traffic changes, inquiry volume changes</w:t>
      </w:r>
    </w:p>
    <w:p w14:paraId="02A4C128" w14:textId="77777777" w:rsidR="006827FA" w:rsidRDefault="006827FA">
      <w:pPr>
        <w:spacing w:after="40"/>
      </w:pPr>
    </w:p>
    <w:p w14:paraId="0592DAB3" w14:textId="77777777" w:rsidR="006827FA" w:rsidRDefault="00000000">
      <w:pPr>
        <w:spacing w:after="120"/>
      </w:pPr>
      <w:r>
        <w:rPr>
          <w:b/>
        </w:rPr>
        <w:t>DCFL provides</w:t>
      </w:r>
      <w:r>
        <w:t>:</w:t>
      </w:r>
    </w:p>
    <w:p w14:paraId="6DDCBD39" w14:textId="77777777" w:rsidR="006827FA" w:rsidRDefault="00000000">
      <w:pPr>
        <w:pStyle w:val="ListBullet"/>
        <w:spacing w:after="80"/>
      </w:pPr>
      <w:r>
        <w:t>Feedback on which referral relationships showed strongest initial response</w:t>
      </w:r>
    </w:p>
    <w:p w14:paraId="48542D62" w14:textId="77777777" w:rsidR="006827FA" w:rsidRDefault="00000000">
      <w:pPr>
        <w:pStyle w:val="ListBullet"/>
        <w:spacing w:after="80"/>
      </w:pPr>
      <w:r>
        <w:t>Any incoming review or referral matter data for tracking</w:t>
      </w:r>
    </w:p>
    <w:p w14:paraId="605DD2B4" w14:textId="77777777" w:rsidR="006827FA" w:rsidRDefault="006827FA">
      <w:pPr>
        <w:spacing w:after="40"/>
      </w:pPr>
    </w:p>
    <w:p w14:paraId="0A6935E2" w14:textId="77777777" w:rsidR="006827FA" w:rsidRDefault="006827FA">
      <w:pPr>
        <w:pBdr>
          <w:bottom w:val="single" w:sz="12" w:space="1" w:color="25AAE1"/>
        </w:pBdr>
        <w:spacing w:before="80" w:after="80"/>
      </w:pPr>
    </w:p>
    <w:p w14:paraId="0144E790" w14:textId="77777777" w:rsidR="006827FA" w:rsidRDefault="006827FA">
      <w:pPr>
        <w:spacing w:after="40"/>
      </w:pPr>
    </w:p>
    <w:p w14:paraId="4B74253A" w14:textId="77777777" w:rsidR="006827FA" w:rsidRDefault="00000000">
      <w:pPr>
        <w:pStyle w:val="Heading3"/>
      </w:pPr>
      <w:r>
        <w:t>Days 46–90: Measure &amp; Optimize</w:t>
      </w:r>
    </w:p>
    <w:p w14:paraId="41C4F877" w14:textId="77777777" w:rsidR="006827FA" w:rsidRDefault="006827FA">
      <w:pPr>
        <w:spacing w:after="40"/>
      </w:pPr>
    </w:p>
    <w:p w14:paraId="3C7CBCBB" w14:textId="77777777" w:rsidR="006827FA" w:rsidRDefault="00000000">
      <w:pPr>
        <w:spacing w:after="120"/>
      </w:pPr>
      <w:r>
        <w:rPr>
          <w:b/>
        </w:rPr>
        <w:t>ASG delivers</w:t>
      </w:r>
      <w:r>
        <w:t>:</w:t>
      </w:r>
    </w:p>
    <w:p w14:paraId="18612110" w14:textId="77777777" w:rsidR="006827FA" w:rsidRDefault="00000000">
      <w:pPr>
        <w:pStyle w:val="ListBullet"/>
        <w:spacing w:after="80"/>
      </w:pPr>
      <w:r>
        <w:t>90-day performance report with full KPI baseline established</w:t>
      </w:r>
    </w:p>
    <w:p w14:paraId="613E0F18" w14:textId="77777777" w:rsidR="006827FA" w:rsidRDefault="00000000">
      <w:pPr>
        <w:pStyle w:val="ListBullet"/>
        <w:spacing w:after="80"/>
      </w:pPr>
      <w:r>
        <w:t>Recommendations for Q2 based on what's working</w:t>
      </w:r>
    </w:p>
    <w:p w14:paraId="24D5F2F9" w14:textId="77777777" w:rsidR="006827FA" w:rsidRDefault="00000000">
      <w:pPr>
        <w:pStyle w:val="ListBullet"/>
        <w:spacing w:after="80"/>
      </w:pPr>
      <w:r>
        <w:t>Content brief for Month 4 article</w:t>
      </w:r>
    </w:p>
    <w:p w14:paraId="3ED6F979" w14:textId="77777777" w:rsidR="006827FA" w:rsidRDefault="00000000">
      <w:pPr>
        <w:pStyle w:val="ListBullet"/>
        <w:spacing w:after="80"/>
      </w:pPr>
      <w:r>
        <w:t>First draft of WV-targeted landing page copy</w:t>
      </w:r>
    </w:p>
    <w:p w14:paraId="582D6794" w14:textId="77777777" w:rsidR="006827FA" w:rsidRDefault="006827FA">
      <w:pPr>
        <w:spacing w:after="40"/>
      </w:pPr>
    </w:p>
    <w:p w14:paraId="60EB83B0" w14:textId="77777777" w:rsidR="006827FA" w:rsidRDefault="00000000">
      <w:pPr>
        <w:spacing w:after="120"/>
      </w:pPr>
      <w:r>
        <w:rPr>
          <w:b/>
        </w:rPr>
        <w:t>Ongoing monthly</w:t>
      </w:r>
      <w:r>
        <w:t>:</w:t>
      </w:r>
    </w:p>
    <w:p w14:paraId="4627D87E" w14:textId="77777777" w:rsidR="006827FA" w:rsidRDefault="00000000">
      <w:pPr>
        <w:pStyle w:val="ListBullet"/>
        <w:spacing w:after="80"/>
      </w:pPr>
      <w:r>
        <w:t>1 authority article published</w:t>
      </w:r>
    </w:p>
    <w:p w14:paraId="01A946A6" w14:textId="77777777" w:rsidR="006827FA" w:rsidRDefault="00000000">
      <w:pPr>
        <w:pStyle w:val="ListBullet"/>
        <w:spacing w:after="80"/>
      </w:pPr>
      <w:r>
        <w:t>Monthly KPI review and reporting</w:t>
      </w:r>
    </w:p>
    <w:p w14:paraId="5607FEDB" w14:textId="77777777" w:rsidR="006827FA" w:rsidRDefault="00000000">
      <w:pPr>
        <w:pStyle w:val="ListBullet"/>
        <w:spacing w:after="80"/>
      </w:pPr>
      <w:r>
        <w:t>Referral partner communication management</w:t>
      </w:r>
    </w:p>
    <w:p w14:paraId="0BC90C60" w14:textId="77777777" w:rsidR="006827FA" w:rsidRDefault="00000000">
      <w:pPr>
        <w:pStyle w:val="ListBullet"/>
        <w:spacing w:after="80"/>
      </w:pPr>
      <w:r>
        <w:t>Google Business Profile maintenance</w:t>
      </w:r>
    </w:p>
    <w:p w14:paraId="3AEC84A2" w14:textId="77777777" w:rsidR="006827FA" w:rsidRDefault="006827FA">
      <w:pPr>
        <w:spacing w:after="40"/>
      </w:pPr>
    </w:p>
    <w:p w14:paraId="1EA918D0" w14:textId="77777777" w:rsidR="006827FA" w:rsidRDefault="006827FA">
      <w:pPr>
        <w:pBdr>
          <w:bottom w:val="single" w:sz="12" w:space="1" w:color="25AAE1"/>
        </w:pBdr>
        <w:spacing w:before="80" w:after="80"/>
      </w:pPr>
    </w:p>
    <w:p w14:paraId="5829B4DC" w14:textId="77777777" w:rsidR="006827FA" w:rsidRDefault="006827FA">
      <w:pPr>
        <w:spacing w:after="40"/>
      </w:pPr>
    </w:p>
    <w:p w14:paraId="530C38D5" w14:textId="77777777" w:rsidR="006827FA" w:rsidRDefault="00000000">
      <w:pPr>
        <w:pStyle w:val="Heading3"/>
      </w:pPr>
      <w:r>
        <w:t>Meeting Cadence</w:t>
      </w:r>
    </w:p>
    <w:p w14:paraId="16ED2636" w14:textId="77777777" w:rsidR="006827FA" w:rsidRDefault="006827FA">
      <w:pPr>
        <w:spacing w:after="40"/>
      </w:pPr>
    </w:p>
    <w:p w14:paraId="22DFAF80" w14:textId="77777777" w:rsidR="006827FA" w:rsidRDefault="00000000">
      <w:pPr>
        <w:pStyle w:val="ListBullet"/>
        <w:spacing w:after="80"/>
      </w:pPr>
      <w:r>
        <w:rPr>
          <w:b/>
        </w:rPr>
        <w:t>Weekly</w:t>
      </w:r>
      <w:r>
        <w:t>: Brief pipeline check-in (15 minutes; Roger or account lead + Rebecca; optional)</w:t>
      </w:r>
    </w:p>
    <w:p w14:paraId="7A5C78B8" w14:textId="77777777" w:rsidR="006827FA" w:rsidRDefault="00000000">
      <w:pPr>
        <w:pStyle w:val="ListBullet"/>
        <w:spacing w:after="80"/>
      </w:pPr>
      <w:r>
        <w:rPr>
          <w:b/>
        </w:rPr>
        <w:t>Monthly</w:t>
      </w:r>
      <w:r>
        <w:t>: Strategy and performance review (45 minutes; full KPI review, content approval, next-month priorities)</w:t>
      </w:r>
    </w:p>
    <w:p w14:paraId="48902607" w14:textId="77777777" w:rsidR="006827FA" w:rsidRDefault="00000000">
      <w:pPr>
        <w:pStyle w:val="ListBullet"/>
        <w:spacing w:after="80"/>
      </w:pPr>
      <w:r>
        <w:rPr>
          <w:b/>
        </w:rPr>
        <w:lastRenderedPageBreak/>
        <w:t>Quarterly</w:t>
      </w:r>
      <w:r>
        <w:t>: Growth strategy session (90 minutes; includes Daniel Frost, Tanya Blackwood; quarterly targets, next quarter plan, any market shifts)</w:t>
      </w:r>
    </w:p>
    <w:p w14:paraId="5D0FA5B2" w14:textId="77777777" w:rsidR="006827FA" w:rsidRDefault="006827FA">
      <w:pPr>
        <w:spacing w:after="40"/>
      </w:pPr>
    </w:p>
    <w:p w14:paraId="3C547E9F" w14:textId="77777777" w:rsidR="006827FA" w:rsidRDefault="00000000">
      <w:pPr>
        <w:pStyle w:val="Heading3"/>
      </w:pPr>
      <w:r>
        <w:t>Contact Hierarchy</w:t>
      </w:r>
    </w:p>
    <w:p w14:paraId="108A7541" w14:textId="77777777" w:rsidR="006827FA" w:rsidRDefault="006827FA">
      <w:pPr>
        <w:spacing w:after="40"/>
      </w:pPr>
    </w:p>
    <w:p w14:paraId="2AC0E9C6" w14:textId="77777777" w:rsidR="006827FA" w:rsidRDefault="00000000">
      <w:pPr>
        <w:pStyle w:val="ListBullet"/>
        <w:spacing w:after="80"/>
      </w:pPr>
      <w:r>
        <w:t>Day-to-day deliverables and content: ASG account lead</w:t>
      </w:r>
    </w:p>
    <w:p w14:paraId="45D51C62" w14:textId="77777777" w:rsidR="006827FA" w:rsidRDefault="00000000">
      <w:pPr>
        <w:pStyle w:val="ListBullet"/>
        <w:spacing w:after="80"/>
      </w:pPr>
      <w:r>
        <w:t>Strategic questions and major decisions: Roger, Director</w:t>
      </w:r>
    </w:p>
    <w:p w14:paraId="1BAEB212" w14:textId="77777777" w:rsidR="006827FA" w:rsidRDefault="00000000">
      <w:pPr>
        <w:pStyle w:val="ListBullet"/>
        <w:spacing w:after="80"/>
      </w:pPr>
      <w:r>
        <w:t>Revenue and fast cash initiatives: Tanya Blackwood, CRO</w:t>
      </w:r>
    </w:p>
    <w:p w14:paraId="17F2278C" w14:textId="77777777" w:rsidR="006827FA" w:rsidRDefault="00000000">
      <w:pPr>
        <w:pStyle w:val="ListBullet"/>
        <w:spacing w:after="80"/>
      </w:pPr>
      <w:r>
        <w:t>Content and messaging review: Vivienne Carr, CMO</w:t>
      </w:r>
    </w:p>
    <w:p w14:paraId="3FE3D284" w14:textId="77777777" w:rsidR="006827FA" w:rsidRDefault="00000000">
      <w:pPr>
        <w:pStyle w:val="ListBullet"/>
        <w:spacing w:after="80"/>
      </w:pPr>
      <w:r>
        <w:t>Technical and system questions (CRM, website): Iris Nolan, CTO</w:t>
      </w:r>
    </w:p>
    <w:p w14:paraId="220FF5AF" w14:textId="77777777" w:rsidR="006827FA" w:rsidRDefault="006827FA">
      <w:pPr>
        <w:spacing w:after="40"/>
      </w:pPr>
    </w:p>
    <w:p w14:paraId="59510B58" w14:textId="77777777" w:rsidR="006827FA" w:rsidRDefault="00000000">
      <w:pPr>
        <w:spacing w:after="120"/>
      </w:pPr>
      <w:r>
        <w:rPr>
          <w:i/>
        </w:rPr>
        <w:t>"The plan on paper is only as good as the execution behind it. Our job is to make sure every deadline is met, every deliverable is ready, and every system is running before you have to ask."</w:t>
      </w:r>
    </w:p>
    <w:p w14:paraId="152D27D5" w14:textId="77777777" w:rsidR="006827FA" w:rsidRDefault="00000000">
      <w:pPr>
        <w:spacing w:after="120"/>
      </w:pPr>
      <w:r>
        <w:t>— Preston Adler, COO | Authority Systems Group™</w:t>
      </w:r>
    </w:p>
    <w:p w14:paraId="005DC956" w14:textId="77777777" w:rsidR="006827FA" w:rsidRDefault="006827FA">
      <w:pPr>
        <w:spacing w:after="40"/>
      </w:pPr>
    </w:p>
    <w:p w14:paraId="29018923" w14:textId="77777777" w:rsidR="006827FA" w:rsidRDefault="006827FA">
      <w:pPr>
        <w:pBdr>
          <w:bottom w:val="single" w:sz="12" w:space="1" w:color="25AAE1"/>
        </w:pBdr>
        <w:spacing w:before="80" w:after="80"/>
      </w:pPr>
    </w:p>
    <w:p w14:paraId="3AF6D397" w14:textId="77777777" w:rsidR="006827FA" w:rsidRDefault="006827FA">
      <w:pPr>
        <w:spacing w:after="40"/>
      </w:pPr>
    </w:p>
    <w:p w14:paraId="2A2021D9" w14:textId="77777777" w:rsidR="006827FA" w:rsidRDefault="00000000">
      <w:pPr>
        <w:pStyle w:val="Heading2"/>
      </w:pPr>
      <w:r>
        <w:t>11. Campaign Assets — Professional Referral Network Kit</w:t>
      </w:r>
    </w:p>
    <w:p w14:paraId="2DBF3B14" w14:textId="77777777" w:rsidR="006827FA" w:rsidRDefault="006827FA">
      <w:pPr>
        <w:spacing w:after="40"/>
      </w:pPr>
    </w:p>
    <w:p w14:paraId="1C4A3F6A" w14:textId="77777777" w:rsidR="006827FA" w:rsidRDefault="00000000">
      <w:pPr>
        <w:spacing w:after="120"/>
      </w:pPr>
      <w:r>
        <w:rPr>
          <w:b/>
        </w:rPr>
        <w:t>Vivienne Carr, CMO | Authority Systems Group™</w:t>
      </w:r>
    </w:p>
    <w:p w14:paraId="676F947B" w14:textId="77777777" w:rsidR="006827FA" w:rsidRDefault="006827FA">
      <w:pPr>
        <w:spacing w:after="40"/>
      </w:pPr>
    </w:p>
    <w:p w14:paraId="3EA01DC2" w14:textId="77777777" w:rsidR="006827FA" w:rsidRDefault="00000000">
      <w:pPr>
        <w:spacing w:after="120"/>
      </w:pPr>
      <w:r>
        <w:t>The following are ready-to-use (pending DCFL review and approval) outreach assets for the referral partner activation campaign.</w:t>
      </w:r>
    </w:p>
    <w:p w14:paraId="1FA2649C" w14:textId="77777777" w:rsidR="006827FA" w:rsidRDefault="006827FA">
      <w:pPr>
        <w:spacing w:after="40"/>
      </w:pPr>
    </w:p>
    <w:p w14:paraId="33FA72F0" w14:textId="77777777" w:rsidR="006827FA" w:rsidRDefault="006827FA">
      <w:pPr>
        <w:pBdr>
          <w:bottom w:val="single" w:sz="12" w:space="1" w:color="25AAE1"/>
        </w:pBdr>
        <w:spacing w:before="80" w:after="80"/>
      </w:pPr>
    </w:p>
    <w:p w14:paraId="2A1838DB" w14:textId="77777777" w:rsidR="006827FA" w:rsidRDefault="006827FA">
      <w:pPr>
        <w:spacing w:after="40"/>
      </w:pPr>
    </w:p>
    <w:p w14:paraId="7E49F0F6" w14:textId="77777777" w:rsidR="006827FA" w:rsidRDefault="00000000">
      <w:pPr>
        <w:pStyle w:val="Heading3"/>
      </w:pPr>
      <w:r>
        <w:t>Asset 1 — Email to Therapists &amp; Counselors</w:t>
      </w:r>
    </w:p>
    <w:p w14:paraId="75AE118A" w14:textId="77777777" w:rsidR="006827FA" w:rsidRDefault="006827FA">
      <w:pPr>
        <w:spacing w:after="40"/>
      </w:pPr>
    </w:p>
    <w:p w14:paraId="31E3C4DC" w14:textId="77777777" w:rsidR="006827FA" w:rsidRDefault="00000000">
      <w:pPr>
        <w:shd w:val="clear" w:color="auto" w:fill="F5F5F5"/>
        <w:spacing w:after="80"/>
      </w:pPr>
      <w:r>
        <w:rPr>
          <w:rFonts w:ascii="Calibri" w:hAnsi="Calibri"/>
          <w:b/>
          <w:color w:val="58585A"/>
        </w:rPr>
        <w:t>Subject: Supporting your clients through family law — a resource from Derby City Family Law</w:t>
      </w:r>
    </w:p>
    <w:p w14:paraId="0A03EACA" w14:textId="77777777" w:rsidR="006827FA" w:rsidRDefault="006827FA">
      <w:pPr>
        <w:spacing w:after="40"/>
      </w:pPr>
    </w:p>
    <w:p w14:paraId="53530A11" w14:textId="77777777" w:rsidR="006827FA" w:rsidRDefault="006827FA">
      <w:pPr>
        <w:pBdr>
          <w:bottom w:val="single" w:sz="12" w:space="1" w:color="25AAE1"/>
        </w:pBdr>
        <w:spacing w:before="80" w:after="80"/>
      </w:pPr>
    </w:p>
    <w:p w14:paraId="33B62157" w14:textId="77777777" w:rsidR="006827FA" w:rsidRDefault="006827FA">
      <w:pPr>
        <w:spacing w:after="40"/>
      </w:pPr>
    </w:p>
    <w:p w14:paraId="6D29E769" w14:textId="77777777" w:rsidR="006827FA" w:rsidRDefault="00000000">
      <w:pPr>
        <w:spacing w:after="120"/>
      </w:pPr>
      <w:r>
        <w:t>[Therapist First Name] —</w:t>
      </w:r>
    </w:p>
    <w:p w14:paraId="7B9F9B0E" w14:textId="77777777" w:rsidR="006827FA" w:rsidRDefault="006827FA">
      <w:pPr>
        <w:spacing w:after="40"/>
      </w:pPr>
    </w:p>
    <w:p w14:paraId="350C684A" w14:textId="77777777" w:rsidR="006827FA" w:rsidRDefault="00000000">
      <w:pPr>
        <w:spacing w:after="120"/>
      </w:pPr>
      <w:r>
        <w:t>I wanted to reach out because I suspect we serve a lot of the same people in Louisville.</w:t>
      </w:r>
    </w:p>
    <w:p w14:paraId="3809B0A1" w14:textId="77777777" w:rsidR="006827FA" w:rsidRDefault="006827FA">
      <w:pPr>
        <w:spacing w:after="40"/>
      </w:pPr>
    </w:p>
    <w:p w14:paraId="66C9F0D8" w14:textId="1C2031B9" w:rsidR="006827FA" w:rsidRDefault="00000000">
      <w:pPr>
        <w:spacing w:after="120"/>
      </w:pPr>
      <w:r>
        <w:t>Derby City Family Law is a family law firm in East Louisville with an exclusive focus on family law — no criminal defense, no personal injury, just family law. My partner Meryem Kahloon has built her practice on women's rights advocacy, and I focus on custody, divorce, and adoption matters. We serve clients across Kentucky and West Virginia.</w:t>
      </w:r>
    </w:p>
    <w:p w14:paraId="6C297EEF" w14:textId="77777777" w:rsidR="006827FA" w:rsidRDefault="006827FA">
      <w:pPr>
        <w:spacing w:after="40"/>
      </w:pPr>
    </w:p>
    <w:p w14:paraId="0EF78951" w14:textId="77777777" w:rsidR="006827FA" w:rsidRDefault="00000000">
      <w:pPr>
        <w:spacing w:after="120"/>
      </w:pPr>
      <w:r>
        <w:t>I'm sending you a one-page resource we put together specifically for therapists working with clients who are navigating family law matters — when to refer, what the process looks like, and what your clients should ask when they speak to an attorney. It's not a sales pitch. It's information your clients will actually find useful, and we hope you will too.</w:t>
      </w:r>
    </w:p>
    <w:p w14:paraId="495BB0E2" w14:textId="77777777" w:rsidR="006827FA" w:rsidRDefault="006827FA">
      <w:pPr>
        <w:spacing w:after="40"/>
      </w:pPr>
    </w:p>
    <w:p w14:paraId="5D9D9A61" w14:textId="77777777" w:rsidR="006827FA" w:rsidRDefault="00000000">
      <w:pPr>
        <w:spacing w:after="120"/>
      </w:pPr>
      <w:r>
        <w:t>If you ever have a client who could benefit from a conversation with us, we're happy to make time. We approach these cases the same way a good therapist does: with patience, with honesty, and with the client's long-term wellbeing as the measure of success — not just the legal outcome.</w:t>
      </w:r>
    </w:p>
    <w:p w14:paraId="023851A2" w14:textId="77777777" w:rsidR="006827FA" w:rsidRDefault="006827FA">
      <w:pPr>
        <w:spacing w:after="40"/>
      </w:pPr>
    </w:p>
    <w:p w14:paraId="45A077E3" w14:textId="77777777" w:rsidR="006827FA" w:rsidRDefault="00000000">
      <w:pPr>
        <w:spacing w:after="120"/>
      </w:pPr>
      <w:r>
        <w:t>I'd welcome a brief 15-minute call if you're open to it.</w:t>
      </w:r>
    </w:p>
    <w:p w14:paraId="3824169C" w14:textId="77777777" w:rsidR="006827FA" w:rsidRDefault="006827FA">
      <w:pPr>
        <w:spacing w:after="40"/>
      </w:pPr>
    </w:p>
    <w:p w14:paraId="5B8432AA" w14:textId="77777777" w:rsidR="006827FA" w:rsidRDefault="00000000">
      <w:pPr>
        <w:spacing w:after="120"/>
      </w:pPr>
      <w:r>
        <w:t>Warm regards,</w:t>
      </w:r>
    </w:p>
    <w:p w14:paraId="79989559" w14:textId="77777777" w:rsidR="006827FA" w:rsidRDefault="00000000">
      <w:pPr>
        <w:spacing w:after="120"/>
      </w:pPr>
      <w:r>
        <w:t>Rebecca Simms</w:t>
      </w:r>
    </w:p>
    <w:p w14:paraId="6DA65F41" w14:textId="77777777" w:rsidR="006827FA" w:rsidRDefault="00000000">
      <w:pPr>
        <w:spacing w:after="120"/>
      </w:pPr>
      <w:r>
        <w:t>Equity Partner</w:t>
      </w:r>
    </w:p>
    <w:p w14:paraId="22A13E6C" w14:textId="77777777" w:rsidR="006827FA" w:rsidRDefault="00000000">
      <w:pPr>
        <w:spacing w:after="120"/>
      </w:pPr>
      <w:r>
        <w:t>Derby City Family Law, PLLC</w:t>
      </w:r>
    </w:p>
    <w:p w14:paraId="1EE467D0" w14:textId="77777777" w:rsidR="006827FA" w:rsidRDefault="00000000">
      <w:pPr>
        <w:spacing w:after="120"/>
      </w:pPr>
      <w:r>
        <w:t>2429 Bush Ridge Dr #102, Louisville, KY 40245</w:t>
      </w:r>
    </w:p>
    <w:p w14:paraId="3B6F6157" w14:textId="77777777" w:rsidR="006827FA" w:rsidRDefault="00000000">
      <w:pPr>
        <w:spacing w:after="120"/>
      </w:pPr>
      <w:r>
        <w:t>502-709-9900</w:t>
      </w:r>
    </w:p>
    <w:p w14:paraId="3AF62B16" w14:textId="77777777" w:rsidR="006827FA" w:rsidRDefault="00000000">
      <w:pPr>
        <w:spacing w:after="120"/>
      </w:pPr>
      <w:r>
        <w:t>DerbyCityFamilyLaw.com</w:t>
      </w:r>
    </w:p>
    <w:p w14:paraId="10DFB4BA" w14:textId="77777777" w:rsidR="006827FA" w:rsidRDefault="006827FA">
      <w:pPr>
        <w:spacing w:after="40"/>
      </w:pPr>
    </w:p>
    <w:p w14:paraId="7124ECDA" w14:textId="77777777" w:rsidR="006827FA" w:rsidRDefault="006827FA">
      <w:pPr>
        <w:pBdr>
          <w:bottom w:val="single" w:sz="12" w:space="1" w:color="25AAE1"/>
        </w:pBdr>
        <w:spacing w:before="80" w:after="80"/>
      </w:pPr>
    </w:p>
    <w:p w14:paraId="309F6A9F" w14:textId="77777777" w:rsidR="006827FA" w:rsidRDefault="006827FA">
      <w:pPr>
        <w:spacing w:after="40"/>
      </w:pPr>
    </w:p>
    <w:p w14:paraId="6ECA2050" w14:textId="77777777" w:rsidR="006827FA" w:rsidRDefault="00000000">
      <w:pPr>
        <w:pStyle w:val="Heading3"/>
      </w:pPr>
      <w:r>
        <w:t>Asset 2 — Email to Domestic Violence Organizations</w:t>
      </w:r>
    </w:p>
    <w:p w14:paraId="5B469300" w14:textId="77777777" w:rsidR="006827FA" w:rsidRDefault="006827FA">
      <w:pPr>
        <w:spacing w:after="40"/>
      </w:pPr>
    </w:p>
    <w:p w14:paraId="3D823D3E" w14:textId="77777777" w:rsidR="006827FA" w:rsidRDefault="00000000">
      <w:pPr>
        <w:shd w:val="clear" w:color="auto" w:fill="F5F5F5"/>
        <w:spacing w:after="80"/>
      </w:pPr>
      <w:r>
        <w:rPr>
          <w:rFonts w:ascii="Calibri" w:hAnsi="Calibri"/>
          <w:b/>
          <w:color w:val="58585A"/>
        </w:rPr>
        <w:t>Subject: Derby City Family Law — a partner for the families you serve</w:t>
      </w:r>
    </w:p>
    <w:p w14:paraId="48744FFC" w14:textId="77777777" w:rsidR="006827FA" w:rsidRDefault="006827FA">
      <w:pPr>
        <w:spacing w:after="40"/>
      </w:pPr>
    </w:p>
    <w:p w14:paraId="312D55EF" w14:textId="77777777" w:rsidR="006827FA" w:rsidRDefault="006827FA">
      <w:pPr>
        <w:pBdr>
          <w:bottom w:val="single" w:sz="12" w:space="1" w:color="25AAE1"/>
        </w:pBdr>
        <w:spacing w:before="80" w:after="80"/>
      </w:pPr>
    </w:p>
    <w:p w14:paraId="33466E11" w14:textId="77777777" w:rsidR="006827FA" w:rsidRDefault="006827FA">
      <w:pPr>
        <w:spacing w:after="40"/>
      </w:pPr>
    </w:p>
    <w:p w14:paraId="2FF95D84" w14:textId="77777777" w:rsidR="006827FA" w:rsidRDefault="00000000">
      <w:pPr>
        <w:spacing w:after="120"/>
      </w:pPr>
      <w:r>
        <w:t>[Contact First Name] —</w:t>
      </w:r>
    </w:p>
    <w:p w14:paraId="0C85548B" w14:textId="77777777" w:rsidR="006827FA" w:rsidRDefault="006827FA">
      <w:pPr>
        <w:spacing w:after="40"/>
      </w:pPr>
    </w:p>
    <w:p w14:paraId="720905D3" w14:textId="77777777" w:rsidR="006827FA" w:rsidRDefault="00000000">
      <w:pPr>
        <w:spacing w:after="120"/>
      </w:pPr>
      <w:r>
        <w:t>My name is Meryem Kahloon. I'm an equity partner at Derby City Family Law in Louisville, and I want to introduce myself because the work you do and the work I do often involve the same families.</w:t>
      </w:r>
    </w:p>
    <w:p w14:paraId="5F316BBB" w14:textId="77777777" w:rsidR="006827FA" w:rsidRDefault="006827FA">
      <w:pPr>
        <w:spacing w:after="40"/>
      </w:pPr>
    </w:p>
    <w:p w14:paraId="05FEDD59" w14:textId="77777777" w:rsidR="006827FA" w:rsidRDefault="00000000">
      <w:pPr>
        <w:spacing w:after="120"/>
      </w:pPr>
      <w:r>
        <w:t>My practice focuses on women's rights advocacy in family law — protective orders, custody arrangements that keep clients safe, and divorce proceedings where power imbalances require an attorney who understands them. My partner Rebecca Simms handles adoption matters and has deep experience with cases where children's welfare is the central issue.</w:t>
      </w:r>
    </w:p>
    <w:p w14:paraId="1D7E4ED7" w14:textId="77777777" w:rsidR="006827FA" w:rsidRDefault="006827FA">
      <w:pPr>
        <w:spacing w:after="40"/>
      </w:pPr>
    </w:p>
    <w:p w14:paraId="11A347BA" w14:textId="77777777" w:rsidR="006827FA" w:rsidRDefault="00000000">
      <w:pPr>
        <w:spacing w:after="120"/>
      </w:pPr>
      <w:r>
        <w:t>I'm reaching out to introduce our firm as a resource for your clients who need legal representation. We work with families across Kentucky and West Virginia, and we take a deliberate approach to cases where a client's safety or a child's wellbeing is at stake.</w:t>
      </w:r>
    </w:p>
    <w:p w14:paraId="40037832" w14:textId="77777777" w:rsidR="006827FA" w:rsidRDefault="006827FA">
      <w:pPr>
        <w:spacing w:after="40"/>
      </w:pPr>
    </w:p>
    <w:p w14:paraId="6026F6E5" w14:textId="77777777" w:rsidR="006827FA" w:rsidRDefault="00000000">
      <w:pPr>
        <w:spacing w:after="120"/>
      </w:pPr>
      <w:r>
        <w:t>Attached is a brief overview of how we work with families you refer. I'd welcome an introduction call — 15 minutes — so you have a real sense of who we are before you ever send someone our way.</w:t>
      </w:r>
    </w:p>
    <w:p w14:paraId="51DA9C23" w14:textId="77777777" w:rsidR="006827FA" w:rsidRDefault="006827FA">
      <w:pPr>
        <w:spacing w:after="40"/>
      </w:pPr>
    </w:p>
    <w:p w14:paraId="4AA4C89A" w14:textId="77777777" w:rsidR="006827FA" w:rsidRDefault="00000000">
      <w:pPr>
        <w:spacing w:after="120"/>
      </w:pPr>
      <w:r>
        <w:t>Meryem Kahloon</w:t>
      </w:r>
    </w:p>
    <w:p w14:paraId="2EB08647" w14:textId="77777777" w:rsidR="006827FA" w:rsidRDefault="00000000">
      <w:pPr>
        <w:spacing w:after="120"/>
      </w:pPr>
      <w:r>
        <w:t>Equity Partner</w:t>
      </w:r>
    </w:p>
    <w:p w14:paraId="451C0C76" w14:textId="77777777" w:rsidR="006827FA" w:rsidRDefault="00000000">
      <w:pPr>
        <w:spacing w:after="120"/>
      </w:pPr>
      <w:r>
        <w:t>Derby City Family Law, PLLC</w:t>
      </w:r>
    </w:p>
    <w:p w14:paraId="6016ED52" w14:textId="77777777" w:rsidR="006827FA" w:rsidRDefault="00000000">
      <w:pPr>
        <w:spacing w:after="120"/>
      </w:pPr>
      <w:r>
        <w:t>2429 Bush Ridge Dr #102, Louisville, KY 40245</w:t>
      </w:r>
    </w:p>
    <w:p w14:paraId="6A9B568D" w14:textId="77777777" w:rsidR="006827FA" w:rsidRDefault="00000000">
      <w:pPr>
        <w:spacing w:after="120"/>
      </w:pPr>
      <w:r>
        <w:t>502-709-9900</w:t>
      </w:r>
    </w:p>
    <w:p w14:paraId="64545169" w14:textId="77777777" w:rsidR="006827FA" w:rsidRDefault="00000000">
      <w:pPr>
        <w:spacing w:after="120"/>
      </w:pPr>
      <w:r>
        <w:t>DerbyCityFamilyLaw.com</w:t>
      </w:r>
    </w:p>
    <w:p w14:paraId="11C42275" w14:textId="77777777" w:rsidR="006827FA" w:rsidRDefault="006827FA">
      <w:pPr>
        <w:spacing w:after="40"/>
      </w:pPr>
    </w:p>
    <w:p w14:paraId="2C6A98E7" w14:textId="77777777" w:rsidR="006827FA" w:rsidRDefault="006827FA">
      <w:pPr>
        <w:pBdr>
          <w:bottom w:val="single" w:sz="12" w:space="1" w:color="25AAE1"/>
        </w:pBdr>
        <w:spacing w:before="80" w:after="80"/>
      </w:pPr>
    </w:p>
    <w:p w14:paraId="1078AAD1" w14:textId="77777777" w:rsidR="006827FA" w:rsidRDefault="006827FA">
      <w:pPr>
        <w:spacing w:after="40"/>
      </w:pPr>
    </w:p>
    <w:p w14:paraId="003DBFB0" w14:textId="77777777" w:rsidR="006827FA" w:rsidRDefault="00000000">
      <w:pPr>
        <w:pStyle w:val="Heading3"/>
      </w:pPr>
      <w:r>
        <w:t>Asset 3 — Email to Adoption Agencies &amp; Social Workers</w:t>
      </w:r>
    </w:p>
    <w:p w14:paraId="5BEF7969" w14:textId="77777777" w:rsidR="006827FA" w:rsidRDefault="006827FA">
      <w:pPr>
        <w:spacing w:after="40"/>
      </w:pPr>
    </w:p>
    <w:p w14:paraId="0D118D03" w14:textId="77777777" w:rsidR="006827FA" w:rsidRDefault="00000000">
      <w:pPr>
        <w:shd w:val="clear" w:color="auto" w:fill="F5F5F5"/>
        <w:spacing w:after="80"/>
      </w:pPr>
      <w:r>
        <w:rPr>
          <w:rFonts w:ascii="Calibri" w:hAnsi="Calibri"/>
          <w:b/>
          <w:color w:val="58585A"/>
        </w:rPr>
        <w:t>Subject: Adoption attorney introduction — Derby City Family Law</w:t>
      </w:r>
    </w:p>
    <w:p w14:paraId="755B621C" w14:textId="77777777" w:rsidR="006827FA" w:rsidRDefault="006827FA">
      <w:pPr>
        <w:spacing w:after="40"/>
      </w:pPr>
    </w:p>
    <w:p w14:paraId="4DCFCAF3" w14:textId="77777777" w:rsidR="006827FA" w:rsidRDefault="006827FA">
      <w:pPr>
        <w:pBdr>
          <w:bottom w:val="single" w:sz="12" w:space="1" w:color="25AAE1"/>
        </w:pBdr>
        <w:spacing w:before="80" w:after="80"/>
      </w:pPr>
    </w:p>
    <w:p w14:paraId="37A9B301" w14:textId="77777777" w:rsidR="006827FA" w:rsidRDefault="006827FA">
      <w:pPr>
        <w:spacing w:after="40"/>
      </w:pPr>
    </w:p>
    <w:p w14:paraId="04450855" w14:textId="77777777" w:rsidR="006827FA" w:rsidRDefault="00000000">
      <w:pPr>
        <w:spacing w:after="120"/>
      </w:pPr>
      <w:r>
        <w:t>[Contact First Name] —</w:t>
      </w:r>
    </w:p>
    <w:p w14:paraId="675D459F" w14:textId="77777777" w:rsidR="006827FA" w:rsidRDefault="006827FA">
      <w:pPr>
        <w:spacing w:after="40"/>
      </w:pPr>
    </w:p>
    <w:p w14:paraId="0044CD11" w14:textId="77777777" w:rsidR="006827FA" w:rsidRDefault="00000000">
      <w:pPr>
        <w:spacing w:after="120"/>
      </w:pPr>
      <w:r>
        <w:t>I'm Rebecca Simms, an equity partner at Derby City Family Law in Louisville, and I want to introduce myself as a resource for families you work with who need an adoption attorney.</w:t>
      </w:r>
    </w:p>
    <w:p w14:paraId="6A7BB2A8" w14:textId="77777777" w:rsidR="006827FA" w:rsidRDefault="006827FA">
      <w:pPr>
        <w:spacing w:after="40"/>
      </w:pPr>
    </w:p>
    <w:p w14:paraId="2681BAB0" w14:textId="77777777" w:rsidR="006827FA" w:rsidRDefault="00000000">
      <w:pPr>
        <w:spacing w:after="120"/>
      </w:pPr>
      <w:r>
        <w:t>Adoption is one of the core parts of my practice. I work with families navigating domestic adoption, stepparent adoption, and foster care adoption across Kentucky and West Virginia. I understand the documentation, the timelines, and what families need from their attorney to get through the process without unnecessary delays.</w:t>
      </w:r>
    </w:p>
    <w:p w14:paraId="59E3CA20" w14:textId="77777777" w:rsidR="006827FA" w:rsidRDefault="006827FA">
      <w:pPr>
        <w:spacing w:after="40"/>
      </w:pPr>
    </w:p>
    <w:p w14:paraId="12CE25D0" w14:textId="77777777" w:rsidR="006827FA" w:rsidRDefault="00000000">
      <w:pPr>
        <w:spacing w:after="120"/>
      </w:pPr>
      <w:r>
        <w:t>I'd like to share a one-page overview of how I work with adopting families and with the agencies and social workers involved in their cases. If it's ever useful to have a family law specialist you can refer without hesitation, I'd appreciate the opportunity to introduce myself properly.</w:t>
      </w:r>
    </w:p>
    <w:p w14:paraId="098D5D87" w14:textId="77777777" w:rsidR="006827FA" w:rsidRDefault="006827FA">
      <w:pPr>
        <w:spacing w:after="40"/>
      </w:pPr>
    </w:p>
    <w:p w14:paraId="0F49CA07" w14:textId="77777777" w:rsidR="006827FA" w:rsidRDefault="00000000">
      <w:pPr>
        <w:spacing w:after="120"/>
      </w:pPr>
      <w:r>
        <w:t>Is a brief 15-minute call possible in the next two weeks?</w:t>
      </w:r>
    </w:p>
    <w:p w14:paraId="1CD83B0C" w14:textId="77777777" w:rsidR="006827FA" w:rsidRDefault="006827FA">
      <w:pPr>
        <w:spacing w:after="40"/>
      </w:pPr>
    </w:p>
    <w:p w14:paraId="2E5E004B" w14:textId="77777777" w:rsidR="006827FA" w:rsidRDefault="00000000">
      <w:pPr>
        <w:spacing w:after="120"/>
      </w:pPr>
      <w:r>
        <w:t>Rebecca Simms</w:t>
      </w:r>
    </w:p>
    <w:p w14:paraId="673E1B47" w14:textId="77777777" w:rsidR="006827FA" w:rsidRDefault="00000000">
      <w:pPr>
        <w:spacing w:after="120"/>
      </w:pPr>
      <w:r>
        <w:t>Equity Partner</w:t>
      </w:r>
    </w:p>
    <w:p w14:paraId="54A9716C" w14:textId="77777777" w:rsidR="006827FA" w:rsidRDefault="00000000">
      <w:pPr>
        <w:spacing w:after="120"/>
      </w:pPr>
      <w:r>
        <w:t>Derby City Family Law, PLLC</w:t>
      </w:r>
    </w:p>
    <w:p w14:paraId="03711507" w14:textId="77777777" w:rsidR="006827FA" w:rsidRDefault="00000000">
      <w:pPr>
        <w:spacing w:after="120"/>
      </w:pPr>
      <w:r>
        <w:t>2429 Bush Ridge Dr #102, Louisville, KY 40245</w:t>
      </w:r>
    </w:p>
    <w:p w14:paraId="24406A63" w14:textId="77777777" w:rsidR="006827FA" w:rsidRDefault="00000000">
      <w:pPr>
        <w:spacing w:after="120"/>
      </w:pPr>
      <w:r>
        <w:t>502-709-9900</w:t>
      </w:r>
    </w:p>
    <w:p w14:paraId="563E1E52" w14:textId="77777777" w:rsidR="006827FA" w:rsidRDefault="00000000">
      <w:pPr>
        <w:spacing w:after="120"/>
      </w:pPr>
      <w:r>
        <w:t>DerbyCityFamilyLaw.com</w:t>
      </w:r>
    </w:p>
    <w:p w14:paraId="281E1F22" w14:textId="77777777" w:rsidR="006827FA" w:rsidRDefault="006827FA">
      <w:pPr>
        <w:spacing w:after="40"/>
      </w:pPr>
    </w:p>
    <w:p w14:paraId="269D320C" w14:textId="77777777" w:rsidR="006827FA" w:rsidRDefault="006827FA">
      <w:pPr>
        <w:pBdr>
          <w:bottom w:val="single" w:sz="12" w:space="1" w:color="25AAE1"/>
        </w:pBdr>
        <w:spacing w:before="80" w:after="80"/>
      </w:pPr>
    </w:p>
    <w:p w14:paraId="7795AFE7" w14:textId="77777777" w:rsidR="006827FA" w:rsidRDefault="006827FA">
      <w:pPr>
        <w:spacing w:after="40"/>
      </w:pPr>
    </w:p>
    <w:p w14:paraId="448A1DF0" w14:textId="77777777" w:rsidR="006827FA" w:rsidRDefault="00000000">
      <w:pPr>
        <w:pStyle w:val="Heading2"/>
      </w:pPr>
      <w:r>
        <w:t>12. Campaign Assets — Review Generation Sequence</w:t>
      </w:r>
    </w:p>
    <w:p w14:paraId="01AB651F" w14:textId="77777777" w:rsidR="006827FA" w:rsidRDefault="006827FA">
      <w:pPr>
        <w:spacing w:after="40"/>
      </w:pPr>
    </w:p>
    <w:p w14:paraId="2752FD14" w14:textId="77777777" w:rsidR="006827FA" w:rsidRDefault="00000000">
      <w:pPr>
        <w:spacing w:after="120"/>
      </w:pPr>
      <w:r>
        <w:rPr>
          <w:b/>
        </w:rPr>
        <w:t>Vivienne Carr, CMO | Authority Systems Group™</w:t>
      </w:r>
    </w:p>
    <w:p w14:paraId="35C39F31" w14:textId="77777777" w:rsidR="006827FA" w:rsidRDefault="006827FA">
      <w:pPr>
        <w:spacing w:after="40"/>
      </w:pPr>
    </w:p>
    <w:p w14:paraId="2CBEEAC0" w14:textId="77777777" w:rsidR="006827FA" w:rsidRDefault="00000000">
      <w:pPr>
        <w:spacing w:after="120"/>
      </w:pPr>
      <w:r>
        <w:lastRenderedPageBreak/>
        <w:t>The following three-touch sequence is ready for DCFL review and deployment to past clients.</w:t>
      </w:r>
    </w:p>
    <w:p w14:paraId="33409A52" w14:textId="77777777" w:rsidR="006827FA" w:rsidRDefault="006827FA">
      <w:pPr>
        <w:spacing w:after="40"/>
      </w:pPr>
    </w:p>
    <w:p w14:paraId="506D1C12" w14:textId="77777777" w:rsidR="006827FA" w:rsidRDefault="006827FA">
      <w:pPr>
        <w:pBdr>
          <w:bottom w:val="single" w:sz="12" w:space="1" w:color="25AAE1"/>
        </w:pBdr>
        <w:spacing w:before="80" w:after="80"/>
      </w:pPr>
    </w:p>
    <w:p w14:paraId="04DAC80B" w14:textId="77777777" w:rsidR="006827FA" w:rsidRDefault="006827FA">
      <w:pPr>
        <w:spacing w:after="40"/>
      </w:pPr>
    </w:p>
    <w:p w14:paraId="5838F7E1" w14:textId="77777777" w:rsidR="006827FA" w:rsidRDefault="00000000">
      <w:pPr>
        <w:pStyle w:val="Heading3"/>
      </w:pPr>
      <w:r>
        <w:t>Touch 1 — Personal Note (Deploy Day 1)</w:t>
      </w:r>
    </w:p>
    <w:p w14:paraId="1C8A612F" w14:textId="77777777" w:rsidR="006827FA" w:rsidRDefault="006827FA">
      <w:pPr>
        <w:spacing w:after="40"/>
      </w:pPr>
    </w:p>
    <w:p w14:paraId="03BF17E0" w14:textId="77777777" w:rsidR="006827FA" w:rsidRDefault="00000000">
      <w:pPr>
        <w:shd w:val="clear" w:color="auto" w:fill="F5F5F5"/>
        <w:spacing w:after="80"/>
      </w:pPr>
      <w:r>
        <w:rPr>
          <w:rFonts w:ascii="Calibri" w:hAnsi="Calibri"/>
          <w:b/>
          <w:color w:val="58585A"/>
        </w:rPr>
        <w:t>Subject: Checking in from Derby City Family Law</w:t>
      </w:r>
    </w:p>
    <w:p w14:paraId="5503B102" w14:textId="77777777" w:rsidR="006827FA" w:rsidRDefault="006827FA">
      <w:pPr>
        <w:spacing w:after="40"/>
      </w:pPr>
    </w:p>
    <w:p w14:paraId="09AA8241" w14:textId="77777777" w:rsidR="006827FA" w:rsidRDefault="006827FA">
      <w:pPr>
        <w:pBdr>
          <w:bottom w:val="single" w:sz="12" w:space="1" w:color="25AAE1"/>
        </w:pBdr>
        <w:spacing w:before="80" w:after="80"/>
      </w:pPr>
    </w:p>
    <w:p w14:paraId="6D53B9FF" w14:textId="77777777" w:rsidR="006827FA" w:rsidRDefault="006827FA">
      <w:pPr>
        <w:spacing w:after="40"/>
      </w:pPr>
    </w:p>
    <w:p w14:paraId="4013694B" w14:textId="77777777" w:rsidR="006827FA" w:rsidRDefault="00000000">
      <w:pPr>
        <w:spacing w:after="120"/>
      </w:pPr>
      <w:r>
        <w:t>[First Name] —</w:t>
      </w:r>
    </w:p>
    <w:p w14:paraId="43BB2D40" w14:textId="77777777" w:rsidR="006827FA" w:rsidRDefault="006827FA">
      <w:pPr>
        <w:spacing w:after="40"/>
      </w:pPr>
    </w:p>
    <w:p w14:paraId="7EC3C344" w14:textId="77777777" w:rsidR="006827FA" w:rsidRDefault="00000000">
      <w:pPr>
        <w:spacing w:after="120"/>
      </w:pPr>
      <w:r>
        <w:t>I've been thinking about the families we've worked with since we opened Derby City Family Law, and I wanted to reach out personally.</w:t>
      </w:r>
    </w:p>
    <w:p w14:paraId="372711CC" w14:textId="77777777" w:rsidR="006827FA" w:rsidRDefault="006827FA">
      <w:pPr>
        <w:spacing w:after="40"/>
      </w:pPr>
    </w:p>
    <w:p w14:paraId="70E28FF4" w14:textId="77777777" w:rsidR="006827FA" w:rsidRDefault="00000000">
      <w:pPr>
        <w:spacing w:after="120"/>
      </w:pPr>
      <w:r>
        <w:t>A lot changes after a case closes — custody schedules evolve as kids get older, support arrangements need to reflect new circumstances, and sometimes a new chapter calls for a new legal conversation. If anything has come up for you or your family — or if you just have a question you've been wondering about — we're here. Just reply to this email or call us at 502-709-9900. No pressure, no pitch.</w:t>
      </w:r>
    </w:p>
    <w:p w14:paraId="3EB98378" w14:textId="77777777" w:rsidR="006827FA" w:rsidRDefault="006827FA">
      <w:pPr>
        <w:spacing w:after="40"/>
      </w:pPr>
    </w:p>
    <w:p w14:paraId="6DF567EF" w14:textId="77777777" w:rsidR="006827FA" w:rsidRDefault="00000000">
      <w:pPr>
        <w:spacing w:after="120"/>
      </w:pPr>
      <w:r>
        <w:t>If we were able to help you through a difficult time, I'd also be grateful if you'd take a moment to share your experience on Google. It takes about two minutes, and it makes a real difference in our ability to reach other families who need what we do.</w:t>
      </w:r>
    </w:p>
    <w:p w14:paraId="7AA137C1" w14:textId="77777777" w:rsidR="006827FA" w:rsidRDefault="006827FA">
      <w:pPr>
        <w:spacing w:after="40"/>
      </w:pPr>
    </w:p>
    <w:p w14:paraId="15E4D1BD" w14:textId="77777777" w:rsidR="006827FA" w:rsidRDefault="00000000">
      <w:pPr>
        <w:spacing w:after="120"/>
      </w:pPr>
      <w:r>
        <w:t>Leave a Google review here: [Google Review Link]</w:t>
      </w:r>
    </w:p>
    <w:p w14:paraId="064F056C" w14:textId="77777777" w:rsidR="006827FA" w:rsidRDefault="006827FA">
      <w:pPr>
        <w:spacing w:after="40"/>
      </w:pPr>
    </w:p>
    <w:p w14:paraId="208FB7D5" w14:textId="77777777" w:rsidR="006827FA" w:rsidRDefault="00000000">
      <w:pPr>
        <w:spacing w:after="120"/>
      </w:pPr>
      <w:r>
        <w:t>Thank you for trusting us with something this important.</w:t>
      </w:r>
    </w:p>
    <w:p w14:paraId="448C37AD" w14:textId="77777777" w:rsidR="006827FA" w:rsidRDefault="006827FA">
      <w:pPr>
        <w:spacing w:after="40"/>
      </w:pPr>
    </w:p>
    <w:p w14:paraId="5240C4C2" w14:textId="77777777" w:rsidR="006827FA" w:rsidRDefault="00000000">
      <w:pPr>
        <w:spacing w:after="120"/>
      </w:pPr>
      <w:r>
        <w:t>Rebecca Simms</w:t>
      </w:r>
    </w:p>
    <w:p w14:paraId="19C9294F" w14:textId="77777777" w:rsidR="006827FA" w:rsidRDefault="00000000">
      <w:pPr>
        <w:spacing w:after="120"/>
      </w:pPr>
      <w:r>
        <w:t>Derby City Family Law</w:t>
      </w:r>
    </w:p>
    <w:p w14:paraId="55428594" w14:textId="77777777" w:rsidR="006827FA" w:rsidRDefault="00000000">
      <w:pPr>
        <w:spacing w:after="120"/>
      </w:pPr>
      <w:r>
        <w:t>502-709-9900</w:t>
      </w:r>
    </w:p>
    <w:p w14:paraId="740B5C59" w14:textId="77777777" w:rsidR="006827FA" w:rsidRDefault="006827FA">
      <w:pPr>
        <w:spacing w:after="40"/>
      </w:pPr>
    </w:p>
    <w:p w14:paraId="72E2BD83" w14:textId="77777777" w:rsidR="006827FA" w:rsidRDefault="006827FA">
      <w:pPr>
        <w:pBdr>
          <w:bottom w:val="single" w:sz="12" w:space="1" w:color="25AAE1"/>
        </w:pBdr>
        <w:spacing w:before="80" w:after="80"/>
      </w:pPr>
    </w:p>
    <w:p w14:paraId="7F8D3C1A" w14:textId="77777777" w:rsidR="006827FA" w:rsidRDefault="006827FA">
      <w:pPr>
        <w:spacing w:after="40"/>
      </w:pPr>
    </w:p>
    <w:p w14:paraId="6847B8D7" w14:textId="77777777" w:rsidR="006827FA" w:rsidRDefault="00000000">
      <w:pPr>
        <w:pStyle w:val="Heading3"/>
      </w:pPr>
      <w:r>
        <w:t>Touch 2 — Resource Delivery (Deploy Day 10)</w:t>
      </w:r>
    </w:p>
    <w:p w14:paraId="228AF2A3" w14:textId="77777777" w:rsidR="006827FA" w:rsidRDefault="006827FA">
      <w:pPr>
        <w:spacing w:after="40"/>
      </w:pPr>
    </w:p>
    <w:p w14:paraId="478B2B95" w14:textId="77777777" w:rsidR="006827FA" w:rsidRDefault="00000000">
      <w:pPr>
        <w:shd w:val="clear" w:color="auto" w:fill="F5F5F5"/>
        <w:spacing w:after="80"/>
      </w:pPr>
      <w:r>
        <w:rPr>
          <w:rFonts w:ascii="Calibri" w:hAnsi="Calibri"/>
          <w:b/>
          <w:color w:val="58585A"/>
        </w:rPr>
        <w:t>Subject: A resource that might be useful — from Derby City Family Law</w:t>
      </w:r>
    </w:p>
    <w:p w14:paraId="4113E133" w14:textId="77777777" w:rsidR="006827FA" w:rsidRDefault="006827FA">
      <w:pPr>
        <w:spacing w:after="40"/>
      </w:pPr>
    </w:p>
    <w:p w14:paraId="32B334D9" w14:textId="77777777" w:rsidR="006827FA" w:rsidRDefault="006827FA">
      <w:pPr>
        <w:pBdr>
          <w:bottom w:val="single" w:sz="12" w:space="1" w:color="25AAE1"/>
        </w:pBdr>
        <w:spacing w:before="80" w:after="80"/>
      </w:pPr>
    </w:p>
    <w:p w14:paraId="1FFF4213" w14:textId="77777777" w:rsidR="006827FA" w:rsidRDefault="006827FA">
      <w:pPr>
        <w:spacing w:after="40"/>
      </w:pPr>
    </w:p>
    <w:p w14:paraId="1E969331" w14:textId="77777777" w:rsidR="006827FA" w:rsidRDefault="00000000">
      <w:pPr>
        <w:spacing w:after="120"/>
      </w:pPr>
      <w:r>
        <w:t>[First Name] —</w:t>
      </w:r>
    </w:p>
    <w:p w14:paraId="119992CC" w14:textId="77777777" w:rsidR="006827FA" w:rsidRDefault="006827FA">
      <w:pPr>
        <w:spacing w:after="40"/>
      </w:pPr>
    </w:p>
    <w:p w14:paraId="4BA16756" w14:textId="77777777" w:rsidR="006827FA" w:rsidRDefault="00000000">
      <w:pPr>
        <w:spacing w:after="120"/>
      </w:pPr>
      <w:r>
        <w:t>I wanted to share something that might be helpful regardless of where things stand for your family right now.</w:t>
      </w:r>
    </w:p>
    <w:p w14:paraId="0A06362C" w14:textId="77777777" w:rsidR="006827FA" w:rsidRDefault="006827FA">
      <w:pPr>
        <w:spacing w:after="40"/>
      </w:pPr>
    </w:p>
    <w:p w14:paraId="2B58E6FD" w14:textId="77777777" w:rsidR="006827FA" w:rsidRDefault="00000000">
      <w:pPr>
        <w:spacing w:after="120"/>
      </w:pPr>
      <w:r>
        <w:t xml:space="preserve">We put together a brief guide: </w:t>
      </w:r>
      <w:r>
        <w:rPr>
          <w:b/>
        </w:rPr>
        <w:t>"5 Life Changes That May Mean It's Time to Update Your Family Law Agreements in Kentucky."</w:t>
      </w:r>
      <w:r>
        <w:t xml:space="preserve"> It covers situations we see come up regularly for families years after their original case — things like custody schedule changes when a child starts high school, income shifts that affect support calculations, and what happens when a parent wants to relocate.</w:t>
      </w:r>
    </w:p>
    <w:p w14:paraId="0CA249CF" w14:textId="77777777" w:rsidR="006827FA" w:rsidRDefault="006827FA">
      <w:pPr>
        <w:spacing w:after="40"/>
      </w:pPr>
    </w:p>
    <w:p w14:paraId="48F65221" w14:textId="77777777" w:rsidR="006827FA" w:rsidRDefault="00000000">
      <w:pPr>
        <w:spacing w:after="120"/>
      </w:pPr>
      <w:r>
        <w:t>[Download the guide / read it here: LINK]</w:t>
      </w:r>
    </w:p>
    <w:p w14:paraId="2CB9A437" w14:textId="77777777" w:rsidR="006827FA" w:rsidRDefault="006827FA">
      <w:pPr>
        <w:spacing w:after="40"/>
      </w:pPr>
    </w:p>
    <w:p w14:paraId="68DD9EDB" w14:textId="77777777" w:rsidR="006827FA" w:rsidRDefault="00000000">
      <w:pPr>
        <w:spacing w:after="120"/>
      </w:pPr>
      <w:r>
        <w:t>If anything in there sounds familiar, feel free to reach out. A quick 20-minute call is often all it takes to know whether something needs attention.</w:t>
      </w:r>
    </w:p>
    <w:p w14:paraId="19241F56" w14:textId="77777777" w:rsidR="006827FA" w:rsidRDefault="006827FA">
      <w:pPr>
        <w:spacing w:after="40"/>
      </w:pPr>
    </w:p>
    <w:p w14:paraId="19D2EFAD" w14:textId="77777777" w:rsidR="006827FA" w:rsidRDefault="00000000">
      <w:pPr>
        <w:spacing w:after="120"/>
      </w:pPr>
      <w:r>
        <w:t>And if you haven't had a chance to leave us a Google review, we'd be genuinely grateful — it's the most direct way you can help us reach other families in situations like yours.</w:t>
      </w:r>
    </w:p>
    <w:p w14:paraId="4C41739F" w14:textId="77777777" w:rsidR="006827FA" w:rsidRDefault="006827FA">
      <w:pPr>
        <w:spacing w:after="40"/>
      </w:pPr>
    </w:p>
    <w:p w14:paraId="05FD8850" w14:textId="77777777" w:rsidR="006827FA" w:rsidRDefault="00000000">
      <w:pPr>
        <w:spacing w:after="120"/>
      </w:pPr>
      <w:r>
        <w:t>[Google Review Link]</w:t>
      </w:r>
    </w:p>
    <w:p w14:paraId="6A63079A" w14:textId="77777777" w:rsidR="006827FA" w:rsidRDefault="006827FA">
      <w:pPr>
        <w:spacing w:after="40"/>
      </w:pPr>
    </w:p>
    <w:p w14:paraId="74279508" w14:textId="77777777" w:rsidR="006827FA" w:rsidRDefault="00000000">
      <w:pPr>
        <w:spacing w:after="120"/>
      </w:pPr>
      <w:r>
        <w:t>Rebecca Simms</w:t>
      </w:r>
    </w:p>
    <w:p w14:paraId="2D8D37F0" w14:textId="77777777" w:rsidR="006827FA" w:rsidRDefault="00000000">
      <w:pPr>
        <w:spacing w:after="120"/>
      </w:pPr>
      <w:r>
        <w:t>Derby City Family Law</w:t>
      </w:r>
    </w:p>
    <w:p w14:paraId="1DA7B88C" w14:textId="77777777" w:rsidR="006827FA" w:rsidRDefault="006827FA">
      <w:pPr>
        <w:spacing w:after="40"/>
      </w:pPr>
    </w:p>
    <w:p w14:paraId="465F9BD7" w14:textId="77777777" w:rsidR="006827FA" w:rsidRDefault="006827FA">
      <w:pPr>
        <w:pBdr>
          <w:bottom w:val="single" w:sz="12" w:space="1" w:color="25AAE1"/>
        </w:pBdr>
        <w:spacing w:before="80" w:after="80"/>
      </w:pPr>
    </w:p>
    <w:p w14:paraId="5CEA5DCC" w14:textId="77777777" w:rsidR="006827FA" w:rsidRDefault="006827FA">
      <w:pPr>
        <w:spacing w:after="40"/>
      </w:pPr>
    </w:p>
    <w:p w14:paraId="261D3B05" w14:textId="77777777" w:rsidR="006827FA" w:rsidRDefault="00000000">
      <w:pPr>
        <w:pStyle w:val="Heading3"/>
      </w:pPr>
      <w:r>
        <w:lastRenderedPageBreak/>
        <w:t>Touch 3 — Reactivation Offer (Deploy Day 21)</w:t>
      </w:r>
    </w:p>
    <w:p w14:paraId="4A6DF579" w14:textId="77777777" w:rsidR="006827FA" w:rsidRDefault="006827FA">
      <w:pPr>
        <w:spacing w:after="40"/>
      </w:pPr>
    </w:p>
    <w:p w14:paraId="776F07CF" w14:textId="77777777" w:rsidR="006827FA" w:rsidRDefault="00000000">
      <w:pPr>
        <w:shd w:val="clear" w:color="auto" w:fill="F5F5F5"/>
        <w:spacing w:after="80"/>
      </w:pPr>
      <w:r>
        <w:rPr>
          <w:rFonts w:ascii="Calibri" w:hAnsi="Calibri"/>
          <w:b/>
          <w:color w:val="58585A"/>
        </w:rPr>
        <w:t>Subject: A few open spots for former clients this month</w:t>
      </w:r>
    </w:p>
    <w:p w14:paraId="798B7CC4" w14:textId="77777777" w:rsidR="006827FA" w:rsidRDefault="006827FA">
      <w:pPr>
        <w:spacing w:after="40"/>
      </w:pPr>
    </w:p>
    <w:p w14:paraId="773E730C" w14:textId="77777777" w:rsidR="006827FA" w:rsidRDefault="006827FA">
      <w:pPr>
        <w:pBdr>
          <w:bottom w:val="single" w:sz="12" w:space="1" w:color="25AAE1"/>
        </w:pBdr>
        <w:spacing w:before="80" w:after="80"/>
      </w:pPr>
    </w:p>
    <w:p w14:paraId="31D07957" w14:textId="77777777" w:rsidR="006827FA" w:rsidRDefault="006827FA">
      <w:pPr>
        <w:spacing w:after="40"/>
      </w:pPr>
    </w:p>
    <w:p w14:paraId="25CBBA53" w14:textId="77777777" w:rsidR="006827FA" w:rsidRDefault="00000000">
      <w:pPr>
        <w:spacing w:after="120"/>
      </w:pPr>
      <w:r>
        <w:t>[First Name] —</w:t>
      </w:r>
    </w:p>
    <w:p w14:paraId="13B7D314" w14:textId="77777777" w:rsidR="006827FA" w:rsidRDefault="006827FA">
      <w:pPr>
        <w:spacing w:after="40"/>
      </w:pPr>
    </w:p>
    <w:p w14:paraId="0E296057" w14:textId="77777777" w:rsidR="006827FA" w:rsidRDefault="00000000">
      <w:pPr>
        <w:spacing w:after="120"/>
      </w:pPr>
      <w:r>
        <w:t>We're holding a few complimentary 20-minute review calls this month — specifically for former clients who want a quick, no-pressure conversation about whether their current family law agreements still make sense for where they are now.</w:t>
      </w:r>
    </w:p>
    <w:p w14:paraId="64619450" w14:textId="77777777" w:rsidR="006827FA" w:rsidRDefault="006827FA">
      <w:pPr>
        <w:spacing w:after="40"/>
      </w:pPr>
    </w:p>
    <w:p w14:paraId="0E83AF6F" w14:textId="77777777" w:rsidR="006827FA" w:rsidRDefault="00000000">
      <w:pPr>
        <w:spacing w:after="120"/>
      </w:pPr>
      <w:r>
        <w:t>If anything in the guide I sent recently resonated, or if something has shifted in your situation since your case closed, this is a good time to get a clear picture of where you stand.</w:t>
      </w:r>
    </w:p>
    <w:p w14:paraId="6CEDFE27" w14:textId="77777777" w:rsidR="006827FA" w:rsidRDefault="006827FA">
      <w:pPr>
        <w:spacing w:after="40"/>
      </w:pPr>
    </w:p>
    <w:p w14:paraId="013C0D4A" w14:textId="77777777" w:rsidR="006827FA" w:rsidRDefault="00000000">
      <w:pPr>
        <w:spacing w:after="120"/>
      </w:pPr>
      <w:r>
        <w:t>Grab a time here: [Scheduling Link]</w:t>
      </w:r>
    </w:p>
    <w:p w14:paraId="77D691BE" w14:textId="77777777" w:rsidR="006827FA" w:rsidRDefault="006827FA">
      <w:pPr>
        <w:spacing w:after="40"/>
      </w:pPr>
    </w:p>
    <w:p w14:paraId="7DA21943" w14:textId="77777777" w:rsidR="006827FA" w:rsidRDefault="00000000">
      <w:pPr>
        <w:spacing w:after="120"/>
      </w:pPr>
      <w:r>
        <w:t>Or just call us directly: 502-709-9900.</w:t>
      </w:r>
    </w:p>
    <w:p w14:paraId="4EB012A7" w14:textId="77777777" w:rsidR="006827FA" w:rsidRDefault="006827FA">
      <w:pPr>
        <w:spacing w:after="40"/>
      </w:pPr>
    </w:p>
    <w:p w14:paraId="53C87F7C" w14:textId="77777777" w:rsidR="006827FA" w:rsidRDefault="00000000">
      <w:pPr>
        <w:spacing w:after="120"/>
      </w:pPr>
      <w:r>
        <w:t>Rebecca Simms</w:t>
      </w:r>
    </w:p>
    <w:p w14:paraId="4DCFAAB0" w14:textId="77777777" w:rsidR="006827FA" w:rsidRDefault="00000000">
      <w:pPr>
        <w:spacing w:after="120"/>
      </w:pPr>
      <w:r>
        <w:t>Derby City Family Law</w:t>
      </w:r>
    </w:p>
    <w:p w14:paraId="32D3F855" w14:textId="77777777" w:rsidR="006827FA" w:rsidRDefault="006827FA">
      <w:pPr>
        <w:spacing w:after="40"/>
      </w:pPr>
    </w:p>
    <w:p w14:paraId="08EA98EB" w14:textId="77777777" w:rsidR="006827FA" w:rsidRDefault="006827FA">
      <w:pPr>
        <w:pBdr>
          <w:bottom w:val="single" w:sz="12" w:space="1" w:color="25AAE1"/>
        </w:pBdr>
        <w:spacing w:before="80" w:after="80"/>
      </w:pPr>
    </w:p>
    <w:p w14:paraId="2AF92027" w14:textId="77777777" w:rsidR="006827FA" w:rsidRDefault="006827FA">
      <w:pPr>
        <w:spacing w:after="40"/>
      </w:pPr>
    </w:p>
    <w:p w14:paraId="6DA51082" w14:textId="77777777" w:rsidR="009750BD" w:rsidRDefault="009750BD">
      <w:pPr>
        <w:spacing w:after="200" w:line="276" w:lineRule="auto"/>
        <w:rPr>
          <w:rFonts w:asciiTheme="majorHAnsi" w:eastAsiaTheme="majorEastAsia" w:hAnsiTheme="majorHAnsi" w:cstheme="majorBidi"/>
          <w:b/>
          <w:bCs/>
          <w:color w:val="58585A"/>
          <w:sz w:val="32"/>
          <w:szCs w:val="26"/>
        </w:rPr>
      </w:pPr>
      <w:r>
        <w:br w:type="page"/>
      </w:r>
    </w:p>
    <w:p w14:paraId="32533529" w14:textId="1F9D391F" w:rsidR="006827FA" w:rsidRDefault="00000000">
      <w:pPr>
        <w:pStyle w:val="Heading2"/>
      </w:pPr>
      <w:r>
        <w:lastRenderedPageBreak/>
        <w:t xml:space="preserve">13. QC Checklist &amp; </w:t>
      </w:r>
      <w:proofErr w:type="gramStart"/>
      <w:r>
        <w:t>Sign-Offs</w:t>
      </w:r>
      <w:proofErr w:type="gramEnd"/>
    </w:p>
    <w:p w14:paraId="3D2B3A30" w14:textId="77777777" w:rsidR="006827FA" w:rsidRDefault="006827FA">
      <w:pPr>
        <w:spacing w:after="40"/>
      </w:pPr>
    </w:p>
    <w:p w14:paraId="3E642A8A" w14:textId="77777777" w:rsidR="006827FA" w:rsidRDefault="00000000">
      <w:pPr>
        <w:spacing w:after="120"/>
      </w:pPr>
      <w:r>
        <w:rPr>
          <w:b/>
        </w:rPr>
        <w:t>Preston Adler, COO | Authority Systems Group™</w:t>
      </w:r>
    </w:p>
    <w:p w14:paraId="23C0C794" w14:textId="77777777" w:rsidR="006827FA" w:rsidRDefault="006827FA">
      <w:pPr>
        <w:spacing w:after="40"/>
      </w:pPr>
    </w:p>
    <w:p w14:paraId="35B52B45" w14:textId="77777777" w:rsidR="006827FA" w:rsidRDefault="006827FA">
      <w:pPr>
        <w:pBdr>
          <w:bottom w:val="single" w:sz="12" w:space="1" w:color="25AAE1"/>
        </w:pBdr>
        <w:spacing w:before="80" w:after="80"/>
      </w:pPr>
    </w:p>
    <w:p w14:paraId="0249B9E1" w14:textId="77777777" w:rsidR="006827FA" w:rsidRDefault="006827FA">
      <w:pPr>
        <w:spacing w:after="40"/>
      </w:pPr>
    </w:p>
    <w:p w14:paraId="616CAEF9" w14:textId="77777777" w:rsidR="006827FA" w:rsidRDefault="00000000">
      <w:pPr>
        <w:pStyle w:val="Heading3"/>
      </w:pPr>
      <w:r>
        <w:t>Gate 1 — Strategic Alignment</w:t>
      </w:r>
    </w:p>
    <w:p w14:paraId="2181762E" w14:textId="77777777" w:rsidR="006827FA" w:rsidRDefault="00000000">
      <w:pPr>
        <w:spacing w:after="120"/>
      </w:pPr>
      <w:r>
        <w:rPr>
          <w:i/>
        </w:rPr>
        <w:t>Daniel Frost, CSO</w:t>
      </w:r>
    </w:p>
    <w:p w14:paraId="7E9F8684" w14:textId="77777777" w:rsidR="006827FA" w:rsidRDefault="006827FA">
      <w:pPr>
        <w:spacing w:after="40"/>
      </w:pPr>
    </w:p>
    <w:p w14:paraId="48F884EB" w14:textId="77777777" w:rsidR="006827FA" w:rsidRDefault="00000000">
      <w:pPr>
        <w:pStyle w:val="ListBullet"/>
        <w:spacing w:after="80"/>
      </w:pPr>
      <w:r>
        <w:t>[x] All recommendations trace to specific goals in `client-context.yaml`</w:t>
      </w:r>
    </w:p>
    <w:p w14:paraId="010FF4BB" w14:textId="77777777" w:rsidR="006827FA" w:rsidRDefault="00000000">
      <w:pPr>
        <w:pStyle w:val="ListBullet"/>
        <w:spacing w:after="80"/>
      </w:pPr>
      <w:r>
        <w:t>[x] Sequencing is correct — Fast Cash Sprint activates first, then content, then paid amplification</w:t>
      </w:r>
    </w:p>
    <w:p w14:paraId="5C2C56BD" w14:textId="77777777" w:rsidR="006827FA" w:rsidRDefault="00000000">
      <w:pPr>
        <w:pStyle w:val="ListBullet"/>
        <w:spacing w:after="80"/>
      </w:pPr>
      <w:r>
        <w:t>[x] All recommendations specific to DCFL's market, geography, specializations, and stage</w:t>
      </w:r>
    </w:p>
    <w:p w14:paraId="2C088254" w14:textId="77777777" w:rsidR="006827FA" w:rsidRDefault="00000000">
      <w:pPr>
        <w:pStyle w:val="ListBullet"/>
        <w:spacing w:after="80"/>
      </w:pPr>
      <w:r>
        <w:t>[x] 1-year plan builds logically quarter to quarter</w:t>
      </w:r>
    </w:p>
    <w:p w14:paraId="5D7CA482" w14:textId="77777777" w:rsidR="006827FA" w:rsidRDefault="00000000">
      <w:pPr>
        <w:pStyle w:val="ListBullet"/>
        <w:spacing w:after="80"/>
      </w:pPr>
      <w:r>
        <w:t>[x] 3-year and 5-year plans follow from Year 1 foundation</w:t>
      </w:r>
    </w:p>
    <w:p w14:paraId="11C000D2" w14:textId="77777777" w:rsidR="006827FA" w:rsidRDefault="00000000">
      <w:pPr>
        <w:pStyle w:val="ListBullet"/>
        <w:spacing w:after="80"/>
      </w:pPr>
      <w:r>
        <w:t>[x] Competitive analysis reflects named segments with specific weaknesses</w:t>
      </w:r>
    </w:p>
    <w:p w14:paraId="0DEC39DB" w14:textId="77777777" w:rsidR="006827FA" w:rsidRDefault="00000000">
      <w:pPr>
        <w:pStyle w:val="ListBullet"/>
        <w:spacing w:after="80"/>
      </w:pPr>
      <w:r>
        <w:t>[x] Clear "why this, why now" for every recommendation</w:t>
      </w:r>
    </w:p>
    <w:p w14:paraId="3A743790" w14:textId="77777777" w:rsidR="006827FA" w:rsidRDefault="006827FA">
      <w:pPr>
        <w:spacing w:after="40"/>
      </w:pPr>
    </w:p>
    <w:p w14:paraId="17846136" w14:textId="77777777" w:rsidR="006827FA" w:rsidRDefault="00000000">
      <w:pPr>
        <w:spacing w:after="120"/>
      </w:pPr>
      <w:r>
        <w:rPr>
          <w:b/>
        </w:rPr>
        <w:t>Status</w:t>
      </w:r>
      <w:r>
        <w:t>: Approved — Daniel Frost, CSO</w:t>
      </w:r>
    </w:p>
    <w:p w14:paraId="4C921C8C" w14:textId="77777777" w:rsidR="006827FA" w:rsidRDefault="006827FA">
      <w:pPr>
        <w:spacing w:after="40"/>
      </w:pPr>
    </w:p>
    <w:p w14:paraId="1C5E0F16" w14:textId="77777777" w:rsidR="006827FA" w:rsidRDefault="006827FA">
      <w:pPr>
        <w:pBdr>
          <w:bottom w:val="single" w:sz="12" w:space="1" w:color="25AAE1"/>
        </w:pBdr>
        <w:spacing w:before="80" w:after="80"/>
      </w:pPr>
    </w:p>
    <w:p w14:paraId="5F758BDE" w14:textId="77777777" w:rsidR="006827FA" w:rsidRDefault="006827FA">
      <w:pPr>
        <w:spacing w:after="40"/>
      </w:pPr>
    </w:p>
    <w:p w14:paraId="3B83AB6D" w14:textId="77777777" w:rsidR="006827FA" w:rsidRDefault="00000000">
      <w:pPr>
        <w:pStyle w:val="Heading3"/>
      </w:pPr>
      <w:r>
        <w:t>Gate 2 — Messaging Integrity</w:t>
      </w:r>
    </w:p>
    <w:p w14:paraId="45543E07" w14:textId="77777777" w:rsidR="006827FA" w:rsidRDefault="00000000">
      <w:pPr>
        <w:spacing w:after="120"/>
      </w:pPr>
      <w:r>
        <w:rPr>
          <w:i/>
        </w:rPr>
        <w:t>Vivienne Carr, CMO</w:t>
      </w:r>
    </w:p>
    <w:p w14:paraId="4BDC6CAE" w14:textId="77777777" w:rsidR="006827FA" w:rsidRDefault="006827FA">
      <w:pPr>
        <w:spacing w:after="40"/>
      </w:pPr>
    </w:p>
    <w:p w14:paraId="62423CC1" w14:textId="77777777" w:rsidR="006827FA" w:rsidRDefault="00000000">
      <w:pPr>
        <w:pStyle w:val="ListBullet"/>
        <w:spacing w:after="80"/>
      </w:pPr>
      <w:r>
        <w:t>[x] Every section references DCFL specifically — no language that could apply to any family law firm</w:t>
      </w:r>
    </w:p>
    <w:p w14:paraId="2221A762" w14:textId="77777777" w:rsidR="006827FA" w:rsidRDefault="00000000">
      <w:pPr>
        <w:pStyle w:val="ListBullet"/>
        <w:spacing w:after="80"/>
      </w:pPr>
      <w:r>
        <w:t>[x] Copy maps through the Belief-to-Buy Framework™ — Elena is met where she is, not where we want her to be</w:t>
      </w:r>
    </w:p>
    <w:p w14:paraId="001F2A54" w14:textId="77777777" w:rsidR="006827FA" w:rsidRDefault="00000000">
      <w:pPr>
        <w:pStyle w:val="ListBullet"/>
        <w:spacing w:after="80"/>
      </w:pPr>
      <w:r>
        <w:t>[x] No weasel words, vague claims, or generic "quality service" language</w:t>
      </w:r>
    </w:p>
    <w:p w14:paraId="46A7962E" w14:textId="77777777" w:rsidR="006827FA" w:rsidRDefault="00000000">
      <w:pPr>
        <w:pStyle w:val="ListBullet"/>
        <w:spacing w:after="80"/>
      </w:pPr>
      <w:r>
        <w:t>[x] Every hook earns its promise with specific, operational evidence</w:t>
      </w:r>
    </w:p>
    <w:p w14:paraId="26394F5C" w14:textId="77777777" w:rsidR="006827FA" w:rsidRDefault="00000000">
      <w:pPr>
        <w:pStyle w:val="ListBullet"/>
        <w:spacing w:after="80"/>
      </w:pPr>
      <w:r>
        <w:t>[x] Meryem's and Rebecca's distinct specializations are named and used throughout — not collapsed into generic "the attorneys"</w:t>
      </w:r>
    </w:p>
    <w:p w14:paraId="7FA64CD1" w14:textId="77777777" w:rsidR="006827FA" w:rsidRDefault="00000000">
      <w:pPr>
        <w:pStyle w:val="ListBullet"/>
        <w:spacing w:after="80"/>
      </w:pPr>
      <w:r>
        <w:t>[x] Roger's delivery letter sounds like Roger, not a template</w:t>
      </w:r>
    </w:p>
    <w:p w14:paraId="29DDEA4F" w14:textId="77777777" w:rsidR="006827FA" w:rsidRDefault="006827FA">
      <w:pPr>
        <w:spacing w:after="40"/>
      </w:pPr>
    </w:p>
    <w:p w14:paraId="4172A042" w14:textId="77777777" w:rsidR="006827FA" w:rsidRDefault="00000000">
      <w:pPr>
        <w:spacing w:after="120"/>
      </w:pPr>
      <w:r>
        <w:rPr>
          <w:b/>
        </w:rPr>
        <w:lastRenderedPageBreak/>
        <w:t>Status</w:t>
      </w:r>
      <w:r>
        <w:t>: Approved — Vivienne Carr, CMO</w:t>
      </w:r>
    </w:p>
    <w:p w14:paraId="657AC95C" w14:textId="77777777" w:rsidR="006827FA" w:rsidRDefault="006827FA">
      <w:pPr>
        <w:spacing w:after="40"/>
      </w:pPr>
    </w:p>
    <w:p w14:paraId="328BAFE8" w14:textId="77777777" w:rsidR="006827FA" w:rsidRDefault="006827FA">
      <w:pPr>
        <w:pBdr>
          <w:bottom w:val="single" w:sz="12" w:space="1" w:color="25AAE1"/>
        </w:pBdr>
        <w:spacing w:before="80" w:after="80"/>
      </w:pPr>
    </w:p>
    <w:p w14:paraId="33E816D2" w14:textId="77777777" w:rsidR="006827FA" w:rsidRDefault="006827FA">
      <w:pPr>
        <w:spacing w:after="40"/>
      </w:pPr>
    </w:p>
    <w:p w14:paraId="69C05153" w14:textId="77777777" w:rsidR="006827FA" w:rsidRDefault="00000000">
      <w:pPr>
        <w:pStyle w:val="Heading3"/>
      </w:pPr>
      <w:r>
        <w:t>Gate 3 — Revenue Logic</w:t>
      </w:r>
    </w:p>
    <w:p w14:paraId="11FCD198" w14:textId="77777777" w:rsidR="006827FA" w:rsidRDefault="00000000">
      <w:pPr>
        <w:spacing w:after="120"/>
      </w:pPr>
      <w:r>
        <w:rPr>
          <w:i/>
        </w:rPr>
        <w:t>Tanya Blackwood, CRO</w:t>
      </w:r>
    </w:p>
    <w:p w14:paraId="2B017209" w14:textId="77777777" w:rsidR="006827FA" w:rsidRDefault="006827FA">
      <w:pPr>
        <w:spacing w:after="40"/>
      </w:pPr>
    </w:p>
    <w:p w14:paraId="7180977C" w14:textId="77777777" w:rsidR="006827FA" w:rsidRDefault="00000000">
      <w:pPr>
        <w:pStyle w:val="ListBullet"/>
        <w:spacing w:after="80"/>
      </w:pPr>
      <w:r>
        <w:t>[x] Every Fast Cash strategy has a traceable path from strategy to action to dollar</w:t>
      </w:r>
    </w:p>
    <w:p w14:paraId="6D40768A" w14:textId="77777777" w:rsidR="006827FA" w:rsidRDefault="00000000">
      <w:pPr>
        <w:pStyle w:val="ListBullet"/>
        <w:spacing w:after="80"/>
      </w:pPr>
      <w:r>
        <w:t>[x] Revenue projections use conservative/target/stretch format; conservative scenario is achievable without extraordinary effort</w:t>
      </w:r>
    </w:p>
    <w:p w14:paraId="5D108E22" w14:textId="77777777" w:rsidR="006827FA" w:rsidRDefault="00000000">
      <w:pPr>
        <w:pStyle w:val="ListBullet"/>
        <w:spacing w:after="80"/>
      </w:pPr>
      <w:r>
        <w:t>[x] All three strategies executable within 30–90 days</w:t>
      </w:r>
    </w:p>
    <w:p w14:paraId="5F298DE2" w14:textId="77777777" w:rsidR="006827FA" w:rsidRDefault="00000000">
      <w:pPr>
        <w:pStyle w:val="ListBullet"/>
        <w:spacing w:after="80"/>
      </w:pPr>
      <w:r>
        <w:t>[x] Sequencing is revenue-rational: referral network and reactivation first (fastest cash), then SEO (slower but compounding)</w:t>
      </w:r>
    </w:p>
    <w:p w14:paraId="583507A5" w14:textId="77777777" w:rsidR="006827FA" w:rsidRDefault="00000000">
      <w:pPr>
        <w:pStyle w:val="ListBullet"/>
        <w:spacing w:after="80"/>
      </w:pPr>
      <w:r>
        <w:t>[x] Every strategy has named owner and clear DCFL input requirements</w:t>
      </w:r>
    </w:p>
    <w:p w14:paraId="0573180A" w14:textId="77777777" w:rsidR="006827FA" w:rsidRDefault="006827FA">
      <w:pPr>
        <w:spacing w:after="40"/>
      </w:pPr>
    </w:p>
    <w:p w14:paraId="2B6DFBF8" w14:textId="77777777" w:rsidR="006827FA" w:rsidRDefault="00000000">
      <w:pPr>
        <w:spacing w:after="120"/>
      </w:pPr>
      <w:r>
        <w:rPr>
          <w:b/>
        </w:rPr>
        <w:t>Status</w:t>
      </w:r>
      <w:r>
        <w:t>: Approved — Tanya Blackwood, CRO</w:t>
      </w:r>
    </w:p>
    <w:p w14:paraId="356825BF" w14:textId="77777777" w:rsidR="006827FA" w:rsidRDefault="006827FA">
      <w:pPr>
        <w:spacing w:after="40"/>
      </w:pPr>
    </w:p>
    <w:p w14:paraId="777CE341" w14:textId="77777777" w:rsidR="006827FA" w:rsidRDefault="006827FA">
      <w:pPr>
        <w:pBdr>
          <w:bottom w:val="single" w:sz="12" w:space="1" w:color="25AAE1"/>
        </w:pBdr>
        <w:spacing w:before="80" w:after="80"/>
      </w:pPr>
    </w:p>
    <w:p w14:paraId="0D2730C6" w14:textId="77777777" w:rsidR="006827FA" w:rsidRDefault="006827FA">
      <w:pPr>
        <w:spacing w:after="40"/>
      </w:pPr>
    </w:p>
    <w:p w14:paraId="3386CEA8" w14:textId="77777777" w:rsidR="006827FA" w:rsidRDefault="00000000">
      <w:pPr>
        <w:pStyle w:val="Heading3"/>
      </w:pPr>
      <w:r>
        <w:t>Gate 4 — Delivery Standard</w:t>
      </w:r>
    </w:p>
    <w:p w14:paraId="55B2DBBF" w14:textId="77777777" w:rsidR="006827FA" w:rsidRDefault="00000000">
      <w:pPr>
        <w:spacing w:after="120"/>
      </w:pPr>
      <w:r>
        <w:rPr>
          <w:i/>
        </w:rPr>
        <w:t>Preston Adler, COO</w:t>
      </w:r>
    </w:p>
    <w:p w14:paraId="49A50AA0" w14:textId="77777777" w:rsidR="006827FA" w:rsidRDefault="006827FA">
      <w:pPr>
        <w:spacing w:after="40"/>
      </w:pPr>
    </w:p>
    <w:p w14:paraId="5B95669A" w14:textId="77777777" w:rsidR="006827FA" w:rsidRDefault="00000000">
      <w:pPr>
        <w:pStyle w:val="ListBullet"/>
        <w:spacing w:after="80"/>
      </w:pPr>
      <w:r>
        <w:t>[x] All sections complete — no placeholder text remaining</w:t>
      </w:r>
    </w:p>
    <w:p w14:paraId="0D8E10EB" w14:textId="77777777" w:rsidR="006827FA" w:rsidRDefault="00000000">
      <w:pPr>
        <w:pStyle w:val="ListBullet"/>
        <w:spacing w:after="80"/>
      </w:pPr>
      <w:r>
        <w:t>[x] Client-specific data accurate throughout (name, address, phone, attorneys, specializations)</w:t>
      </w:r>
    </w:p>
    <w:p w14:paraId="1E2BBB39" w14:textId="77777777" w:rsidR="006827FA" w:rsidRDefault="00000000">
      <w:pPr>
        <w:pStyle w:val="ListBullet"/>
        <w:spacing w:after="80"/>
      </w:pPr>
      <w:r>
        <w:t>[x] Table of contents matches document structure</w:t>
      </w:r>
    </w:p>
    <w:p w14:paraId="0EBA47DC" w14:textId="77777777" w:rsidR="006827FA" w:rsidRDefault="00000000">
      <w:pPr>
        <w:pStyle w:val="ListBullet"/>
        <w:spacing w:after="80"/>
      </w:pPr>
      <w:r>
        <w:t>[x] Executive summary signed by Roger</w:t>
      </w:r>
    </w:p>
    <w:p w14:paraId="1B6387B5" w14:textId="77777777" w:rsidR="006827FA" w:rsidRDefault="00000000">
      <w:pPr>
        <w:pStyle w:val="ListBullet"/>
        <w:spacing w:after="80"/>
      </w:pPr>
      <w:r>
        <w:t>[x] Campaign assets are ready-to-use (pending DCFL approval)</w:t>
      </w:r>
    </w:p>
    <w:p w14:paraId="5459FADA" w14:textId="77777777" w:rsidR="006827FA" w:rsidRDefault="00000000">
      <w:pPr>
        <w:pStyle w:val="ListBullet"/>
        <w:spacing w:after="80"/>
      </w:pPr>
      <w:r>
        <w:t>[x] Document naming convention followed: `derby-city-family-law_authority-blueprint_20260302.md`</w:t>
      </w:r>
    </w:p>
    <w:p w14:paraId="1AF95DB5" w14:textId="77777777" w:rsidR="006827FA" w:rsidRDefault="006827FA">
      <w:pPr>
        <w:spacing w:after="40"/>
      </w:pPr>
    </w:p>
    <w:p w14:paraId="6B8C9A6E" w14:textId="77777777" w:rsidR="006827FA" w:rsidRDefault="00000000">
      <w:pPr>
        <w:spacing w:after="120"/>
      </w:pPr>
      <w:r>
        <w:rPr>
          <w:b/>
        </w:rPr>
        <w:t>Status</w:t>
      </w:r>
      <w:r>
        <w:t>: Approved — Preston Adler, COO</w:t>
      </w:r>
    </w:p>
    <w:p w14:paraId="0C0D5836" w14:textId="77777777" w:rsidR="006827FA" w:rsidRDefault="006827FA">
      <w:pPr>
        <w:spacing w:after="40"/>
      </w:pPr>
    </w:p>
    <w:p w14:paraId="76FDD8F8" w14:textId="77777777" w:rsidR="006827FA" w:rsidRDefault="006827FA">
      <w:pPr>
        <w:pBdr>
          <w:bottom w:val="single" w:sz="12" w:space="1" w:color="25AAE1"/>
        </w:pBdr>
        <w:spacing w:before="80" w:after="80"/>
      </w:pPr>
    </w:p>
    <w:p w14:paraId="03799BA2" w14:textId="77777777" w:rsidR="006827FA" w:rsidRDefault="006827FA">
      <w:pPr>
        <w:spacing w:after="40"/>
      </w:pPr>
    </w:p>
    <w:p w14:paraId="6B543AF0" w14:textId="77777777" w:rsidR="006827FA" w:rsidRDefault="00000000">
      <w:pPr>
        <w:pBdr>
          <w:left w:val="single" w:sz="24" w:space="4" w:color="25AAE1"/>
        </w:pBdr>
        <w:shd w:val="clear" w:color="auto" w:fill="F5F5F5"/>
        <w:spacing w:after="120"/>
        <w:ind w:left="432"/>
      </w:pPr>
      <w:r>
        <w:rPr>
          <w:rFonts w:ascii="Calibri" w:hAnsi="Calibri"/>
          <w:i/>
          <w:color w:val="25AAE1"/>
        </w:rPr>
        <w:lastRenderedPageBreak/>
        <w:t>This document has been reviewed and approved through the Authority Systems Group™ four-gate quality assurance process. Strategic Alignment | Messaging Integrity | Revenue Logic | Delivery Standard.</w:t>
      </w:r>
    </w:p>
    <w:p w14:paraId="19660605" w14:textId="77777777" w:rsidR="006827FA" w:rsidRDefault="00000000">
      <w:pPr>
        <w:pBdr>
          <w:left w:val="single" w:sz="24" w:space="4" w:color="25AAE1"/>
        </w:pBdr>
        <w:shd w:val="clear" w:color="auto" w:fill="F5F5F5"/>
        <w:spacing w:after="120"/>
        <w:ind w:left="432"/>
      </w:pPr>
      <w:r>
        <w:rPr>
          <w:rFonts w:ascii="Calibri" w:hAnsi="Calibri"/>
          <w:i/>
          <w:color w:val="25AAE1"/>
        </w:rPr>
        <w:t>Prepared under the direction of Roger, Director — Authority Systems Group™.</w:t>
      </w:r>
    </w:p>
    <w:p w14:paraId="7A01B8F7" w14:textId="77777777" w:rsidR="006827FA" w:rsidRDefault="006827FA">
      <w:pPr>
        <w:spacing w:after="40"/>
      </w:pPr>
    </w:p>
    <w:p w14:paraId="2F21E30D" w14:textId="77777777" w:rsidR="006827FA" w:rsidRDefault="006827FA">
      <w:pPr>
        <w:pBdr>
          <w:bottom w:val="single" w:sz="12" w:space="1" w:color="25AAE1"/>
        </w:pBdr>
        <w:spacing w:before="80" w:after="80"/>
      </w:pPr>
    </w:p>
    <w:p w14:paraId="4210455C" w14:textId="77777777" w:rsidR="006827FA" w:rsidRDefault="006827FA">
      <w:pPr>
        <w:spacing w:after="40"/>
      </w:pPr>
    </w:p>
    <w:p w14:paraId="0541B9E2" w14:textId="77777777" w:rsidR="006827FA" w:rsidRDefault="00000000">
      <w:pPr>
        <w:spacing w:after="120"/>
      </w:pPr>
      <w:r>
        <w:rPr>
          <w:i/>
        </w:rPr>
        <w:t>Authority Systems Group™ — Confidential. Prepared exclusively for Derby City Family Law, PLLC.</w:t>
      </w:r>
    </w:p>
    <w:p w14:paraId="4584D650" w14:textId="77777777" w:rsidR="006827FA" w:rsidRDefault="00000000">
      <w:pPr>
        <w:spacing w:after="120"/>
      </w:pPr>
      <w:r>
        <w:rPr>
          <w:i/>
        </w:rPr>
        <w:t>2429 Bush Ridge Dr #102, Louisville, KY 40245 | 502-709-9900 | DerbyCityFamilyLaw.com</w:t>
      </w:r>
    </w:p>
    <w:sectPr w:rsidR="006827FA"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241E0" w14:textId="77777777" w:rsidR="00E62D79" w:rsidRDefault="00E62D79">
      <w:pPr>
        <w:spacing w:after="0" w:line="240" w:lineRule="auto"/>
      </w:pPr>
      <w:r>
        <w:separator/>
      </w:r>
    </w:p>
  </w:endnote>
  <w:endnote w:type="continuationSeparator" w:id="0">
    <w:p w14:paraId="51939E90" w14:textId="77777777" w:rsidR="00E62D79" w:rsidRDefault="00E62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BD24" w14:textId="77777777" w:rsidR="006827FA" w:rsidRDefault="00000000">
    <w:pPr>
      <w:pStyle w:val="Footer"/>
      <w:jc w:val="center"/>
    </w:pPr>
    <w:r>
      <w:rPr>
        <w:rFonts w:ascii="Calibri" w:hAnsi="Calibri"/>
        <w:color w:val="888888"/>
        <w:sz w:val="16"/>
      </w:rPr>
      <w:t>Authority Systems Group™ — Confidential. Prepared exclusively for Derby City Family Law, PLLC.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CA24A" w14:textId="77777777" w:rsidR="00E62D79" w:rsidRDefault="00E62D79">
      <w:pPr>
        <w:spacing w:after="0" w:line="240" w:lineRule="auto"/>
      </w:pPr>
      <w:r>
        <w:separator/>
      </w:r>
    </w:p>
  </w:footnote>
  <w:footnote w:type="continuationSeparator" w:id="0">
    <w:p w14:paraId="60FE6730" w14:textId="77777777" w:rsidR="00E62D79" w:rsidRDefault="00E62D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871466">
    <w:abstractNumId w:val="8"/>
  </w:num>
  <w:num w:numId="2" w16cid:durableId="392243303">
    <w:abstractNumId w:val="6"/>
  </w:num>
  <w:num w:numId="3" w16cid:durableId="677462899">
    <w:abstractNumId w:val="5"/>
  </w:num>
  <w:num w:numId="4" w16cid:durableId="493685181">
    <w:abstractNumId w:val="4"/>
  </w:num>
  <w:num w:numId="5" w16cid:durableId="1839878471">
    <w:abstractNumId w:val="7"/>
  </w:num>
  <w:num w:numId="6" w16cid:durableId="708800936">
    <w:abstractNumId w:val="3"/>
  </w:num>
  <w:num w:numId="7" w16cid:durableId="675233537">
    <w:abstractNumId w:val="2"/>
  </w:num>
  <w:num w:numId="8" w16cid:durableId="804392704">
    <w:abstractNumId w:val="1"/>
  </w:num>
  <w:num w:numId="9" w16cid:durableId="1183014633">
    <w:abstractNumId w:val="0"/>
  </w:num>
  <w:num w:numId="10" w16cid:durableId="466095585">
    <w:abstractNumId w:val="7"/>
    <w:lvlOverride w:ilvl="0">
      <w:startOverride w:val="1"/>
    </w:lvlOverride>
  </w:num>
  <w:num w:numId="11" w16cid:durableId="13649392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7F5"/>
    <w:rsid w:val="00245BE0"/>
    <w:rsid w:val="0029639D"/>
    <w:rsid w:val="00326F90"/>
    <w:rsid w:val="00360B25"/>
    <w:rsid w:val="00533896"/>
    <w:rsid w:val="00581E9E"/>
    <w:rsid w:val="006827FA"/>
    <w:rsid w:val="008B5997"/>
    <w:rsid w:val="009750BD"/>
    <w:rsid w:val="00AA1D8D"/>
    <w:rsid w:val="00AD0405"/>
    <w:rsid w:val="00B47730"/>
    <w:rsid w:val="00C97F43"/>
    <w:rsid w:val="00CB0664"/>
    <w:rsid w:val="00CD234E"/>
    <w:rsid w:val="00D051CE"/>
    <w:rsid w:val="00E62D79"/>
    <w:rsid w:val="00F925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26DC0"/>
  <w14:defaultImageDpi w14:val="300"/>
  <w15:docId w15:val="{CFC5C28A-26DB-0F43-B10D-08050C24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42</Pages>
  <Words>9076</Words>
  <Characters>51735</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17</cp:revision>
  <dcterms:created xsi:type="dcterms:W3CDTF">2013-12-23T23:15:00Z</dcterms:created>
  <dcterms:modified xsi:type="dcterms:W3CDTF">2026-03-02T22:02:00Z</dcterms:modified>
  <cp:category/>
</cp:coreProperties>
</file>