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spacing w:after="120" w:lineRule="auto"/>
        <w:contextualSpacing w:val="0"/>
        <w:jc w:val="center"/>
        <w:rPr>
          <w:rFonts w:ascii="Arial" w:cs="Arial" w:eastAsia="Arial" w:hAnsi="Arial"/>
          <w:b w:val="1"/>
          <w:i w:val="0"/>
          <w:sz w:val="40"/>
          <w:szCs w:val="40"/>
        </w:rPr>
      </w:pPr>
      <w:r w:rsidDel="00000000" w:rsidR="00000000" w:rsidRPr="00000000">
        <w:rPr>
          <w:rFonts w:ascii="Arial" w:cs="Arial" w:eastAsia="Arial" w:hAnsi="Arial"/>
          <w:b w:val="1"/>
          <w:sz w:val="40"/>
          <w:szCs w:val="40"/>
          <w:rtl w:val="0"/>
        </w:rPr>
        <w:t xml:space="preserve">C</w:t>
      </w:r>
      <w:r w:rsidDel="00000000" w:rsidR="00000000" w:rsidRPr="00000000">
        <w:rPr>
          <w:rFonts w:ascii="Arial" w:cs="Arial" w:eastAsia="Arial" w:hAnsi="Arial"/>
          <w:b w:val="1"/>
          <w:sz w:val="40"/>
          <w:szCs w:val="40"/>
          <w:rtl w:val="0"/>
        </w:rPr>
        <w:t xml:space="preserve">lass Attendance Mobile App</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sz w:val="40"/>
          <w:szCs w:val="40"/>
        </w:rPr>
      </w:pPr>
      <w:r w:rsidDel="00000000" w:rsidR="00000000" w:rsidRPr="00000000">
        <w:rPr>
          <w:rFonts w:ascii="Arial" w:cs="Arial" w:eastAsia="Arial" w:hAnsi="Arial"/>
          <w:i w:val="0"/>
          <w:sz w:val="40"/>
          <w:szCs w:val="40"/>
          <w:rtl w:val="0"/>
        </w:rPr>
        <w:t xml:space="preserve">Use Case Specification</w:t>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Fonts w:ascii="Arial" w:cs="Arial" w:eastAsia="Arial" w:hAnsi="Arial"/>
          <w:i w:val="0"/>
          <w:rtl w:val="0"/>
        </w:rPr>
        <w:t xml:space="preserve">Submitted to:</w:t>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Fonts w:ascii="Arial" w:cs="Arial" w:eastAsia="Arial" w:hAnsi="Arial"/>
          <w:i w:val="0"/>
          <w:rtl w:val="0"/>
        </w:rPr>
        <w:t xml:space="preserve">Asst. Prof. Ma. Rowena C. Solamo</w:t>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Fonts w:ascii="Arial" w:cs="Arial" w:eastAsia="Arial" w:hAnsi="Arial"/>
          <w:i w:val="0"/>
          <w:rtl w:val="0"/>
        </w:rPr>
        <w:t xml:space="preserve">Faculty Member</w:t>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Fonts w:ascii="Arial" w:cs="Arial" w:eastAsia="Arial" w:hAnsi="Arial"/>
          <w:i w:val="0"/>
          <w:rtl w:val="0"/>
        </w:rPr>
        <w:t xml:space="preserve">Department of Computer Science</w:t>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Fonts w:ascii="Arial" w:cs="Arial" w:eastAsia="Arial" w:hAnsi="Arial"/>
          <w:i w:val="0"/>
          <w:rtl w:val="0"/>
        </w:rPr>
        <w:t xml:space="preserve">College of Engineering</w:t>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Fonts w:ascii="Arial" w:cs="Arial" w:eastAsia="Arial" w:hAnsi="Arial"/>
          <w:i w:val="0"/>
          <w:rtl w:val="0"/>
        </w:rPr>
        <w:t xml:space="preserve">University of the Philippines, Diliman</w:t>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i w:val="0"/>
        </w:rPr>
      </w:pPr>
      <w:r w:rsidDel="00000000" w:rsidR="00000000" w:rsidRPr="00000000">
        <w:rPr>
          <w:rFonts w:ascii="Arial" w:cs="Arial" w:eastAsia="Arial" w:hAnsi="Arial"/>
          <w:i w:val="0"/>
          <w:rtl w:val="0"/>
        </w:rPr>
        <w:t xml:space="preserve">Submitted by:</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Atienza,​ ​John​ Oliver</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Austria,​ ​Ronnel​​ Roi</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Gabriel,​ ​Kristianne​ Arielle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 partial fulfillment of academic requirements</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for the course</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CS 191 Software Engineering I</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of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Bitstream Vera Serif" w:cs="Bitstream Vera Serif" w:eastAsia="Bitstream Vera Serif" w:hAnsi="Bitstream Vera Serif"/>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Semester, AY </w:t>
      </w:r>
      <w:r w:rsidDel="00000000" w:rsidR="00000000" w:rsidRPr="00000000">
        <w:rPr>
          <w:rFonts w:ascii="Arial" w:cs="Arial" w:eastAsia="Arial" w:hAnsi="Arial"/>
          <w:rtl w:val="0"/>
        </w:rPr>
        <w:t xml:space="preserve">2017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2018</w:t>
      </w:r>
      <w:r w:rsidDel="00000000" w:rsidR="00000000" w:rsidRPr="00000000">
        <w:rPr>
          <w:rFonts w:ascii="Bitstream Vera Serif" w:cs="Bitstream Vera Serif" w:eastAsia="Bitstream Vera Serif" w:hAnsi="Bitstream Vera Serif"/>
          <w:b w:val="1"/>
          <w:i w:val="1"/>
          <w:smallCaps w:val="0"/>
          <w:strike w:val="0"/>
          <w:color w:val="000000"/>
          <w:sz w:val="24"/>
          <w:szCs w:val="24"/>
          <w:u w:val="none"/>
          <w:shd w:fill="auto" w:val="clear"/>
          <w:vertAlign w:val="baseline"/>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Unique Reference:</w:t>
      </w:r>
    </w:p>
    <w:p w:rsidR="00000000" w:rsidDel="00000000" w:rsidP="00000000" w:rsidRDefault="00000000" w:rsidRPr="00000000">
      <w:pP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documents are stored in the GitHub repository:</w:t>
      </w:r>
    </w:p>
    <w:p w:rsidR="00000000" w:rsidDel="00000000" w:rsidP="00000000" w:rsidRDefault="00000000" w:rsidRPr="00000000">
      <w:pPr>
        <w:spacing w:after="120" w:lineRule="auto"/>
        <w:contextualSpacing w:val="0"/>
        <w:rPr>
          <w:rFonts w:ascii="Arial" w:cs="Arial" w:eastAsia="Arial" w:hAnsi="Arial"/>
          <w:sz w:val="20"/>
          <w:szCs w:val="20"/>
        </w:rPr>
      </w:pPr>
      <w:hyperlink r:id="rId5">
        <w:r w:rsidDel="00000000" w:rsidR="00000000" w:rsidRPr="00000000">
          <w:rPr>
            <w:rFonts w:ascii="Arial" w:cs="Arial" w:eastAsia="Arial" w:hAnsi="Arial"/>
            <w:color w:val="1155cc"/>
            <w:sz w:val="20"/>
            <w:szCs w:val="20"/>
            <w:u w:val="single"/>
            <w:rtl w:val="0"/>
          </w:rPr>
          <w:t xml:space="preserve">https://github.com/rbaustria/ClassAttendanceMobileApp</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Document Purpose:</w:t>
      </w:r>
    </w:p>
    <w:p w:rsidR="00000000" w:rsidDel="00000000" w:rsidP="00000000" w:rsidRDefault="00000000" w:rsidRPr="00000000">
      <w:pPr>
        <w:spacing w:after="120" w:lineRule="auto"/>
        <w:contextualSpacing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document provides the Use Case specification of the software, Class Attendance Mobile App.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Target Audience:</w:t>
      </w:r>
    </w:p>
    <w:p w:rsidR="00000000" w:rsidDel="00000000" w:rsidP="00000000" w:rsidRDefault="00000000" w:rsidRPr="00000000">
      <w:pPr>
        <w:spacing w:after="120" w:lineRule="auto"/>
        <w:contextualSpacing w:val="0"/>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sz w:val="20"/>
          <w:szCs w:val="20"/>
          <w:rtl w:val="0"/>
        </w:rPr>
        <w:t xml:space="preserve">The target audience of the document are: the developers of the software, future developers who wish to extend it, and the professor.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Revision Control</w:t>
      </w:r>
    </w:p>
    <w:p w:rsidR="00000000" w:rsidDel="00000000" w:rsidP="00000000" w:rsidRDefault="00000000" w:rsidRPr="00000000">
      <w:pPr>
        <w:ind w:left="-15" w:right="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pPr>
        <w:ind w:left="0" w:right="0" w:firstLine="0"/>
        <w:contextualSpacing w:val="0"/>
        <w:rPr>
          <w:rFonts w:ascii="Arial" w:cs="Arial" w:eastAsia="Arial" w:hAnsi="Arial"/>
          <w:i w:val="1"/>
        </w:rPr>
      </w:pPr>
      <w:r w:rsidDel="00000000" w:rsidR="00000000" w:rsidRPr="00000000">
        <w:rPr>
          <w:rFonts w:ascii="Arial" w:cs="Arial" w:eastAsia="Arial" w:hAnsi="Arial"/>
          <w:i w:val="1"/>
          <w:rtl w:val="0"/>
        </w:rPr>
        <w:t xml:space="preserve">History Revision:</w:t>
      </w:r>
    </w:p>
    <w:tbl>
      <w:tblPr>
        <w:tblStyle w:val="Table1"/>
        <w:tblW w:w="9651.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249"/>
        <w:gridCol w:w="2111"/>
        <w:gridCol w:w="1389"/>
        <w:gridCol w:w="4902"/>
        <w:tblGridChange w:id="0">
          <w:tblGrid>
            <w:gridCol w:w="1249"/>
            <w:gridCol w:w="2111"/>
            <w:gridCol w:w="1389"/>
            <w:gridCol w:w="490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Revision Date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Person Responsible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Number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Modification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08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17</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Arielle Gabriel</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8"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69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Document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ind w:left="-15" w:right="0" w:firstLine="0"/>
        <w:contextualSpacing w:val="0"/>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Bitstream Vera Serif" w:cs="Bitstream Vera Serif" w:eastAsia="Bitstream Vera Serif" w:hAnsi="Bitstream Vera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2149" w:right="0" w:hanging="2165"/>
        <w:contextualSpacing w:val="0"/>
        <w:rPr/>
      </w:pPr>
      <w:r w:rsidDel="00000000" w:rsidR="00000000" w:rsidRPr="00000000">
        <w:rPr>
          <w:rFonts w:ascii="Arial" w:cs="Arial" w:eastAsia="Arial" w:hAnsi="Arial"/>
          <w:i w:val="1"/>
          <w:rtl w:val="0"/>
        </w:rPr>
        <w:t xml:space="preserve">Use-Case Name</w:t>
      </w:r>
      <w:r w:rsidDel="00000000" w:rsidR="00000000" w:rsidRPr="00000000">
        <w:rPr>
          <w:rFonts w:ascii="Arial" w:cs="Arial" w:eastAsia="Arial" w:hAnsi="Arial"/>
          <w:rtl w:val="0"/>
        </w:rPr>
        <w:t xml:space="preserve">:</w:t>
        <w:tab/>
      </w:r>
      <w:r w:rsidDel="00000000" w:rsidR="00000000" w:rsidRPr="00000000">
        <w:rPr>
          <w:rFonts w:ascii="Arial" w:cs="Arial" w:eastAsia="Arial" w:hAnsi="Arial"/>
          <w:sz w:val="20"/>
          <w:szCs w:val="20"/>
          <w:rtl w:val="0"/>
        </w:rPr>
        <w:t xml:space="preserve">2.1 Add a Class</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2165" w:right="0" w:hanging="2165"/>
        <w:contextualSpacing w:val="0"/>
        <w:rPr/>
      </w:pPr>
      <w:r w:rsidDel="00000000" w:rsidR="00000000" w:rsidRPr="00000000">
        <w:rPr>
          <w:rFonts w:ascii="Arial" w:cs="Arial" w:eastAsia="Arial" w:hAnsi="Arial"/>
          <w:b w:val="0"/>
          <w:i w:val="1"/>
          <w:rtl w:val="0"/>
        </w:rPr>
        <w:t xml:space="preserve">Description:</w:t>
        <w:tab/>
      </w:r>
      <w:r w:rsidDel="00000000" w:rsidR="00000000" w:rsidRPr="00000000">
        <w:rPr>
          <w:rFonts w:ascii="Arial" w:cs="Arial" w:eastAsia="Arial" w:hAnsi="Arial"/>
          <w:sz w:val="20"/>
          <w:szCs w:val="20"/>
          <w:rtl w:val="0"/>
        </w:rPr>
        <w:t xml:space="preserve">This use-case adds a new class to the list of existing classes. The teacher will input information about the class. The application will then check if the information entered are valid and no class with same identification already exist, if there is none, a new class will be created.</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2149" w:right="0" w:hanging="2180"/>
        <w:contextualSpacing w:val="0"/>
        <w:rPr/>
      </w:pPr>
      <w:r w:rsidDel="00000000" w:rsidR="00000000" w:rsidRPr="00000000">
        <w:rPr>
          <w:rFonts w:ascii="Arial" w:cs="Arial" w:eastAsia="Arial" w:hAnsi="Arial"/>
          <w:b w:val="0"/>
          <w:i w:val="1"/>
          <w:rtl w:val="0"/>
        </w:rPr>
        <w:t xml:space="preserve">Preconditions:</w:t>
        <w:tab/>
      </w:r>
      <w:r w:rsidDel="00000000" w:rsidR="00000000" w:rsidRPr="00000000">
        <w:rPr>
          <w:rFonts w:ascii="Arial" w:cs="Arial" w:eastAsia="Arial" w:hAnsi="Arial"/>
          <w:sz w:val="20"/>
          <w:szCs w:val="20"/>
          <w:rtl w:val="0"/>
        </w:rPr>
        <w:t xml:space="preserve">NONE</w:t>
      </w:r>
      <w:r w:rsidDel="00000000" w:rsidR="00000000" w:rsidRPr="00000000">
        <w:rPr>
          <w:rtl w:val="0"/>
        </w:rPr>
      </w:r>
    </w:p>
    <w:p w:rsidR="00000000" w:rsidDel="00000000" w:rsidP="00000000" w:rsidRDefault="00000000" w:rsidRPr="00000000">
      <w:pPr>
        <w:ind w:left="735"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0" w:firstLine="0"/>
        <w:contextualSpacing w:val="0"/>
        <w:rPr>
          <w:rFonts w:ascii="Arial" w:cs="Arial" w:eastAsia="Arial" w:hAnsi="Arial"/>
          <w:b w:val="0"/>
          <w:i w:val="1"/>
        </w:rPr>
      </w:pPr>
      <w:r w:rsidDel="00000000" w:rsidR="00000000" w:rsidRPr="00000000">
        <w:rPr>
          <w:rFonts w:ascii="Arial" w:cs="Arial" w:eastAsia="Arial" w:hAnsi="Arial"/>
          <w:b w:val="0"/>
          <w:i w:val="1"/>
          <w:rtl w:val="0"/>
        </w:rPr>
        <w:t xml:space="preserve">Flow of Events:</w:t>
      </w:r>
    </w:p>
    <w:tbl>
      <w:tblPr>
        <w:tblStyle w:val="Table2"/>
        <w:tblW w:w="9764.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951"/>
        <w:gridCol w:w="6813"/>
        <w:tblGridChange w:id="0">
          <w:tblGrid>
            <w:gridCol w:w="2951"/>
            <w:gridCol w:w="6813"/>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Scenario 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Scenario 1 (Basic Flow)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Teacher successfully creates a new class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Teacher opens the create a class module.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teacher inputs the information about the class.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there is no existing class with same identification name and the information is complete, a new class is created with the information entered by the teacher.</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Scenario 2</w:t>
            </w:r>
          </w:p>
          <w:p w:rsidR="00000000" w:rsidDel="00000000" w:rsidP="00000000" w:rsidRDefault="00000000" w:rsidRPr="00000000">
            <w:pPr>
              <w:contextualSpacing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Teacher fails to create a new class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numPr>
                <w:ilvl w:val="0"/>
                <w:numId w:val="1"/>
              </w:numPr>
              <w:spacing w:after="120" w:line="3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Teacher opens the create a class module.</w:t>
            </w:r>
          </w:p>
          <w:p w:rsidR="00000000" w:rsidDel="00000000" w:rsidP="00000000" w:rsidRDefault="00000000" w:rsidRPr="00000000">
            <w:pPr>
              <w:numPr>
                <w:ilvl w:val="0"/>
                <w:numId w:val="1"/>
              </w:numPr>
              <w:spacing w:after="120" w:line="3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teacher inputs the information about the class.</w:t>
            </w:r>
          </w:p>
          <w:p w:rsidR="00000000" w:rsidDel="00000000" w:rsidP="00000000" w:rsidRDefault="00000000" w:rsidRPr="00000000">
            <w:pPr>
              <w:numPr>
                <w:ilvl w:val="0"/>
                <w:numId w:val="1"/>
              </w:numPr>
              <w:spacing w:after="120" w:line="36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If there an existing class with same identification name or incomplete information was entered, the application will display an error.</w:t>
            </w:r>
            <w:r w:rsidDel="00000000" w:rsidR="00000000" w:rsidRPr="00000000">
              <w:rPr>
                <w:rtl w:val="0"/>
              </w:rPr>
            </w:r>
          </w:p>
        </w:tc>
      </w:tr>
    </w:tbl>
    <w:p w:rsidR="00000000" w:rsidDel="00000000" w:rsidP="00000000" w:rsidRDefault="00000000" w:rsidRPr="00000000">
      <w:pPr>
        <w:ind w:left="0" w:right="0" w:firstLine="0"/>
        <w:contextualSpacing w:val="0"/>
        <w:rPr/>
      </w:pPr>
      <w:r w:rsidDel="00000000" w:rsidR="00000000" w:rsidRPr="00000000">
        <w:rPr>
          <w:rtl w:val="0"/>
        </w:rPr>
      </w:r>
    </w:p>
    <w:p w:rsidR="00000000" w:rsidDel="00000000" w:rsidP="00000000" w:rsidRDefault="00000000" w:rsidRPr="00000000">
      <w:pPr>
        <w:ind w:left="0" w:right="0" w:firstLine="0"/>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0" w:firstLine="0"/>
        <w:contextualSpacing w:val="0"/>
        <w:rPr>
          <w:rFonts w:ascii="Arial" w:cs="Arial" w:eastAsia="Arial" w:hAnsi="Arial"/>
          <w:b w:val="0"/>
          <w:i w:val="1"/>
        </w:rPr>
      </w:pPr>
      <w:r w:rsidDel="00000000" w:rsidR="00000000" w:rsidRPr="00000000">
        <w:rPr>
          <w:rFonts w:ascii="Arial" w:cs="Arial" w:eastAsia="Arial" w:hAnsi="Arial"/>
          <w:b w:val="0"/>
          <w:i w:val="1"/>
          <w:rtl w:val="0"/>
        </w:rPr>
        <w:t xml:space="preserve">Activity Diagram of the Flow of Events:</w:t>
      </w:r>
    </w:p>
    <w:p w:rsidR="00000000" w:rsidDel="00000000" w:rsidP="00000000" w:rsidRDefault="00000000" w:rsidRPr="00000000">
      <w:pPr>
        <w:ind w:left="0" w:right="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pPr>
        <w:ind w:left="0" w:right="0" w:firstLine="0"/>
        <w:contextualSpacing w:val="0"/>
        <w:rPr>
          <w:rFonts w:ascii="Arial" w:cs="Arial" w:eastAsia="Arial" w:hAnsi="Arial"/>
          <w:i w:val="1"/>
        </w:rPr>
      </w:pPr>
      <w:r w:rsidDel="00000000" w:rsidR="00000000" w:rsidRPr="00000000">
        <w:rPr>
          <w:rtl w:val="0"/>
        </w:rPr>
      </w:r>
    </w:p>
    <w:p w:rsidR="00000000" w:rsidDel="00000000" w:rsidP="00000000" w:rsidRDefault="00000000" w:rsidRPr="00000000">
      <w:pPr>
        <w:ind w:left="0" w:right="0" w:firstLine="0"/>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41453" cy="3292792"/>
            <wp:effectExtent b="0" l="0" r="0" t="0"/>
            <wp:docPr descr="2.1 - Add a Class.png" id="1" name="image2.png"/>
            <a:graphic>
              <a:graphicData uri="http://schemas.openxmlformats.org/drawingml/2006/picture">
                <pic:pic>
                  <pic:nvPicPr>
                    <pic:cNvPr descr="2.1 - Add a Class.png" id="0" name="image2.png"/>
                    <pic:cNvPicPr preferRelativeResize="0"/>
                  </pic:nvPicPr>
                  <pic:blipFill>
                    <a:blip r:embed="rId6"/>
                    <a:srcRect b="0" l="0" r="0" t="0"/>
                    <a:stretch>
                      <a:fillRect/>
                    </a:stretch>
                  </pic:blipFill>
                  <pic:spPr>
                    <a:xfrm>
                      <a:off x="0" y="0"/>
                      <a:ext cx="4341453" cy="3292792"/>
                    </a:xfrm>
                    <a:prstGeom prst="rect"/>
                    <a:ln/>
                  </pic:spPr>
                </pic:pic>
              </a:graphicData>
            </a:graphic>
          </wp:inline>
        </w:drawing>
      </w:r>
      <w:r w:rsidDel="00000000" w:rsidR="00000000" w:rsidRPr="00000000">
        <w:rPr>
          <w:rtl w:val="0"/>
        </w:rPr>
      </w:r>
    </w:p>
    <w:p w:rsidR="00000000" w:rsidDel="00000000" w:rsidP="00000000" w:rsidRDefault="00000000" w:rsidRPr="00000000">
      <w:pPr>
        <w:ind w:left="0" w:right="0" w:firstLine="0"/>
        <w:contextualSpacing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pPr>
        <w:ind w:left="2165" w:right="0" w:hanging="2180"/>
        <w:contextualSpacing w:val="0"/>
        <w:rPr/>
      </w:pPr>
      <w:r w:rsidDel="00000000" w:rsidR="00000000" w:rsidRPr="00000000">
        <w:rPr>
          <w:rFonts w:ascii="Arial" w:cs="Arial" w:eastAsia="Arial" w:hAnsi="Arial"/>
          <w:b w:val="0"/>
          <w:i w:val="1"/>
          <w:rtl w:val="0"/>
        </w:rPr>
        <w:t xml:space="preserve">Postcondition:</w:t>
        <w:tab/>
      </w:r>
      <w:r w:rsidDel="00000000" w:rsidR="00000000" w:rsidRPr="00000000">
        <w:rPr>
          <w:rFonts w:ascii="Arial" w:cs="Arial" w:eastAsia="Arial" w:hAnsi="Arial"/>
          <w:sz w:val="20"/>
          <w:szCs w:val="20"/>
          <w:rtl w:val="0"/>
        </w:rPr>
        <w:t xml:space="preserve">A new class is created or none.</w:t>
      </w:r>
      <w:r w:rsidDel="00000000" w:rsidR="00000000" w:rsidRPr="00000000">
        <w:rPr>
          <w:rtl w:val="0"/>
        </w:rPr>
      </w:r>
    </w:p>
    <w:p w:rsidR="00000000" w:rsidDel="00000000" w:rsidP="00000000" w:rsidRDefault="00000000" w:rsidRPr="00000000">
      <w:pPr>
        <w:ind w:left="705"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2160" w:right="0" w:hanging="2180"/>
        <w:contextualSpacing w:val="0"/>
        <w:rPr/>
      </w:pPr>
      <w:r w:rsidDel="00000000" w:rsidR="00000000" w:rsidRPr="00000000">
        <w:rPr>
          <w:rFonts w:ascii="Arial" w:cs="Arial" w:eastAsia="Arial" w:hAnsi="Arial"/>
          <w:b w:val="0"/>
          <w:i w:val="1"/>
          <w:rtl w:val="0"/>
        </w:rPr>
        <w:t xml:space="preserve">Relationships:</w:t>
        <w:tab/>
      </w:r>
      <w:r w:rsidDel="00000000" w:rsidR="00000000" w:rsidRPr="00000000">
        <w:rPr>
          <w:rFonts w:ascii="Arial" w:cs="Arial" w:eastAsia="Arial" w:hAnsi="Arial"/>
          <w:sz w:val="20"/>
          <w:szCs w:val="20"/>
          <w:rtl w:val="0"/>
        </w:rPr>
        <w:t xml:space="preserve">NONE</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15" w:right="0" w:firstLine="0"/>
        <w:contextualSpacing w:val="0"/>
        <w:rPr>
          <w:rFonts w:ascii="Arial" w:cs="Arial" w:eastAsia="Arial" w:hAnsi="Arial"/>
          <w:b w:val="0"/>
          <w:i w:val="1"/>
        </w:rPr>
      </w:pPr>
      <w:r w:rsidDel="00000000" w:rsidR="00000000" w:rsidRPr="00000000">
        <w:rPr>
          <w:rFonts w:ascii="Arial" w:cs="Arial" w:eastAsia="Arial" w:hAnsi="Arial"/>
          <w:b w:val="0"/>
          <w:i w:val="1"/>
          <w:rtl w:val="0"/>
        </w:rPr>
        <w:t xml:space="preserve">Special Requirements:</w:t>
      </w:r>
    </w:p>
    <w:p w:rsidR="00000000" w:rsidDel="00000000" w:rsidP="00000000" w:rsidRDefault="00000000" w:rsidRPr="00000000">
      <w:pPr>
        <w:ind w:left="720"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p w:rsidR="00000000" w:rsidDel="00000000" w:rsidP="00000000" w:rsidRDefault="00000000" w:rsidRPr="00000000">
      <w:pPr>
        <w:ind w:left="72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0" w:firstLine="0"/>
        <w:contextualSpacing w:val="0"/>
        <w:rPr>
          <w:rFonts w:ascii="Arial" w:cs="Arial" w:eastAsia="Arial" w:hAnsi="Arial"/>
        </w:rPr>
      </w:pPr>
      <w:r w:rsidDel="00000000" w:rsidR="00000000" w:rsidRPr="00000000">
        <w:rPr>
          <w:rFonts w:ascii="Arial" w:cs="Arial" w:eastAsia="Arial" w:hAnsi="Arial"/>
          <w:rtl w:val="0"/>
        </w:rPr>
        <w:br w:type="textWrapping"/>
      </w:r>
    </w:p>
    <w:sectPr>
      <w:headerReference r:id="rId7" w:type="default"/>
      <w:footerReference r:id="rId8" w:type="default"/>
      <w:pgSz w:h="16834" w:w="11909"/>
      <w:pgMar w:bottom="1256" w:top="1302"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Bitstream Vera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1" w:sz="4" w:val="single"/>
        <w:left w:space="0" w:sz="0" w:val="nil"/>
        <w:bottom w:space="0" w:sz="0" w:val="nil"/>
        <w:right w:space="0" w:sz="0" w:val="nil"/>
        <w:between w:space="0" w:sz="0" w:val="nil"/>
      </w:pBdr>
      <w:shd w:fill="auto" w:val="clear"/>
      <w:tabs>
        <w:tab w:val="center" w:pos="4320"/>
        <w:tab w:val="right" w:pos="10770"/>
      </w:tabs>
      <w:spacing w:after="0" w:before="0" w:line="240" w:lineRule="auto"/>
      <w:ind w:left="0" w:right="0" w:firstLine="0"/>
      <w:contextualSpacing w:val="0"/>
      <w:jc w:val="left"/>
      <w:rPr>
        <w:rFonts w:ascii="Bitstream Vera Serif" w:cs="Bitstream Vera Serif" w:eastAsia="Bitstream Vera Serif" w:hAnsi="Bitstream Vera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w:t>
    </w:r>
    <w:r w:rsidDel="00000000" w:rsidR="00000000" w:rsidRPr="00000000">
      <w:rPr>
        <w:rFonts w:ascii="Arial" w:cs="Arial" w:eastAsia="Arial" w:hAnsi="Arial"/>
        <w:sz w:val="16"/>
        <w:szCs w:val="16"/>
        <w:rtl w:val="0"/>
      </w:rPr>
      <w:t xml:space="preserve">Class Attendance Mobile App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Bitstream Vera Serif" w:cs="Bitstream Vera Serif" w:eastAsia="Bitstream Vera Serif" w:hAnsi="Bitstream Vera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color="000000" w:space="1" w:sz="4" w:val="single"/>
        <w:left w:space="0" w:sz="0" w:val="nil"/>
        <w:bottom w:space="0" w:sz="0" w:val="nil"/>
        <w:right w:space="0" w:sz="0" w:val="nil"/>
        <w:between w:space="0" w:sz="0" w:val="nil"/>
      </w:pBdr>
      <w:shd w:fill="auto" w:val="clear"/>
      <w:tabs>
        <w:tab w:val="center" w:pos="4320"/>
        <w:tab w:val="right" w:pos="10799"/>
      </w:tabs>
      <w:spacing w:after="7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w:t>
    </w:r>
    <w:r w:rsidDel="00000000" w:rsidR="00000000" w:rsidRPr="00000000">
      <w:rPr>
        <w:rFonts w:ascii="Arial" w:cs="Arial" w:eastAsia="Arial" w:hAnsi="Arial"/>
        <w:sz w:val="16"/>
        <w:szCs w:val="16"/>
        <w:rtl w:val="0"/>
      </w:rPr>
      <w:t xml:space="preserve">1.0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Group: </w:t>
    </w:r>
    <w:r w:rsidDel="00000000" w:rsidR="00000000" w:rsidRPr="00000000">
      <w:rPr>
        <w:rFonts w:ascii="Arial" w:cs="Arial" w:eastAsia="Arial" w:hAnsi="Arial"/>
        <w:sz w:val="16"/>
        <w:szCs w:val="16"/>
        <w:rtl w:val="0"/>
      </w:rPr>
      <w:t xml:space="preserve">Group 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5025"/>
        <w:tab w:val="right" w:pos="10770"/>
      </w:tabs>
      <w:spacing w:after="0" w:before="72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Bitstream Vera Serif" w:cs="Bitstream Vera Serif" w:eastAsia="Bitstream Vera Serif" w:hAnsi="Bitstream Vera Serif"/>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rbaustria/ClassAttendanceMobileApp" TargetMode="Externa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