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X. Reliability Estimtes by Stimuli and Group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695"/>
        <w:gridCol w:w="1368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0.78]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0.92]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[0.71, 0.93]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[0.92, 0.97]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[0.36, 0.74]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0.93]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[0.39, 0.65]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0.91]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ICC estimates refer to ICCA,1.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2025-09-15T17:15:51Z</dcterms:modified>
  <cp:category/>
</cp:coreProperties>
</file>