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Estudo: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parcelas de 10x10m arranjadas 6x4 em uma área de 50x70m. Cada bloco de 3x2 parcelas foi dividido dos demais por uma faixa de 1m no centro e embaixo.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Tratamentos: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1</w:t>
      </w:r>
      <w:r w:rsidDel="00000000" w:rsidR="00000000" w:rsidRPr="00000000">
        <w:rPr>
          <w:sz w:val="24"/>
          <w:szCs w:val="24"/>
          <w:rtl w:val="0"/>
        </w:rPr>
        <w:t xml:space="preserve">. 4 parcelas com pouco capim gordura não foram tocadas (1 parcela por bloco) trat Cont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2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4 parcelas com muito capim gordura não foram tocadas (1 parcela por bloco) trat Cont Maio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4 parcelas com muito capim gordura foram queimadas em maio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4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4 parcelas com muito capim gordura foram queimadas em maio 2003 e limpas com herbicida em  maio de 2004  e limpas com retirada manual de Melinis em   maio de 2005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4</w:t>
      </w:r>
      <w:r w:rsidDel="00000000" w:rsidR="00000000" w:rsidRPr="00000000">
        <w:rPr>
          <w:sz w:val="24"/>
          <w:szCs w:val="24"/>
          <w:rtl w:val="0"/>
        </w:rPr>
        <w:t xml:space="preserve"> amostrado apenas em 2004 e 2005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Dúvidas:</w:t>
      </w:r>
      <w:r w:rsidDel="00000000" w:rsidR="00000000" w:rsidRPr="00000000">
        <w:rPr>
          <w:sz w:val="24"/>
          <w:szCs w:val="24"/>
          <w:rtl w:val="0"/>
        </w:rPr>
        <w:t xml:space="preserve">  o ambiente 3 foi queimado em 2004 ou 2005?  O ambiente 4 teve herbicida apenas em 2004 e roçagem manual apenas em 2005?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Tratamentos realizados por parcelas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01 02 03 04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05 06 07 08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09 10 11 12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13 14 15 16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17 18 19 20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21 22 23 24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amb 4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não usado fogo set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não usado manejo int set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amb 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amb 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não usado manejo int set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amb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amb 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amb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amb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não usado fogo set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amb 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não usado manejo int set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14 - amb 3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amb 1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16 - amb 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17 - não usado fogo set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18 - amb 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19 - não usado fogo set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20 - amb 4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21 - amb 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22 - amb 4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não usado manejo int set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amb 3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amostral das Parcelas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m cada parcela foram colocadas 4 bandejas de 28x18 cm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Localização variou de acordo com o tratamento a seguir: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2 - bandejas embaixo de tufos de capim gordura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1 - bandejas longe dos tufos de capim gordura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3 - bandejas equidistantes ao longo de transecto em diagonal conectando dois cantos da parcela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4. bandejas equidistantes ao longo de transecto em diagonal conectando dois cantos da parcela.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dados: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Variáveis independentes: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Amostragem feita uma vez  em abril de 2003, abril de 2004, e abril de 2005. Dentro de  cada parcela foi estimada a cobertura total de vegetação, a cobertura total de Melinis, a biomassa total de vegetação, e a biomassa total de Melinis, usando  5 quadrats de 1x1m dispostos aleatoriamente.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Variáveis dependentes: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ano as bandejas foram colocadas no dia 02 de maio, e todas as sementes retiradas de cada bandeja nos dias 09 de julho, 23 de julho, e 25 de setembro.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 as sementes de  Melinis de cada bandeja foram contadas, quanto ao número total e  o número de sementes férteis (sementes com cariopsis). Os ambientes 1, 2, 3 foram amostrados em 2003, 2004 e 2005. O ambiente 4 foi amostrado apenas em 2004 e 2005.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Hipóteses testáveis: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Usando produção de sementes como variável dependente ANOVA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3 vs 4 :  podem ser comparados em geral porque usaram a mesma metodologia de amostragem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1 e 2 ao longo dos anos - só comparar entre anos. 2 way anova entre ambientes para extrair a variação entre ambientes, embora difícil dizer se a diferença seria entre ambientes ou entre métodos de amostragem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Usando cobertura  e biomassa de Melinis como variável dependente SCORE, CONTINGENCY TABLES nao parametrica . Como são 4 parcelas cada ambiente pode usar também média de scores e analisar com ANOVA. Repetir análises com cobertura e biomassa de vegetação como variáveis dependentes. Examinar efeitos dos anos, fogo e herbicida.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1 vs 2 vs ano para ver se cobertura varia ao longo dos anos 2003 2004 2005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1 vs 2 vs 3 efeito queimada comparar 2003 antes vs 2004 e 2005 depois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 3 vs 4 comparar 2004 vs 2005 para ver efeito do herbicida em áreas queimadas.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1 vs 2 vs 3 vs 4 comparar 2004 vs 2005 para ver efeito do fogo herbicida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GLM MODELOS LINEARES ou LINEARIZADOS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regression with categorical variables stdha article regression with categorical variables: dummy coding essentials in R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Somar os dados anuais das bandejas de cada parcela porque os dados não são independentes. Ou então fazer um nested design para bandejas e datas dentro do ano.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TRATS 1 e 2 para testar se melinis dispersa ou nao para longe da planta mae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TRATS 1 e 2 tem cobertura total parecida portanto divergem quanto a colocacao das bandejas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variancia na cobertura de melinis que é pequena entre parcelas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HOMOGENEIZAR variancias do numero de sementes viaveis fazendo transformacao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recrutamento de sementes entre datas ao longo do ano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planilha celulas em branco sao missing values e valor zero é contagem real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Percentagem de sementes viaveis varia entre tratamentos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DADOS ENTRADA Sugestão de dataframe para R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de dados: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Parcela (01 a 16)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Bandeja (01 a 64)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coleta (09 julho, 23 julho, 25 set 1/2/3)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 (2003,2004,2005 1/2/3)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Ambiente/tratamento (01 a 04)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Cobertura Melinis em abril (percentagem)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Biomassa Melinis em abril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Cobertura Vegetal em abril (percentagem)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Biomassa Vegetal em abril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Contagem Sementes Melinis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Contagem Sementes Férteis Melinis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Capim (pouco/muito  0/1)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Fogo em 2003 (não/sim 0/1)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Herbicida 2003 e roçagem 2004 ( não/sim 0/1)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REGRESSAO POISSON PARA USAR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Resultado &lt;- glm(formula = varycounts ~ factor(varind1) + factor(varind2), family = poisson, data = melinis34)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https://www.tutorialspoint.com/r/r_poisson_regression.htm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https://stats.stackexchange.com/questions/88606/multiple-regression-with-categorical-and-numeric-predictors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A SOMA DAS COLETAS EM CADA ANO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somaanomelinis34 &lt;-  melinistrat34 %&gt;% group_by (anofactor, ambfactor, Parcela) %&gt;% summarize(anoviaveis = sum(Viaveis, na.rm =TRUE))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EXPORTAR PLANILHA CONSOLIDADA PARA O EXCEL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o pacote writexl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https://datatofish.com/export-dataframe-to-excel-in-r/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ANÁLISES QUE FALTAM 03 junho 2020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Já fizemos 3 vs 4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Fazer comparar 1 e 2 entre anos e coberturas para ver se cobertura e ano é significativo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Repetir as análises de variabilidade da cobertura entre anos e tratamentos para ver se há efeitos significativos dos tratamentos e anos na cobertura como variável dependente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 Fazer gráficos no R de seed rain Melinis among years. Apresentar dados como sementes por m2 ou seja multiplicar os valores observados por parcela x 19.84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repetir as análises para percentagem de sementes viáveis. Atentar para a situação de zero sementes na chuva de sementes  total zero (missing value) e zero sementes viáveis para um número qualquer na chuva de sementes (zero value). Selecionar uma transformação apropriada para dados de percentagem.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Fazer gráfico boxplot para percentagem de sementes viáveis por ano e tratamento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fazer análise de regressão cobertura vs número de sementes viáveis só para os tratamentos sem manipulação (1 e 2). Objetivo ver intensidade do efeito de cobertura sobre chuva de sementes.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ver se é possível comparar tratamentos 1 e 2 com 3 e 4 mesmo considerando que o desenho de colocação das bandejas foi diferente entre tratamentos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Observar os objetivos do paper e mapear cada análise vs os objetivos 1 2 3 e 4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Objetivo 1 - comparando trats 1 e 2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Objetivo 2 - comparando 1 e 2 e controlando para cobertura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Objetivo 3 - analisar 1 e 2 ,  e separado 3 e 4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Objetivo 4 - comparação 3 e 4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INTRODUZIR OS DADOS DE COBERTURA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do curso de Tópicos em Zoologia 2 anova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 1. Contamos a quantidade de frutos em 4 individuos de de cinco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especies de lenhosas do Cerrado.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jatoba &lt;- c(17, 11, 16, 12)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cagaita &lt;- c(13, 18, 16, 17)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copaiba &lt;- c(16, 16, 19, 21)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araticum &lt;- c(15, 12, 15, 14)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baru &lt;- c(17, 11, 16, 12)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as variaveis dependentes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 &lt;- c(jatoba, cagaita, copaiba, araticum, baru)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Criar as variaveis independentes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 &lt;- c(rep("jatoba", 4), rep("cagaita", 4), rep("copaiba", 4),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rep("araticum", 4), rep("baru", 4))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data.frame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frutos &lt;- data.frame(fat, prod)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View(frutos)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FORMA DE INTRODUZIR OS DADOS DE COBERTURA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merge entre 2 dataframes por 2 variaveis: ano e parcela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https://stackoverflow.com/questions/39151389/merging-data-by-2-variables-in-r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library reshape2  e comandos melt e merge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comando names (dataframe)[col number] &lt;- "Var name"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9151389/merging-data-by-2-variables-in-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r/r_poisson_regression.htm" TargetMode="External"/><Relationship Id="rId7" Type="http://schemas.openxmlformats.org/officeDocument/2006/relationships/hyperlink" Target="https://stats.stackexchange.com/questions/88606/multiple-regression-with-categorical-and-numeric-predictors" TargetMode="External"/><Relationship Id="rId8" Type="http://schemas.openxmlformats.org/officeDocument/2006/relationships/hyperlink" Target="https://datatofish.com/export-dataframe-to-excel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