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06D726" w14:textId="4FEDC78E" w:rsidR="001C7C01" w:rsidRPr="008F61A9" w:rsidRDefault="00493C4C">
      <w:pPr>
        <w:rPr>
          <w:sz w:val="21"/>
          <w:szCs w:val="21"/>
        </w:rPr>
      </w:pPr>
      <w:r>
        <w:rPr>
          <w:sz w:val="21"/>
          <w:szCs w:val="21"/>
        </w:rPr>
        <w:t>2</w:t>
      </w:r>
      <w:r w:rsidR="00720597" w:rsidRPr="008F61A9">
        <w:rPr>
          <w:sz w:val="21"/>
          <w:szCs w:val="21"/>
        </w:rPr>
        <w:t xml:space="preserve"> : </w:t>
      </w:r>
      <w:r w:rsidR="00C63189" w:rsidRPr="008F61A9">
        <w:rPr>
          <w:sz w:val="21"/>
          <w:szCs w:val="21"/>
        </w:rPr>
        <w:t xml:space="preserve">Modélisation moderne </w:t>
      </w:r>
      <w:r w:rsidR="00037B43" w:rsidRPr="008F61A9">
        <w:rPr>
          <w:sz w:val="21"/>
          <w:szCs w:val="21"/>
        </w:rPr>
        <w:t>les logs prix</w:t>
      </w:r>
      <w:r w:rsidR="006B0A84" w:rsidRPr="008F61A9">
        <w:rPr>
          <w:sz w:val="21"/>
          <w:szCs w:val="21"/>
        </w:rPr>
        <w:t xml:space="preserve"> so</w:t>
      </w:r>
      <w:r w:rsidR="0056230C" w:rsidRPr="008F61A9">
        <w:rPr>
          <w:sz w:val="21"/>
          <w:szCs w:val="21"/>
        </w:rPr>
        <w:t xml:space="preserve">nt </w:t>
      </w:r>
      <w:r w:rsidR="000518F9" w:rsidRPr="008F61A9">
        <w:rPr>
          <w:sz w:val="21"/>
          <w:szCs w:val="21"/>
        </w:rPr>
        <w:t xml:space="preserve">souvent </w:t>
      </w:r>
      <w:r w:rsidR="00606EA8" w:rsidRPr="008F61A9">
        <w:rPr>
          <w:sz w:val="21"/>
          <w:szCs w:val="21"/>
        </w:rPr>
        <w:t>considéré</w:t>
      </w:r>
      <w:r w:rsidR="006D17B4" w:rsidRPr="008F61A9">
        <w:rPr>
          <w:sz w:val="21"/>
          <w:szCs w:val="21"/>
        </w:rPr>
        <w:t>e</w:t>
      </w:r>
      <w:r w:rsidR="00606EA8" w:rsidRPr="008F61A9">
        <w:rPr>
          <w:sz w:val="21"/>
          <w:szCs w:val="21"/>
        </w:rPr>
        <w:t xml:space="preserve">s comme </w:t>
      </w:r>
      <w:r w:rsidR="006B0A84" w:rsidRPr="008F61A9">
        <w:rPr>
          <w:sz w:val="21"/>
          <w:szCs w:val="21"/>
        </w:rPr>
        <w:t>des semi-martingales</w:t>
      </w:r>
      <w:r w:rsidR="00E672E5" w:rsidRPr="008F61A9">
        <w:rPr>
          <w:sz w:val="21"/>
          <w:szCs w:val="21"/>
        </w:rPr>
        <w:t xml:space="preserve">, modélisées comme suit : </w:t>
      </w:r>
      <w:r w:rsidR="00495A2C" w:rsidRPr="008F61A9">
        <w:rPr>
          <w:sz w:val="21"/>
          <w:szCs w:val="21"/>
        </w:rPr>
        <w:t xml:space="preserve"> -</w:t>
      </w:r>
      <w:proofErr w:type="gramStart"/>
      <w:r w:rsidR="00495A2C" w:rsidRPr="008F61A9">
        <w:rPr>
          <w:sz w:val="21"/>
          <w:szCs w:val="21"/>
        </w:rPr>
        <w:t>&gt;</w:t>
      </w:r>
      <w:r w:rsidR="0004759E" w:rsidRPr="008F61A9">
        <w:rPr>
          <w:sz w:val="21"/>
          <w:szCs w:val="21"/>
        </w:rPr>
        <w:t>(</w:t>
      </w:r>
      <w:proofErr w:type="spellStart"/>
      <w:proofErr w:type="gramEnd"/>
      <w:r w:rsidR="004C2C44" w:rsidRPr="008F61A9">
        <w:rPr>
          <w:sz w:val="21"/>
          <w:szCs w:val="21"/>
        </w:rPr>
        <w:t>Equation</w:t>
      </w:r>
      <w:proofErr w:type="spellEnd"/>
      <w:r w:rsidR="004C2C44" w:rsidRPr="008F61A9">
        <w:rPr>
          <w:sz w:val="21"/>
          <w:szCs w:val="21"/>
        </w:rPr>
        <w:t xml:space="preserve"> </w:t>
      </w:r>
      <w:proofErr w:type="spellStart"/>
      <w:r w:rsidR="004C2C44" w:rsidRPr="008F61A9">
        <w:rPr>
          <w:sz w:val="21"/>
          <w:szCs w:val="21"/>
        </w:rPr>
        <w:t>dYt</w:t>
      </w:r>
      <w:proofErr w:type="spellEnd"/>
      <w:r w:rsidR="004C2C44" w:rsidRPr="008F61A9">
        <w:rPr>
          <w:sz w:val="21"/>
          <w:szCs w:val="21"/>
        </w:rPr>
        <w:t>)</w:t>
      </w:r>
    </w:p>
    <w:p w14:paraId="5EFAA854" w14:textId="02721EC7" w:rsidR="00D81A4A" w:rsidRPr="008F61A9" w:rsidRDefault="005E7868">
      <w:pPr>
        <w:rPr>
          <w:sz w:val="21"/>
          <w:szCs w:val="21"/>
        </w:rPr>
      </w:pPr>
      <w:r w:rsidRPr="008F61A9">
        <w:rPr>
          <w:sz w:val="21"/>
          <w:szCs w:val="21"/>
        </w:rPr>
        <w:t>Exemple</w:t>
      </w:r>
      <w:r w:rsidR="001B15A3" w:rsidRPr="008F61A9">
        <w:rPr>
          <w:sz w:val="21"/>
          <w:szCs w:val="21"/>
        </w:rPr>
        <w:t xml:space="preserve"> : Modèle </w:t>
      </w:r>
      <w:proofErr w:type="gramStart"/>
      <w:r w:rsidR="001B15A3" w:rsidRPr="008F61A9">
        <w:rPr>
          <w:sz w:val="21"/>
          <w:szCs w:val="21"/>
        </w:rPr>
        <w:t>CEV</w:t>
      </w:r>
      <w:r w:rsidR="00D81A4A" w:rsidRPr="008F61A9">
        <w:rPr>
          <w:sz w:val="21"/>
          <w:szCs w:val="21"/>
        </w:rPr>
        <w:t xml:space="preserve"> </w:t>
      </w:r>
      <w:r w:rsidR="00BC0DF4" w:rsidRPr="008F61A9">
        <w:rPr>
          <w:sz w:val="21"/>
          <w:szCs w:val="21"/>
        </w:rPr>
        <w:t xml:space="preserve"> -</w:t>
      </w:r>
      <w:proofErr w:type="gramEnd"/>
      <w:r w:rsidR="00BC0DF4" w:rsidRPr="008F61A9">
        <w:rPr>
          <w:sz w:val="21"/>
          <w:szCs w:val="21"/>
        </w:rPr>
        <w:t xml:space="preserve">&gt; </w:t>
      </w:r>
      <w:r w:rsidR="00D81A4A" w:rsidRPr="008F61A9">
        <w:rPr>
          <w:sz w:val="21"/>
          <w:szCs w:val="21"/>
        </w:rPr>
        <w:t>(</w:t>
      </w:r>
      <w:proofErr w:type="spellStart"/>
      <w:r w:rsidR="00D81A4A" w:rsidRPr="008F61A9">
        <w:rPr>
          <w:sz w:val="21"/>
          <w:szCs w:val="21"/>
        </w:rPr>
        <w:t>Equation</w:t>
      </w:r>
      <w:proofErr w:type="spellEnd"/>
      <w:r w:rsidR="00D81A4A" w:rsidRPr="008F61A9">
        <w:rPr>
          <w:sz w:val="21"/>
          <w:szCs w:val="21"/>
        </w:rPr>
        <w:t xml:space="preserve"> CEV)</w:t>
      </w:r>
      <w:r w:rsidR="00CF7359" w:rsidRPr="008F61A9">
        <w:rPr>
          <w:sz w:val="21"/>
          <w:szCs w:val="21"/>
        </w:rPr>
        <w:t xml:space="preserve"> -&gt; </w:t>
      </w:r>
      <w:r w:rsidR="00190281" w:rsidRPr="008F61A9">
        <w:rPr>
          <w:sz w:val="21"/>
          <w:szCs w:val="21"/>
        </w:rPr>
        <w:t xml:space="preserve">Vol </w:t>
      </w:r>
      <w:proofErr w:type="spellStart"/>
      <w:r w:rsidR="00190281" w:rsidRPr="008F61A9">
        <w:rPr>
          <w:sz w:val="21"/>
          <w:szCs w:val="21"/>
        </w:rPr>
        <w:t>sto</w:t>
      </w:r>
      <w:proofErr w:type="spellEnd"/>
      <w:r w:rsidR="00190281" w:rsidRPr="008F61A9">
        <w:rPr>
          <w:sz w:val="21"/>
          <w:szCs w:val="21"/>
        </w:rPr>
        <w:t xml:space="preserve"> </w:t>
      </w:r>
      <w:proofErr w:type="spellStart"/>
      <w:r w:rsidR="00190281" w:rsidRPr="008F61A9">
        <w:rPr>
          <w:sz w:val="21"/>
          <w:szCs w:val="21"/>
        </w:rPr>
        <w:t>deterministe</w:t>
      </w:r>
      <w:proofErr w:type="spellEnd"/>
      <w:r w:rsidR="004A1856" w:rsidRPr="008F61A9">
        <w:rPr>
          <w:sz w:val="21"/>
          <w:szCs w:val="21"/>
        </w:rPr>
        <w:t xml:space="preserve"> -&gt; Vol locale</w:t>
      </w:r>
    </w:p>
    <w:p w14:paraId="5D914AEC" w14:textId="77777777" w:rsidR="008C0CE7" w:rsidRPr="008F61A9" w:rsidRDefault="008C0CE7">
      <w:pPr>
        <w:rPr>
          <w:sz w:val="21"/>
          <w:szCs w:val="21"/>
        </w:rPr>
      </w:pPr>
    </w:p>
    <w:p w14:paraId="22F16D0D" w14:textId="4CE03BED" w:rsidR="006D17B4" w:rsidRPr="008F61A9" w:rsidRDefault="00493C4C">
      <w:pPr>
        <w:rPr>
          <w:sz w:val="21"/>
          <w:szCs w:val="21"/>
        </w:rPr>
      </w:pPr>
      <w:r>
        <w:rPr>
          <w:sz w:val="21"/>
          <w:szCs w:val="21"/>
        </w:rPr>
        <w:t>3</w:t>
      </w:r>
      <w:r w:rsidR="007852CD" w:rsidRPr="008F61A9">
        <w:rPr>
          <w:sz w:val="21"/>
          <w:szCs w:val="21"/>
        </w:rPr>
        <w:t> :</w:t>
      </w:r>
      <w:r w:rsidR="003D671D" w:rsidRPr="008F61A9">
        <w:rPr>
          <w:sz w:val="21"/>
          <w:szCs w:val="21"/>
        </w:rPr>
        <w:t xml:space="preserve"> </w:t>
      </w:r>
      <w:r w:rsidR="00907FFB" w:rsidRPr="008F61A9">
        <w:rPr>
          <w:sz w:val="21"/>
          <w:szCs w:val="21"/>
        </w:rPr>
        <w:t xml:space="preserve">MBF </w:t>
      </w:r>
      <w:r w:rsidR="002B2E9B" w:rsidRPr="008F61A9">
        <w:rPr>
          <w:sz w:val="21"/>
          <w:szCs w:val="21"/>
        </w:rPr>
        <w:t>indice de Hurst H</w:t>
      </w:r>
      <w:r w:rsidR="00AD622D" w:rsidRPr="008F61A9">
        <w:rPr>
          <w:sz w:val="21"/>
          <w:szCs w:val="21"/>
        </w:rPr>
        <w:t xml:space="preserve"> = Unique </w:t>
      </w:r>
      <w:r w:rsidR="005E1D72" w:rsidRPr="008F61A9">
        <w:rPr>
          <w:sz w:val="21"/>
          <w:szCs w:val="21"/>
        </w:rPr>
        <w:t xml:space="preserve">proc gaussien </w:t>
      </w:r>
      <w:r w:rsidR="00E17B5B" w:rsidRPr="008F61A9">
        <w:rPr>
          <w:sz w:val="21"/>
          <w:szCs w:val="21"/>
        </w:rPr>
        <w:t xml:space="preserve">centré </w:t>
      </w:r>
      <w:proofErr w:type="spellStart"/>
      <w:r w:rsidR="00E17B5B" w:rsidRPr="008F61A9">
        <w:rPr>
          <w:sz w:val="21"/>
          <w:szCs w:val="21"/>
        </w:rPr>
        <w:t>caracs</w:t>
      </w:r>
      <w:proofErr w:type="spellEnd"/>
      <w:r w:rsidR="00E17B5B" w:rsidRPr="008F61A9">
        <w:rPr>
          <w:sz w:val="21"/>
          <w:szCs w:val="21"/>
        </w:rPr>
        <w:t xml:space="preserve"> : (Citer </w:t>
      </w:r>
      <w:proofErr w:type="spellStart"/>
      <w:r w:rsidR="00E17B5B" w:rsidRPr="008F61A9">
        <w:rPr>
          <w:sz w:val="21"/>
          <w:szCs w:val="21"/>
        </w:rPr>
        <w:t>caracs</w:t>
      </w:r>
      <w:proofErr w:type="spellEnd"/>
      <w:r w:rsidR="00E17B5B" w:rsidRPr="008F61A9">
        <w:rPr>
          <w:sz w:val="21"/>
          <w:szCs w:val="21"/>
        </w:rPr>
        <w:t>)</w:t>
      </w:r>
    </w:p>
    <w:p w14:paraId="1D00A5A4" w14:textId="3CDF4A56" w:rsidR="00B92491" w:rsidRPr="008F61A9" w:rsidRDefault="00A947E0">
      <w:pPr>
        <w:rPr>
          <w:sz w:val="21"/>
          <w:szCs w:val="21"/>
        </w:rPr>
      </w:pPr>
      <w:r w:rsidRPr="008F61A9">
        <w:rPr>
          <w:sz w:val="21"/>
          <w:szCs w:val="21"/>
        </w:rPr>
        <w:t>Deux définitions : (Citer covariance)</w:t>
      </w:r>
      <w:r w:rsidR="00B92491" w:rsidRPr="008F61A9">
        <w:rPr>
          <w:sz w:val="21"/>
          <w:szCs w:val="21"/>
        </w:rPr>
        <w:t xml:space="preserve"> Puis :</w:t>
      </w:r>
    </w:p>
    <w:p w14:paraId="18237E20" w14:textId="05A30FC1" w:rsidR="00A947E0" w:rsidRPr="008F61A9" w:rsidRDefault="00A947E0">
      <w:pPr>
        <w:rPr>
          <w:sz w:val="21"/>
          <w:szCs w:val="21"/>
        </w:rPr>
      </w:pPr>
    </w:p>
    <w:p w14:paraId="25C4D2BF" w14:textId="14ACB631" w:rsidR="004A52AE" w:rsidRPr="008F61A9" w:rsidRDefault="00493C4C">
      <w:pPr>
        <w:rPr>
          <w:sz w:val="21"/>
          <w:szCs w:val="21"/>
        </w:rPr>
      </w:pPr>
      <w:r>
        <w:rPr>
          <w:sz w:val="21"/>
          <w:szCs w:val="21"/>
        </w:rPr>
        <w:t>4</w:t>
      </w:r>
      <w:r w:rsidR="00B92491" w:rsidRPr="008F61A9">
        <w:rPr>
          <w:sz w:val="21"/>
          <w:szCs w:val="21"/>
        </w:rPr>
        <w:t> :</w:t>
      </w:r>
      <w:r w:rsidR="00994C2B" w:rsidRPr="008F61A9">
        <w:rPr>
          <w:sz w:val="21"/>
          <w:szCs w:val="21"/>
        </w:rPr>
        <w:t xml:space="preserve"> </w:t>
      </w:r>
      <w:r w:rsidR="00202EFD" w:rsidRPr="008F61A9">
        <w:rPr>
          <w:sz w:val="21"/>
          <w:szCs w:val="21"/>
        </w:rPr>
        <w:t xml:space="preserve">Définition de </w:t>
      </w:r>
      <w:r w:rsidR="00960025" w:rsidRPr="008F61A9">
        <w:rPr>
          <w:sz w:val="21"/>
          <w:szCs w:val="21"/>
        </w:rPr>
        <w:t xml:space="preserve">Mandelbrot-Van-Ness </w:t>
      </w:r>
      <w:r w:rsidR="00C77463" w:rsidRPr="008F61A9">
        <w:rPr>
          <w:sz w:val="21"/>
          <w:szCs w:val="21"/>
        </w:rPr>
        <w:t>(Citer équation)</w:t>
      </w:r>
      <w:r w:rsidR="00EF11B7" w:rsidRPr="008F61A9">
        <w:rPr>
          <w:sz w:val="21"/>
          <w:szCs w:val="21"/>
        </w:rPr>
        <w:t xml:space="preserve"> + Comportement du MBF en fonction de H : </w:t>
      </w:r>
      <w:r w:rsidR="00254777" w:rsidRPr="008F61A9">
        <w:rPr>
          <w:sz w:val="21"/>
          <w:szCs w:val="21"/>
        </w:rPr>
        <w:t xml:space="preserve">H &lt; ½ -&gt; </w:t>
      </w:r>
      <w:r w:rsidR="009D4E79" w:rsidRPr="008F61A9">
        <w:rPr>
          <w:sz w:val="21"/>
          <w:szCs w:val="21"/>
        </w:rPr>
        <w:t xml:space="preserve">Trajectoires irrégulières, H &gt; ½ -&gt; </w:t>
      </w:r>
      <w:r w:rsidR="00842043" w:rsidRPr="008F61A9">
        <w:rPr>
          <w:sz w:val="21"/>
          <w:szCs w:val="21"/>
        </w:rPr>
        <w:t>Trajectoires</w:t>
      </w:r>
      <w:r w:rsidR="00924813" w:rsidRPr="008F61A9">
        <w:rPr>
          <w:sz w:val="21"/>
          <w:szCs w:val="21"/>
        </w:rPr>
        <w:t xml:space="preserve"> plus régulières -&gt; Effet de longue-mém</w:t>
      </w:r>
      <w:r w:rsidR="00AF193F" w:rsidRPr="008F61A9">
        <w:rPr>
          <w:sz w:val="21"/>
          <w:szCs w:val="21"/>
        </w:rPr>
        <w:t>oire</w:t>
      </w:r>
    </w:p>
    <w:p w14:paraId="247C3939" w14:textId="4CAC1427" w:rsidR="00067254" w:rsidRPr="008F61A9" w:rsidRDefault="00067254">
      <w:pPr>
        <w:rPr>
          <w:sz w:val="21"/>
          <w:szCs w:val="21"/>
        </w:rPr>
      </w:pPr>
    </w:p>
    <w:p w14:paraId="008DEAD9" w14:textId="6366E75C" w:rsidR="00067254" w:rsidRPr="008F61A9" w:rsidRDefault="00445B57">
      <w:pPr>
        <w:rPr>
          <w:sz w:val="21"/>
          <w:szCs w:val="21"/>
        </w:rPr>
      </w:pPr>
      <w:r>
        <w:rPr>
          <w:sz w:val="21"/>
          <w:szCs w:val="21"/>
        </w:rPr>
        <w:t>5</w:t>
      </w:r>
      <w:r w:rsidR="00067254" w:rsidRPr="008F61A9">
        <w:rPr>
          <w:sz w:val="21"/>
          <w:szCs w:val="21"/>
        </w:rPr>
        <w:t xml:space="preserve"> : Voici quelques exemples de </w:t>
      </w:r>
      <w:proofErr w:type="spellStart"/>
      <w:r w:rsidR="00067254" w:rsidRPr="008F61A9">
        <w:rPr>
          <w:sz w:val="21"/>
          <w:szCs w:val="21"/>
        </w:rPr>
        <w:t>sims</w:t>
      </w:r>
      <w:proofErr w:type="spellEnd"/>
      <w:r w:rsidR="00067254" w:rsidRPr="008F61A9">
        <w:rPr>
          <w:sz w:val="21"/>
          <w:szCs w:val="21"/>
        </w:rPr>
        <w:t xml:space="preserve"> (commenter sur le fait rugueux/</w:t>
      </w:r>
      <w:proofErr w:type="spellStart"/>
      <w:r w:rsidR="00067254" w:rsidRPr="008F61A9">
        <w:rPr>
          <w:sz w:val="21"/>
          <w:szCs w:val="21"/>
        </w:rPr>
        <w:t>smooth</w:t>
      </w:r>
      <w:proofErr w:type="spellEnd"/>
      <w:r w:rsidR="00067254" w:rsidRPr="008F61A9">
        <w:rPr>
          <w:sz w:val="21"/>
          <w:szCs w:val="21"/>
        </w:rPr>
        <w:t>)</w:t>
      </w:r>
      <w:r w:rsidR="00D16605" w:rsidRPr="008F61A9">
        <w:rPr>
          <w:sz w:val="21"/>
          <w:szCs w:val="21"/>
        </w:rPr>
        <w:t xml:space="preserve">, on a obtenu cela en utilisant </w:t>
      </w:r>
      <w:r w:rsidR="00A802FA" w:rsidRPr="008F61A9">
        <w:rPr>
          <w:sz w:val="21"/>
          <w:szCs w:val="21"/>
        </w:rPr>
        <w:t xml:space="preserve">la méthode de </w:t>
      </w:r>
      <w:proofErr w:type="spellStart"/>
      <w:r w:rsidR="00A802FA" w:rsidRPr="008F61A9">
        <w:rPr>
          <w:sz w:val="21"/>
          <w:szCs w:val="21"/>
        </w:rPr>
        <w:t>Cholesky</w:t>
      </w:r>
      <w:proofErr w:type="spellEnd"/>
      <w:r w:rsidR="00514652" w:rsidRPr="008F61A9">
        <w:rPr>
          <w:sz w:val="21"/>
          <w:szCs w:val="21"/>
        </w:rPr>
        <w:t xml:space="preserve"> (David et </w:t>
      </w:r>
      <w:proofErr w:type="spellStart"/>
      <w:r w:rsidR="00514652" w:rsidRPr="008F61A9">
        <w:rPr>
          <w:sz w:val="21"/>
          <w:szCs w:val="21"/>
        </w:rPr>
        <w:t>Hartes</w:t>
      </w:r>
      <w:proofErr w:type="spellEnd"/>
      <w:r w:rsidR="00514652" w:rsidRPr="008F61A9">
        <w:rPr>
          <w:sz w:val="21"/>
          <w:szCs w:val="21"/>
        </w:rPr>
        <w:t xml:space="preserve"> utilisée ?????)</w:t>
      </w:r>
    </w:p>
    <w:p w14:paraId="0AE59B5D" w14:textId="25860033" w:rsidR="001A279D" w:rsidRPr="008F61A9" w:rsidRDefault="001A279D">
      <w:pPr>
        <w:rPr>
          <w:sz w:val="21"/>
          <w:szCs w:val="21"/>
        </w:rPr>
      </w:pPr>
    </w:p>
    <w:p w14:paraId="5C372DAA" w14:textId="48714DCD" w:rsidR="004A0B93" w:rsidRDefault="00445B57">
      <w:pPr>
        <w:rPr>
          <w:sz w:val="21"/>
          <w:szCs w:val="21"/>
        </w:rPr>
      </w:pPr>
      <w:r>
        <w:rPr>
          <w:sz w:val="21"/>
          <w:szCs w:val="21"/>
        </w:rPr>
        <w:t>6</w:t>
      </w:r>
      <w:r w:rsidR="001A279D" w:rsidRPr="008F61A9">
        <w:rPr>
          <w:sz w:val="21"/>
          <w:szCs w:val="21"/>
        </w:rPr>
        <w:t> :</w:t>
      </w:r>
      <w:r w:rsidR="00FD5652" w:rsidRPr="008F61A9">
        <w:rPr>
          <w:sz w:val="21"/>
          <w:szCs w:val="21"/>
        </w:rPr>
        <w:t xml:space="preserve"> </w:t>
      </w:r>
      <w:r w:rsidR="0024750F" w:rsidRPr="008F61A9">
        <w:rPr>
          <w:sz w:val="21"/>
          <w:szCs w:val="21"/>
        </w:rPr>
        <w:t xml:space="preserve">Dans l’histoire des mathématiques financières on modélisait </w:t>
      </w:r>
      <w:r w:rsidR="00A26E05">
        <w:rPr>
          <w:sz w:val="21"/>
          <w:szCs w:val="21"/>
        </w:rPr>
        <w:t>par 1) vol constante/déterministe (Black-</w:t>
      </w:r>
      <w:proofErr w:type="spellStart"/>
      <w:r w:rsidR="00A26E05">
        <w:rPr>
          <w:sz w:val="21"/>
          <w:szCs w:val="21"/>
        </w:rPr>
        <w:t>Scholes</w:t>
      </w:r>
      <w:proofErr w:type="spellEnd"/>
      <w:r w:rsidR="00A26E05">
        <w:rPr>
          <w:sz w:val="21"/>
          <w:szCs w:val="21"/>
        </w:rPr>
        <w:t>),</w:t>
      </w:r>
      <w:r w:rsidR="00E123FA">
        <w:rPr>
          <w:sz w:val="21"/>
          <w:szCs w:val="21"/>
        </w:rPr>
        <w:t xml:space="preserve"> </w:t>
      </w:r>
      <w:proofErr w:type="gramStart"/>
      <w:r w:rsidR="008D39A1">
        <w:rPr>
          <w:sz w:val="21"/>
          <w:szCs w:val="21"/>
        </w:rPr>
        <w:t>2)</w:t>
      </w:r>
      <w:r w:rsidR="00CA6F7F">
        <w:rPr>
          <w:sz w:val="21"/>
          <w:szCs w:val="21"/>
        </w:rPr>
        <w:t>Vol</w:t>
      </w:r>
      <w:proofErr w:type="gramEnd"/>
      <w:r w:rsidR="00CA6F7F">
        <w:rPr>
          <w:sz w:val="21"/>
          <w:szCs w:val="21"/>
        </w:rPr>
        <w:t xml:space="preserve"> locale/stochastique</w:t>
      </w:r>
      <w:r w:rsidR="00FC0F2A">
        <w:rPr>
          <w:sz w:val="21"/>
          <w:szCs w:val="21"/>
        </w:rPr>
        <w:t>(Modèle CEV/</w:t>
      </w:r>
      <w:proofErr w:type="spellStart"/>
      <w:r w:rsidR="00FC0F2A">
        <w:rPr>
          <w:sz w:val="21"/>
          <w:szCs w:val="21"/>
        </w:rPr>
        <w:t>Heston</w:t>
      </w:r>
      <w:proofErr w:type="spellEnd"/>
      <w:r w:rsidR="00FC0F2A">
        <w:rPr>
          <w:sz w:val="21"/>
          <w:szCs w:val="21"/>
        </w:rPr>
        <w:t>)</w:t>
      </w:r>
      <w:r w:rsidR="004A0B93">
        <w:rPr>
          <w:sz w:val="21"/>
          <w:szCs w:val="21"/>
        </w:rPr>
        <w:t>, cependant new modèles -&gt; Rugueux</w:t>
      </w:r>
    </w:p>
    <w:p w14:paraId="73503E82" w14:textId="687AFD75" w:rsidR="00006E70" w:rsidRDefault="00006E70">
      <w:pPr>
        <w:rPr>
          <w:sz w:val="21"/>
          <w:szCs w:val="21"/>
        </w:rPr>
      </w:pPr>
    </w:p>
    <w:p w14:paraId="515A51A3" w14:textId="3724C754" w:rsidR="00006E70" w:rsidRDefault="00445B57">
      <w:pPr>
        <w:rPr>
          <w:sz w:val="21"/>
          <w:szCs w:val="21"/>
        </w:rPr>
      </w:pPr>
      <w:r>
        <w:rPr>
          <w:sz w:val="21"/>
          <w:szCs w:val="21"/>
        </w:rPr>
        <w:t>7</w:t>
      </w:r>
      <w:r w:rsidR="00006E70">
        <w:rPr>
          <w:sz w:val="21"/>
          <w:szCs w:val="21"/>
        </w:rPr>
        <w:t xml:space="preserve"> : </w:t>
      </w:r>
      <w:r w:rsidR="009265D7">
        <w:rPr>
          <w:sz w:val="21"/>
          <w:szCs w:val="21"/>
        </w:rPr>
        <w:t xml:space="preserve">News modèles sur </w:t>
      </w:r>
      <w:proofErr w:type="spellStart"/>
      <w:r w:rsidR="009265D7">
        <w:rPr>
          <w:sz w:val="21"/>
          <w:szCs w:val="21"/>
        </w:rPr>
        <w:t>mbf</w:t>
      </w:r>
      <w:proofErr w:type="spellEnd"/>
      <w:r w:rsidR="00E66C06">
        <w:rPr>
          <w:sz w:val="21"/>
          <w:szCs w:val="21"/>
        </w:rPr>
        <w:t xml:space="preserve">, sigma dirigé par un </w:t>
      </w:r>
      <w:proofErr w:type="spellStart"/>
      <w:r w:rsidR="00E66C06">
        <w:rPr>
          <w:sz w:val="21"/>
          <w:szCs w:val="21"/>
        </w:rPr>
        <w:t>mbf</w:t>
      </w:r>
      <w:proofErr w:type="spellEnd"/>
      <w:r w:rsidR="009E1D77">
        <w:rPr>
          <w:sz w:val="21"/>
          <w:szCs w:val="21"/>
        </w:rPr>
        <w:t xml:space="preserve"> : </w:t>
      </w:r>
      <w:proofErr w:type="gramStart"/>
      <w:r w:rsidR="009E1D77">
        <w:rPr>
          <w:sz w:val="21"/>
          <w:szCs w:val="21"/>
        </w:rPr>
        <w:t>1)</w:t>
      </w:r>
      <w:r w:rsidR="003B567F">
        <w:rPr>
          <w:sz w:val="21"/>
          <w:szCs w:val="21"/>
        </w:rPr>
        <w:t>FSV</w:t>
      </w:r>
      <w:proofErr w:type="gramEnd"/>
      <w:r w:rsidR="00675753">
        <w:rPr>
          <w:sz w:val="21"/>
          <w:szCs w:val="21"/>
        </w:rPr>
        <w:t xml:space="preserve"> (</w:t>
      </w:r>
      <w:proofErr w:type="spellStart"/>
      <w:r w:rsidR="00675753">
        <w:rPr>
          <w:sz w:val="21"/>
          <w:szCs w:val="21"/>
        </w:rPr>
        <w:t>Fractional</w:t>
      </w:r>
      <w:proofErr w:type="spellEnd"/>
      <w:r w:rsidR="00675753">
        <w:rPr>
          <w:sz w:val="21"/>
          <w:szCs w:val="21"/>
        </w:rPr>
        <w:t xml:space="preserve"> </w:t>
      </w:r>
      <w:proofErr w:type="spellStart"/>
      <w:r w:rsidR="00675753">
        <w:rPr>
          <w:sz w:val="21"/>
          <w:szCs w:val="21"/>
        </w:rPr>
        <w:t>Stochastic</w:t>
      </w:r>
      <w:proofErr w:type="spellEnd"/>
      <w:r w:rsidR="00675753">
        <w:rPr>
          <w:sz w:val="21"/>
          <w:szCs w:val="21"/>
        </w:rPr>
        <w:t xml:space="preserve"> </w:t>
      </w:r>
      <w:proofErr w:type="spellStart"/>
      <w:r w:rsidR="00675753">
        <w:rPr>
          <w:sz w:val="21"/>
          <w:szCs w:val="21"/>
        </w:rPr>
        <w:t>Volatility</w:t>
      </w:r>
      <w:proofErr w:type="spellEnd"/>
      <w:r w:rsidR="002A3D0C">
        <w:rPr>
          <w:sz w:val="21"/>
          <w:szCs w:val="21"/>
        </w:rPr>
        <w:t>)</w:t>
      </w:r>
      <w:r w:rsidR="00636B10">
        <w:rPr>
          <w:sz w:val="21"/>
          <w:szCs w:val="21"/>
        </w:rPr>
        <w:t>, 1998, Renault et Comte</w:t>
      </w:r>
      <w:r w:rsidR="0020193F">
        <w:rPr>
          <w:sz w:val="21"/>
          <w:szCs w:val="21"/>
        </w:rPr>
        <w:t xml:space="preserve"> H </w:t>
      </w:r>
      <w:r w:rsidR="00DD31F3">
        <w:rPr>
          <w:sz w:val="21"/>
          <w:szCs w:val="21"/>
        </w:rPr>
        <w:t>&gt; ½</w:t>
      </w:r>
      <w:r w:rsidR="001A65FA">
        <w:rPr>
          <w:sz w:val="21"/>
          <w:szCs w:val="21"/>
        </w:rPr>
        <w:t xml:space="preserve"> (On ne va pas se concentrer dessus)</w:t>
      </w:r>
      <w:r w:rsidR="00E370AD">
        <w:rPr>
          <w:sz w:val="21"/>
          <w:szCs w:val="21"/>
        </w:rPr>
        <w:t xml:space="preserve"> 2)</w:t>
      </w:r>
      <w:r w:rsidR="00333D96">
        <w:rPr>
          <w:sz w:val="21"/>
          <w:szCs w:val="21"/>
        </w:rPr>
        <w:t xml:space="preserve"> </w:t>
      </w:r>
      <w:r w:rsidR="001C17EA">
        <w:rPr>
          <w:sz w:val="21"/>
          <w:szCs w:val="21"/>
        </w:rPr>
        <w:t>RFSV</w:t>
      </w:r>
      <w:r w:rsidR="00306C76">
        <w:rPr>
          <w:sz w:val="21"/>
          <w:szCs w:val="21"/>
        </w:rPr>
        <w:t xml:space="preserve">, </w:t>
      </w:r>
      <w:r w:rsidR="00CE7D1E">
        <w:rPr>
          <w:sz w:val="21"/>
          <w:szCs w:val="21"/>
        </w:rPr>
        <w:t xml:space="preserve">2016 </w:t>
      </w:r>
      <w:proofErr w:type="spellStart"/>
      <w:r w:rsidR="00CE7D1E">
        <w:rPr>
          <w:sz w:val="21"/>
          <w:szCs w:val="21"/>
        </w:rPr>
        <w:t>Gatheral</w:t>
      </w:r>
      <w:proofErr w:type="spellEnd"/>
      <w:r w:rsidR="00CE7D1E">
        <w:rPr>
          <w:sz w:val="21"/>
          <w:szCs w:val="21"/>
        </w:rPr>
        <w:t xml:space="preserve"> et </w:t>
      </w:r>
      <w:proofErr w:type="spellStart"/>
      <w:r w:rsidR="00CE7D1E">
        <w:rPr>
          <w:sz w:val="21"/>
          <w:szCs w:val="21"/>
        </w:rPr>
        <w:t>Rosenbaum</w:t>
      </w:r>
      <w:proofErr w:type="spellEnd"/>
      <w:r w:rsidR="00CE7D1E">
        <w:rPr>
          <w:sz w:val="21"/>
          <w:szCs w:val="21"/>
        </w:rPr>
        <w:t xml:space="preserve">, </w:t>
      </w:r>
      <w:r w:rsidR="00962BC6">
        <w:rPr>
          <w:sz w:val="21"/>
          <w:szCs w:val="21"/>
        </w:rPr>
        <w:t xml:space="preserve">H </w:t>
      </w:r>
      <w:r w:rsidR="007C6804">
        <w:rPr>
          <w:sz w:val="21"/>
          <w:szCs w:val="21"/>
        </w:rPr>
        <w:t>&lt; ½</w:t>
      </w:r>
      <w:r w:rsidR="00651C41">
        <w:rPr>
          <w:sz w:val="21"/>
          <w:szCs w:val="21"/>
        </w:rPr>
        <w:t>, on en reparlera après.</w:t>
      </w:r>
    </w:p>
    <w:p w14:paraId="18FFBA88" w14:textId="25A3C528" w:rsidR="00651C41" w:rsidRDefault="00651C41">
      <w:pPr>
        <w:rPr>
          <w:sz w:val="21"/>
          <w:szCs w:val="21"/>
        </w:rPr>
      </w:pPr>
    </w:p>
    <w:p w14:paraId="16CF4987" w14:textId="0642573C" w:rsidR="00651C41" w:rsidRDefault="00651C41">
      <w:pPr>
        <w:rPr>
          <w:sz w:val="21"/>
          <w:szCs w:val="21"/>
        </w:rPr>
      </w:pPr>
      <w:r>
        <w:rPr>
          <w:sz w:val="21"/>
          <w:szCs w:val="21"/>
        </w:rPr>
        <w:t>8</w:t>
      </w:r>
      <w:r w:rsidR="008E0899">
        <w:rPr>
          <w:sz w:val="21"/>
          <w:szCs w:val="21"/>
        </w:rPr>
        <w:t> :</w:t>
      </w:r>
      <w:r w:rsidR="00AA4AC7">
        <w:rPr>
          <w:sz w:val="21"/>
          <w:szCs w:val="21"/>
        </w:rPr>
        <w:t xml:space="preserve"> </w:t>
      </w:r>
      <w:r w:rsidR="00C171E0">
        <w:rPr>
          <w:sz w:val="21"/>
          <w:szCs w:val="21"/>
        </w:rPr>
        <w:t xml:space="preserve">Intérêt </w:t>
      </w:r>
      <w:proofErr w:type="spellStart"/>
      <w:r w:rsidR="00C171E0">
        <w:rPr>
          <w:sz w:val="21"/>
          <w:szCs w:val="21"/>
        </w:rPr>
        <w:t>mbf</w:t>
      </w:r>
      <w:proofErr w:type="spellEnd"/>
      <w:r w:rsidR="00C171E0">
        <w:rPr>
          <w:sz w:val="21"/>
          <w:szCs w:val="21"/>
        </w:rPr>
        <w:t xml:space="preserve"> : </w:t>
      </w:r>
      <w:r w:rsidR="000E37F7">
        <w:rPr>
          <w:sz w:val="21"/>
          <w:szCs w:val="21"/>
        </w:rPr>
        <w:t xml:space="preserve">Oublie l’indépendance </w:t>
      </w:r>
      <w:r w:rsidR="00EA7908">
        <w:rPr>
          <w:sz w:val="21"/>
          <w:szCs w:val="21"/>
        </w:rPr>
        <w:t xml:space="preserve">entre les incréments, </w:t>
      </w:r>
      <w:r w:rsidR="0001283E">
        <w:rPr>
          <w:sz w:val="21"/>
          <w:szCs w:val="21"/>
        </w:rPr>
        <w:t xml:space="preserve">modélisation </w:t>
      </w:r>
      <w:r w:rsidR="00B97B71">
        <w:rPr>
          <w:sz w:val="21"/>
          <w:szCs w:val="21"/>
        </w:rPr>
        <w:t xml:space="preserve">les incréments log vol </w:t>
      </w:r>
      <w:r w:rsidR="0041439E">
        <w:rPr>
          <w:sz w:val="21"/>
          <w:szCs w:val="21"/>
        </w:rPr>
        <w:t>en partant du princ</w:t>
      </w:r>
      <w:r w:rsidR="006C6ABE">
        <w:rPr>
          <w:sz w:val="21"/>
          <w:szCs w:val="21"/>
        </w:rPr>
        <w:t xml:space="preserve">ipe que les </w:t>
      </w:r>
      <w:proofErr w:type="spellStart"/>
      <w:r w:rsidR="006C6ABE">
        <w:rPr>
          <w:sz w:val="21"/>
          <w:szCs w:val="21"/>
        </w:rPr>
        <w:t>incs</w:t>
      </w:r>
      <w:proofErr w:type="spellEnd"/>
      <w:r w:rsidR="006C6ABE">
        <w:rPr>
          <w:sz w:val="21"/>
          <w:szCs w:val="21"/>
        </w:rPr>
        <w:t xml:space="preserve"> du </w:t>
      </w:r>
      <w:proofErr w:type="spellStart"/>
      <w:r w:rsidR="006C6ABE">
        <w:rPr>
          <w:sz w:val="21"/>
          <w:szCs w:val="21"/>
        </w:rPr>
        <w:t>mbf</w:t>
      </w:r>
      <w:proofErr w:type="spellEnd"/>
      <w:r w:rsidR="006C6ABE">
        <w:rPr>
          <w:sz w:val="21"/>
          <w:szCs w:val="21"/>
        </w:rPr>
        <w:t xml:space="preserve"> </w:t>
      </w:r>
      <w:r w:rsidR="00253DA9">
        <w:rPr>
          <w:sz w:val="21"/>
          <w:szCs w:val="21"/>
        </w:rPr>
        <w:t xml:space="preserve">satisfont : </w:t>
      </w:r>
      <w:r w:rsidR="00F913AC">
        <w:rPr>
          <w:sz w:val="21"/>
          <w:szCs w:val="21"/>
        </w:rPr>
        <w:t>(</w:t>
      </w:r>
      <w:proofErr w:type="spellStart"/>
      <w:r w:rsidR="00F913AC">
        <w:rPr>
          <w:sz w:val="21"/>
          <w:szCs w:val="21"/>
        </w:rPr>
        <w:t>Equation</w:t>
      </w:r>
      <w:proofErr w:type="spellEnd"/>
      <w:r w:rsidR="00F913AC">
        <w:rPr>
          <w:sz w:val="21"/>
          <w:szCs w:val="21"/>
        </w:rPr>
        <w:t xml:space="preserve"> Espérance)</w:t>
      </w:r>
    </w:p>
    <w:p w14:paraId="3A19599C" w14:textId="60B2FB03" w:rsidR="002D5458" w:rsidRDefault="00031444">
      <w:pPr>
        <w:rPr>
          <w:sz w:val="21"/>
          <w:szCs w:val="21"/>
        </w:rPr>
      </w:pPr>
      <w:r>
        <w:rPr>
          <w:sz w:val="21"/>
          <w:szCs w:val="21"/>
        </w:rPr>
        <w:t>Pour H &gt; ½</w:t>
      </w:r>
      <w:r w:rsidR="00FB7933">
        <w:rPr>
          <w:sz w:val="21"/>
          <w:szCs w:val="21"/>
        </w:rPr>
        <w:t xml:space="preserve"> -&gt; Corrélation positive </w:t>
      </w:r>
      <w:r w:rsidR="000D0C96">
        <w:rPr>
          <w:sz w:val="21"/>
          <w:szCs w:val="21"/>
        </w:rPr>
        <w:t xml:space="preserve">entre les </w:t>
      </w:r>
      <w:proofErr w:type="spellStart"/>
      <w:r w:rsidR="000D0C96">
        <w:rPr>
          <w:sz w:val="21"/>
          <w:szCs w:val="21"/>
        </w:rPr>
        <w:t>incs</w:t>
      </w:r>
      <w:proofErr w:type="spellEnd"/>
      <w:r w:rsidR="000D0C96">
        <w:rPr>
          <w:sz w:val="21"/>
          <w:szCs w:val="21"/>
        </w:rPr>
        <w:t xml:space="preserve"> du </w:t>
      </w:r>
      <w:proofErr w:type="spellStart"/>
      <w:r w:rsidR="000D0C96">
        <w:rPr>
          <w:sz w:val="21"/>
          <w:szCs w:val="21"/>
        </w:rPr>
        <w:t>mbf</w:t>
      </w:r>
      <w:proofErr w:type="spellEnd"/>
      <w:r w:rsidR="000D0C96">
        <w:rPr>
          <w:sz w:val="21"/>
          <w:szCs w:val="21"/>
        </w:rPr>
        <w:t xml:space="preserve"> </w:t>
      </w:r>
      <w:r w:rsidR="009C45C9">
        <w:rPr>
          <w:sz w:val="21"/>
          <w:szCs w:val="21"/>
        </w:rPr>
        <w:t>-&gt; Effet longue mémoire</w:t>
      </w:r>
      <w:r w:rsidR="008B224A">
        <w:rPr>
          <w:sz w:val="21"/>
          <w:szCs w:val="21"/>
        </w:rPr>
        <w:t>, dans le sens où </w:t>
      </w:r>
      <w:r w:rsidR="0073260D">
        <w:rPr>
          <w:sz w:val="21"/>
          <w:szCs w:val="21"/>
        </w:rPr>
        <w:t xml:space="preserve">dépendance entre les </w:t>
      </w:r>
      <w:proofErr w:type="spellStart"/>
      <w:r w:rsidR="0073260D">
        <w:rPr>
          <w:sz w:val="21"/>
          <w:szCs w:val="21"/>
        </w:rPr>
        <w:t>incs</w:t>
      </w:r>
      <w:proofErr w:type="spellEnd"/>
      <w:r w:rsidR="00F75428">
        <w:rPr>
          <w:sz w:val="21"/>
          <w:szCs w:val="21"/>
        </w:rPr>
        <w:t>, donc :</w:t>
      </w:r>
      <w:r w:rsidR="00A651D2">
        <w:rPr>
          <w:sz w:val="21"/>
          <w:szCs w:val="21"/>
        </w:rPr>
        <w:t xml:space="preserve"> Somme des </w:t>
      </w:r>
      <w:proofErr w:type="spellStart"/>
      <w:r w:rsidR="00A651D2">
        <w:rPr>
          <w:sz w:val="21"/>
          <w:szCs w:val="21"/>
        </w:rPr>
        <w:t>cov</w:t>
      </w:r>
      <w:proofErr w:type="spellEnd"/>
      <w:r w:rsidR="00A651D2">
        <w:rPr>
          <w:sz w:val="21"/>
          <w:szCs w:val="21"/>
        </w:rPr>
        <w:t xml:space="preserve"> = +Infini</w:t>
      </w:r>
    </w:p>
    <w:p w14:paraId="4D549242" w14:textId="70635A88" w:rsidR="006165F9" w:rsidRDefault="006165F9">
      <w:pPr>
        <w:rPr>
          <w:sz w:val="21"/>
          <w:szCs w:val="21"/>
        </w:rPr>
      </w:pPr>
    </w:p>
    <w:p w14:paraId="6FA5BD1B" w14:textId="796D5125" w:rsidR="00921CDD" w:rsidRDefault="00A33C24">
      <w:pPr>
        <w:rPr>
          <w:sz w:val="21"/>
          <w:szCs w:val="21"/>
        </w:rPr>
      </w:pPr>
      <w:r>
        <w:rPr>
          <w:sz w:val="21"/>
          <w:szCs w:val="21"/>
        </w:rPr>
        <w:t>9</w:t>
      </w:r>
      <w:proofErr w:type="gramStart"/>
      <w:r>
        <w:rPr>
          <w:sz w:val="21"/>
          <w:szCs w:val="21"/>
        </w:rPr>
        <w:t> :</w:t>
      </w:r>
      <w:r w:rsidR="00711FC6">
        <w:rPr>
          <w:sz w:val="21"/>
          <w:szCs w:val="21"/>
        </w:rPr>
        <w:t>Technique</w:t>
      </w:r>
      <w:proofErr w:type="gramEnd"/>
      <w:r w:rsidR="00711FC6">
        <w:rPr>
          <w:sz w:val="21"/>
          <w:szCs w:val="21"/>
        </w:rPr>
        <w:t xml:space="preserve"> </w:t>
      </w:r>
      <w:proofErr w:type="spellStart"/>
      <w:r w:rsidR="00711FC6">
        <w:rPr>
          <w:sz w:val="21"/>
          <w:szCs w:val="21"/>
        </w:rPr>
        <w:t>Gatheral</w:t>
      </w:r>
      <w:proofErr w:type="spellEnd"/>
      <w:r w:rsidR="00711FC6">
        <w:rPr>
          <w:sz w:val="21"/>
          <w:szCs w:val="21"/>
        </w:rPr>
        <w:t xml:space="preserve"> et </w:t>
      </w:r>
      <w:proofErr w:type="spellStart"/>
      <w:r w:rsidR="00711FC6">
        <w:rPr>
          <w:sz w:val="21"/>
          <w:szCs w:val="21"/>
        </w:rPr>
        <w:t>Rosenbaum</w:t>
      </w:r>
      <w:proofErr w:type="spellEnd"/>
      <w:r w:rsidR="00711FC6">
        <w:rPr>
          <w:sz w:val="21"/>
          <w:szCs w:val="21"/>
        </w:rPr>
        <w:t xml:space="preserve"> </w:t>
      </w:r>
      <w:r w:rsidR="005542F0">
        <w:rPr>
          <w:sz w:val="21"/>
          <w:szCs w:val="21"/>
        </w:rPr>
        <w:t>pour estimer H</w:t>
      </w:r>
      <w:r w:rsidR="005B65CA">
        <w:rPr>
          <w:sz w:val="21"/>
          <w:szCs w:val="21"/>
        </w:rPr>
        <w:t xml:space="preserve"> : </w:t>
      </w:r>
      <w:r w:rsidR="00C4642C">
        <w:rPr>
          <w:sz w:val="21"/>
          <w:szCs w:val="21"/>
        </w:rPr>
        <w:t>accès données su</w:t>
      </w:r>
      <w:r w:rsidR="00AC2C98">
        <w:rPr>
          <w:sz w:val="21"/>
          <w:szCs w:val="21"/>
        </w:rPr>
        <w:t xml:space="preserve">r le proc de vol </w:t>
      </w:r>
      <w:proofErr w:type="spellStart"/>
      <w:r w:rsidR="00AC2C98">
        <w:rPr>
          <w:sz w:val="21"/>
          <w:szCs w:val="21"/>
        </w:rPr>
        <w:t>sigma_t</w:t>
      </w:r>
      <w:proofErr w:type="spellEnd"/>
      <w:r w:rsidR="00E265FC">
        <w:rPr>
          <w:sz w:val="21"/>
          <w:szCs w:val="21"/>
        </w:rPr>
        <w:t xml:space="preserve">, </w:t>
      </w:r>
      <w:r w:rsidR="006A0C17">
        <w:rPr>
          <w:sz w:val="21"/>
          <w:szCs w:val="21"/>
        </w:rPr>
        <w:t>puis découper les instant</w:t>
      </w:r>
      <w:r w:rsidR="00023CD0">
        <w:rPr>
          <w:sz w:val="21"/>
          <w:szCs w:val="21"/>
        </w:rPr>
        <w:t xml:space="preserve">s de volatilité </w:t>
      </w:r>
      <w:r w:rsidR="008D6942">
        <w:rPr>
          <w:sz w:val="21"/>
          <w:szCs w:val="21"/>
        </w:rPr>
        <w:t>sur [0 ;T]</w:t>
      </w:r>
      <w:r w:rsidR="007B6444">
        <w:rPr>
          <w:sz w:val="21"/>
          <w:szCs w:val="21"/>
        </w:rPr>
        <w:t xml:space="preserve"> tel que : </w:t>
      </w:r>
      <w:r w:rsidR="00921CDD">
        <w:rPr>
          <w:sz w:val="21"/>
          <w:szCs w:val="21"/>
        </w:rPr>
        <w:t>(</w:t>
      </w:r>
      <w:proofErr w:type="spellStart"/>
      <w:r w:rsidR="00921CDD">
        <w:rPr>
          <w:sz w:val="21"/>
          <w:szCs w:val="21"/>
        </w:rPr>
        <w:t>Equation</w:t>
      </w:r>
      <w:proofErr w:type="spellEnd"/>
      <w:r w:rsidR="00921CDD">
        <w:rPr>
          <w:sz w:val="21"/>
          <w:szCs w:val="21"/>
        </w:rPr>
        <w:t xml:space="preserve"> sur découpage)</w:t>
      </w:r>
    </w:p>
    <w:p w14:paraId="71CEEC6D" w14:textId="10D0656A" w:rsidR="002427E7" w:rsidRDefault="00E36554">
      <w:pPr>
        <w:rPr>
          <w:sz w:val="21"/>
          <w:szCs w:val="21"/>
        </w:rPr>
      </w:pPr>
      <w:r>
        <w:rPr>
          <w:sz w:val="21"/>
          <w:szCs w:val="21"/>
        </w:rPr>
        <w:t xml:space="preserve">Puis définir (Fonction </w:t>
      </w:r>
      <w:r w:rsidR="00F81862">
        <w:rPr>
          <w:sz w:val="21"/>
          <w:szCs w:val="21"/>
        </w:rPr>
        <w:t>m(</w:t>
      </w:r>
      <w:proofErr w:type="spellStart"/>
      <w:proofErr w:type="gramStart"/>
      <w:r w:rsidR="00F81862">
        <w:rPr>
          <w:sz w:val="21"/>
          <w:szCs w:val="21"/>
        </w:rPr>
        <w:t>q,delta</w:t>
      </w:r>
      <w:proofErr w:type="spellEnd"/>
      <w:proofErr w:type="gramEnd"/>
      <w:r w:rsidR="00F81862">
        <w:rPr>
          <w:sz w:val="21"/>
          <w:szCs w:val="21"/>
        </w:rPr>
        <w:t>))</w:t>
      </w:r>
      <w:r w:rsidR="003260FA">
        <w:rPr>
          <w:sz w:val="21"/>
          <w:szCs w:val="21"/>
        </w:rPr>
        <w:t xml:space="preserve"> -&gt; Moyenne </w:t>
      </w:r>
      <w:r w:rsidR="00CE6598">
        <w:rPr>
          <w:sz w:val="21"/>
          <w:szCs w:val="21"/>
        </w:rPr>
        <w:t>d’ordre empirique q</w:t>
      </w:r>
      <w:r w:rsidR="009B3127">
        <w:rPr>
          <w:sz w:val="21"/>
          <w:szCs w:val="21"/>
        </w:rPr>
        <w:t xml:space="preserve">, objectif : Analyser les variations de cette quantité en fonction de </w:t>
      </w:r>
      <w:r w:rsidR="00CC4DDF">
        <w:rPr>
          <w:sz w:val="21"/>
          <w:szCs w:val="21"/>
        </w:rPr>
        <w:t>la variation de Delta</w:t>
      </w:r>
    </w:p>
    <w:p w14:paraId="25CF5931" w14:textId="0ABB3EB8" w:rsidR="00CC4DDF" w:rsidRDefault="00CC4DDF">
      <w:pPr>
        <w:rPr>
          <w:sz w:val="21"/>
          <w:szCs w:val="21"/>
        </w:rPr>
      </w:pPr>
    </w:p>
    <w:p w14:paraId="386FB9D7" w14:textId="1BC694BB" w:rsidR="00467737" w:rsidRDefault="00D12C48">
      <w:pPr>
        <w:rPr>
          <w:sz w:val="21"/>
          <w:szCs w:val="21"/>
        </w:rPr>
      </w:pPr>
      <w:r>
        <w:rPr>
          <w:sz w:val="21"/>
          <w:szCs w:val="21"/>
        </w:rPr>
        <w:t>10</w:t>
      </w:r>
      <w:proofErr w:type="gramStart"/>
      <w:r>
        <w:rPr>
          <w:sz w:val="21"/>
          <w:szCs w:val="21"/>
        </w:rPr>
        <w:t> :</w:t>
      </w:r>
      <w:proofErr w:type="spellStart"/>
      <w:r w:rsidR="008410A0">
        <w:rPr>
          <w:sz w:val="21"/>
          <w:szCs w:val="21"/>
        </w:rPr>
        <w:t>Gatheral</w:t>
      </w:r>
      <w:proofErr w:type="spellEnd"/>
      <w:proofErr w:type="gramEnd"/>
      <w:r w:rsidR="008410A0">
        <w:rPr>
          <w:sz w:val="21"/>
          <w:szCs w:val="21"/>
        </w:rPr>
        <w:t xml:space="preserve"> et </w:t>
      </w:r>
      <w:proofErr w:type="spellStart"/>
      <w:r w:rsidR="008410A0">
        <w:rPr>
          <w:sz w:val="21"/>
          <w:szCs w:val="21"/>
        </w:rPr>
        <w:t>Rosenbaum</w:t>
      </w:r>
      <w:proofErr w:type="spellEnd"/>
      <w:r w:rsidR="008410A0">
        <w:rPr>
          <w:sz w:val="21"/>
          <w:szCs w:val="21"/>
        </w:rPr>
        <w:t xml:space="preserve"> procède en deux étapes : </w:t>
      </w:r>
      <w:r w:rsidR="00724A23">
        <w:rPr>
          <w:sz w:val="21"/>
          <w:szCs w:val="21"/>
        </w:rPr>
        <w:t>1) </w:t>
      </w:r>
      <w:r w:rsidR="00C717E4">
        <w:rPr>
          <w:sz w:val="21"/>
          <w:szCs w:val="21"/>
        </w:rPr>
        <w:t xml:space="preserve">Comprendre comment se comporte </w:t>
      </w:r>
      <w:r w:rsidR="00C9119E">
        <w:rPr>
          <w:sz w:val="21"/>
          <w:szCs w:val="21"/>
        </w:rPr>
        <w:t>la quantité (log m(</w:t>
      </w:r>
      <w:proofErr w:type="spellStart"/>
      <w:r w:rsidR="00C9119E">
        <w:rPr>
          <w:sz w:val="21"/>
          <w:szCs w:val="21"/>
        </w:rPr>
        <w:t>q,delta</w:t>
      </w:r>
      <w:proofErr w:type="spellEnd"/>
      <w:r w:rsidR="00C9119E">
        <w:rPr>
          <w:sz w:val="21"/>
          <w:szCs w:val="21"/>
        </w:rPr>
        <w:t xml:space="preserve">)/log(delta), au tableau) </w:t>
      </w:r>
      <w:r w:rsidR="00073E26">
        <w:rPr>
          <w:sz w:val="21"/>
          <w:szCs w:val="21"/>
        </w:rPr>
        <w:t>-&gt; Relation linéaire</w:t>
      </w:r>
      <w:r w:rsidR="00427379">
        <w:rPr>
          <w:sz w:val="21"/>
          <w:szCs w:val="21"/>
        </w:rPr>
        <w:t xml:space="preserve"> (figure) -&gt; </w:t>
      </w:r>
      <w:r w:rsidR="00350AD7">
        <w:rPr>
          <w:sz w:val="21"/>
          <w:szCs w:val="21"/>
        </w:rPr>
        <w:t xml:space="preserve">relation de </w:t>
      </w:r>
      <w:r w:rsidR="001504E1">
        <w:rPr>
          <w:sz w:val="21"/>
          <w:szCs w:val="21"/>
        </w:rPr>
        <w:t>proportionnalité</w:t>
      </w:r>
      <w:r w:rsidR="007F045A">
        <w:rPr>
          <w:sz w:val="21"/>
          <w:szCs w:val="21"/>
        </w:rPr>
        <w:t>,</w:t>
      </w:r>
      <w:r w:rsidR="001504E1">
        <w:rPr>
          <w:sz w:val="21"/>
          <w:szCs w:val="21"/>
        </w:rPr>
        <w:t xml:space="preserve"> </w:t>
      </w:r>
      <w:proofErr w:type="spellStart"/>
      <w:r w:rsidR="001504E1">
        <w:rPr>
          <w:sz w:val="21"/>
          <w:szCs w:val="21"/>
        </w:rPr>
        <w:t>zeta_q</w:t>
      </w:r>
      <w:proofErr w:type="spellEnd"/>
      <w:r w:rsidR="001504E1">
        <w:rPr>
          <w:sz w:val="21"/>
          <w:szCs w:val="21"/>
        </w:rPr>
        <w:t xml:space="preserve"> est forcément </w:t>
      </w:r>
      <w:proofErr w:type="spellStart"/>
      <w:r w:rsidR="006B4B77">
        <w:rPr>
          <w:sz w:val="21"/>
          <w:szCs w:val="21"/>
        </w:rPr>
        <w:t>qH</w:t>
      </w:r>
      <w:proofErr w:type="spellEnd"/>
      <w:r w:rsidR="006B4B77">
        <w:rPr>
          <w:sz w:val="21"/>
          <w:szCs w:val="21"/>
        </w:rPr>
        <w:t xml:space="preserve"> car on a estimé l’espérance de diapo </w:t>
      </w:r>
      <w:r w:rsidR="002E6C3D">
        <w:rPr>
          <w:sz w:val="21"/>
          <w:szCs w:val="21"/>
        </w:rPr>
        <w:t xml:space="preserve">8, </w:t>
      </w:r>
      <w:r w:rsidR="009472C0">
        <w:rPr>
          <w:sz w:val="21"/>
          <w:szCs w:val="21"/>
        </w:rPr>
        <w:t xml:space="preserve">voyons comment </w:t>
      </w:r>
      <w:proofErr w:type="spellStart"/>
      <w:r w:rsidR="00467737">
        <w:rPr>
          <w:sz w:val="21"/>
          <w:szCs w:val="21"/>
        </w:rPr>
        <w:t>zeta_q</w:t>
      </w:r>
      <w:proofErr w:type="spellEnd"/>
      <w:r w:rsidR="00467737">
        <w:rPr>
          <w:sz w:val="21"/>
          <w:szCs w:val="21"/>
        </w:rPr>
        <w:t xml:space="preserve"> se comporte en fonction de q.</w:t>
      </w:r>
    </w:p>
    <w:p w14:paraId="5268EC61" w14:textId="2D64676A" w:rsidR="001D728E" w:rsidRDefault="001D728E">
      <w:pPr>
        <w:rPr>
          <w:sz w:val="21"/>
          <w:szCs w:val="21"/>
        </w:rPr>
      </w:pPr>
      <w:r>
        <w:rPr>
          <w:sz w:val="21"/>
          <w:szCs w:val="21"/>
        </w:rPr>
        <w:t>11 : Figure</w:t>
      </w:r>
      <w:r w:rsidR="00C559BB">
        <w:rPr>
          <w:sz w:val="21"/>
          <w:szCs w:val="21"/>
        </w:rPr>
        <w:t xml:space="preserve"> (Relation linéaire, qu’importe la </w:t>
      </w:r>
      <w:proofErr w:type="spellStart"/>
      <w:r w:rsidR="00C559BB">
        <w:rPr>
          <w:sz w:val="21"/>
          <w:szCs w:val="21"/>
        </w:rPr>
        <w:t>valuer</w:t>
      </w:r>
      <w:proofErr w:type="spellEnd"/>
      <w:r w:rsidR="00C559BB">
        <w:rPr>
          <w:sz w:val="21"/>
          <w:szCs w:val="21"/>
        </w:rPr>
        <w:t xml:space="preserve"> de Delta et de q</w:t>
      </w:r>
      <w:r w:rsidR="00BD2C3B">
        <w:rPr>
          <w:sz w:val="21"/>
          <w:szCs w:val="21"/>
        </w:rPr>
        <w:t>, calculé sur l’indice CAC 40</w:t>
      </w:r>
      <w:r w:rsidR="00530B8E">
        <w:rPr>
          <w:sz w:val="21"/>
          <w:szCs w:val="21"/>
        </w:rPr>
        <w:t xml:space="preserve">, données récup sur </w:t>
      </w:r>
      <w:r w:rsidR="004023B9">
        <w:rPr>
          <w:sz w:val="21"/>
          <w:szCs w:val="21"/>
        </w:rPr>
        <w:t>Institu</w:t>
      </w:r>
      <w:r w:rsidR="00B254A6">
        <w:rPr>
          <w:sz w:val="21"/>
          <w:szCs w:val="21"/>
        </w:rPr>
        <w:t>t</w:t>
      </w:r>
      <w:r w:rsidR="004023B9">
        <w:rPr>
          <w:sz w:val="21"/>
          <w:szCs w:val="21"/>
        </w:rPr>
        <w:t xml:space="preserve"> de finance quantitative oxford</w:t>
      </w:r>
      <w:r w:rsidR="00FC6158">
        <w:rPr>
          <w:sz w:val="21"/>
          <w:szCs w:val="21"/>
        </w:rPr>
        <w:t>-</w:t>
      </w:r>
      <w:r w:rsidR="004023B9">
        <w:rPr>
          <w:sz w:val="21"/>
          <w:szCs w:val="21"/>
        </w:rPr>
        <w:t>man</w:t>
      </w:r>
      <w:r w:rsidR="00BD2C3B">
        <w:rPr>
          <w:sz w:val="21"/>
          <w:szCs w:val="21"/>
        </w:rPr>
        <w:t>)</w:t>
      </w:r>
    </w:p>
    <w:p w14:paraId="06C6E5DE" w14:textId="77777777" w:rsidR="00530B8E" w:rsidRDefault="00530B8E">
      <w:pPr>
        <w:rPr>
          <w:sz w:val="21"/>
          <w:szCs w:val="21"/>
        </w:rPr>
      </w:pPr>
    </w:p>
    <w:p w14:paraId="4485A61A" w14:textId="3322D739" w:rsidR="001D728E" w:rsidRDefault="001D728E">
      <w:pPr>
        <w:rPr>
          <w:sz w:val="21"/>
          <w:szCs w:val="21"/>
        </w:rPr>
      </w:pPr>
      <w:r>
        <w:rPr>
          <w:sz w:val="21"/>
          <w:szCs w:val="21"/>
        </w:rPr>
        <w:t>12</w:t>
      </w:r>
      <w:proofErr w:type="gramStart"/>
      <w:r w:rsidR="002306A5">
        <w:rPr>
          <w:sz w:val="21"/>
          <w:szCs w:val="21"/>
        </w:rPr>
        <w:t> :</w:t>
      </w:r>
      <w:r w:rsidR="003C3975">
        <w:rPr>
          <w:sz w:val="21"/>
          <w:szCs w:val="21"/>
        </w:rPr>
        <w:t>On</w:t>
      </w:r>
      <w:proofErr w:type="gramEnd"/>
      <w:r w:rsidR="003C3975">
        <w:rPr>
          <w:sz w:val="21"/>
          <w:szCs w:val="21"/>
        </w:rPr>
        <w:t xml:space="preserve"> étudie </w:t>
      </w:r>
      <w:proofErr w:type="spellStart"/>
      <w:r w:rsidR="003C3975">
        <w:rPr>
          <w:sz w:val="21"/>
          <w:szCs w:val="21"/>
        </w:rPr>
        <w:t>Zeta_q</w:t>
      </w:r>
      <w:proofErr w:type="spellEnd"/>
      <w:r w:rsidR="003C3975">
        <w:rPr>
          <w:sz w:val="21"/>
          <w:szCs w:val="21"/>
        </w:rPr>
        <w:t xml:space="preserve"> en fonction de </w:t>
      </w:r>
      <w:r w:rsidR="0057646D">
        <w:rPr>
          <w:sz w:val="21"/>
          <w:szCs w:val="21"/>
        </w:rPr>
        <w:t xml:space="preserve">q </w:t>
      </w:r>
      <w:r w:rsidR="003B7BB8">
        <w:rPr>
          <w:sz w:val="21"/>
          <w:szCs w:val="21"/>
        </w:rPr>
        <w:t xml:space="preserve">-&gt; </w:t>
      </w:r>
      <w:r w:rsidR="0082150F">
        <w:rPr>
          <w:sz w:val="21"/>
          <w:szCs w:val="21"/>
        </w:rPr>
        <w:t>relation linéaire entre ces deux quantités</w:t>
      </w:r>
      <w:r w:rsidR="002A7A57">
        <w:rPr>
          <w:sz w:val="21"/>
          <w:szCs w:val="21"/>
        </w:rPr>
        <w:t xml:space="preserve"> </w:t>
      </w:r>
      <w:r w:rsidR="004A268D">
        <w:rPr>
          <w:sz w:val="21"/>
          <w:szCs w:val="21"/>
        </w:rPr>
        <w:t>(Figure)</w:t>
      </w:r>
      <w:r w:rsidR="00D1650D">
        <w:rPr>
          <w:sz w:val="21"/>
          <w:szCs w:val="21"/>
        </w:rPr>
        <w:t xml:space="preserve"> -&gt; Pente de cette droite </w:t>
      </w:r>
      <w:r w:rsidR="00175B19">
        <w:rPr>
          <w:sz w:val="21"/>
          <w:szCs w:val="21"/>
        </w:rPr>
        <w:t>correspond à H</w:t>
      </w:r>
      <w:r w:rsidR="00801B39">
        <w:rPr>
          <w:sz w:val="21"/>
          <w:szCs w:val="21"/>
        </w:rPr>
        <w:t xml:space="preserve"> -&gt; Relation </w:t>
      </w:r>
      <w:proofErr w:type="spellStart"/>
      <w:r w:rsidR="00801B39">
        <w:rPr>
          <w:sz w:val="21"/>
          <w:szCs w:val="21"/>
        </w:rPr>
        <w:t>monofractal</w:t>
      </w:r>
      <w:proofErr w:type="spellEnd"/>
      <w:r w:rsidR="00801B39">
        <w:rPr>
          <w:sz w:val="21"/>
          <w:szCs w:val="21"/>
        </w:rPr>
        <w:t xml:space="preserve"> : </w:t>
      </w:r>
      <w:proofErr w:type="spellStart"/>
      <w:r w:rsidR="001A5715">
        <w:rPr>
          <w:sz w:val="21"/>
          <w:szCs w:val="21"/>
        </w:rPr>
        <w:t>zeta_q</w:t>
      </w:r>
      <w:proofErr w:type="spellEnd"/>
      <w:r w:rsidR="001A5715">
        <w:rPr>
          <w:sz w:val="21"/>
          <w:szCs w:val="21"/>
        </w:rPr>
        <w:t xml:space="preserve"> = </w:t>
      </w:r>
      <w:proofErr w:type="spellStart"/>
      <w:r w:rsidR="009457E6">
        <w:rPr>
          <w:sz w:val="21"/>
          <w:szCs w:val="21"/>
        </w:rPr>
        <w:t>qH</w:t>
      </w:r>
      <w:proofErr w:type="spellEnd"/>
    </w:p>
    <w:p w14:paraId="60F46AEA" w14:textId="0CB9EA06" w:rsidR="00307F1C" w:rsidRDefault="00307F1C">
      <w:pPr>
        <w:rPr>
          <w:sz w:val="21"/>
          <w:szCs w:val="21"/>
        </w:rPr>
      </w:pPr>
      <w:r>
        <w:rPr>
          <w:sz w:val="21"/>
          <w:szCs w:val="21"/>
        </w:rPr>
        <w:t xml:space="preserve">13 : (Figure) Linéarité </w:t>
      </w:r>
      <w:r w:rsidR="00F92E8E">
        <w:rPr>
          <w:sz w:val="21"/>
          <w:szCs w:val="21"/>
        </w:rPr>
        <w:t xml:space="preserve">entre </w:t>
      </w:r>
      <w:proofErr w:type="spellStart"/>
      <w:r w:rsidR="00F92E8E">
        <w:rPr>
          <w:sz w:val="21"/>
          <w:szCs w:val="21"/>
        </w:rPr>
        <w:t>zeta_q</w:t>
      </w:r>
      <w:proofErr w:type="spellEnd"/>
      <w:r w:rsidR="00F92E8E">
        <w:rPr>
          <w:sz w:val="21"/>
          <w:szCs w:val="21"/>
        </w:rPr>
        <w:t xml:space="preserve"> et</w:t>
      </w:r>
      <w:r w:rsidR="008D481C">
        <w:rPr>
          <w:sz w:val="21"/>
          <w:szCs w:val="21"/>
        </w:rPr>
        <w:t xml:space="preserve"> q, H = 0.12</w:t>
      </w:r>
    </w:p>
    <w:p w14:paraId="53538E05" w14:textId="477C253E" w:rsidR="00894D0F" w:rsidRDefault="00894D0F">
      <w:pPr>
        <w:rPr>
          <w:sz w:val="21"/>
          <w:szCs w:val="21"/>
        </w:rPr>
      </w:pPr>
    </w:p>
    <w:p w14:paraId="00AD83AF" w14:textId="14897085" w:rsidR="00894D0F" w:rsidRDefault="00894D0F">
      <w:pPr>
        <w:rPr>
          <w:sz w:val="21"/>
          <w:szCs w:val="21"/>
        </w:rPr>
      </w:pPr>
      <w:r>
        <w:rPr>
          <w:sz w:val="21"/>
          <w:szCs w:val="21"/>
        </w:rPr>
        <w:t>14</w:t>
      </w:r>
      <w:r w:rsidR="002B6345">
        <w:rPr>
          <w:sz w:val="21"/>
          <w:szCs w:val="21"/>
        </w:rPr>
        <w:t>, 15 et 16</w:t>
      </w:r>
      <w:r>
        <w:rPr>
          <w:sz w:val="21"/>
          <w:szCs w:val="21"/>
        </w:rPr>
        <w:t xml:space="preserve"> : </w:t>
      </w:r>
      <w:r w:rsidR="00E76935">
        <w:rPr>
          <w:sz w:val="21"/>
          <w:szCs w:val="21"/>
        </w:rPr>
        <w:t xml:space="preserve">On applique cette méthode sur </w:t>
      </w:r>
      <w:r w:rsidR="00CA50DF">
        <w:rPr>
          <w:sz w:val="21"/>
          <w:szCs w:val="21"/>
        </w:rPr>
        <w:t>différents autres indices</w:t>
      </w:r>
      <w:r w:rsidR="00505094">
        <w:rPr>
          <w:sz w:val="21"/>
          <w:szCs w:val="21"/>
        </w:rPr>
        <w:t xml:space="preserve"> que le CAC 40</w:t>
      </w:r>
      <w:r w:rsidR="00CA50DF">
        <w:rPr>
          <w:sz w:val="21"/>
          <w:szCs w:val="21"/>
        </w:rPr>
        <w:t xml:space="preserve">, le code a grandement était récupéré de celui de </w:t>
      </w:r>
      <w:proofErr w:type="spellStart"/>
      <w:r w:rsidR="00CA50DF">
        <w:rPr>
          <w:sz w:val="21"/>
          <w:szCs w:val="21"/>
        </w:rPr>
        <w:t>Gatheral</w:t>
      </w:r>
      <w:proofErr w:type="spellEnd"/>
      <w:r w:rsidR="00BA37C2">
        <w:rPr>
          <w:sz w:val="21"/>
          <w:szCs w:val="21"/>
        </w:rPr>
        <w:t xml:space="preserve"> -&gt; </w:t>
      </w:r>
      <w:r w:rsidR="00416D8A">
        <w:rPr>
          <w:sz w:val="21"/>
          <w:szCs w:val="21"/>
        </w:rPr>
        <w:t xml:space="preserve">Différence entre Mai 2016 et </w:t>
      </w:r>
      <w:r w:rsidR="00003D3D">
        <w:rPr>
          <w:sz w:val="21"/>
          <w:szCs w:val="21"/>
        </w:rPr>
        <w:t>Août 2020</w:t>
      </w:r>
      <w:r w:rsidR="00A600C5">
        <w:rPr>
          <w:sz w:val="21"/>
          <w:szCs w:val="21"/>
        </w:rPr>
        <w:t>, exemple CAC 40 : 0.13 en 20</w:t>
      </w:r>
      <w:r w:rsidR="00666F5B">
        <w:rPr>
          <w:sz w:val="21"/>
          <w:szCs w:val="21"/>
        </w:rPr>
        <w:t>16</w:t>
      </w:r>
      <w:r w:rsidR="00A600C5">
        <w:rPr>
          <w:sz w:val="21"/>
          <w:szCs w:val="21"/>
        </w:rPr>
        <w:t xml:space="preserve"> et 0.12 en 20</w:t>
      </w:r>
      <w:r w:rsidR="00935F63">
        <w:rPr>
          <w:sz w:val="21"/>
          <w:szCs w:val="21"/>
        </w:rPr>
        <w:t>2</w:t>
      </w:r>
      <w:r w:rsidR="00D20C7C">
        <w:rPr>
          <w:sz w:val="21"/>
          <w:szCs w:val="21"/>
        </w:rPr>
        <w:t>0</w:t>
      </w:r>
      <w:r w:rsidR="00672BC4">
        <w:rPr>
          <w:sz w:val="21"/>
          <w:szCs w:val="21"/>
        </w:rPr>
        <w:t xml:space="preserve"> </w:t>
      </w:r>
      <w:r w:rsidR="0036053F">
        <w:rPr>
          <w:sz w:val="21"/>
          <w:szCs w:val="21"/>
        </w:rPr>
        <w:t xml:space="preserve">-&gt; </w:t>
      </w:r>
      <w:r w:rsidR="00D76F64">
        <w:rPr>
          <w:sz w:val="21"/>
          <w:szCs w:val="21"/>
        </w:rPr>
        <w:t>Intéressant</w:t>
      </w:r>
      <w:r w:rsidR="00C55634">
        <w:rPr>
          <w:sz w:val="21"/>
          <w:szCs w:val="21"/>
        </w:rPr>
        <w:t xml:space="preserve"> car</w:t>
      </w:r>
      <w:r w:rsidR="00BE71F1">
        <w:rPr>
          <w:sz w:val="21"/>
          <w:szCs w:val="21"/>
        </w:rPr>
        <w:t xml:space="preserve"> </w:t>
      </w:r>
      <w:r w:rsidR="007539D6">
        <w:rPr>
          <w:sz w:val="21"/>
          <w:szCs w:val="21"/>
        </w:rPr>
        <w:t xml:space="preserve">cela permet aux </w:t>
      </w:r>
      <w:proofErr w:type="spellStart"/>
      <w:r w:rsidR="007539D6">
        <w:rPr>
          <w:sz w:val="21"/>
          <w:szCs w:val="21"/>
        </w:rPr>
        <w:t>practicie</w:t>
      </w:r>
      <w:r w:rsidR="0054358C">
        <w:rPr>
          <w:sz w:val="21"/>
          <w:szCs w:val="21"/>
        </w:rPr>
        <w:t>ns</w:t>
      </w:r>
      <w:proofErr w:type="spellEnd"/>
      <w:r w:rsidR="007F5CF5">
        <w:rPr>
          <w:sz w:val="21"/>
          <w:szCs w:val="21"/>
        </w:rPr>
        <w:t xml:space="preserve"> de calculer H très souvent </w:t>
      </w:r>
      <w:r w:rsidR="00C303DA">
        <w:rPr>
          <w:sz w:val="21"/>
          <w:szCs w:val="21"/>
        </w:rPr>
        <w:t>contrairement à d’autres</w:t>
      </w:r>
      <w:r w:rsidR="00003F9F">
        <w:rPr>
          <w:sz w:val="21"/>
          <w:szCs w:val="21"/>
        </w:rPr>
        <w:t xml:space="preserve"> </w:t>
      </w:r>
      <w:r w:rsidR="00343430">
        <w:rPr>
          <w:sz w:val="21"/>
          <w:szCs w:val="21"/>
        </w:rPr>
        <w:t>problématiques qui nécessite</w:t>
      </w:r>
      <w:r w:rsidR="00E131B9">
        <w:rPr>
          <w:sz w:val="21"/>
          <w:szCs w:val="21"/>
        </w:rPr>
        <w:t xml:space="preserve">nt </w:t>
      </w:r>
      <w:r w:rsidR="007577B2">
        <w:rPr>
          <w:sz w:val="21"/>
          <w:szCs w:val="21"/>
        </w:rPr>
        <w:t xml:space="preserve">de réajuster </w:t>
      </w:r>
      <w:r w:rsidR="000F5C11">
        <w:rPr>
          <w:sz w:val="21"/>
          <w:szCs w:val="21"/>
        </w:rPr>
        <w:t>le calibrage tous les jours (</w:t>
      </w:r>
      <w:r w:rsidR="00B226C5">
        <w:rPr>
          <w:sz w:val="21"/>
          <w:szCs w:val="21"/>
        </w:rPr>
        <w:t xml:space="preserve">Calibrage </w:t>
      </w:r>
      <w:proofErr w:type="spellStart"/>
      <w:r w:rsidR="000F5C11">
        <w:rPr>
          <w:sz w:val="21"/>
          <w:szCs w:val="21"/>
        </w:rPr>
        <w:t>Volatility</w:t>
      </w:r>
      <w:proofErr w:type="spellEnd"/>
      <w:r w:rsidR="000F5C11">
        <w:rPr>
          <w:sz w:val="21"/>
          <w:szCs w:val="21"/>
        </w:rPr>
        <w:t xml:space="preserve"> </w:t>
      </w:r>
      <w:proofErr w:type="spellStart"/>
      <w:r w:rsidR="000F5C11">
        <w:rPr>
          <w:sz w:val="21"/>
          <w:szCs w:val="21"/>
        </w:rPr>
        <w:t>Smile</w:t>
      </w:r>
      <w:proofErr w:type="spellEnd"/>
      <w:r w:rsidR="000F5C11">
        <w:rPr>
          <w:sz w:val="21"/>
          <w:szCs w:val="21"/>
        </w:rPr>
        <w:t>)</w:t>
      </w:r>
      <w:r w:rsidR="00534C01">
        <w:rPr>
          <w:sz w:val="21"/>
          <w:szCs w:val="21"/>
        </w:rPr>
        <w:t>.</w:t>
      </w:r>
    </w:p>
    <w:p w14:paraId="77AE6139" w14:textId="77D4CFC6" w:rsidR="00534C01" w:rsidRDefault="00534C01">
      <w:pPr>
        <w:rPr>
          <w:sz w:val="21"/>
          <w:szCs w:val="21"/>
        </w:rPr>
      </w:pPr>
    </w:p>
    <w:p w14:paraId="3A33D9BD" w14:textId="0236B8D9" w:rsidR="00534C01" w:rsidRDefault="00534C01">
      <w:pPr>
        <w:rPr>
          <w:sz w:val="21"/>
          <w:szCs w:val="21"/>
        </w:rPr>
      </w:pPr>
      <w:r>
        <w:rPr>
          <w:sz w:val="21"/>
          <w:szCs w:val="21"/>
        </w:rPr>
        <w:t xml:space="preserve">17 : </w:t>
      </w:r>
      <w:r w:rsidR="00A50008">
        <w:rPr>
          <w:sz w:val="21"/>
          <w:szCs w:val="21"/>
        </w:rPr>
        <w:t>Nous allons maintenant parler de</w:t>
      </w:r>
      <w:r w:rsidR="00C94DBD">
        <w:rPr>
          <w:sz w:val="21"/>
          <w:szCs w:val="21"/>
        </w:rPr>
        <w:t xml:space="preserve">s EDS </w:t>
      </w:r>
      <w:r w:rsidR="00F06992">
        <w:rPr>
          <w:sz w:val="21"/>
          <w:szCs w:val="21"/>
        </w:rPr>
        <w:t xml:space="preserve">dirigées par </w:t>
      </w:r>
      <w:r w:rsidR="00520B5C">
        <w:rPr>
          <w:sz w:val="21"/>
          <w:szCs w:val="21"/>
        </w:rPr>
        <w:t xml:space="preserve">un </w:t>
      </w:r>
      <w:proofErr w:type="spellStart"/>
      <w:proofErr w:type="gramStart"/>
      <w:r w:rsidR="00520B5C">
        <w:rPr>
          <w:sz w:val="21"/>
          <w:szCs w:val="21"/>
        </w:rPr>
        <w:t>mbf</w:t>
      </w:r>
      <w:proofErr w:type="spellEnd"/>
      <w:r w:rsidR="00520B5C">
        <w:rPr>
          <w:sz w:val="21"/>
          <w:szCs w:val="21"/>
        </w:rPr>
        <w:t xml:space="preserve"> </w:t>
      </w:r>
      <w:r w:rsidR="006C63CC">
        <w:rPr>
          <w:sz w:val="21"/>
          <w:szCs w:val="21"/>
        </w:rPr>
        <w:t xml:space="preserve"> -</w:t>
      </w:r>
      <w:proofErr w:type="gramEnd"/>
      <w:r w:rsidR="006C63CC">
        <w:rPr>
          <w:sz w:val="21"/>
          <w:szCs w:val="21"/>
        </w:rPr>
        <w:t xml:space="preserve">&gt; comme les </w:t>
      </w:r>
      <w:r w:rsidR="00491C29">
        <w:rPr>
          <w:sz w:val="21"/>
          <w:szCs w:val="21"/>
        </w:rPr>
        <w:t xml:space="preserve">EDS classiques dirigés par un mb classique </w:t>
      </w:r>
      <w:r w:rsidR="0079512F">
        <w:rPr>
          <w:sz w:val="21"/>
          <w:szCs w:val="21"/>
        </w:rPr>
        <w:t xml:space="preserve">deux formes : Différentielle et intégrale (Deux équations </w:t>
      </w:r>
      <w:r w:rsidR="005C435D">
        <w:rPr>
          <w:sz w:val="21"/>
          <w:szCs w:val="21"/>
        </w:rPr>
        <w:t>à montrer).</w:t>
      </w:r>
    </w:p>
    <w:p w14:paraId="085E011A" w14:textId="1DE97599" w:rsidR="005C435D" w:rsidRDefault="005C435D">
      <w:pPr>
        <w:rPr>
          <w:sz w:val="21"/>
          <w:szCs w:val="21"/>
        </w:rPr>
      </w:pPr>
    </w:p>
    <w:p w14:paraId="45CF51AB" w14:textId="7A744167" w:rsidR="00113B80" w:rsidRDefault="00D9693F">
      <w:pPr>
        <w:rPr>
          <w:sz w:val="21"/>
          <w:szCs w:val="21"/>
        </w:rPr>
      </w:pPr>
      <w:r>
        <w:rPr>
          <w:sz w:val="21"/>
          <w:szCs w:val="21"/>
        </w:rPr>
        <w:t xml:space="preserve">18 : Distinguer les cas en fonction de H : </w:t>
      </w:r>
      <w:r w:rsidR="00A10E76">
        <w:rPr>
          <w:sz w:val="21"/>
          <w:szCs w:val="21"/>
        </w:rPr>
        <w:t xml:space="preserve">1) H </w:t>
      </w:r>
      <w:r w:rsidR="006063B3">
        <w:rPr>
          <w:sz w:val="21"/>
          <w:szCs w:val="21"/>
        </w:rPr>
        <w:t>=</w:t>
      </w:r>
      <w:r w:rsidR="00A10E76">
        <w:rPr>
          <w:sz w:val="21"/>
          <w:szCs w:val="21"/>
        </w:rPr>
        <w:t xml:space="preserve"> </w:t>
      </w:r>
      <w:r w:rsidR="00A34F06">
        <w:rPr>
          <w:sz w:val="21"/>
          <w:szCs w:val="21"/>
        </w:rPr>
        <w:t>½</w:t>
      </w:r>
      <w:r w:rsidR="00F23560">
        <w:rPr>
          <w:sz w:val="21"/>
          <w:szCs w:val="21"/>
        </w:rPr>
        <w:t xml:space="preserve">, </w:t>
      </w:r>
      <w:r w:rsidR="00C413AD">
        <w:rPr>
          <w:sz w:val="21"/>
          <w:szCs w:val="21"/>
        </w:rPr>
        <w:t>l’intégrale stochastique (1)</w:t>
      </w:r>
      <w:r w:rsidR="00580A83">
        <w:rPr>
          <w:sz w:val="21"/>
          <w:szCs w:val="21"/>
        </w:rPr>
        <w:t xml:space="preserve"> est une martingale locale</w:t>
      </w:r>
      <w:r w:rsidR="009F1C22">
        <w:rPr>
          <w:sz w:val="21"/>
          <w:szCs w:val="21"/>
        </w:rPr>
        <w:t xml:space="preserve"> -&gt; </w:t>
      </w:r>
      <w:proofErr w:type="spellStart"/>
      <w:r w:rsidR="009F1C22">
        <w:rPr>
          <w:sz w:val="21"/>
          <w:szCs w:val="21"/>
        </w:rPr>
        <w:t>Y_t</w:t>
      </w:r>
      <w:proofErr w:type="spellEnd"/>
      <w:r w:rsidR="009F1C22">
        <w:rPr>
          <w:sz w:val="21"/>
          <w:szCs w:val="21"/>
        </w:rPr>
        <w:t xml:space="preserve"> est au minimum une semi-martingale </w:t>
      </w:r>
      <w:r w:rsidR="00867218">
        <w:rPr>
          <w:sz w:val="21"/>
          <w:szCs w:val="21"/>
        </w:rPr>
        <w:t>et la formule d’</w:t>
      </w:r>
      <w:proofErr w:type="spellStart"/>
      <w:r w:rsidR="00867218">
        <w:rPr>
          <w:sz w:val="21"/>
          <w:szCs w:val="21"/>
        </w:rPr>
        <w:t>Itô</w:t>
      </w:r>
      <w:proofErr w:type="spellEnd"/>
      <w:r w:rsidR="00867218">
        <w:rPr>
          <w:sz w:val="21"/>
          <w:szCs w:val="21"/>
        </w:rPr>
        <w:t xml:space="preserve"> </w:t>
      </w:r>
      <w:r w:rsidR="00113B80">
        <w:rPr>
          <w:sz w:val="21"/>
          <w:szCs w:val="21"/>
        </w:rPr>
        <w:t xml:space="preserve">est applicable </w:t>
      </w:r>
      <w:proofErr w:type="gramStart"/>
      <w:r w:rsidR="00113B80">
        <w:rPr>
          <w:sz w:val="21"/>
          <w:szCs w:val="21"/>
        </w:rPr>
        <w:t>2)</w:t>
      </w:r>
      <w:r w:rsidR="00EC71C9">
        <w:rPr>
          <w:sz w:val="21"/>
          <w:szCs w:val="21"/>
        </w:rPr>
        <w:t>Pour</w:t>
      </w:r>
      <w:proofErr w:type="gramEnd"/>
      <w:r w:rsidR="00EC71C9">
        <w:rPr>
          <w:sz w:val="21"/>
          <w:szCs w:val="21"/>
        </w:rPr>
        <w:t xml:space="preserve"> H &gt; ½</w:t>
      </w:r>
      <w:r w:rsidR="00882859">
        <w:rPr>
          <w:sz w:val="21"/>
          <w:szCs w:val="21"/>
        </w:rPr>
        <w:t xml:space="preserve">, </w:t>
      </w:r>
      <w:r w:rsidR="008F3681">
        <w:rPr>
          <w:sz w:val="21"/>
          <w:szCs w:val="21"/>
        </w:rPr>
        <w:t xml:space="preserve">sous certaines conditions on peut définir une intégrale de </w:t>
      </w:r>
      <w:proofErr w:type="spellStart"/>
      <w:r w:rsidR="008F3681">
        <w:rPr>
          <w:sz w:val="21"/>
          <w:szCs w:val="21"/>
        </w:rPr>
        <w:t>Stieltjes</w:t>
      </w:r>
      <w:proofErr w:type="spellEnd"/>
      <w:r w:rsidR="008F3681">
        <w:rPr>
          <w:sz w:val="21"/>
          <w:szCs w:val="21"/>
        </w:rPr>
        <w:t xml:space="preserve"> (Lesquelles ???) 3)</w:t>
      </w:r>
      <w:r w:rsidR="00D92061">
        <w:rPr>
          <w:sz w:val="21"/>
          <w:szCs w:val="21"/>
        </w:rPr>
        <w:t xml:space="preserve"> </w:t>
      </w:r>
      <w:r w:rsidR="00715452">
        <w:rPr>
          <w:sz w:val="21"/>
          <w:szCs w:val="21"/>
        </w:rPr>
        <w:t>H </w:t>
      </w:r>
      <w:r w:rsidR="003C5F23">
        <w:rPr>
          <w:sz w:val="21"/>
          <w:szCs w:val="21"/>
        </w:rPr>
        <w:t>]</w:t>
      </w:r>
      <w:r w:rsidR="00715452">
        <w:rPr>
          <w:sz w:val="21"/>
          <w:szCs w:val="21"/>
        </w:rPr>
        <w:t>¼</w:t>
      </w:r>
      <w:r w:rsidR="00464E7D">
        <w:rPr>
          <w:sz w:val="21"/>
          <w:szCs w:val="21"/>
        </w:rPr>
        <w:t> ;</w:t>
      </w:r>
      <w:r w:rsidR="00464E7D" w:rsidRPr="00464E7D">
        <w:rPr>
          <w:sz w:val="21"/>
          <w:szCs w:val="21"/>
        </w:rPr>
        <w:t xml:space="preserve"> </w:t>
      </w:r>
      <w:r w:rsidR="00464E7D">
        <w:rPr>
          <w:sz w:val="21"/>
          <w:szCs w:val="21"/>
        </w:rPr>
        <w:t>½</w:t>
      </w:r>
      <w:r w:rsidR="003C5F23">
        <w:rPr>
          <w:sz w:val="21"/>
          <w:szCs w:val="21"/>
        </w:rPr>
        <w:t>[</w:t>
      </w:r>
      <w:r w:rsidR="00154DA4">
        <w:rPr>
          <w:sz w:val="21"/>
          <w:szCs w:val="21"/>
        </w:rPr>
        <w:t xml:space="preserve"> -&gt; cas le plus complexe</w:t>
      </w:r>
      <w:r w:rsidR="00446BEE">
        <w:rPr>
          <w:sz w:val="21"/>
          <w:szCs w:val="21"/>
        </w:rPr>
        <w:t xml:space="preserve"> on peut définir </w:t>
      </w:r>
      <w:r w:rsidR="00F01E0B">
        <w:rPr>
          <w:sz w:val="21"/>
          <w:szCs w:val="21"/>
        </w:rPr>
        <w:t>une notion de ch</w:t>
      </w:r>
      <w:r w:rsidR="006848AE">
        <w:rPr>
          <w:sz w:val="21"/>
          <w:szCs w:val="21"/>
        </w:rPr>
        <w:t xml:space="preserve">emins rugueux </w:t>
      </w:r>
      <w:r w:rsidR="00E87589">
        <w:rPr>
          <w:sz w:val="21"/>
          <w:szCs w:val="21"/>
        </w:rPr>
        <w:t xml:space="preserve">pour définir des intégrales </w:t>
      </w:r>
      <w:r w:rsidR="00A56F23">
        <w:rPr>
          <w:sz w:val="21"/>
          <w:szCs w:val="21"/>
        </w:rPr>
        <w:t>stochastiques fractionnaires</w:t>
      </w:r>
      <w:r w:rsidR="00802A8E">
        <w:rPr>
          <w:sz w:val="21"/>
          <w:szCs w:val="21"/>
        </w:rPr>
        <w:t>.</w:t>
      </w:r>
    </w:p>
    <w:p w14:paraId="58FE062D" w14:textId="243FCCA2" w:rsidR="00802A8E" w:rsidRDefault="00802A8E">
      <w:pPr>
        <w:rPr>
          <w:sz w:val="21"/>
          <w:szCs w:val="21"/>
        </w:rPr>
      </w:pPr>
    </w:p>
    <w:p w14:paraId="009856CF" w14:textId="56431D21" w:rsidR="00802A8E" w:rsidRDefault="00802A8E">
      <w:pPr>
        <w:rPr>
          <w:sz w:val="21"/>
          <w:szCs w:val="21"/>
        </w:rPr>
      </w:pPr>
      <w:r>
        <w:rPr>
          <w:sz w:val="21"/>
          <w:szCs w:val="21"/>
        </w:rPr>
        <w:t>19 :</w:t>
      </w:r>
      <w:r w:rsidR="001E08C3">
        <w:rPr>
          <w:sz w:val="21"/>
          <w:szCs w:val="21"/>
        </w:rPr>
        <w:t xml:space="preserve"> </w:t>
      </w:r>
      <w:r w:rsidR="00812F2D">
        <w:rPr>
          <w:sz w:val="21"/>
          <w:szCs w:val="21"/>
        </w:rPr>
        <w:t xml:space="preserve">Voyons maintenant le côté numérique de ces équations : </w:t>
      </w:r>
      <w:r w:rsidR="00D65057">
        <w:rPr>
          <w:sz w:val="21"/>
          <w:szCs w:val="21"/>
        </w:rPr>
        <w:t xml:space="preserve">Pas nécessairement une formule fermée </w:t>
      </w:r>
      <w:r w:rsidR="005D0624">
        <w:rPr>
          <w:sz w:val="21"/>
          <w:szCs w:val="21"/>
        </w:rPr>
        <w:t xml:space="preserve">pour un modèle, </w:t>
      </w:r>
      <w:r w:rsidR="00E9131F">
        <w:rPr>
          <w:sz w:val="21"/>
          <w:szCs w:val="21"/>
        </w:rPr>
        <w:t xml:space="preserve">dans le cas du mb standard -&gt; Schéma d’Euler. Dans le cas du </w:t>
      </w:r>
      <w:proofErr w:type="spellStart"/>
      <w:r w:rsidR="00E9131F">
        <w:rPr>
          <w:sz w:val="21"/>
          <w:szCs w:val="21"/>
        </w:rPr>
        <w:t>mbf</w:t>
      </w:r>
      <w:proofErr w:type="spellEnd"/>
      <w:r w:rsidR="00E9131F">
        <w:rPr>
          <w:sz w:val="21"/>
          <w:szCs w:val="21"/>
        </w:rPr>
        <w:t xml:space="preserve"> -&gt; Schéma de </w:t>
      </w:r>
      <w:proofErr w:type="spellStart"/>
      <w:r w:rsidR="00E9131F">
        <w:rPr>
          <w:sz w:val="21"/>
          <w:szCs w:val="21"/>
        </w:rPr>
        <w:t>Milstein</w:t>
      </w:r>
      <w:proofErr w:type="spellEnd"/>
      <w:r w:rsidR="00E9131F">
        <w:rPr>
          <w:sz w:val="21"/>
          <w:szCs w:val="21"/>
        </w:rPr>
        <w:t>.</w:t>
      </w:r>
    </w:p>
    <w:p w14:paraId="69A6C185" w14:textId="30F521A7" w:rsidR="00E61706" w:rsidRDefault="00E61706">
      <w:pPr>
        <w:rPr>
          <w:sz w:val="21"/>
          <w:szCs w:val="21"/>
        </w:rPr>
      </w:pPr>
      <w:r>
        <w:rPr>
          <w:sz w:val="21"/>
          <w:szCs w:val="21"/>
        </w:rPr>
        <w:t>Pour tout H ]0 ;</w:t>
      </w:r>
      <w:proofErr w:type="gramStart"/>
      <w:r>
        <w:rPr>
          <w:sz w:val="21"/>
          <w:szCs w:val="21"/>
        </w:rPr>
        <w:t>1[ le</w:t>
      </w:r>
      <w:proofErr w:type="gramEnd"/>
      <w:r>
        <w:rPr>
          <w:sz w:val="21"/>
          <w:szCs w:val="21"/>
        </w:rPr>
        <w:t xml:space="preserve"> schéma est donné par : </w:t>
      </w:r>
      <w:r w:rsidR="00165A9F">
        <w:rPr>
          <w:sz w:val="21"/>
          <w:szCs w:val="21"/>
        </w:rPr>
        <w:t xml:space="preserve">1) </w:t>
      </w:r>
      <w:r w:rsidR="006E0297">
        <w:rPr>
          <w:sz w:val="21"/>
          <w:szCs w:val="21"/>
        </w:rPr>
        <w:t>epsilon représente</w:t>
      </w:r>
      <w:r w:rsidR="00ED025E">
        <w:rPr>
          <w:sz w:val="21"/>
          <w:szCs w:val="21"/>
        </w:rPr>
        <w:t xml:space="preserve"> </w:t>
      </w:r>
      <w:r w:rsidR="00347525">
        <w:rPr>
          <w:sz w:val="21"/>
          <w:szCs w:val="21"/>
        </w:rPr>
        <w:t xml:space="preserve">une </w:t>
      </w:r>
      <w:r w:rsidR="00544249">
        <w:rPr>
          <w:sz w:val="21"/>
          <w:szCs w:val="21"/>
        </w:rPr>
        <w:t>ré</w:t>
      </w:r>
      <w:r w:rsidR="0079020C">
        <w:rPr>
          <w:sz w:val="21"/>
          <w:szCs w:val="21"/>
        </w:rPr>
        <w:t>sidu</w:t>
      </w:r>
      <w:r w:rsidR="00347525">
        <w:rPr>
          <w:sz w:val="21"/>
          <w:szCs w:val="21"/>
        </w:rPr>
        <w:t xml:space="preserve"> = </w:t>
      </w:r>
      <w:proofErr w:type="spellStart"/>
      <w:r w:rsidR="00347525">
        <w:rPr>
          <w:sz w:val="21"/>
          <w:szCs w:val="21"/>
        </w:rPr>
        <w:t>diff</w:t>
      </w:r>
      <w:proofErr w:type="spellEnd"/>
      <w:r w:rsidR="00347525">
        <w:rPr>
          <w:sz w:val="21"/>
          <w:szCs w:val="21"/>
        </w:rPr>
        <w:t xml:space="preserve"> entre solution </w:t>
      </w:r>
      <w:r w:rsidR="00F7789F">
        <w:rPr>
          <w:sz w:val="21"/>
          <w:szCs w:val="21"/>
        </w:rPr>
        <w:t xml:space="preserve">théorique et solution de </w:t>
      </w:r>
      <w:proofErr w:type="spellStart"/>
      <w:r w:rsidR="00F7789F">
        <w:rPr>
          <w:sz w:val="21"/>
          <w:szCs w:val="21"/>
        </w:rPr>
        <w:t xml:space="preserve">milstein </w:t>
      </w:r>
      <w:r w:rsidR="00165A9F">
        <w:rPr>
          <w:sz w:val="21"/>
          <w:szCs w:val="21"/>
        </w:rPr>
        <w:t>e</w:t>
      </w:r>
      <w:proofErr w:type="spellEnd"/>
      <w:r w:rsidR="00165A9F">
        <w:rPr>
          <w:sz w:val="21"/>
          <w:szCs w:val="21"/>
        </w:rPr>
        <w:t xml:space="preserve">t </w:t>
      </w:r>
      <w:r w:rsidR="00B92B73">
        <w:rPr>
          <w:sz w:val="21"/>
          <w:szCs w:val="21"/>
        </w:rPr>
        <w:t xml:space="preserve">ou encore 2) si </w:t>
      </w:r>
      <w:r w:rsidR="00FD27D1">
        <w:rPr>
          <w:sz w:val="21"/>
          <w:szCs w:val="21"/>
        </w:rPr>
        <w:t>on part du principe que</w:t>
      </w:r>
      <w:r w:rsidR="009B5FF8">
        <w:rPr>
          <w:sz w:val="21"/>
          <w:szCs w:val="21"/>
        </w:rPr>
        <w:t xml:space="preserve"> (</w:t>
      </w:r>
      <w:r w:rsidR="00F45E18">
        <w:rPr>
          <w:sz w:val="21"/>
          <w:szCs w:val="21"/>
        </w:rPr>
        <w:t>é</w:t>
      </w:r>
      <w:r w:rsidR="00302242">
        <w:rPr>
          <w:sz w:val="21"/>
          <w:szCs w:val="21"/>
        </w:rPr>
        <w:t>quation</w:t>
      </w:r>
      <w:r w:rsidR="00F45E18">
        <w:rPr>
          <w:sz w:val="21"/>
          <w:szCs w:val="21"/>
        </w:rPr>
        <w:t>s</w:t>
      </w:r>
      <w:r w:rsidR="00302242">
        <w:rPr>
          <w:sz w:val="21"/>
          <w:szCs w:val="21"/>
        </w:rPr>
        <w:t xml:space="preserve"> des </w:t>
      </w:r>
      <w:proofErr w:type="spellStart"/>
      <w:r w:rsidR="00302242">
        <w:rPr>
          <w:sz w:val="21"/>
          <w:szCs w:val="21"/>
        </w:rPr>
        <w:t>t</w:t>
      </w:r>
      <w:r w:rsidR="00D60725">
        <w:rPr>
          <w:sz w:val="21"/>
          <w:szCs w:val="21"/>
        </w:rPr>
        <w:t>_i</w:t>
      </w:r>
      <w:proofErr w:type="spellEnd"/>
      <w:r w:rsidR="00F45E18">
        <w:rPr>
          <w:sz w:val="21"/>
          <w:szCs w:val="21"/>
        </w:rPr>
        <w:t>)</w:t>
      </w:r>
      <w:r w:rsidR="0096445D">
        <w:rPr>
          <w:sz w:val="21"/>
          <w:szCs w:val="21"/>
        </w:rPr>
        <w:t xml:space="preserve"> </w:t>
      </w:r>
      <w:r w:rsidR="00C217B1">
        <w:rPr>
          <w:sz w:val="21"/>
          <w:szCs w:val="21"/>
        </w:rPr>
        <w:t>epsilo</w:t>
      </w:r>
      <w:r w:rsidR="007D10CA">
        <w:rPr>
          <w:sz w:val="21"/>
          <w:szCs w:val="21"/>
        </w:rPr>
        <w:t>n</w:t>
      </w:r>
      <w:r w:rsidR="00191E2E">
        <w:rPr>
          <w:sz w:val="21"/>
          <w:szCs w:val="21"/>
        </w:rPr>
        <w:t>’</w:t>
      </w:r>
      <w:r w:rsidR="00C34D36">
        <w:rPr>
          <w:sz w:val="21"/>
          <w:szCs w:val="21"/>
        </w:rPr>
        <w:t xml:space="preserve"> plus grand car </w:t>
      </w:r>
      <w:r w:rsidR="00AA7838">
        <w:rPr>
          <w:sz w:val="21"/>
          <w:szCs w:val="21"/>
        </w:rPr>
        <w:t xml:space="preserve">l’approximation accroit cette </w:t>
      </w:r>
      <w:r w:rsidR="00C910B1">
        <w:rPr>
          <w:sz w:val="21"/>
          <w:szCs w:val="21"/>
        </w:rPr>
        <w:t>marge d’approximation</w:t>
      </w:r>
    </w:p>
    <w:p w14:paraId="196C039A" w14:textId="118CCD58" w:rsidR="00980991" w:rsidRDefault="00980991">
      <w:pPr>
        <w:rPr>
          <w:sz w:val="21"/>
          <w:szCs w:val="21"/>
        </w:rPr>
      </w:pPr>
    </w:p>
    <w:p w14:paraId="61AE5360" w14:textId="46C93A36" w:rsidR="00980991" w:rsidRDefault="00980991">
      <w:pPr>
        <w:rPr>
          <w:sz w:val="21"/>
          <w:szCs w:val="21"/>
        </w:rPr>
      </w:pPr>
      <w:r>
        <w:rPr>
          <w:sz w:val="21"/>
          <w:szCs w:val="21"/>
        </w:rPr>
        <w:t xml:space="preserve">20 : </w:t>
      </w:r>
      <w:r w:rsidR="000431E8">
        <w:rPr>
          <w:sz w:val="21"/>
          <w:szCs w:val="21"/>
        </w:rPr>
        <w:t>Passons maintenant aux proc d’</w:t>
      </w:r>
      <w:proofErr w:type="spellStart"/>
      <w:r w:rsidR="000431E8">
        <w:rPr>
          <w:sz w:val="21"/>
          <w:szCs w:val="21"/>
        </w:rPr>
        <w:t>Ornstein</w:t>
      </w:r>
      <w:proofErr w:type="spellEnd"/>
      <w:r w:rsidR="00565264">
        <w:rPr>
          <w:sz w:val="21"/>
          <w:szCs w:val="21"/>
        </w:rPr>
        <w:t>-Uhlenbeck</w:t>
      </w:r>
      <w:r w:rsidR="000431E8">
        <w:rPr>
          <w:sz w:val="21"/>
          <w:szCs w:val="21"/>
        </w:rPr>
        <w:t xml:space="preserve"> </w:t>
      </w:r>
      <w:r w:rsidR="00F27134">
        <w:rPr>
          <w:sz w:val="21"/>
          <w:szCs w:val="21"/>
        </w:rPr>
        <w:t>fractionnaire :</w:t>
      </w:r>
      <w:r w:rsidR="002007F3">
        <w:rPr>
          <w:sz w:val="21"/>
          <w:szCs w:val="21"/>
        </w:rPr>
        <w:t xml:space="preserve"> (Donné par équation)</w:t>
      </w:r>
      <w:r w:rsidR="00B47359">
        <w:rPr>
          <w:sz w:val="21"/>
          <w:szCs w:val="21"/>
        </w:rPr>
        <w:t>,</w:t>
      </w:r>
      <w:r w:rsidR="00B80694">
        <w:rPr>
          <w:sz w:val="21"/>
          <w:szCs w:val="21"/>
        </w:rPr>
        <w:t xml:space="preserve"> Sa solution numérique est donnée par : </w:t>
      </w:r>
      <w:r w:rsidR="00053F68">
        <w:rPr>
          <w:sz w:val="21"/>
          <w:szCs w:val="21"/>
        </w:rPr>
        <w:t>(</w:t>
      </w:r>
      <w:proofErr w:type="spellStart"/>
      <w:r w:rsidR="00053F68">
        <w:rPr>
          <w:sz w:val="21"/>
          <w:szCs w:val="21"/>
        </w:rPr>
        <w:t>Equation</w:t>
      </w:r>
      <w:proofErr w:type="spellEnd"/>
      <w:r w:rsidR="0000553E">
        <w:rPr>
          <w:sz w:val="21"/>
          <w:szCs w:val="21"/>
        </w:rPr>
        <w:t>)</w:t>
      </w:r>
      <w:r w:rsidR="005D76C7">
        <w:rPr>
          <w:sz w:val="21"/>
          <w:szCs w:val="21"/>
        </w:rPr>
        <w:t>, ce qui permet de nous donner les simulations suivantes</w:t>
      </w:r>
    </w:p>
    <w:p w14:paraId="6002C8B3" w14:textId="65DA70BD" w:rsidR="00493C5E" w:rsidRDefault="00493C5E">
      <w:pPr>
        <w:rPr>
          <w:sz w:val="21"/>
          <w:szCs w:val="21"/>
        </w:rPr>
      </w:pPr>
    </w:p>
    <w:p w14:paraId="0823EA37" w14:textId="347E3879" w:rsidR="00493C5E" w:rsidRDefault="00493C5E">
      <w:pPr>
        <w:rPr>
          <w:sz w:val="21"/>
          <w:szCs w:val="21"/>
        </w:rPr>
      </w:pPr>
      <w:r>
        <w:rPr>
          <w:sz w:val="21"/>
          <w:szCs w:val="21"/>
        </w:rPr>
        <w:t xml:space="preserve">21 : </w:t>
      </w:r>
      <w:r w:rsidR="00650621">
        <w:rPr>
          <w:sz w:val="21"/>
          <w:szCs w:val="21"/>
        </w:rPr>
        <w:t>(Figure)</w:t>
      </w:r>
      <w:r w:rsidR="00E6681B">
        <w:rPr>
          <w:sz w:val="21"/>
          <w:szCs w:val="21"/>
        </w:rPr>
        <w:t xml:space="preserve"> </w:t>
      </w:r>
      <w:r w:rsidR="00BA3D43">
        <w:rPr>
          <w:sz w:val="21"/>
          <w:szCs w:val="21"/>
        </w:rPr>
        <w:t>Simulations du processus d’</w:t>
      </w:r>
      <w:proofErr w:type="spellStart"/>
      <w:r w:rsidR="00BA3D43">
        <w:rPr>
          <w:sz w:val="21"/>
          <w:szCs w:val="21"/>
        </w:rPr>
        <w:t>Ornstein</w:t>
      </w:r>
      <w:proofErr w:type="spellEnd"/>
      <w:r w:rsidR="00BA3D43">
        <w:rPr>
          <w:sz w:val="21"/>
          <w:szCs w:val="21"/>
        </w:rPr>
        <w:t xml:space="preserve">-Uhlenbeck pour </w:t>
      </w:r>
      <w:r w:rsidR="009F222B">
        <w:rPr>
          <w:sz w:val="21"/>
          <w:szCs w:val="21"/>
        </w:rPr>
        <w:t xml:space="preserve">différentes valeurs de H, on </w:t>
      </w:r>
      <w:r w:rsidR="003C1B6A">
        <w:rPr>
          <w:sz w:val="21"/>
          <w:szCs w:val="21"/>
        </w:rPr>
        <w:t xml:space="preserve">remarque </w:t>
      </w:r>
      <w:r w:rsidR="002668F0">
        <w:rPr>
          <w:sz w:val="21"/>
          <w:szCs w:val="21"/>
        </w:rPr>
        <w:t xml:space="preserve">le comportement </w:t>
      </w:r>
      <w:proofErr w:type="spellStart"/>
      <w:r w:rsidR="002668F0">
        <w:rPr>
          <w:sz w:val="21"/>
          <w:szCs w:val="21"/>
        </w:rPr>
        <w:t>carac</w:t>
      </w:r>
      <w:proofErr w:type="spellEnd"/>
      <w:r w:rsidR="002668F0">
        <w:rPr>
          <w:sz w:val="21"/>
          <w:szCs w:val="21"/>
        </w:rPr>
        <w:t xml:space="preserve"> du </w:t>
      </w:r>
      <w:proofErr w:type="spellStart"/>
      <w:r w:rsidR="002668F0">
        <w:rPr>
          <w:sz w:val="21"/>
          <w:szCs w:val="21"/>
        </w:rPr>
        <w:t>p-OU</w:t>
      </w:r>
      <w:proofErr w:type="spellEnd"/>
      <w:r w:rsidR="002171A5">
        <w:rPr>
          <w:sz w:val="21"/>
          <w:szCs w:val="21"/>
        </w:rPr>
        <w:t xml:space="preserve"> celui du retour à la moyenne (</w:t>
      </w:r>
      <w:proofErr w:type="spellStart"/>
      <w:r w:rsidR="002171A5">
        <w:rPr>
          <w:sz w:val="21"/>
          <w:szCs w:val="21"/>
        </w:rPr>
        <w:t>mean-reverting</w:t>
      </w:r>
      <w:proofErr w:type="spellEnd"/>
      <w:r w:rsidR="002171A5">
        <w:rPr>
          <w:sz w:val="21"/>
          <w:szCs w:val="21"/>
        </w:rPr>
        <w:t>)</w:t>
      </w:r>
    </w:p>
    <w:p w14:paraId="694936F3" w14:textId="38CDE813" w:rsidR="0051015B" w:rsidRDefault="0051015B">
      <w:pPr>
        <w:rPr>
          <w:sz w:val="21"/>
          <w:szCs w:val="21"/>
        </w:rPr>
      </w:pPr>
    </w:p>
    <w:p w14:paraId="789A0657" w14:textId="484030E0" w:rsidR="006065F4" w:rsidRDefault="0051015B">
      <w:pPr>
        <w:rPr>
          <w:sz w:val="21"/>
          <w:szCs w:val="21"/>
        </w:rPr>
      </w:pPr>
      <w:r>
        <w:rPr>
          <w:sz w:val="21"/>
          <w:szCs w:val="21"/>
        </w:rPr>
        <w:t xml:space="preserve">22 : Passons </w:t>
      </w:r>
      <w:r w:rsidR="006065F4">
        <w:rPr>
          <w:sz w:val="21"/>
          <w:szCs w:val="21"/>
        </w:rPr>
        <w:t>maintenant</w:t>
      </w:r>
      <w:r>
        <w:rPr>
          <w:sz w:val="21"/>
          <w:szCs w:val="21"/>
        </w:rPr>
        <w:t xml:space="preserve"> aux modèles fractionnaires</w:t>
      </w:r>
      <w:r w:rsidR="00E60238">
        <w:rPr>
          <w:sz w:val="21"/>
          <w:szCs w:val="21"/>
        </w:rPr>
        <w:t>, aux modèles Rough</w:t>
      </w:r>
      <w:r w:rsidR="002826E4">
        <w:rPr>
          <w:sz w:val="21"/>
          <w:szCs w:val="21"/>
        </w:rPr>
        <w:t xml:space="preserve">, commençons par </w:t>
      </w:r>
      <w:r w:rsidR="003B43B7">
        <w:rPr>
          <w:sz w:val="21"/>
          <w:szCs w:val="21"/>
        </w:rPr>
        <w:t xml:space="preserve">introduire le modèle de </w:t>
      </w:r>
      <w:proofErr w:type="spellStart"/>
      <w:r w:rsidR="003B43B7">
        <w:rPr>
          <w:sz w:val="21"/>
          <w:szCs w:val="21"/>
        </w:rPr>
        <w:t>Heston</w:t>
      </w:r>
      <w:proofErr w:type="spellEnd"/>
      <w:r w:rsidR="003B43B7">
        <w:rPr>
          <w:sz w:val="21"/>
          <w:szCs w:val="21"/>
        </w:rPr>
        <w:t xml:space="preserve">, </w:t>
      </w:r>
      <w:r w:rsidR="003B5650">
        <w:rPr>
          <w:sz w:val="21"/>
          <w:szCs w:val="21"/>
        </w:rPr>
        <w:t>(citer les dynamiques)</w:t>
      </w:r>
      <w:r w:rsidR="007E7DF8">
        <w:rPr>
          <w:sz w:val="21"/>
          <w:szCs w:val="21"/>
        </w:rPr>
        <w:t xml:space="preserve"> …</w:t>
      </w:r>
    </w:p>
    <w:p w14:paraId="619FD19F" w14:textId="23FAE21C" w:rsidR="007E7DF8" w:rsidRDefault="007E7DF8">
      <w:pPr>
        <w:rPr>
          <w:sz w:val="21"/>
          <w:szCs w:val="21"/>
        </w:rPr>
      </w:pPr>
      <w:r>
        <w:rPr>
          <w:sz w:val="21"/>
          <w:szCs w:val="21"/>
        </w:rPr>
        <w:br/>
        <w:t>23</w:t>
      </w:r>
      <w:proofErr w:type="gramStart"/>
      <w:r>
        <w:rPr>
          <w:sz w:val="21"/>
          <w:szCs w:val="21"/>
        </w:rPr>
        <w:t> :</w:t>
      </w:r>
      <w:r w:rsidR="00867368">
        <w:rPr>
          <w:sz w:val="21"/>
          <w:szCs w:val="21"/>
        </w:rPr>
        <w:t>Dans</w:t>
      </w:r>
      <w:proofErr w:type="gramEnd"/>
      <w:r w:rsidR="00867368">
        <w:rPr>
          <w:sz w:val="21"/>
          <w:szCs w:val="21"/>
        </w:rPr>
        <w:t xml:space="preserve"> ce modèle </w:t>
      </w:r>
    </w:p>
    <w:p w14:paraId="59FC7443" w14:textId="54F26F3F" w:rsidR="0054691C" w:rsidRDefault="0054691C">
      <w:pPr>
        <w:rPr>
          <w:sz w:val="21"/>
          <w:szCs w:val="21"/>
        </w:rPr>
      </w:pPr>
    </w:p>
    <w:p w14:paraId="10620D3D" w14:textId="77777777" w:rsidR="007F471B" w:rsidRDefault="001109CB">
      <w:pPr>
        <w:rPr>
          <w:sz w:val="21"/>
          <w:szCs w:val="21"/>
        </w:rPr>
      </w:pPr>
      <w:r>
        <w:rPr>
          <w:sz w:val="21"/>
          <w:szCs w:val="21"/>
        </w:rPr>
        <w:t>24 :</w:t>
      </w:r>
      <w:r w:rsidR="008A0E15">
        <w:rPr>
          <w:sz w:val="21"/>
          <w:szCs w:val="21"/>
        </w:rPr>
        <w:t xml:space="preserve"> Démo </w:t>
      </w:r>
      <w:proofErr w:type="spellStart"/>
      <w:r w:rsidR="008A0E15">
        <w:rPr>
          <w:sz w:val="21"/>
          <w:szCs w:val="21"/>
        </w:rPr>
        <w:t>Rosenbaum</w:t>
      </w:r>
      <w:proofErr w:type="spellEnd"/>
      <w:r w:rsidR="008A0E15">
        <w:rPr>
          <w:sz w:val="21"/>
          <w:szCs w:val="21"/>
        </w:rPr>
        <w:t xml:space="preserve"> et </w:t>
      </w:r>
      <w:proofErr w:type="spellStart"/>
      <w:r w:rsidR="008A0E15">
        <w:rPr>
          <w:sz w:val="21"/>
          <w:szCs w:val="21"/>
        </w:rPr>
        <w:t>Gatheral</w:t>
      </w:r>
      <w:proofErr w:type="spellEnd"/>
      <w:r w:rsidR="00CF2263">
        <w:rPr>
          <w:sz w:val="21"/>
          <w:szCs w:val="21"/>
        </w:rPr>
        <w:t xml:space="preserve">, les </w:t>
      </w:r>
      <w:proofErr w:type="spellStart"/>
      <w:r w:rsidR="00CF2263">
        <w:rPr>
          <w:sz w:val="21"/>
          <w:szCs w:val="21"/>
        </w:rPr>
        <w:t>incs</w:t>
      </w:r>
      <w:proofErr w:type="spellEnd"/>
      <w:r w:rsidR="00CF2263">
        <w:rPr>
          <w:sz w:val="21"/>
          <w:szCs w:val="21"/>
        </w:rPr>
        <w:t xml:space="preserve"> de log-vol </w:t>
      </w:r>
      <w:r w:rsidR="001B1C94">
        <w:rPr>
          <w:sz w:val="21"/>
          <w:szCs w:val="21"/>
        </w:rPr>
        <w:t>se rapproche de la distribution Gaussienne</w:t>
      </w:r>
      <w:r w:rsidR="005E6C32">
        <w:rPr>
          <w:sz w:val="21"/>
          <w:szCs w:val="21"/>
        </w:rPr>
        <w:t xml:space="preserve"> + Propriété d’</w:t>
      </w:r>
      <w:proofErr w:type="spellStart"/>
      <w:r w:rsidR="005E6C32">
        <w:rPr>
          <w:sz w:val="21"/>
          <w:szCs w:val="21"/>
        </w:rPr>
        <w:t>echelle</w:t>
      </w:r>
      <w:proofErr w:type="spellEnd"/>
      <w:r w:rsidR="00854522">
        <w:rPr>
          <w:sz w:val="21"/>
          <w:szCs w:val="21"/>
        </w:rPr>
        <w:t>, il</w:t>
      </w:r>
      <w:r w:rsidR="00685C34">
        <w:rPr>
          <w:sz w:val="21"/>
          <w:szCs w:val="21"/>
        </w:rPr>
        <w:t xml:space="preserve">s proposent donc : </w:t>
      </w:r>
      <w:r w:rsidR="006666F0">
        <w:rPr>
          <w:sz w:val="21"/>
          <w:szCs w:val="21"/>
        </w:rPr>
        <w:t>(équation log-vol)</w:t>
      </w:r>
      <w:r w:rsidR="005B1020">
        <w:rPr>
          <w:sz w:val="21"/>
          <w:szCs w:val="21"/>
        </w:rPr>
        <w:t xml:space="preserve"> -&gt; </w:t>
      </w:r>
      <w:r w:rsidR="00F51BC0">
        <w:rPr>
          <w:sz w:val="21"/>
          <w:szCs w:val="21"/>
        </w:rPr>
        <w:t xml:space="preserve">La volatilité </w:t>
      </w:r>
      <w:r w:rsidR="00741C0B">
        <w:rPr>
          <w:sz w:val="21"/>
          <w:szCs w:val="21"/>
        </w:rPr>
        <w:t>peut donc s’écrire (formule donné</w:t>
      </w:r>
      <w:r w:rsidR="00F664CA">
        <w:rPr>
          <w:sz w:val="21"/>
          <w:szCs w:val="21"/>
        </w:rPr>
        <w:t>e).</w:t>
      </w:r>
    </w:p>
    <w:p w14:paraId="24E99F80" w14:textId="77777777" w:rsidR="007F471B" w:rsidRDefault="007F471B">
      <w:pPr>
        <w:rPr>
          <w:sz w:val="21"/>
          <w:szCs w:val="21"/>
        </w:rPr>
      </w:pPr>
    </w:p>
    <w:p w14:paraId="73A294F5" w14:textId="5B74FB7B" w:rsidR="001109CB" w:rsidRDefault="007F471B">
      <w:pPr>
        <w:rPr>
          <w:sz w:val="21"/>
          <w:szCs w:val="21"/>
        </w:rPr>
      </w:pPr>
      <w:r>
        <w:rPr>
          <w:sz w:val="21"/>
          <w:szCs w:val="21"/>
        </w:rPr>
        <w:t xml:space="preserve">25 : </w:t>
      </w:r>
      <w:r w:rsidR="008A0E15">
        <w:rPr>
          <w:sz w:val="21"/>
          <w:szCs w:val="21"/>
        </w:rPr>
        <w:t xml:space="preserve"> </w:t>
      </w:r>
      <w:r w:rsidR="00E215C7">
        <w:rPr>
          <w:sz w:val="21"/>
          <w:szCs w:val="21"/>
        </w:rPr>
        <w:t xml:space="preserve">Modèle non stationnaire </w:t>
      </w:r>
      <w:r w:rsidR="00C67C21">
        <w:rPr>
          <w:sz w:val="21"/>
          <w:szCs w:val="21"/>
        </w:rPr>
        <w:t xml:space="preserve">-&gt; </w:t>
      </w:r>
      <w:r w:rsidR="0078686C">
        <w:rPr>
          <w:sz w:val="21"/>
          <w:szCs w:val="21"/>
        </w:rPr>
        <w:t xml:space="preserve">Considérer la log vol non plus comme un </w:t>
      </w:r>
      <w:proofErr w:type="spellStart"/>
      <w:r w:rsidR="0078686C">
        <w:rPr>
          <w:sz w:val="21"/>
          <w:szCs w:val="21"/>
        </w:rPr>
        <w:t>mbf</w:t>
      </w:r>
      <w:proofErr w:type="spellEnd"/>
      <w:r w:rsidR="0078686C">
        <w:rPr>
          <w:sz w:val="21"/>
          <w:szCs w:val="21"/>
        </w:rPr>
        <w:t xml:space="preserve"> mais comme par un </w:t>
      </w:r>
      <w:proofErr w:type="spellStart"/>
      <w:r w:rsidR="0078686C">
        <w:rPr>
          <w:sz w:val="21"/>
          <w:szCs w:val="21"/>
        </w:rPr>
        <w:t>p-OU</w:t>
      </w:r>
      <w:r w:rsidR="00B67F8D">
        <w:rPr>
          <w:sz w:val="21"/>
          <w:szCs w:val="21"/>
        </w:rPr>
        <w:t>F</w:t>
      </w:r>
      <w:proofErr w:type="spellEnd"/>
      <w:r w:rsidR="00C33338">
        <w:rPr>
          <w:sz w:val="21"/>
          <w:szCs w:val="21"/>
        </w:rPr>
        <w:t xml:space="preserve"> (stationnaire)</w:t>
      </w:r>
      <w:r w:rsidR="00A908C3">
        <w:rPr>
          <w:sz w:val="21"/>
          <w:szCs w:val="21"/>
        </w:rPr>
        <w:t xml:space="preserve"> dont voici l’équation (</w:t>
      </w:r>
      <w:r w:rsidR="002D6678">
        <w:rPr>
          <w:sz w:val="21"/>
          <w:szCs w:val="21"/>
        </w:rPr>
        <w:t>équation)</w:t>
      </w:r>
      <w:r w:rsidR="00905EE7">
        <w:rPr>
          <w:sz w:val="21"/>
          <w:szCs w:val="21"/>
        </w:rPr>
        <w:t xml:space="preserve">, sa </w:t>
      </w:r>
      <w:r w:rsidR="003D6FDB">
        <w:rPr>
          <w:sz w:val="21"/>
          <w:szCs w:val="21"/>
        </w:rPr>
        <w:t>forme explicite est donnée par :</w:t>
      </w:r>
      <w:r w:rsidR="00B54BD4">
        <w:rPr>
          <w:sz w:val="21"/>
          <w:szCs w:val="21"/>
        </w:rPr>
        <w:t xml:space="preserve"> (équation)</w:t>
      </w:r>
    </w:p>
    <w:p w14:paraId="31E09352" w14:textId="0F809160" w:rsidR="0015347A" w:rsidRDefault="0015347A">
      <w:pPr>
        <w:rPr>
          <w:sz w:val="21"/>
          <w:szCs w:val="21"/>
        </w:rPr>
      </w:pPr>
    </w:p>
    <w:p w14:paraId="5255C885" w14:textId="3C51056F" w:rsidR="0015347A" w:rsidRDefault="0015347A">
      <w:pPr>
        <w:rPr>
          <w:sz w:val="21"/>
          <w:szCs w:val="21"/>
        </w:rPr>
      </w:pPr>
      <w:r>
        <w:rPr>
          <w:sz w:val="21"/>
          <w:szCs w:val="21"/>
        </w:rPr>
        <w:t xml:space="preserve">26 : </w:t>
      </w:r>
      <w:r w:rsidR="00DE5A20">
        <w:rPr>
          <w:sz w:val="21"/>
          <w:szCs w:val="21"/>
        </w:rPr>
        <w:t>On a</w:t>
      </w:r>
      <w:r w:rsidR="00FC5FAC">
        <w:rPr>
          <w:sz w:val="21"/>
          <w:szCs w:val="21"/>
        </w:rPr>
        <w:t xml:space="preserve"> </w:t>
      </w:r>
      <w:r w:rsidR="001B4A2E">
        <w:rPr>
          <w:sz w:val="21"/>
          <w:szCs w:val="21"/>
        </w:rPr>
        <w:t xml:space="preserve">maintenant </w:t>
      </w:r>
      <w:r w:rsidR="00B722CD">
        <w:rPr>
          <w:sz w:val="21"/>
          <w:szCs w:val="21"/>
        </w:rPr>
        <w:t>(équation)</w:t>
      </w:r>
      <w:r w:rsidR="00E663B0">
        <w:rPr>
          <w:sz w:val="21"/>
          <w:szCs w:val="21"/>
        </w:rPr>
        <w:t xml:space="preserve"> + conditions stationnarité </w:t>
      </w:r>
      <w:r w:rsidR="0092631C">
        <w:rPr>
          <w:sz w:val="21"/>
          <w:szCs w:val="21"/>
        </w:rPr>
        <w:t xml:space="preserve">-&gt; La log-vol se comporte </w:t>
      </w:r>
      <w:r w:rsidR="00130D3B">
        <w:rPr>
          <w:sz w:val="21"/>
          <w:szCs w:val="21"/>
        </w:rPr>
        <w:t xml:space="preserve">(localement) comme un </w:t>
      </w:r>
      <w:proofErr w:type="spellStart"/>
      <w:r w:rsidR="00130D3B">
        <w:rPr>
          <w:sz w:val="21"/>
          <w:szCs w:val="21"/>
        </w:rPr>
        <w:t>mBF</w:t>
      </w:r>
      <w:proofErr w:type="spellEnd"/>
      <w:r w:rsidR="00CC6184">
        <w:rPr>
          <w:sz w:val="21"/>
          <w:szCs w:val="21"/>
        </w:rPr>
        <w:t xml:space="preserve">, de plus selon </w:t>
      </w:r>
      <w:proofErr w:type="spellStart"/>
      <w:r w:rsidR="00CC6184">
        <w:rPr>
          <w:sz w:val="21"/>
          <w:szCs w:val="21"/>
        </w:rPr>
        <w:t>Gatheral</w:t>
      </w:r>
      <w:proofErr w:type="spellEnd"/>
      <w:r w:rsidR="00CC6184">
        <w:rPr>
          <w:sz w:val="21"/>
          <w:szCs w:val="21"/>
        </w:rPr>
        <w:t xml:space="preserve"> </w:t>
      </w:r>
      <w:r w:rsidR="005909C5">
        <w:rPr>
          <w:sz w:val="21"/>
          <w:szCs w:val="21"/>
        </w:rPr>
        <w:t xml:space="preserve">et </w:t>
      </w:r>
      <w:proofErr w:type="spellStart"/>
      <w:r w:rsidR="005909C5">
        <w:rPr>
          <w:sz w:val="21"/>
          <w:szCs w:val="21"/>
        </w:rPr>
        <w:t>Rosenbaum</w:t>
      </w:r>
      <w:proofErr w:type="spellEnd"/>
      <w:r w:rsidR="00BF0A7A">
        <w:rPr>
          <w:sz w:val="21"/>
          <w:szCs w:val="21"/>
        </w:rPr>
        <w:t xml:space="preserve">, </w:t>
      </w:r>
      <w:r w:rsidR="00A97BA3">
        <w:rPr>
          <w:sz w:val="21"/>
          <w:szCs w:val="21"/>
        </w:rPr>
        <w:t xml:space="preserve">lorsque alpha tends vers 0 on a : </w:t>
      </w:r>
      <w:r w:rsidR="00CB2083">
        <w:rPr>
          <w:sz w:val="21"/>
          <w:szCs w:val="21"/>
        </w:rPr>
        <w:t>(conditions)</w:t>
      </w:r>
      <w:r w:rsidR="003471AB">
        <w:rPr>
          <w:sz w:val="21"/>
          <w:szCs w:val="21"/>
        </w:rPr>
        <w:t>.</w:t>
      </w:r>
    </w:p>
    <w:p w14:paraId="0B4A5662" w14:textId="7C3B56F4" w:rsidR="003471AB" w:rsidRDefault="003471AB">
      <w:pPr>
        <w:rPr>
          <w:sz w:val="21"/>
          <w:szCs w:val="21"/>
        </w:rPr>
      </w:pPr>
      <w:r>
        <w:rPr>
          <w:sz w:val="21"/>
          <w:szCs w:val="21"/>
        </w:rPr>
        <w:t>Cette assertion est imp</w:t>
      </w:r>
      <w:r w:rsidR="000E74C9">
        <w:rPr>
          <w:sz w:val="21"/>
          <w:szCs w:val="21"/>
        </w:rPr>
        <w:t xml:space="preserve">ortante car si </w:t>
      </w:r>
      <w:r w:rsidR="000E1C25">
        <w:rPr>
          <w:sz w:val="21"/>
          <w:szCs w:val="21"/>
        </w:rPr>
        <w:t xml:space="preserve">alpha &lt;&lt; 1/T </w:t>
      </w:r>
      <w:r w:rsidR="00BD36C7">
        <w:rPr>
          <w:sz w:val="21"/>
          <w:szCs w:val="21"/>
        </w:rPr>
        <w:t xml:space="preserve">est respectée </w:t>
      </w:r>
      <w:r w:rsidR="00DA4671">
        <w:rPr>
          <w:sz w:val="21"/>
          <w:szCs w:val="21"/>
        </w:rPr>
        <w:t>et que l’on r</w:t>
      </w:r>
      <w:r w:rsidR="0032247A">
        <w:rPr>
          <w:sz w:val="21"/>
          <w:szCs w:val="21"/>
        </w:rPr>
        <w:t>estreint à une étude sur [</w:t>
      </w:r>
      <w:proofErr w:type="gramStart"/>
      <w:r w:rsidR="0032247A">
        <w:rPr>
          <w:sz w:val="21"/>
          <w:szCs w:val="21"/>
        </w:rPr>
        <w:t>0;T</w:t>
      </w:r>
      <w:proofErr w:type="gramEnd"/>
      <w:r w:rsidR="0032247A">
        <w:rPr>
          <w:sz w:val="21"/>
          <w:szCs w:val="21"/>
        </w:rPr>
        <w:t xml:space="preserve">] alors </w:t>
      </w:r>
      <w:r w:rsidR="00B249AC">
        <w:rPr>
          <w:sz w:val="21"/>
          <w:szCs w:val="21"/>
        </w:rPr>
        <w:t xml:space="preserve">on peut agir </w:t>
      </w:r>
      <w:r w:rsidR="00C67CE4">
        <w:rPr>
          <w:sz w:val="21"/>
          <w:szCs w:val="21"/>
        </w:rPr>
        <w:t xml:space="preserve">comme si la log-volatilité </w:t>
      </w:r>
      <w:r w:rsidR="004E2809">
        <w:rPr>
          <w:sz w:val="21"/>
          <w:szCs w:val="21"/>
        </w:rPr>
        <w:t>était un m</w:t>
      </w:r>
      <w:r w:rsidR="000D513F">
        <w:rPr>
          <w:sz w:val="21"/>
          <w:szCs w:val="21"/>
        </w:rPr>
        <w:t>bf</w:t>
      </w:r>
      <w:r w:rsidR="00B015E7">
        <w:rPr>
          <w:sz w:val="21"/>
          <w:szCs w:val="21"/>
        </w:rPr>
        <w:t>.</w:t>
      </w:r>
    </w:p>
    <w:p w14:paraId="0B83C6C1" w14:textId="2535369A" w:rsidR="00497807" w:rsidRDefault="00497807">
      <w:pPr>
        <w:rPr>
          <w:sz w:val="21"/>
          <w:szCs w:val="21"/>
        </w:rPr>
      </w:pPr>
    </w:p>
    <w:p w14:paraId="5417824B" w14:textId="53559CEA" w:rsidR="009778EF" w:rsidRDefault="00FD5BE2">
      <w:pPr>
        <w:rPr>
          <w:sz w:val="21"/>
          <w:szCs w:val="21"/>
        </w:rPr>
      </w:pPr>
      <w:r>
        <w:rPr>
          <w:sz w:val="21"/>
          <w:szCs w:val="21"/>
        </w:rPr>
        <w:t>27</w:t>
      </w:r>
      <w:proofErr w:type="gramStart"/>
      <w:r>
        <w:rPr>
          <w:sz w:val="21"/>
          <w:szCs w:val="21"/>
        </w:rPr>
        <w:t> :Pour</w:t>
      </w:r>
      <w:proofErr w:type="gramEnd"/>
      <w:r>
        <w:rPr>
          <w:sz w:val="21"/>
          <w:szCs w:val="21"/>
        </w:rPr>
        <w:t xml:space="preserve"> parler du reste, on doit introduire une</w:t>
      </w:r>
      <w:r w:rsidR="00474163">
        <w:rPr>
          <w:sz w:val="21"/>
          <w:szCs w:val="21"/>
        </w:rPr>
        <w:t xml:space="preserve"> nouvelle formule, comme l’ont fait </w:t>
      </w:r>
      <w:proofErr w:type="spellStart"/>
      <w:r w:rsidR="00474163">
        <w:rPr>
          <w:sz w:val="21"/>
          <w:szCs w:val="21"/>
        </w:rPr>
        <w:t>Rosenbaum</w:t>
      </w:r>
      <w:proofErr w:type="spellEnd"/>
      <w:r w:rsidR="00474163">
        <w:rPr>
          <w:sz w:val="21"/>
          <w:szCs w:val="21"/>
        </w:rPr>
        <w:t xml:space="preserve"> et </w:t>
      </w:r>
      <w:proofErr w:type="spellStart"/>
      <w:r w:rsidR="00474163">
        <w:rPr>
          <w:sz w:val="21"/>
          <w:szCs w:val="21"/>
        </w:rPr>
        <w:t>Gatheral</w:t>
      </w:r>
      <w:proofErr w:type="spellEnd"/>
      <w:r w:rsidR="00474163">
        <w:rPr>
          <w:sz w:val="21"/>
          <w:szCs w:val="21"/>
        </w:rPr>
        <w:t xml:space="preserve">, celle de </w:t>
      </w:r>
      <w:proofErr w:type="spellStart"/>
      <w:r w:rsidR="00BA2A8B">
        <w:rPr>
          <w:sz w:val="21"/>
          <w:szCs w:val="21"/>
        </w:rPr>
        <w:t>Neuzmann</w:t>
      </w:r>
      <w:proofErr w:type="spellEnd"/>
      <w:r w:rsidR="00BA2A8B">
        <w:rPr>
          <w:sz w:val="21"/>
          <w:szCs w:val="21"/>
        </w:rPr>
        <w:t>-Poor : (</w:t>
      </w:r>
      <w:proofErr w:type="spellStart"/>
      <w:r w:rsidR="00BA2A8B">
        <w:rPr>
          <w:sz w:val="21"/>
          <w:szCs w:val="21"/>
        </w:rPr>
        <w:t>Equation</w:t>
      </w:r>
      <w:proofErr w:type="spellEnd"/>
      <w:r w:rsidR="004A1D07">
        <w:rPr>
          <w:sz w:val="21"/>
          <w:szCs w:val="21"/>
        </w:rPr>
        <w:t>)</w:t>
      </w:r>
      <w:r w:rsidR="003F3A2C">
        <w:rPr>
          <w:sz w:val="21"/>
          <w:szCs w:val="21"/>
        </w:rPr>
        <w:t xml:space="preserve"> + (Conditions)</w:t>
      </w:r>
      <w:r w:rsidR="0034445D">
        <w:rPr>
          <w:sz w:val="21"/>
          <w:szCs w:val="21"/>
        </w:rPr>
        <w:t>.</w:t>
      </w:r>
      <w:r w:rsidR="002A3858">
        <w:rPr>
          <w:sz w:val="21"/>
          <w:szCs w:val="21"/>
        </w:rPr>
        <w:t xml:space="preserve"> </w:t>
      </w:r>
      <w:r w:rsidR="00375F51">
        <w:rPr>
          <w:sz w:val="21"/>
          <w:szCs w:val="21"/>
        </w:rPr>
        <w:t xml:space="preserve">On approxime </w:t>
      </w:r>
      <w:r w:rsidR="00D80990">
        <w:rPr>
          <w:sz w:val="21"/>
          <w:szCs w:val="21"/>
        </w:rPr>
        <w:t xml:space="preserve">maintenant </w:t>
      </w:r>
      <w:proofErr w:type="spellStart"/>
      <w:r w:rsidR="00C04437">
        <w:rPr>
          <w:sz w:val="21"/>
          <w:szCs w:val="21"/>
        </w:rPr>
        <w:t>sigma_</w:t>
      </w:r>
      <w:proofErr w:type="gramStart"/>
      <w:r w:rsidR="00C04437">
        <w:rPr>
          <w:sz w:val="21"/>
          <w:szCs w:val="21"/>
        </w:rPr>
        <w:t>t</w:t>
      </w:r>
      <w:proofErr w:type="spellEnd"/>
      <w:r w:rsidR="00C04437">
        <w:rPr>
          <w:sz w:val="21"/>
          <w:szCs w:val="21"/>
        </w:rPr>
        <w:t xml:space="preserve"> </w:t>
      </w:r>
      <w:r w:rsidR="00A70628">
        <w:rPr>
          <w:sz w:val="21"/>
          <w:szCs w:val="21"/>
        </w:rPr>
        <w:t xml:space="preserve"> par</w:t>
      </w:r>
      <w:proofErr w:type="gramEnd"/>
      <w:r w:rsidR="00A70628">
        <w:rPr>
          <w:sz w:val="21"/>
          <w:szCs w:val="21"/>
        </w:rPr>
        <w:t> : (équation)</w:t>
      </w:r>
      <w:r w:rsidR="00436ADB">
        <w:rPr>
          <w:sz w:val="21"/>
          <w:szCs w:val="21"/>
        </w:rPr>
        <w:t xml:space="preserve"> et la formule de prédiction est </w:t>
      </w:r>
      <w:r w:rsidR="00272CF0">
        <w:rPr>
          <w:sz w:val="21"/>
          <w:szCs w:val="21"/>
        </w:rPr>
        <w:t xml:space="preserve">donc donnée par : </w:t>
      </w:r>
      <w:r w:rsidR="009778EF">
        <w:rPr>
          <w:sz w:val="21"/>
          <w:szCs w:val="21"/>
        </w:rPr>
        <w:t xml:space="preserve">(formule). Ce modèle permet d’avoir des </w:t>
      </w:r>
      <w:proofErr w:type="spellStart"/>
      <w:r w:rsidR="009778EF">
        <w:rPr>
          <w:sz w:val="21"/>
          <w:szCs w:val="21"/>
        </w:rPr>
        <w:t>resutlats</w:t>
      </w:r>
      <w:proofErr w:type="spellEnd"/>
      <w:r w:rsidR="009778EF">
        <w:rPr>
          <w:sz w:val="21"/>
          <w:szCs w:val="21"/>
        </w:rPr>
        <w:t xml:space="preserve"> remarquables, comme le montre la figure suivante, prévisions effectuées par Jim </w:t>
      </w:r>
      <w:proofErr w:type="spellStart"/>
      <w:r w:rsidR="009778EF">
        <w:rPr>
          <w:sz w:val="21"/>
          <w:szCs w:val="21"/>
        </w:rPr>
        <w:t>Gatheral</w:t>
      </w:r>
      <w:proofErr w:type="spellEnd"/>
      <w:r w:rsidR="009778EF">
        <w:rPr>
          <w:sz w:val="21"/>
          <w:szCs w:val="21"/>
        </w:rPr>
        <w:t xml:space="preserve"> lui-même.</w:t>
      </w:r>
    </w:p>
    <w:p w14:paraId="1671B220" w14:textId="01409ACF" w:rsidR="00A1433A" w:rsidRDefault="00A1433A">
      <w:pPr>
        <w:rPr>
          <w:sz w:val="21"/>
          <w:szCs w:val="21"/>
        </w:rPr>
      </w:pPr>
      <w:r>
        <w:rPr>
          <w:sz w:val="21"/>
          <w:szCs w:val="21"/>
        </w:rPr>
        <w:t xml:space="preserve">28 : </w:t>
      </w:r>
      <w:r w:rsidR="003C1326">
        <w:rPr>
          <w:sz w:val="21"/>
          <w:szCs w:val="21"/>
        </w:rPr>
        <w:t xml:space="preserve">(Figure) </w:t>
      </w:r>
      <w:proofErr w:type="spellStart"/>
      <w:r w:rsidR="003C1326">
        <w:rPr>
          <w:sz w:val="21"/>
          <w:szCs w:val="21"/>
        </w:rPr>
        <w:t>Resultats</w:t>
      </w:r>
      <w:proofErr w:type="spellEnd"/>
      <w:r w:rsidR="003C1326">
        <w:rPr>
          <w:sz w:val="21"/>
          <w:szCs w:val="21"/>
        </w:rPr>
        <w:t xml:space="preserve"> surprenant</w:t>
      </w:r>
    </w:p>
    <w:p w14:paraId="43D34E74" w14:textId="2A0BE674" w:rsidR="0034445D" w:rsidRPr="008F61A9" w:rsidRDefault="0034445D">
      <w:pPr>
        <w:rPr>
          <w:sz w:val="21"/>
          <w:szCs w:val="21"/>
        </w:rPr>
      </w:pPr>
    </w:p>
    <w:sectPr w:rsidR="0034445D" w:rsidRPr="008F6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97"/>
    <w:rsid w:val="00003D3D"/>
    <w:rsid w:val="00003F9F"/>
    <w:rsid w:val="0000553E"/>
    <w:rsid w:val="00006E70"/>
    <w:rsid w:val="0001283E"/>
    <w:rsid w:val="00023CD0"/>
    <w:rsid w:val="00031444"/>
    <w:rsid w:val="00034995"/>
    <w:rsid w:val="00037B43"/>
    <w:rsid w:val="000431E8"/>
    <w:rsid w:val="0004759E"/>
    <w:rsid w:val="000518F9"/>
    <w:rsid w:val="00053F68"/>
    <w:rsid w:val="00055529"/>
    <w:rsid w:val="00067254"/>
    <w:rsid w:val="00073E26"/>
    <w:rsid w:val="000A5414"/>
    <w:rsid w:val="000D0C96"/>
    <w:rsid w:val="000D513F"/>
    <w:rsid w:val="000E1C25"/>
    <w:rsid w:val="000E37F7"/>
    <w:rsid w:val="000E74C9"/>
    <w:rsid w:val="000F431F"/>
    <w:rsid w:val="000F5C11"/>
    <w:rsid w:val="001109CB"/>
    <w:rsid w:val="00113B80"/>
    <w:rsid w:val="00130D3B"/>
    <w:rsid w:val="001352E7"/>
    <w:rsid w:val="001504E1"/>
    <w:rsid w:val="0015347A"/>
    <w:rsid w:val="00154DA4"/>
    <w:rsid w:val="00165A9F"/>
    <w:rsid w:val="00175B19"/>
    <w:rsid w:val="00177068"/>
    <w:rsid w:val="00190281"/>
    <w:rsid w:val="00191E2E"/>
    <w:rsid w:val="001A279D"/>
    <w:rsid w:val="001A5715"/>
    <w:rsid w:val="001A65FA"/>
    <w:rsid w:val="001B15A3"/>
    <w:rsid w:val="001B1C94"/>
    <w:rsid w:val="001B4A2E"/>
    <w:rsid w:val="001C17EA"/>
    <w:rsid w:val="001C5F5C"/>
    <w:rsid w:val="001C7C01"/>
    <w:rsid w:val="001D728E"/>
    <w:rsid w:val="001E08C3"/>
    <w:rsid w:val="002007F3"/>
    <w:rsid w:val="0020193F"/>
    <w:rsid w:val="00202EFD"/>
    <w:rsid w:val="002171A5"/>
    <w:rsid w:val="002306A5"/>
    <w:rsid w:val="002427E7"/>
    <w:rsid w:val="0024750F"/>
    <w:rsid w:val="00253DA9"/>
    <w:rsid w:val="00254777"/>
    <w:rsid w:val="002668F0"/>
    <w:rsid w:val="00272CF0"/>
    <w:rsid w:val="002826E4"/>
    <w:rsid w:val="00282C51"/>
    <w:rsid w:val="00296941"/>
    <w:rsid w:val="002A3454"/>
    <w:rsid w:val="002A3858"/>
    <w:rsid w:val="002A3D0C"/>
    <w:rsid w:val="002A71B1"/>
    <w:rsid w:val="002A7A57"/>
    <w:rsid w:val="002B095D"/>
    <w:rsid w:val="002B2E9B"/>
    <w:rsid w:val="002B6345"/>
    <w:rsid w:val="002D5458"/>
    <w:rsid w:val="002D6678"/>
    <w:rsid w:val="002E5449"/>
    <w:rsid w:val="002E6C3D"/>
    <w:rsid w:val="00302242"/>
    <w:rsid w:val="00306C76"/>
    <w:rsid w:val="00307F1C"/>
    <w:rsid w:val="0032247A"/>
    <w:rsid w:val="003260FA"/>
    <w:rsid w:val="00333D96"/>
    <w:rsid w:val="00343430"/>
    <w:rsid w:val="0034445D"/>
    <w:rsid w:val="003471AB"/>
    <w:rsid w:val="00347525"/>
    <w:rsid w:val="00350AD7"/>
    <w:rsid w:val="0036053F"/>
    <w:rsid w:val="00360E9B"/>
    <w:rsid w:val="00375F51"/>
    <w:rsid w:val="003A0DA5"/>
    <w:rsid w:val="003B43B7"/>
    <w:rsid w:val="003B5650"/>
    <w:rsid w:val="003B567F"/>
    <w:rsid w:val="003B7BB8"/>
    <w:rsid w:val="003C1326"/>
    <w:rsid w:val="003C1B6A"/>
    <w:rsid w:val="003C3975"/>
    <w:rsid w:val="003C5F23"/>
    <w:rsid w:val="003C7D01"/>
    <w:rsid w:val="003D671D"/>
    <w:rsid w:val="003D6FDB"/>
    <w:rsid w:val="003F3A2C"/>
    <w:rsid w:val="004023B9"/>
    <w:rsid w:val="0041439E"/>
    <w:rsid w:val="00416D8A"/>
    <w:rsid w:val="004254D4"/>
    <w:rsid w:val="00427379"/>
    <w:rsid w:val="004340BF"/>
    <w:rsid w:val="00436ADB"/>
    <w:rsid w:val="00445B57"/>
    <w:rsid w:val="00446BEE"/>
    <w:rsid w:val="00447695"/>
    <w:rsid w:val="00447F8D"/>
    <w:rsid w:val="00464E7D"/>
    <w:rsid w:val="0046740D"/>
    <w:rsid w:val="00467737"/>
    <w:rsid w:val="00474163"/>
    <w:rsid w:val="00491C29"/>
    <w:rsid w:val="00492492"/>
    <w:rsid w:val="00493C4C"/>
    <w:rsid w:val="00493C5E"/>
    <w:rsid w:val="00495A2C"/>
    <w:rsid w:val="00497807"/>
    <w:rsid w:val="004A0B93"/>
    <w:rsid w:val="004A1856"/>
    <w:rsid w:val="004A1D07"/>
    <w:rsid w:val="004A268D"/>
    <w:rsid w:val="004A52AE"/>
    <w:rsid w:val="004C2C44"/>
    <w:rsid w:val="004E2809"/>
    <w:rsid w:val="004E31C9"/>
    <w:rsid w:val="00505094"/>
    <w:rsid w:val="0051015B"/>
    <w:rsid w:val="00514652"/>
    <w:rsid w:val="00520B5C"/>
    <w:rsid w:val="00530B8E"/>
    <w:rsid w:val="00534C01"/>
    <w:rsid w:val="0054358C"/>
    <w:rsid w:val="00544249"/>
    <w:rsid w:val="0054691C"/>
    <w:rsid w:val="0055096D"/>
    <w:rsid w:val="005535FF"/>
    <w:rsid w:val="005542F0"/>
    <w:rsid w:val="00554F7E"/>
    <w:rsid w:val="0056230C"/>
    <w:rsid w:val="00565264"/>
    <w:rsid w:val="00570EB9"/>
    <w:rsid w:val="0057646D"/>
    <w:rsid w:val="00580A83"/>
    <w:rsid w:val="005909C5"/>
    <w:rsid w:val="005B1020"/>
    <w:rsid w:val="005B65CA"/>
    <w:rsid w:val="005C435D"/>
    <w:rsid w:val="005C732D"/>
    <w:rsid w:val="005D0624"/>
    <w:rsid w:val="005D76C7"/>
    <w:rsid w:val="005E1D72"/>
    <w:rsid w:val="005E6C32"/>
    <w:rsid w:val="005E7868"/>
    <w:rsid w:val="006063B3"/>
    <w:rsid w:val="006065F4"/>
    <w:rsid w:val="00606EA8"/>
    <w:rsid w:val="006165F9"/>
    <w:rsid w:val="00622123"/>
    <w:rsid w:val="00636B10"/>
    <w:rsid w:val="00644142"/>
    <w:rsid w:val="00650621"/>
    <w:rsid w:val="00651C41"/>
    <w:rsid w:val="006666F0"/>
    <w:rsid w:val="00666F5B"/>
    <w:rsid w:val="00672BC4"/>
    <w:rsid w:val="00675753"/>
    <w:rsid w:val="006848AE"/>
    <w:rsid w:val="00685C34"/>
    <w:rsid w:val="006A0C17"/>
    <w:rsid w:val="006A1D71"/>
    <w:rsid w:val="006B0A84"/>
    <w:rsid w:val="006B4B77"/>
    <w:rsid w:val="006C63CC"/>
    <w:rsid w:val="006C6ABE"/>
    <w:rsid w:val="006D0C36"/>
    <w:rsid w:val="006D17B4"/>
    <w:rsid w:val="006E0297"/>
    <w:rsid w:val="006F29B3"/>
    <w:rsid w:val="00705D81"/>
    <w:rsid w:val="00706342"/>
    <w:rsid w:val="00711FC6"/>
    <w:rsid w:val="00715452"/>
    <w:rsid w:val="00720597"/>
    <w:rsid w:val="00724A23"/>
    <w:rsid w:val="0073260D"/>
    <w:rsid w:val="0073342E"/>
    <w:rsid w:val="00733A58"/>
    <w:rsid w:val="0074126A"/>
    <w:rsid w:val="00741C0B"/>
    <w:rsid w:val="007539D6"/>
    <w:rsid w:val="00754D99"/>
    <w:rsid w:val="007577B2"/>
    <w:rsid w:val="007762C0"/>
    <w:rsid w:val="007852CD"/>
    <w:rsid w:val="0078686C"/>
    <w:rsid w:val="0079020C"/>
    <w:rsid w:val="0079512F"/>
    <w:rsid w:val="007B6444"/>
    <w:rsid w:val="007C6804"/>
    <w:rsid w:val="007D10CA"/>
    <w:rsid w:val="007E7DF8"/>
    <w:rsid w:val="007F045A"/>
    <w:rsid w:val="007F471B"/>
    <w:rsid w:val="007F54B2"/>
    <w:rsid w:val="007F5CF5"/>
    <w:rsid w:val="00801B39"/>
    <w:rsid w:val="00802A8E"/>
    <w:rsid w:val="0081002E"/>
    <w:rsid w:val="00812F2D"/>
    <w:rsid w:val="0081384F"/>
    <w:rsid w:val="0082150F"/>
    <w:rsid w:val="00827F89"/>
    <w:rsid w:val="008410A0"/>
    <w:rsid w:val="00842043"/>
    <w:rsid w:val="00854522"/>
    <w:rsid w:val="008556C6"/>
    <w:rsid w:val="00867218"/>
    <w:rsid w:val="00867368"/>
    <w:rsid w:val="00882859"/>
    <w:rsid w:val="00894D0F"/>
    <w:rsid w:val="008A0E15"/>
    <w:rsid w:val="008B224A"/>
    <w:rsid w:val="008B7DE7"/>
    <w:rsid w:val="008C0CE7"/>
    <w:rsid w:val="008C672E"/>
    <w:rsid w:val="008D39A1"/>
    <w:rsid w:val="008D4623"/>
    <w:rsid w:val="008D481C"/>
    <w:rsid w:val="008D6942"/>
    <w:rsid w:val="008E0899"/>
    <w:rsid w:val="008F3681"/>
    <w:rsid w:val="008F61A9"/>
    <w:rsid w:val="00905EE7"/>
    <w:rsid w:val="00907FFB"/>
    <w:rsid w:val="00912923"/>
    <w:rsid w:val="00921CDD"/>
    <w:rsid w:val="00924813"/>
    <w:rsid w:val="0092631C"/>
    <w:rsid w:val="009265D7"/>
    <w:rsid w:val="00935F63"/>
    <w:rsid w:val="009457E6"/>
    <w:rsid w:val="009472C0"/>
    <w:rsid w:val="00960025"/>
    <w:rsid w:val="00962BC6"/>
    <w:rsid w:val="0096445D"/>
    <w:rsid w:val="00974B21"/>
    <w:rsid w:val="009778EF"/>
    <w:rsid w:val="00980991"/>
    <w:rsid w:val="00981B07"/>
    <w:rsid w:val="00994C2B"/>
    <w:rsid w:val="009B3127"/>
    <w:rsid w:val="009B5FF8"/>
    <w:rsid w:val="009C45C9"/>
    <w:rsid w:val="009D4E79"/>
    <w:rsid w:val="009E1D77"/>
    <w:rsid w:val="009F1C22"/>
    <w:rsid w:val="009F222B"/>
    <w:rsid w:val="00A10990"/>
    <w:rsid w:val="00A10E76"/>
    <w:rsid w:val="00A1433A"/>
    <w:rsid w:val="00A26E05"/>
    <w:rsid w:val="00A33C24"/>
    <w:rsid w:val="00A34F06"/>
    <w:rsid w:val="00A352E0"/>
    <w:rsid w:val="00A46A2B"/>
    <w:rsid w:val="00A50008"/>
    <w:rsid w:val="00A56F23"/>
    <w:rsid w:val="00A600C5"/>
    <w:rsid w:val="00A651D2"/>
    <w:rsid w:val="00A70628"/>
    <w:rsid w:val="00A802FA"/>
    <w:rsid w:val="00A908A1"/>
    <w:rsid w:val="00A908C3"/>
    <w:rsid w:val="00A947E0"/>
    <w:rsid w:val="00A97BA3"/>
    <w:rsid w:val="00A97F4A"/>
    <w:rsid w:val="00AA4AC7"/>
    <w:rsid w:val="00AA7838"/>
    <w:rsid w:val="00AB3D11"/>
    <w:rsid w:val="00AC2C98"/>
    <w:rsid w:val="00AD622D"/>
    <w:rsid w:val="00AE1644"/>
    <w:rsid w:val="00AF193F"/>
    <w:rsid w:val="00B015E7"/>
    <w:rsid w:val="00B17904"/>
    <w:rsid w:val="00B226C5"/>
    <w:rsid w:val="00B249AC"/>
    <w:rsid w:val="00B254A6"/>
    <w:rsid w:val="00B47359"/>
    <w:rsid w:val="00B54BD4"/>
    <w:rsid w:val="00B67F8D"/>
    <w:rsid w:val="00B722CD"/>
    <w:rsid w:val="00B80694"/>
    <w:rsid w:val="00B92491"/>
    <w:rsid w:val="00B92B73"/>
    <w:rsid w:val="00B97B71"/>
    <w:rsid w:val="00BA2A8B"/>
    <w:rsid w:val="00BA37C2"/>
    <w:rsid w:val="00BA3D43"/>
    <w:rsid w:val="00BA73F3"/>
    <w:rsid w:val="00BB1593"/>
    <w:rsid w:val="00BC0DF4"/>
    <w:rsid w:val="00BD2C3B"/>
    <w:rsid w:val="00BD36C7"/>
    <w:rsid w:val="00BE71F1"/>
    <w:rsid w:val="00BF0A7A"/>
    <w:rsid w:val="00C04437"/>
    <w:rsid w:val="00C171E0"/>
    <w:rsid w:val="00C217B1"/>
    <w:rsid w:val="00C262FA"/>
    <w:rsid w:val="00C303DA"/>
    <w:rsid w:val="00C33338"/>
    <w:rsid w:val="00C34D36"/>
    <w:rsid w:val="00C40B8F"/>
    <w:rsid w:val="00C413AD"/>
    <w:rsid w:val="00C4642C"/>
    <w:rsid w:val="00C55634"/>
    <w:rsid w:val="00C559BB"/>
    <w:rsid w:val="00C62C09"/>
    <w:rsid w:val="00C63189"/>
    <w:rsid w:val="00C67C21"/>
    <w:rsid w:val="00C67CE4"/>
    <w:rsid w:val="00C717E4"/>
    <w:rsid w:val="00C7741A"/>
    <w:rsid w:val="00C77463"/>
    <w:rsid w:val="00C910B1"/>
    <w:rsid w:val="00C9119E"/>
    <w:rsid w:val="00C94DBD"/>
    <w:rsid w:val="00CA50DF"/>
    <w:rsid w:val="00CA6F7F"/>
    <w:rsid w:val="00CB2083"/>
    <w:rsid w:val="00CC4DDF"/>
    <w:rsid w:val="00CC562C"/>
    <w:rsid w:val="00CC6184"/>
    <w:rsid w:val="00CE42B4"/>
    <w:rsid w:val="00CE6598"/>
    <w:rsid w:val="00CE7D1E"/>
    <w:rsid w:val="00CF0039"/>
    <w:rsid w:val="00CF2263"/>
    <w:rsid w:val="00CF2D47"/>
    <w:rsid w:val="00CF7359"/>
    <w:rsid w:val="00D02C2B"/>
    <w:rsid w:val="00D12C48"/>
    <w:rsid w:val="00D1650D"/>
    <w:rsid w:val="00D16605"/>
    <w:rsid w:val="00D17D26"/>
    <w:rsid w:val="00D20C7C"/>
    <w:rsid w:val="00D60725"/>
    <w:rsid w:val="00D65057"/>
    <w:rsid w:val="00D76F64"/>
    <w:rsid w:val="00D80990"/>
    <w:rsid w:val="00D81A4A"/>
    <w:rsid w:val="00D92061"/>
    <w:rsid w:val="00D9693F"/>
    <w:rsid w:val="00DA4671"/>
    <w:rsid w:val="00DD31F3"/>
    <w:rsid w:val="00DD3EFD"/>
    <w:rsid w:val="00DE5A20"/>
    <w:rsid w:val="00E01D95"/>
    <w:rsid w:val="00E04122"/>
    <w:rsid w:val="00E05B95"/>
    <w:rsid w:val="00E123FA"/>
    <w:rsid w:val="00E131B9"/>
    <w:rsid w:val="00E17B5B"/>
    <w:rsid w:val="00E215C7"/>
    <w:rsid w:val="00E24534"/>
    <w:rsid w:val="00E265FC"/>
    <w:rsid w:val="00E26A3B"/>
    <w:rsid w:val="00E36554"/>
    <w:rsid w:val="00E370AD"/>
    <w:rsid w:val="00E447B5"/>
    <w:rsid w:val="00E60238"/>
    <w:rsid w:val="00E61706"/>
    <w:rsid w:val="00E663B0"/>
    <w:rsid w:val="00E6681B"/>
    <w:rsid w:val="00E66C06"/>
    <w:rsid w:val="00E672E5"/>
    <w:rsid w:val="00E73A85"/>
    <w:rsid w:val="00E76935"/>
    <w:rsid w:val="00E83EAF"/>
    <w:rsid w:val="00E87589"/>
    <w:rsid w:val="00E9131F"/>
    <w:rsid w:val="00EA7908"/>
    <w:rsid w:val="00EB4241"/>
    <w:rsid w:val="00EC14C3"/>
    <w:rsid w:val="00EC71C9"/>
    <w:rsid w:val="00ED025E"/>
    <w:rsid w:val="00EF11B7"/>
    <w:rsid w:val="00F01E0B"/>
    <w:rsid w:val="00F06992"/>
    <w:rsid w:val="00F14B66"/>
    <w:rsid w:val="00F23560"/>
    <w:rsid w:val="00F27134"/>
    <w:rsid w:val="00F30117"/>
    <w:rsid w:val="00F45E18"/>
    <w:rsid w:val="00F51BC0"/>
    <w:rsid w:val="00F62431"/>
    <w:rsid w:val="00F664CA"/>
    <w:rsid w:val="00F75428"/>
    <w:rsid w:val="00F7789F"/>
    <w:rsid w:val="00F81862"/>
    <w:rsid w:val="00F913AC"/>
    <w:rsid w:val="00F92E8E"/>
    <w:rsid w:val="00F95140"/>
    <w:rsid w:val="00FA01D3"/>
    <w:rsid w:val="00FB66CB"/>
    <w:rsid w:val="00FB7933"/>
    <w:rsid w:val="00FC0F2A"/>
    <w:rsid w:val="00FC25EB"/>
    <w:rsid w:val="00FC5FAC"/>
    <w:rsid w:val="00FC6158"/>
    <w:rsid w:val="00FD1475"/>
    <w:rsid w:val="00FD27D1"/>
    <w:rsid w:val="00FD5652"/>
    <w:rsid w:val="00FD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0973D1"/>
  <w15:chartTrackingRefBased/>
  <w15:docId w15:val="{36511A9A-C7A9-EE45-B016-A69916A1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890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B</dc:creator>
  <cp:keywords/>
  <dc:description/>
  <cp:lastModifiedBy>R B</cp:lastModifiedBy>
  <cp:revision>565</cp:revision>
  <dcterms:created xsi:type="dcterms:W3CDTF">2021-09-27T00:35:00Z</dcterms:created>
  <dcterms:modified xsi:type="dcterms:W3CDTF">2021-09-27T01:58:00Z</dcterms:modified>
</cp:coreProperties>
</file>