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273CC" w14:textId="70ACD7EC" w:rsidR="008064B6" w:rsidRDefault="008064B6" w:rsidP="00A36D28">
      <w:pPr>
        <w:rPr>
          <w:rFonts w:ascii="CMR12" w:hAnsi="CMR12"/>
          <w:b/>
        </w:rPr>
      </w:pPr>
      <w:r>
        <w:rPr>
          <w:rFonts w:ascii="CMR12" w:hAnsi="CMR12"/>
          <w:b/>
        </w:rPr>
        <w:t xml:space="preserve">Ryan </w:t>
      </w:r>
      <w:proofErr w:type="spellStart"/>
      <w:r>
        <w:rPr>
          <w:rFonts w:ascii="CMR12" w:hAnsi="CMR12"/>
          <w:b/>
        </w:rPr>
        <w:t>Bergquist</w:t>
      </w:r>
      <w:proofErr w:type="spellEnd"/>
    </w:p>
    <w:p w14:paraId="5AF12888" w14:textId="248A8650" w:rsidR="008064B6" w:rsidRDefault="008064B6" w:rsidP="00A36D28">
      <w:pPr>
        <w:rPr>
          <w:rFonts w:ascii="CMR12" w:hAnsi="CMR12"/>
          <w:b/>
        </w:rPr>
      </w:pPr>
      <w:r>
        <w:rPr>
          <w:rFonts w:ascii="CMR12" w:hAnsi="CMR12"/>
          <w:b/>
        </w:rPr>
        <w:t>Math 466</w:t>
      </w:r>
    </w:p>
    <w:p w14:paraId="31E475DE" w14:textId="114313C2" w:rsidR="008064B6" w:rsidRDefault="008064B6" w:rsidP="00A36D28">
      <w:pPr>
        <w:rPr>
          <w:rFonts w:ascii="CMR12" w:hAnsi="CMR12"/>
          <w:b/>
        </w:rPr>
      </w:pPr>
      <w:r>
        <w:rPr>
          <w:rFonts w:ascii="CMR12" w:hAnsi="CMR12"/>
          <w:b/>
        </w:rPr>
        <w:t>Final Project</w:t>
      </w:r>
    </w:p>
    <w:p w14:paraId="714F7B88" w14:textId="77777777" w:rsidR="008064B6" w:rsidRDefault="008064B6" w:rsidP="00A36D28">
      <w:pPr>
        <w:rPr>
          <w:rFonts w:ascii="CMR12" w:hAnsi="CMR12"/>
          <w:b/>
        </w:rPr>
      </w:pPr>
    </w:p>
    <w:p w14:paraId="265059F9" w14:textId="0621C756" w:rsidR="00017DD0" w:rsidRPr="006A14E3" w:rsidRDefault="00650862" w:rsidP="00A36D28">
      <w:pPr>
        <w:pStyle w:val="ListParagraph"/>
        <w:numPr>
          <w:ilvl w:val="0"/>
          <w:numId w:val="2"/>
        </w:numPr>
        <w:ind w:left="360"/>
        <w:rPr>
          <w:rFonts w:ascii="CMR12" w:hAnsi="CMR12" w:hint="eastAsia"/>
          <w:b/>
        </w:rPr>
      </w:pPr>
      <w:r>
        <w:rPr>
          <w:rFonts w:ascii="CMR12" w:hAnsi="CMR12"/>
          <w:b/>
        </w:rPr>
        <w:t>Final Project Summary</w:t>
      </w:r>
    </w:p>
    <w:p w14:paraId="58E8DC19" w14:textId="77777777" w:rsidR="00650862" w:rsidRPr="00650862" w:rsidRDefault="00650862" w:rsidP="00A36D28">
      <w:pPr>
        <w:pStyle w:val="ListParagraph"/>
        <w:numPr>
          <w:ilvl w:val="1"/>
          <w:numId w:val="2"/>
        </w:numPr>
        <w:ind w:left="720"/>
        <w:rPr>
          <w:rFonts w:ascii="CMR12" w:hAnsi="CMR12" w:hint="eastAsia"/>
        </w:rPr>
      </w:pPr>
      <w:r>
        <w:rPr>
          <w:rFonts w:ascii="CMR12" w:hAnsi="CMR12"/>
          <w:b/>
        </w:rPr>
        <w:t>Random Networks</w:t>
      </w:r>
    </w:p>
    <w:p w14:paraId="7398777D" w14:textId="78508B36" w:rsidR="00017DD0" w:rsidRPr="00BA675F" w:rsidRDefault="00017DD0" w:rsidP="00D01841">
      <w:pPr>
        <w:pStyle w:val="ListParagraph"/>
        <w:numPr>
          <w:ilvl w:val="2"/>
          <w:numId w:val="2"/>
        </w:numPr>
        <w:ind w:left="1170"/>
        <w:rPr>
          <w:rFonts w:ascii="CMR12" w:hAnsi="CMR12" w:hint="eastAsia"/>
        </w:rPr>
      </w:pPr>
      <w:r>
        <w:rPr>
          <w:rFonts w:ascii="CMR12" w:hAnsi="CMR12"/>
        </w:rPr>
        <w:t xml:space="preserve">We were to generate random networks given n nodes, and m arcs. </w:t>
      </w:r>
      <w:r>
        <w:rPr>
          <w:rFonts w:ascii="CMR12" w:hAnsi="CMR12" w:hint="eastAsia"/>
        </w:rPr>
        <w:t>E</w:t>
      </w:r>
      <w:r>
        <w:rPr>
          <w:rFonts w:ascii="CMR12" w:hAnsi="CMR12"/>
        </w:rPr>
        <w:t xml:space="preserve">ach of these networks </w:t>
      </w:r>
      <w:r w:rsidR="006A14E3">
        <w:rPr>
          <w:rFonts w:ascii="CMR12" w:hAnsi="CMR12"/>
        </w:rPr>
        <w:t>was</w:t>
      </w:r>
      <w:r>
        <w:rPr>
          <w:rFonts w:ascii="CMR12" w:hAnsi="CMR12"/>
        </w:rPr>
        <w:t xml:space="preserve"> to be designed using integer </w:t>
      </w:r>
      <w:r w:rsidR="006A14E3">
        <w:rPr>
          <w:rFonts w:ascii="CMR12" w:hAnsi="CMR12"/>
        </w:rPr>
        <w:t>capacities that ha</w:t>
      </w:r>
      <w:r w:rsidR="006A14E3">
        <w:rPr>
          <w:rFonts w:ascii="CMR12" w:hAnsi="CMR12" w:hint="eastAsia"/>
        </w:rPr>
        <w:t>ve</w:t>
      </w:r>
      <w:r>
        <w:rPr>
          <w:rFonts w:ascii="CMR12" w:hAnsi="CMR12"/>
        </w:rPr>
        <w:t xml:space="preserve"> been randomly chosen from the interval [1,U]. This can </w:t>
      </w:r>
      <w:r w:rsidR="00BA675F">
        <w:rPr>
          <w:rFonts w:ascii="CMR12" w:hAnsi="CMR12"/>
        </w:rPr>
        <w:t xml:space="preserve">be easily done in a few different ways. In the main class file, the entire program is set up to run a loop ten times, the number of different networks required to analyze. </w:t>
      </w:r>
      <w:r w:rsidR="00BA675F">
        <w:t>To do this, a few things must be done on each pass.</w:t>
      </w:r>
    </w:p>
    <w:p w14:paraId="3B2CE741" w14:textId="6ACBE87E" w:rsidR="00BA675F" w:rsidRDefault="00BA675F" w:rsidP="00D01841">
      <w:pPr>
        <w:pStyle w:val="ListParagraph"/>
        <w:numPr>
          <w:ilvl w:val="2"/>
          <w:numId w:val="2"/>
        </w:numPr>
        <w:ind w:left="1080"/>
        <w:rPr>
          <w:rFonts w:ascii="CMR12" w:hAnsi="CMR12" w:hint="eastAsia"/>
        </w:rPr>
      </w:pPr>
      <w:r>
        <w:t xml:space="preserve">To start, the user must start with a few variables, the number of nodes, </w:t>
      </w:r>
      <w:r w:rsidR="006A14E3">
        <w:t>and number</w:t>
      </w:r>
      <w:r>
        <w:t xml:space="preserve"> of edges, source, and sink. These can be manually chosen, but since the assigned calls for random networks, using Java’s built in random functions seems efficient.  Java’s built in </w:t>
      </w:r>
      <w:proofErr w:type="spellStart"/>
      <w:r>
        <w:t>Math.Random</w:t>
      </w:r>
      <w:proofErr w:type="spellEnd"/>
      <w:r>
        <w:t xml:space="preserve">() function was used in designing all parts of the network.  By calling </w:t>
      </w:r>
      <w:proofErr w:type="spellStart"/>
      <w:r>
        <w:t>Math.Random</w:t>
      </w:r>
      <w:proofErr w:type="spellEnd"/>
      <w:r>
        <w:t xml:space="preserve">() we get a random number between 0 and 1. Since we are looking for integers since we need number of nodes and edges, and there is </w:t>
      </w:r>
      <w:r w:rsidR="00BE386F">
        <w:t>no such thing as half and edge or node, then we must multiply the double that is returned by a multiple of 10 get a number between 1 and 100, depending on what we want. Then taking just the ceiling of the number, we have an integer that we can use to generate new graphs.</w:t>
      </w:r>
    </w:p>
    <w:p w14:paraId="44B0715E" w14:textId="1C19D04C" w:rsidR="00017DD0" w:rsidRPr="006A14E3" w:rsidRDefault="006A14E3" w:rsidP="00D01841">
      <w:pPr>
        <w:pStyle w:val="ListParagraph"/>
        <w:numPr>
          <w:ilvl w:val="1"/>
          <w:numId w:val="2"/>
        </w:numPr>
        <w:ind w:left="720" w:hanging="270"/>
        <w:rPr>
          <w:rFonts w:ascii="CMR12" w:hAnsi="CMR12" w:hint="eastAsia"/>
          <w:b/>
        </w:rPr>
      </w:pPr>
      <w:r w:rsidRPr="006A14E3">
        <w:rPr>
          <w:rFonts w:ascii="CMR12" w:hAnsi="CMR12"/>
          <w:b/>
        </w:rPr>
        <w:t>Generate G</w:t>
      </w:r>
      <w:r w:rsidR="00E84908" w:rsidRPr="006A14E3">
        <w:rPr>
          <w:rFonts w:ascii="CMR12" w:hAnsi="CMR12"/>
          <w:b/>
        </w:rPr>
        <w:t>raphs</w:t>
      </w:r>
    </w:p>
    <w:p w14:paraId="3FFA0B4D" w14:textId="2D12DBD4" w:rsidR="00BE386F" w:rsidRDefault="00571AAD" w:rsidP="00D01841">
      <w:pPr>
        <w:pStyle w:val="ListParagraph"/>
        <w:numPr>
          <w:ilvl w:val="2"/>
          <w:numId w:val="2"/>
        </w:numPr>
        <w:ind w:left="1170"/>
        <w:rPr>
          <w:rFonts w:ascii="CMR12" w:hAnsi="CMR12" w:hint="eastAsia"/>
        </w:rPr>
      </w:pPr>
      <w:r>
        <w:rPr>
          <w:rFonts w:ascii="CMR12" w:hAnsi="CMR12"/>
        </w:rPr>
        <w:t xml:space="preserve">For each pass, we generate new graphs given an number of nodes required, the number of edges that exist within the graph, and the maximum degree that each node may have. The maximum degree is used to limit the edges making the graph more realistic. To start, the graph holds on to an array list of the nodes and edges in the graph. There is also an id stored for each graph so they may be stored, and easily located for later use. </w:t>
      </w:r>
    </w:p>
    <w:p w14:paraId="07E0F271" w14:textId="69E81CEB" w:rsidR="00571AAD" w:rsidRDefault="00571AAD" w:rsidP="00D01841">
      <w:pPr>
        <w:pStyle w:val="ListParagraph"/>
        <w:numPr>
          <w:ilvl w:val="2"/>
          <w:numId w:val="2"/>
        </w:numPr>
        <w:ind w:left="1080"/>
        <w:rPr>
          <w:rFonts w:ascii="CMR12" w:hAnsi="CMR12" w:hint="eastAsia"/>
        </w:rPr>
      </w:pPr>
      <w:r w:rsidRPr="00571AAD">
        <w:rPr>
          <w:rFonts w:ascii="CMR12" w:hAnsi="CMR12"/>
        </w:rPr>
        <w:t xml:space="preserve">The graph class starts with adding new nodes to ta list of existing nodes that the graph keeps. The way the nodes are made will be discussed later. After the nodes have been created, the graph class runs the list of nodes, and connects them to a random other node. After the list has been traversed, if not enough edges have been created, then the list is traversed again until complete. </w:t>
      </w:r>
      <w:r>
        <w:rPr>
          <w:rFonts w:ascii="CMR12" w:hAnsi="CMR12"/>
        </w:rPr>
        <w:t>Through each pass, it is necessary that we check that no node has a degree higher that the limit that has been set. I</w:t>
      </w:r>
      <w:r w:rsidR="00361BE8">
        <w:rPr>
          <w:rFonts w:ascii="CMR12" w:hAnsi="CMR12"/>
        </w:rPr>
        <w:t xml:space="preserve">f a node is full, then we have a problem, and we must make a new graph. If this happens, we simply return a value that signals and error has </w:t>
      </w:r>
      <w:r w:rsidR="00361BE8">
        <w:rPr>
          <w:rFonts w:ascii="CMR12" w:hAnsi="CMR12" w:hint="eastAsia"/>
        </w:rPr>
        <w:t>occurred</w:t>
      </w:r>
      <w:r w:rsidR="00361BE8">
        <w:rPr>
          <w:rFonts w:ascii="CMR12" w:hAnsi="CMR12"/>
        </w:rPr>
        <w:t>, so we get new random numbers, and make a new graph.</w:t>
      </w:r>
    </w:p>
    <w:p w14:paraId="08AA43CF" w14:textId="27174A2F" w:rsidR="00361BE8" w:rsidRPr="00571AAD" w:rsidRDefault="00361BE8" w:rsidP="00D01841">
      <w:pPr>
        <w:pStyle w:val="ListParagraph"/>
        <w:numPr>
          <w:ilvl w:val="2"/>
          <w:numId w:val="2"/>
        </w:numPr>
        <w:ind w:left="1170"/>
        <w:rPr>
          <w:rFonts w:ascii="CMR12" w:hAnsi="CMR12" w:hint="eastAsia"/>
        </w:rPr>
      </w:pPr>
      <w:r>
        <w:rPr>
          <w:rFonts w:ascii="CMR12" w:hAnsi="CMR12"/>
        </w:rPr>
        <w:t>When connect to a random node, we can once again take either the ceiling or by casting as an int</w:t>
      </w:r>
      <w:r w:rsidR="00B24476">
        <w:rPr>
          <w:rFonts w:ascii="CMR12" w:hAnsi="CMR12"/>
        </w:rPr>
        <w:t>eger</w:t>
      </w:r>
      <w:r>
        <w:rPr>
          <w:rFonts w:ascii="CMR12" w:hAnsi="CMR12"/>
        </w:rPr>
        <w:t xml:space="preserve">, a random number that is multiplied by one less than the size of our node list. If the node trying to be connected to is full, it loops round to all other nodes to try and connect to it. </w:t>
      </w:r>
    </w:p>
    <w:p w14:paraId="76904EE1" w14:textId="50EAEF2B" w:rsidR="00017DD0" w:rsidRPr="006A14E3" w:rsidRDefault="006A14E3" w:rsidP="00D01841">
      <w:pPr>
        <w:pStyle w:val="ListParagraph"/>
        <w:numPr>
          <w:ilvl w:val="1"/>
          <w:numId w:val="2"/>
        </w:numPr>
        <w:ind w:left="720"/>
        <w:rPr>
          <w:rFonts w:ascii="CMR12" w:hAnsi="CMR12" w:hint="eastAsia"/>
          <w:b/>
        </w:rPr>
      </w:pPr>
      <w:r>
        <w:rPr>
          <w:rFonts w:ascii="CMR12" w:hAnsi="CMR12"/>
          <w:b/>
        </w:rPr>
        <w:t>Generate N</w:t>
      </w:r>
      <w:r w:rsidR="00E84908" w:rsidRPr="006A14E3">
        <w:rPr>
          <w:rFonts w:ascii="CMR12" w:hAnsi="CMR12"/>
          <w:b/>
        </w:rPr>
        <w:t>odes</w:t>
      </w:r>
      <w:r w:rsidR="0006283F" w:rsidRPr="006A14E3">
        <w:rPr>
          <w:rFonts w:ascii="CMR12" w:hAnsi="CMR12"/>
          <w:b/>
        </w:rPr>
        <w:t>/Edges</w:t>
      </w:r>
    </w:p>
    <w:p w14:paraId="0B10A7CF" w14:textId="55BF011E" w:rsidR="00361BE8" w:rsidRDefault="00B24476" w:rsidP="00D01841">
      <w:pPr>
        <w:pStyle w:val="ListParagraph"/>
        <w:numPr>
          <w:ilvl w:val="2"/>
          <w:numId w:val="2"/>
        </w:numPr>
        <w:ind w:left="1080"/>
        <w:rPr>
          <w:rFonts w:ascii="CMR12" w:hAnsi="CMR12" w:hint="eastAsia"/>
        </w:rPr>
      </w:pPr>
      <w:r>
        <w:rPr>
          <w:rFonts w:ascii="CMR12" w:hAnsi="CMR12"/>
        </w:rPr>
        <w:t>When generating new nodes</w:t>
      </w:r>
      <w:r w:rsidR="0006283F">
        <w:rPr>
          <w:rFonts w:ascii="CMR12" w:hAnsi="CMR12"/>
        </w:rPr>
        <w:t xml:space="preserve">, we start with our graph, where only a empty list of nodes and edges have been created. We count from 0 to the number of nodes that we want, and add to our list, new generated nodes with an id assigned from 1 to the number of nodes. </w:t>
      </w:r>
    </w:p>
    <w:p w14:paraId="1B9AAC99" w14:textId="0C8DB8BB" w:rsidR="0006283F" w:rsidRDefault="0006283F" w:rsidP="00D01841">
      <w:pPr>
        <w:pStyle w:val="ListParagraph"/>
        <w:numPr>
          <w:ilvl w:val="2"/>
          <w:numId w:val="2"/>
        </w:numPr>
        <w:ind w:left="1170"/>
        <w:rPr>
          <w:rFonts w:ascii="CMR12" w:hAnsi="CMR12" w:hint="eastAsia"/>
        </w:rPr>
      </w:pPr>
      <w:r>
        <w:rPr>
          <w:rFonts w:ascii="CMR12" w:hAnsi="CMR12"/>
        </w:rPr>
        <w:t xml:space="preserve">Since only the id number for each node is passed in, we must find a way to generate new nodes. To do this, we can picture a network being drawn on paper, and each node is placed on a different part of the page, so they consist of an x and y co-ordinate. To ensure that distances from each node or more distinct numbers, we can add a z co-ordinate when </w:t>
      </w:r>
      <w:r>
        <w:rPr>
          <w:rFonts w:ascii="CMR12" w:hAnsi="CMR12"/>
        </w:rPr>
        <w:lastRenderedPageBreak/>
        <w:t xml:space="preserve">assigning values. As we </w:t>
      </w:r>
      <w:r>
        <w:rPr>
          <w:rFonts w:ascii="CMR12" w:hAnsi="CMR12" w:hint="eastAsia"/>
        </w:rPr>
        <w:t>have</w:t>
      </w:r>
      <w:r>
        <w:rPr>
          <w:rFonts w:ascii="CMR12" w:hAnsi="CMR12"/>
        </w:rPr>
        <w:t xml:space="preserve"> continued to do, we will just Javas </w:t>
      </w:r>
      <w:proofErr w:type="spellStart"/>
      <w:r>
        <w:rPr>
          <w:rFonts w:ascii="CMR12" w:hAnsi="CMR12"/>
        </w:rPr>
        <w:t>Math.Random</w:t>
      </w:r>
      <w:proofErr w:type="spellEnd"/>
      <w:r>
        <w:rPr>
          <w:rFonts w:ascii="CMR12" w:hAnsi="CMR12"/>
        </w:rPr>
        <w:t xml:space="preserve">() function again to generate different x, y, and z values. Using the following </w:t>
      </w:r>
      <w:r>
        <w:rPr>
          <w:rFonts w:ascii="CMR12" w:hAnsi="CMR12" w:hint="eastAsia"/>
        </w:rPr>
        <w:t>function</w:t>
      </w:r>
      <w:r>
        <w:rPr>
          <w:rFonts w:ascii="CMR12" w:hAnsi="CMR12"/>
        </w:rPr>
        <w:t>, we compute integer values for the x, y, and z values for all nodes needed.</w:t>
      </w:r>
    </w:p>
    <w:p w14:paraId="33F48319" w14:textId="7316F1E2" w:rsidR="0006283F" w:rsidRDefault="0006283F" w:rsidP="0006283F">
      <w:pPr>
        <w:pStyle w:val="ListParagraph"/>
        <w:ind w:left="3240"/>
        <w:rPr>
          <w:rFonts w:ascii="CMR12" w:hAnsi="CMR12" w:hint="eastAsia"/>
        </w:rPr>
      </w:pPr>
      <w:r>
        <w:rPr>
          <w:rFonts w:ascii="CMR12" w:hAnsi="CMR12"/>
          <w:noProof/>
        </w:rPr>
        <w:drawing>
          <wp:inline distT="0" distB="0" distL="0" distR="0" wp14:anchorId="391F9505" wp14:editId="12DF351A">
            <wp:extent cx="3149600" cy="1255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9600" cy="1255789"/>
                    </a:xfrm>
                    <a:prstGeom prst="rect">
                      <a:avLst/>
                    </a:prstGeom>
                    <a:noFill/>
                    <a:ln>
                      <a:noFill/>
                    </a:ln>
                  </pic:spPr>
                </pic:pic>
              </a:graphicData>
            </a:graphic>
          </wp:inline>
        </w:drawing>
      </w:r>
    </w:p>
    <w:p w14:paraId="36220CF4" w14:textId="4A5EF3A8" w:rsidR="00115AE8" w:rsidRPr="00115AE8" w:rsidRDefault="00115AE8" w:rsidP="00D01841">
      <w:pPr>
        <w:pStyle w:val="ListParagraph"/>
        <w:numPr>
          <w:ilvl w:val="2"/>
          <w:numId w:val="2"/>
        </w:numPr>
        <w:ind w:left="1080"/>
        <w:rPr>
          <w:rFonts w:ascii="CMR12" w:hAnsi="CMR12" w:hint="eastAsia"/>
        </w:rPr>
      </w:pPr>
      <w:r>
        <w:rPr>
          <w:rFonts w:ascii="CMR12" w:hAnsi="CMR12"/>
        </w:rPr>
        <w:t>Once a list of nodes is created, and the basis of the graph is set up, we must follow further down or graph class to where we begin to connect these nodes. Before an edge is created, a few asserts are necessary. We start by calling a function given a node A. While picking a random node from the list, we check if the nodes are already connected, or if they are the same. If both have been passed, we</w:t>
      </w:r>
      <w:r w:rsidRPr="00115AE8">
        <w:rPr>
          <w:rFonts w:ascii="CMR12" w:hAnsi="CMR12"/>
        </w:rPr>
        <w:t xml:space="preserve"> </w:t>
      </w:r>
      <w:r>
        <w:rPr>
          <w:rFonts w:ascii="CMR12" w:hAnsi="CMR12"/>
        </w:rPr>
        <w:t xml:space="preserve">must check if we are at the end of the node list, or if the nodes have to high of degree. As long as these remain true, we can connect the nodes. </w:t>
      </w:r>
    </w:p>
    <w:p w14:paraId="192EF9A3" w14:textId="3FF94B7A" w:rsidR="00017DD0" w:rsidRPr="006A14E3" w:rsidRDefault="00115AE8" w:rsidP="00D01841">
      <w:pPr>
        <w:pStyle w:val="ListParagraph"/>
        <w:numPr>
          <w:ilvl w:val="1"/>
          <w:numId w:val="2"/>
        </w:numPr>
        <w:ind w:left="990"/>
        <w:rPr>
          <w:rFonts w:ascii="CMR12" w:hAnsi="CMR12" w:hint="eastAsia"/>
          <w:b/>
        </w:rPr>
      </w:pPr>
      <w:r w:rsidRPr="006A14E3">
        <w:rPr>
          <w:rFonts w:ascii="CMR12" w:hAnsi="CMR12"/>
          <w:b/>
        </w:rPr>
        <w:t>1</w:t>
      </w:r>
      <w:r w:rsidR="006A14E3" w:rsidRPr="006A14E3">
        <w:rPr>
          <w:rFonts w:ascii="CMR12" w:hAnsi="CMR12"/>
          <w:b/>
        </w:rPr>
        <w:t>0 Different G</w:t>
      </w:r>
      <w:r w:rsidR="00017DD0" w:rsidRPr="006A14E3">
        <w:rPr>
          <w:rFonts w:ascii="CMR12" w:hAnsi="CMR12"/>
          <w:b/>
        </w:rPr>
        <w:t>raphs</w:t>
      </w:r>
    </w:p>
    <w:p w14:paraId="243829B3" w14:textId="1FCE363F" w:rsidR="00115AE8" w:rsidRDefault="002226DB" w:rsidP="00D01841">
      <w:pPr>
        <w:pStyle w:val="ListParagraph"/>
        <w:numPr>
          <w:ilvl w:val="2"/>
          <w:numId w:val="2"/>
        </w:numPr>
        <w:ind w:left="1170"/>
        <w:rPr>
          <w:rFonts w:ascii="CMR12" w:hAnsi="CMR12" w:hint="eastAsia"/>
        </w:rPr>
      </w:pPr>
      <w:r>
        <w:rPr>
          <w:rFonts w:ascii="CMR12" w:hAnsi="CMR12"/>
        </w:rPr>
        <w:t>As thes</w:t>
      </w:r>
      <w:r w:rsidR="00115AE8">
        <w:rPr>
          <w:rFonts w:ascii="CMR12" w:hAnsi="CMR12"/>
        </w:rPr>
        <w:t xml:space="preserve">e graph are created, </w:t>
      </w:r>
      <w:r w:rsidR="00115AE8">
        <w:rPr>
          <w:rFonts w:ascii="CMR12" w:hAnsi="CMR12" w:hint="eastAsia"/>
        </w:rPr>
        <w:t>a few restrictions have been assigned. Due to readability, were do not require a large amount of nodes and edges to show how the algorithms work. So when creating the graphs, as mentioned above, a multiple of 10 is used to determine the number needed.</w:t>
      </w:r>
    </w:p>
    <w:p w14:paraId="5C55278E" w14:textId="0048438F" w:rsidR="00115AE8" w:rsidRDefault="00F83CD4" w:rsidP="00D01841">
      <w:pPr>
        <w:pStyle w:val="ListParagraph"/>
        <w:numPr>
          <w:ilvl w:val="2"/>
          <w:numId w:val="2"/>
        </w:numPr>
        <w:ind w:left="1170"/>
        <w:rPr>
          <w:rFonts w:ascii="CMR12" w:hAnsi="CMR12" w:hint="eastAsia"/>
        </w:rPr>
      </w:pPr>
      <w:r>
        <w:rPr>
          <w:rFonts w:ascii="CMR12" w:hAnsi="CMR12"/>
        </w:rPr>
        <w:t xml:space="preserve">We start with the </w:t>
      </w:r>
      <w:r w:rsidR="00007861">
        <w:rPr>
          <w:rFonts w:ascii="CMR12" w:hAnsi="CMR12"/>
        </w:rPr>
        <w:t>upper bound</w:t>
      </w:r>
      <w:r>
        <w:rPr>
          <w:rFonts w:ascii="CMR12" w:hAnsi="CMR12" w:hint="eastAsia"/>
        </w:rPr>
        <w:t xml:space="preserve">, U. This has been capped at 100, since we have a good chance of having a upper-bound that is not always the same since we are generating only a few random numbers for each graph. </w:t>
      </w:r>
    </w:p>
    <w:p w14:paraId="58E0A98C" w14:textId="00A9C1C1" w:rsidR="00F83CD4" w:rsidRDefault="00F83CD4" w:rsidP="00D01841">
      <w:pPr>
        <w:pStyle w:val="ListParagraph"/>
        <w:numPr>
          <w:ilvl w:val="2"/>
          <w:numId w:val="2"/>
        </w:numPr>
        <w:ind w:left="1260"/>
        <w:rPr>
          <w:rFonts w:ascii="CMR12" w:hAnsi="CMR12" w:hint="eastAsia"/>
        </w:rPr>
      </w:pPr>
      <w:r>
        <w:rPr>
          <w:rFonts w:ascii="CMR12" w:hAnsi="CMR12"/>
        </w:rPr>
        <w:t xml:space="preserve">On average, the graphs used in example range between 4 and 8 nodes. Since </w:t>
      </w:r>
      <w:r>
        <w:rPr>
          <w:rFonts w:ascii="CMR12" w:hAnsi="CMR12" w:hint="eastAsia"/>
        </w:rPr>
        <w:t>I</w:t>
      </w:r>
      <w:r>
        <w:rPr>
          <w:rFonts w:ascii="CMR12" w:hAnsi="CMR12"/>
        </w:rPr>
        <w:t xml:space="preserve"> am testing the run-times using computing methods, the range can be increased. Therefor we can compute random numbers and place a check that the number is between 5 and 20 nodes. </w:t>
      </w:r>
      <w:r>
        <w:rPr>
          <w:rFonts w:ascii="CMR12" w:hAnsi="CMR12" w:hint="eastAsia"/>
        </w:rPr>
        <w:t xml:space="preserve"> S</w:t>
      </w:r>
      <w:r>
        <w:rPr>
          <w:rFonts w:ascii="CMR12" w:hAnsi="CMR12"/>
        </w:rPr>
        <w:t>ince we relying on a higher amount of nodes, then we can get a</w:t>
      </w:r>
      <w:r w:rsidR="002226DB">
        <w:rPr>
          <w:rFonts w:ascii="CMR12" w:hAnsi="CMR12"/>
        </w:rPr>
        <w:t>n</w:t>
      </w:r>
      <w:r>
        <w:rPr>
          <w:rFonts w:ascii="CMR12" w:hAnsi="CMR12"/>
        </w:rPr>
        <w:t xml:space="preserve"> edge count between 20 and 40.</w:t>
      </w:r>
      <w:r w:rsidR="002226DB">
        <w:rPr>
          <w:rFonts w:ascii="CMR12" w:hAnsi="CMR12"/>
        </w:rPr>
        <w:t xml:space="preserve"> </w:t>
      </w:r>
    </w:p>
    <w:p w14:paraId="0B7ABD1E" w14:textId="23BD24D3" w:rsidR="002226DB" w:rsidRPr="006A14E3" w:rsidRDefault="002226DB" w:rsidP="00D01841">
      <w:pPr>
        <w:pStyle w:val="ListParagraph"/>
        <w:numPr>
          <w:ilvl w:val="1"/>
          <w:numId w:val="2"/>
        </w:numPr>
        <w:ind w:left="1080"/>
        <w:rPr>
          <w:rFonts w:ascii="CMR12" w:hAnsi="CMR12" w:hint="eastAsia"/>
          <w:b/>
        </w:rPr>
      </w:pPr>
      <w:r w:rsidRPr="006A14E3">
        <w:rPr>
          <w:rFonts w:ascii="CMR12" w:hAnsi="CMR12"/>
          <w:b/>
        </w:rPr>
        <w:t>Run-Time</w:t>
      </w:r>
    </w:p>
    <w:p w14:paraId="7EB5E91E" w14:textId="55508E67" w:rsidR="002226DB" w:rsidRDefault="00EB1889" w:rsidP="00D01841">
      <w:pPr>
        <w:pStyle w:val="ListParagraph"/>
        <w:numPr>
          <w:ilvl w:val="2"/>
          <w:numId w:val="2"/>
        </w:numPr>
        <w:ind w:left="1260"/>
        <w:rPr>
          <w:rFonts w:ascii="CMR12" w:hAnsi="CMR12" w:hint="eastAsia"/>
        </w:rPr>
      </w:pPr>
      <w:r>
        <w:rPr>
          <w:rFonts w:ascii="CMR12" w:hAnsi="CMR12"/>
        </w:rPr>
        <w:t>On each of the following Maximum F</w:t>
      </w:r>
      <w:r>
        <w:rPr>
          <w:rFonts w:ascii="CMR12" w:hAnsi="CMR12" w:hint="eastAsia"/>
        </w:rPr>
        <w:t>l</w:t>
      </w:r>
      <w:r>
        <w:rPr>
          <w:rFonts w:ascii="CMR12" w:hAnsi="CMR12"/>
        </w:rPr>
        <w:t xml:space="preserve">ow algorithms, we are to measure the run time of each of the algorithms implemented, and how they compare to the </w:t>
      </w:r>
      <w:r>
        <w:rPr>
          <w:rFonts w:ascii="CMR12" w:hAnsi="CMR12" w:hint="eastAsia"/>
        </w:rPr>
        <w:t>theoretical</w:t>
      </w:r>
      <w:r>
        <w:rPr>
          <w:rFonts w:ascii="CMR12" w:hAnsi="CMR12"/>
        </w:rPr>
        <w:t xml:space="preserve"> run-time. We must also compare the run-time to each of the other algorithm</w:t>
      </w:r>
      <w:r>
        <w:rPr>
          <w:rFonts w:ascii="CMR12" w:hAnsi="CMR12" w:hint="eastAsia"/>
        </w:rPr>
        <w:t>s</w:t>
      </w:r>
      <w:r>
        <w:rPr>
          <w:rFonts w:ascii="CMR12" w:hAnsi="CMR12"/>
        </w:rPr>
        <w:t>. So for each our graphs, a few variables can be placed in order to store the start and end times of each algorithm for later comparison.</w:t>
      </w:r>
    </w:p>
    <w:p w14:paraId="0D642BB0" w14:textId="22608AB7" w:rsidR="006A14E3" w:rsidRPr="006A14E3" w:rsidRDefault="00EB1889" w:rsidP="00D01841">
      <w:pPr>
        <w:pStyle w:val="ListParagraph"/>
        <w:numPr>
          <w:ilvl w:val="2"/>
          <w:numId w:val="2"/>
        </w:numPr>
        <w:ind w:left="1350"/>
        <w:rPr>
          <w:rFonts w:ascii="CMR12" w:hAnsi="CMR12" w:hint="eastAsia"/>
        </w:rPr>
      </w:pPr>
      <w:r w:rsidRPr="006A14E3">
        <w:rPr>
          <w:rFonts w:ascii="CMR12" w:hAnsi="CMR12"/>
        </w:rPr>
        <w:t xml:space="preserve">To get a time stamp, just before </w:t>
      </w:r>
      <w:r w:rsidR="00FF6DCD" w:rsidRPr="006A14E3">
        <w:rPr>
          <w:rFonts w:ascii="CMR12" w:hAnsi="CMR12"/>
        </w:rPr>
        <w:t xml:space="preserve">the new algorithm has been called, we call </w:t>
      </w:r>
      <w:proofErr w:type="spellStart"/>
      <w:r w:rsidR="00FF6DCD" w:rsidRPr="006A14E3">
        <w:rPr>
          <w:rFonts w:ascii="CMR12" w:hAnsi="CMR12"/>
        </w:rPr>
        <w:t>System.nanoTime</w:t>
      </w:r>
      <w:proofErr w:type="spellEnd"/>
      <w:r w:rsidR="00FF6DCD" w:rsidRPr="006A14E3">
        <w:rPr>
          <w:rFonts w:ascii="CMR12" w:hAnsi="CMR12"/>
        </w:rPr>
        <w:t xml:space="preserve">() function. Just after the algorithm finishes, and before the end result is printed, the same time function is called to get the end time in </w:t>
      </w:r>
      <w:r w:rsidR="009B11C3" w:rsidRPr="006A14E3">
        <w:rPr>
          <w:rFonts w:ascii="CMR12" w:hAnsi="CMR12"/>
        </w:rPr>
        <w:t>Nano</w:t>
      </w:r>
      <w:r w:rsidR="00FF6DCD" w:rsidRPr="006A14E3">
        <w:rPr>
          <w:rFonts w:ascii="CMR12" w:hAnsi="CMR12"/>
        </w:rPr>
        <w:t>-seconds. These times are not from the clock, but from a set reference point. Since they use the same reference, we can take the difference of the two in order to compute the total run-time in microseconds. Using the wrong time function may not give a small enough number to notice any difference</w:t>
      </w:r>
      <w:r w:rsidR="00A52DEE">
        <w:rPr>
          <w:rFonts w:ascii="CMR12" w:hAnsi="CMR12"/>
        </w:rPr>
        <w:t>.</w:t>
      </w:r>
    </w:p>
    <w:p w14:paraId="385653BA" w14:textId="77777777" w:rsidR="00017DD0" w:rsidRPr="00E71425" w:rsidRDefault="00017DD0" w:rsidP="00D01841">
      <w:pPr>
        <w:pStyle w:val="ListParagraph"/>
        <w:numPr>
          <w:ilvl w:val="0"/>
          <w:numId w:val="2"/>
        </w:numPr>
        <w:ind w:left="450"/>
        <w:rPr>
          <w:rFonts w:ascii="CMR12" w:hAnsi="CMR12" w:hint="eastAsia"/>
          <w:b/>
        </w:rPr>
      </w:pPr>
      <w:r w:rsidRPr="00E71425">
        <w:rPr>
          <w:rFonts w:ascii="CMR12" w:hAnsi="CMR12"/>
          <w:b/>
        </w:rPr>
        <w:t>Shortest Augmenting Path</w:t>
      </w:r>
    </w:p>
    <w:p w14:paraId="7E1043F6" w14:textId="77777777" w:rsidR="00927CA7" w:rsidRDefault="002B7C5E" w:rsidP="00D01841">
      <w:pPr>
        <w:pStyle w:val="ListParagraph"/>
        <w:numPr>
          <w:ilvl w:val="1"/>
          <w:numId w:val="2"/>
        </w:numPr>
        <w:ind w:left="1080"/>
        <w:rPr>
          <w:rFonts w:ascii="CMR12" w:hAnsi="CMR12" w:hint="eastAsia"/>
        </w:rPr>
      </w:pPr>
      <w:r>
        <w:rPr>
          <w:rFonts w:ascii="CMR12" w:hAnsi="CMR12"/>
        </w:rPr>
        <w:t>Theoreticall</w:t>
      </w:r>
      <w:r>
        <w:rPr>
          <w:rFonts w:ascii="CMR12" w:hAnsi="CMR12" w:hint="eastAsia"/>
        </w:rPr>
        <w:t>y</w:t>
      </w:r>
      <w:r>
        <w:rPr>
          <w:rFonts w:ascii="CMR12" w:hAnsi="CMR12"/>
        </w:rPr>
        <w:t>, the S</w:t>
      </w:r>
      <w:r w:rsidR="00927CA7">
        <w:rPr>
          <w:rFonts w:ascii="CMR12" w:hAnsi="CMR12"/>
        </w:rPr>
        <w:t xml:space="preserve">hortest Augmented Path algorithm is assumed to run in </w:t>
      </w:r>
      <w:r w:rsidR="00927CA7">
        <w:rPr>
          <w:rFonts w:ascii="CMR12" w:hAnsi="CMR12"/>
          <w:b/>
        </w:rPr>
        <w:t>O</w:t>
      </w:r>
      <w:r w:rsidR="00927CA7">
        <w:rPr>
          <w:rFonts w:ascii="CMR12" w:hAnsi="CMR12"/>
        </w:rPr>
        <w:t>(n</w:t>
      </w:r>
      <w:r w:rsidR="00927CA7">
        <w:rPr>
          <w:rFonts w:ascii="CMR12" w:hAnsi="CMR12"/>
          <w:vertAlign w:val="superscript"/>
        </w:rPr>
        <w:t>2</w:t>
      </w:r>
      <w:r w:rsidR="00927CA7">
        <w:rPr>
          <w:rFonts w:ascii="CMR12" w:hAnsi="CMR12"/>
        </w:rPr>
        <w:t xml:space="preserve">m) time. We start with an initial flow of 0, and are given the graph represented as an </w:t>
      </w:r>
      <w:proofErr w:type="spellStart"/>
      <w:r w:rsidR="00927CA7">
        <w:rPr>
          <w:rFonts w:ascii="CMR12" w:hAnsi="CMR12"/>
        </w:rPr>
        <w:t>int</w:t>
      </w:r>
      <w:proofErr w:type="spellEnd"/>
      <w:r w:rsidR="00927CA7">
        <w:rPr>
          <w:rFonts w:ascii="CMR12" w:hAnsi="CMR12"/>
        </w:rPr>
        <w:t xml:space="preserve">[][], the number of nodes (easily taken my </w:t>
      </w:r>
      <w:proofErr w:type="spellStart"/>
      <w:r w:rsidR="00927CA7">
        <w:rPr>
          <w:rFonts w:ascii="CMR12" w:hAnsi="CMR12"/>
        </w:rPr>
        <w:t>int.length</w:t>
      </w:r>
      <w:proofErr w:type="spellEnd"/>
      <w:r w:rsidR="00927CA7">
        <w:rPr>
          <w:rFonts w:ascii="CMR12" w:hAnsi="CMR12"/>
        </w:rPr>
        <w:t>), the source, and destination.</w:t>
      </w:r>
    </w:p>
    <w:p w14:paraId="5D0B18EB" w14:textId="2C7D21BB" w:rsidR="002B7C5E" w:rsidRDefault="00927CA7" w:rsidP="00D01841">
      <w:pPr>
        <w:pStyle w:val="ListParagraph"/>
        <w:numPr>
          <w:ilvl w:val="1"/>
          <w:numId w:val="2"/>
        </w:numPr>
        <w:ind w:left="990"/>
        <w:rPr>
          <w:rFonts w:ascii="CMR12" w:hAnsi="CMR12" w:hint="eastAsia"/>
        </w:rPr>
      </w:pPr>
      <w:r>
        <w:rPr>
          <w:rFonts w:ascii="CMR12" w:hAnsi="CMR12"/>
        </w:rPr>
        <w:t xml:space="preserve">The algorithm works in a single look, where as long as a path exist through a breadth-first search, we augment a path. We start with initializing the </w:t>
      </w:r>
      <w:proofErr w:type="spellStart"/>
      <w:r>
        <w:rPr>
          <w:rFonts w:ascii="CMR12" w:hAnsi="CMR12"/>
        </w:rPr>
        <w:t>prev</w:t>
      </w:r>
      <w:proofErr w:type="spellEnd"/>
      <w:r>
        <w:rPr>
          <w:rFonts w:ascii="CMR12" w:hAnsi="CMR12"/>
        </w:rPr>
        <w:t xml:space="preserve"> array to all hold the value -1. We start by adding our source to our queue and loop. </w:t>
      </w:r>
      <w:r>
        <w:rPr>
          <w:rFonts w:ascii="CMR12" w:hAnsi="CMR12" w:hint="eastAsia"/>
        </w:rPr>
        <w:t>I</w:t>
      </w:r>
      <w:r>
        <w:rPr>
          <w:rFonts w:ascii="CMR12" w:hAnsi="CMR12"/>
        </w:rPr>
        <w:t>f our temporary arrow of the flows is greater than 0, or the value from our current node is less than the capacity of the current graph, we make marks to show what nodes create a path to our destination, looking at nodes that we have not seen yet.</w:t>
      </w:r>
    </w:p>
    <w:p w14:paraId="77F032A7" w14:textId="2AD40214" w:rsidR="00927CA7" w:rsidRDefault="00927CA7" w:rsidP="00D01841">
      <w:pPr>
        <w:pStyle w:val="ListParagraph"/>
        <w:numPr>
          <w:ilvl w:val="2"/>
          <w:numId w:val="2"/>
        </w:numPr>
        <w:ind w:left="1350"/>
        <w:rPr>
          <w:rFonts w:ascii="CMR12" w:hAnsi="CMR12" w:hint="eastAsia"/>
        </w:rPr>
      </w:pPr>
      <w:r>
        <w:rPr>
          <w:rFonts w:ascii="CMR12" w:hAnsi="CMR12"/>
        </w:rPr>
        <w:t xml:space="preserve">The total runtime of the BFS algorithm is dependent on the number of verities and edges. </w:t>
      </w:r>
      <w:r w:rsidR="008E5C96">
        <w:rPr>
          <w:rFonts w:ascii="CMR12" w:hAnsi="CMR12"/>
        </w:rPr>
        <w:t>We can represent the run-time at O(|V| + |E|) which is reduced to O(|V</w:t>
      </w:r>
      <w:r w:rsidR="008E5C96">
        <w:rPr>
          <w:rFonts w:ascii="CMR12" w:hAnsi="CMR12"/>
          <w:vertAlign w:val="superscript"/>
        </w:rPr>
        <w:t>2</w:t>
      </w:r>
      <w:r w:rsidR="008E5C96">
        <w:rPr>
          <w:rFonts w:ascii="CMR12" w:hAnsi="CMR12"/>
        </w:rPr>
        <w:t>|). Since we are representing number of nodes at n, the current run time is O(|n</w:t>
      </w:r>
      <w:r w:rsidR="008E5C96">
        <w:rPr>
          <w:rFonts w:ascii="CMR12" w:hAnsi="CMR12"/>
          <w:vertAlign w:val="superscript"/>
        </w:rPr>
        <w:t>2</w:t>
      </w:r>
      <w:r w:rsidR="008E5C96">
        <w:rPr>
          <w:rFonts w:ascii="CMR12" w:hAnsi="CMR12"/>
        </w:rPr>
        <w:t>|)</w:t>
      </w:r>
      <w:r w:rsidR="00A52DEE">
        <w:rPr>
          <w:rFonts w:ascii="CMR12" w:hAnsi="CMR12"/>
        </w:rPr>
        <w:t>.</w:t>
      </w:r>
    </w:p>
    <w:p w14:paraId="722264AC" w14:textId="42755894" w:rsidR="00927CA7" w:rsidRDefault="00927CA7" w:rsidP="00D01841">
      <w:pPr>
        <w:pStyle w:val="ListParagraph"/>
        <w:numPr>
          <w:ilvl w:val="1"/>
          <w:numId w:val="2"/>
        </w:numPr>
        <w:ind w:left="1080"/>
        <w:rPr>
          <w:rFonts w:ascii="CMR12" w:hAnsi="CMR12" w:hint="eastAsia"/>
        </w:rPr>
      </w:pPr>
      <w:r>
        <w:rPr>
          <w:rFonts w:ascii="CMR12" w:hAnsi="CMR12"/>
        </w:rPr>
        <w:t>Next we</w:t>
      </w:r>
      <w:r w:rsidR="00A52DEE">
        <w:rPr>
          <w:rFonts w:ascii="CMR12" w:hAnsi="CMR12"/>
        </w:rPr>
        <w:t xml:space="preserve"> must find the minimum value along the path, where we must check m edges on n nodes. Since we are using the </w:t>
      </w:r>
      <w:proofErr w:type="spellStart"/>
      <w:r w:rsidR="00A52DEE">
        <w:rPr>
          <w:rFonts w:ascii="CMR12" w:hAnsi="CMR12"/>
        </w:rPr>
        <w:t>prev</w:t>
      </w:r>
      <w:proofErr w:type="spellEnd"/>
      <w:r w:rsidR="00A52DEE">
        <w:rPr>
          <w:rFonts w:ascii="CMR12" w:hAnsi="CMR12"/>
        </w:rPr>
        <w:t xml:space="preserve"> array mentioned earlier, we know the path from s to t. This allows the runtime to be reduced to linear time. We fun through two </w:t>
      </w:r>
      <w:r w:rsidR="00A52DEE">
        <w:rPr>
          <w:rFonts w:ascii="CMR12" w:hAnsi="CMR12" w:hint="eastAsia"/>
        </w:rPr>
        <w:t>separate</w:t>
      </w:r>
      <w:r w:rsidR="00A52DEE">
        <w:rPr>
          <w:rFonts w:ascii="CMR12" w:hAnsi="CMR12"/>
        </w:rPr>
        <w:t>, un-nested for loops to compute the bottleneck and update our flow network. This allows the second part of our algorithm to run in O(m) runtime.</w:t>
      </w:r>
    </w:p>
    <w:p w14:paraId="01C51CDD" w14:textId="18CB1871" w:rsidR="00A52DEE" w:rsidRDefault="00A52DEE" w:rsidP="00D01841">
      <w:pPr>
        <w:pStyle w:val="ListParagraph"/>
        <w:numPr>
          <w:ilvl w:val="1"/>
          <w:numId w:val="2"/>
        </w:numPr>
        <w:ind w:left="990"/>
        <w:rPr>
          <w:rFonts w:ascii="CMR12" w:hAnsi="CMR12" w:hint="eastAsia"/>
        </w:rPr>
      </w:pPr>
      <w:r>
        <w:rPr>
          <w:rFonts w:ascii="CMR12" w:hAnsi="CMR12"/>
        </w:rPr>
        <w:t>Since no more seconds are to the algorithm we end with runtime O(|n</w:t>
      </w:r>
      <w:r>
        <w:rPr>
          <w:rFonts w:ascii="CMR12" w:hAnsi="CMR12"/>
          <w:vertAlign w:val="superscript"/>
        </w:rPr>
        <w:t>2</w:t>
      </w:r>
      <w:r>
        <w:rPr>
          <w:rFonts w:ascii="CMR12" w:hAnsi="CMR12"/>
        </w:rPr>
        <w:t>|) + O(m) resulting in O(|n</w:t>
      </w:r>
      <w:r>
        <w:rPr>
          <w:rFonts w:ascii="CMR12" w:hAnsi="CMR12"/>
          <w:vertAlign w:val="superscript"/>
        </w:rPr>
        <w:t>2</w:t>
      </w:r>
      <w:r>
        <w:rPr>
          <w:rFonts w:ascii="CMR12" w:hAnsi="CMR12"/>
        </w:rPr>
        <w:t>m|).</w:t>
      </w:r>
    </w:p>
    <w:p w14:paraId="7657D525" w14:textId="192E1AE9" w:rsidR="00A52DEE" w:rsidRDefault="00A52DEE" w:rsidP="00A52DEE">
      <w:pPr>
        <w:pStyle w:val="ListParagraph"/>
        <w:numPr>
          <w:ilvl w:val="2"/>
          <w:numId w:val="2"/>
        </w:numPr>
        <w:rPr>
          <w:rFonts w:ascii="CMR12" w:hAnsi="CMR12" w:hint="eastAsia"/>
        </w:rPr>
      </w:pPr>
      <w:r>
        <w:rPr>
          <w:rFonts w:ascii="CMR12" w:hAnsi="CMR12"/>
        </w:rPr>
        <w:t>We can use this and take our randomly generated values of n and m and compare how long the code took to how it compares to the theoretical values.</w:t>
      </w:r>
    </w:p>
    <w:p w14:paraId="62D6E25B" w14:textId="77777777" w:rsidR="00017DD0" w:rsidRPr="00E71425" w:rsidRDefault="00017DD0" w:rsidP="00D01841">
      <w:pPr>
        <w:pStyle w:val="ListParagraph"/>
        <w:numPr>
          <w:ilvl w:val="0"/>
          <w:numId w:val="2"/>
        </w:numPr>
        <w:ind w:left="450"/>
        <w:rPr>
          <w:rFonts w:ascii="CMR12" w:hAnsi="CMR12" w:hint="eastAsia"/>
          <w:b/>
        </w:rPr>
      </w:pPr>
      <w:proofErr w:type="spellStart"/>
      <w:r w:rsidRPr="00E71425">
        <w:rPr>
          <w:rFonts w:ascii="CMR12" w:hAnsi="CMR12"/>
          <w:b/>
        </w:rPr>
        <w:t>Preflow</w:t>
      </w:r>
      <w:proofErr w:type="spellEnd"/>
      <w:r w:rsidRPr="00E71425">
        <w:rPr>
          <w:rFonts w:ascii="CMR12" w:hAnsi="CMR12"/>
          <w:b/>
        </w:rPr>
        <w:t xml:space="preserve"> Push </w:t>
      </w:r>
      <w:proofErr w:type="spellStart"/>
      <w:r w:rsidRPr="00E71425">
        <w:rPr>
          <w:rFonts w:ascii="CMR12" w:hAnsi="CMR12"/>
          <w:b/>
        </w:rPr>
        <w:t>Relabel</w:t>
      </w:r>
      <w:proofErr w:type="spellEnd"/>
      <w:r w:rsidRPr="00E71425">
        <w:rPr>
          <w:rFonts w:ascii="CMR12" w:hAnsi="CMR12"/>
          <w:b/>
        </w:rPr>
        <w:t xml:space="preserve"> Algorithm</w:t>
      </w:r>
    </w:p>
    <w:p w14:paraId="1A0694CA" w14:textId="43D73C40" w:rsidR="00E035AE" w:rsidRDefault="00E035AE" w:rsidP="00D01841">
      <w:pPr>
        <w:pStyle w:val="ListParagraph"/>
        <w:numPr>
          <w:ilvl w:val="1"/>
          <w:numId w:val="2"/>
        </w:numPr>
        <w:ind w:left="1080"/>
        <w:rPr>
          <w:rFonts w:ascii="CMR12" w:hAnsi="CMR12" w:hint="eastAsia"/>
        </w:rPr>
      </w:pPr>
      <w:r>
        <w:rPr>
          <w:rFonts w:ascii="CMR12" w:hAnsi="CMR12"/>
        </w:rPr>
        <w:t xml:space="preserve">The FIFO </w:t>
      </w:r>
      <w:proofErr w:type="spellStart"/>
      <w:r>
        <w:rPr>
          <w:rFonts w:ascii="CMR12" w:hAnsi="CMR12"/>
        </w:rPr>
        <w:t>preflow</w:t>
      </w:r>
      <w:proofErr w:type="spellEnd"/>
      <w:r>
        <w:rPr>
          <w:rFonts w:ascii="CMR12" w:hAnsi="CMR12"/>
        </w:rPr>
        <w:t xml:space="preserve"> push algorithm is known to have longer run times at O(n</w:t>
      </w:r>
      <w:r>
        <w:rPr>
          <w:rFonts w:ascii="CMR12" w:hAnsi="CMR12"/>
          <w:vertAlign w:val="superscript"/>
        </w:rPr>
        <w:t>3</w:t>
      </w:r>
      <w:r>
        <w:rPr>
          <w:rFonts w:ascii="CMR12" w:hAnsi="CMR12"/>
        </w:rPr>
        <w:t xml:space="preserve">). We start the same as before, </w:t>
      </w:r>
      <w:r>
        <w:rPr>
          <w:rFonts w:ascii="CMR12" w:hAnsi="CMR12" w:hint="eastAsia"/>
        </w:rPr>
        <w:t>given</w:t>
      </w:r>
      <w:r>
        <w:rPr>
          <w:rFonts w:ascii="CMR12" w:hAnsi="CMR12"/>
        </w:rPr>
        <w:t xml:space="preserve"> a graph and flow matrix, source, and destination. </w:t>
      </w:r>
      <w:r w:rsidR="004C798F">
        <w:rPr>
          <w:rFonts w:ascii="CMR12" w:hAnsi="CMR12"/>
        </w:rPr>
        <w:t xml:space="preserve">We start by getting or number of nodes from the command </w:t>
      </w:r>
      <w:proofErr w:type="spellStart"/>
      <w:r w:rsidR="004C798F">
        <w:rPr>
          <w:rFonts w:ascii="CMR12" w:hAnsi="CMR12"/>
        </w:rPr>
        <w:t>graph.length</w:t>
      </w:r>
      <w:proofErr w:type="spellEnd"/>
      <w:r w:rsidR="004C798F">
        <w:rPr>
          <w:rFonts w:ascii="CMR12" w:hAnsi="CMR12"/>
        </w:rPr>
        <w:t xml:space="preserve"> if not given. </w:t>
      </w:r>
    </w:p>
    <w:p w14:paraId="59FB440E" w14:textId="77777777" w:rsidR="00FF22E1" w:rsidRDefault="004C798F" w:rsidP="00D01841">
      <w:pPr>
        <w:pStyle w:val="ListParagraph"/>
        <w:numPr>
          <w:ilvl w:val="1"/>
          <w:numId w:val="2"/>
        </w:numPr>
        <w:ind w:left="1080"/>
        <w:rPr>
          <w:rFonts w:ascii="CMR12" w:hAnsi="CMR12" w:hint="eastAsia"/>
        </w:rPr>
      </w:pPr>
      <w:r>
        <w:rPr>
          <w:rFonts w:ascii="CMR12" w:hAnsi="CMR12"/>
        </w:rPr>
        <w:t xml:space="preserve">To start, we set up a few arrays from storing results, excess, height, list, and seen. After setting up a list, we call push through a loop were we send the minimum between capacities – flow and the excess on the edge. </w:t>
      </w:r>
    </w:p>
    <w:p w14:paraId="0A2EA54D" w14:textId="77777777" w:rsidR="00FF22E1" w:rsidRDefault="00FF22E1" w:rsidP="00D01841">
      <w:pPr>
        <w:pStyle w:val="ListParagraph"/>
        <w:numPr>
          <w:ilvl w:val="1"/>
          <w:numId w:val="2"/>
        </w:numPr>
        <w:ind w:left="1080"/>
        <w:rPr>
          <w:rFonts w:ascii="CMR12" w:hAnsi="CMR12" w:hint="eastAsia"/>
        </w:rPr>
      </w:pPr>
      <w:r>
        <w:rPr>
          <w:rFonts w:ascii="CMR12" w:hAnsi="CMR12"/>
        </w:rPr>
        <w:t xml:space="preserve">Using </w:t>
      </w:r>
      <w:r>
        <w:rPr>
          <w:rFonts w:ascii="CMR12" w:hAnsi="CMR12" w:hint="eastAsia"/>
        </w:rPr>
        <w:t>the same</w:t>
      </w:r>
      <w:r>
        <w:rPr>
          <w:rFonts w:ascii="CMR12" w:hAnsi="CMR12"/>
        </w:rPr>
        <w:t xml:space="preserve"> list, we pull values for u to find the old height. Using the excess array, height, and seen, combined with our current value of u, we can then call the discharge method.</w:t>
      </w:r>
    </w:p>
    <w:p w14:paraId="336302B2" w14:textId="3DD30ED0" w:rsidR="00FF22E1" w:rsidRDefault="00FF22E1" w:rsidP="00D01841">
      <w:pPr>
        <w:pStyle w:val="ListParagraph"/>
        <w:numPr>
          <w:ilvl w:val="2"/>
          <w:numId w:val="2"/>
        </w:numPr>
        <w:ind w:left="1620"/>
        <w:rPr>
          <w:rFonts w:ascii="CMR12" w:hAnsi="CMR12" w:hint="eastAsia"/>
        </w:rPr>
      </w:pPr>
      <w:r w:rsidRPr="00FF22E1">
        <w:rPr>
          <w:rFonts w:ascii="CMR12" w:hAnsi="CMR12" w:hint="eastAsia"/>
        </w:rPr>
        <w:t>D</w:t>
      </w:r>
      <w:r w:rsidRPr="00FF22E1">
        <w:rPr>
          <w:rFonts w:ascii="CMR12" w:hAnsi="CMR12"/>
        </w:rPr>
        <w:t>ischarging allows</w:t>
      </w:r>
      <w:r w:rsidR="00DC53DA">
        <w:rPr>
          <w:rFonts w:ascii="CMR12" w:hAnsi="CMR12" w:hint="eastAsia"/>
        </w:rPr>
        <w:t xml:space="preserve"> excess flow to be pushed. We must check if the capacity </w:t>
      </w:r>
      <w:r w:rsidR="00DC53DA">
        <w:rPr>
          <w:rFonts w:ascii="CMR12" w:hAnsi="CMR12"/>
        </w:rPr>
        <w:t>–</w:t>
      </w:r>
      <w:r w:rsidR="00DC53DA">
        <w:rPr>
          <w:rFonts w:ascii="CMR12" w:hAnsi="CMR12" w:hint="eastAsia"/>
        </w:rPr>
        <w:t xml:space="preserve"> flow </w:t>
      </w:r>
      <w:r w:rsidR="00DC53DA">
        <w:rPr>
          <w:rFonts w:ascii="CMR12" w:hAnsi="CMR12"/>
        </w:rPr>
        <w:t xml:space="preserve">is greater than zero. While we sort through our list, we also maintain a list of already seen nodes. While excess does exist, if at any time we check if using our seen array, if seen[v] is less than the number of nodes, we </w:t>
      </w:r>
      <w:proofErr w:type="spellStart"/>
      <w:r w:rsidR="00DC53DA">
        <w:rPr>
          <w:rFonts w:ascii="CMR12" w:hAnsi="CMR12"/>
        </w:rPr>
        <w:t>relabel</w:t>
      </w:r>
      <w:proofErr w:type="spellEnd"/>
      <w:r w:rsidR="00DC53DA">
        <w:rPr>
          <w:rFonts w:ascii="CMR12" w:hAnsi="CMR12"/>
        </w:rPr>
        <w:t xml:space="preserve"> our graph.</w:t>
      </w:r>
      <w:bookmarkStart w:id="0" w:name="_GoBack"/>
      <w:bookmarkEnd w:id="0"/>
    </w:p>
    <w:p w14:paraId="332F4316" w14:textId="529B7FED" w:rsidR="004C798F" w:rsidRPr="00FF22E1" w:rsidRDefault="00FF22E1" w:rsidP="00D01841">
      <w:pPr>
        <w:pStyle w:val="ListParagraph"/>
        <w:numPr>
          <w:ilvl w:val="1"/>
          <w:numId w:val="2"/>
        </w:numPr>
        <w:ind w:left="1080"/>
        <w:rPr>
          <w:rFonts w:ascii="CMR12" w:hAnsi="CMR12" w:hint="eastAsia"/>
        </w:rPr>
      </w:pPr>
      <w:r>
        <w:rPr>
          <w:rFonts w:ascii="CMR12" w:hAnsi="CMR12"/>
        </w:rPr>
        <w:t>One finished discharging; we can run through our flow array, adding how much is coming from the source to all other nodes, adding the result to a single value. This end value is our maximum flow.</w:t>
      </w:r>
      <w:r w:rsidR="004C798F" w:rsidRPr="00FF22E1">
        <w:rPr>
          <w:rFonts w:ascii="CMR12" w:hAnsi="CMR12"/>
        </w:rPr>
        <w:t xml:space="preserve"> </w:t>
      </w:r>
    </w:p>
    <w:p w14:paraId="68B6AA74" w14:textId="77777777" w:rsidR="00017DD0" w:rsidRPr="00E71425" w:rsidRDefault="00017DD0" w:rsidP="002701E4">
      <w:pPr>
        <w:pStyle w:val="ListParagraph"/>
        <w:numPr>
          <w:ilvl w:val="0"/>
          <w:numId w:val="2"/>
        </w:numPr>
        <w:ind w:left="360"/>
        <w:rPr>
          <w:rFonts w:ascii="CMR12" w:hAnsi="CMR12"/>
          <w:b/>
        </w:rPr>
      </w:pPr>
      <w:r w:rsidRPr="00E71425">
        <w:rPr>
          <w:rFonts w:ascii="CMR12" w:hAnsi="CMR12"/>
          <w:b/>
        </w:rPr>
        <w:t>Capacity Scaling Algorithm</w:t>
      </w:r>
    </w:p>
    <w:p w14:paraId="3B4A98B7" w14:textId="6FE38BFE" w:rsidR="002701E4" w:rsidRDefault="002701E4" w:rsidP="002701E4">
      <w:pPr>
        <w:pStyle w:val="ListParagraph"/>
        <w:numPr>
          <w:ilvl w:val="1"/>
          <w:numId w:val="2"/>
        </w:numPr>
        <w:ind w:left="1080"/>
        <w:rPr>
          <w:rFonts w:ascii="CMR12" w:hAnsi="CMR12"/>
        </w:rPr>
      </w:pPr>
      <w:r>
        <w:rPr>
          <w:rFonts w:ascii="CMR12" w:hAnsi="CMR12"/>
        </w:rPr>
        <w:t>The capacity scaling algorithm is supposed to run in a shorter amount of time, putting its worst case at O(</w:t>
      </w:r>
      <w:proofErr w:type="spellStart"/>
      <w:r>
        <w:rPr>
          <w:rFonts w:ascii="CMR12" w:hAnsi="CMR12"/>
        </w:rPr>
        <w:t>mn</w:t>
      </w:r>
      <w:proofErr w:type="spellEnd"/>
      <w:r>
        <w:rPr>
          <w:rFonts w:ascii="CMR12" w:hAnsi="CMR12"/>
        </w:rPr>
        <w:t xml:space="preserve"> LOG(U)). </w:t>
      </w:r>
      <w:r>
        <w:rPr>
          <w:rFonts w:ascii="CMR12" w:hAnsi="CMR12" w:hint="eastAsia"/>
        </w:rPr>
        <w:t>T</w:t>
      </w:r>
      <w:r>
        <w:rPr>
          <w:rFonts w:ascii="CMR12" w:hAnsi="CMR12"/>
        </w:rPr>
        <w:t>his is the only one of the algorithms where to time complexity seems dependent on the maximum amount of flow allowed through a network.</w:t>
      </w:r>
    </w:p>
    <w:p w14:paraId="7B93CB1A" w14:textId="7A8FC3C8" w:rsidR="002701E4" w:rsidRDefault="002701E4" w:rsidP="002701E4">
      <w:pPr>
        <w:pStyle w:val="ListParagraph"/>
        <w:numPr>
          <w:ilvl w:val="1"/>
          <w:numId w:val="2"/>
        </w:numPr>
        <w:ind w:left="1080"/>
        <w:rPr>
          <w:rFonts w:ascii="CMR12" w:hAnsi="CMR12"/>
        </w:rPr>
      </w:pPr>
      <w:r>
        <w:rPr>
          <w:rFonts w:ascii="CMR12" w:hAnsi="CMR12"/>
        </w:rPr>
        <w:t xml:space="preserve">To start, we find the maximum flow of the graph, assuming it is not given, and set an initial value of delta using 2 to the power of log(max capacity)/log(2). This leaves a cap on how must to augment per cycle. What delta remains larger than 1, we continue the </w:t>
      </w:r>
      <w:r>
        <w:rPr>
          <w:rFonts w:ascii="CMR12" w:hAnsi="CMR12" w:hint="eastAsia"/>
        </w:rPr>
        <w:t>algorithm</w:t>
      </w:r>
      <w:r>
        <w:rPr>
          <w:rFonts w:ascii="CMR12" w:hAnsi="CMR12"/>
        </w:rPr>
        <w:t>.</w:t>
      </w:r>
    </w:p>
    <w:p w14:paraId="7856C61D" w14:textId="2E27A867" w:rsidR="002701E4" w:rsidRDefault="002701E4" w:rsidP="002701E4">
      <w:pPr>
        <w:pStyle w:val="ListParagraph"/>
        <w:numPr>
          <w:ilvl w:val="1"/>
          <w:numId w:val="2"/>
        </w:numPr>
        <w:ind w:left="1080"/>
        <w:rPr>
          <w:rFonts w:ascii="CMR12" w:hAnsi="CMR12"/>
        </w:rPr>
      </w:pPr>
      <w:r>
        <w:rPr>
          <w:rFonts w:ascii="CMR12" w:hAnsi="CMR12"/>
        </w:rPr>
        <w:t>The rest of the capacity algorithm is designe</w:t>
      </w:r>
      <w:r w:rsidR="00D7661E">
        <w:rPr>
          <w:rFonts w:ascii="CMR12" w:hAnsi="CMR12"/>
        </w:rPr>
        <w:t xml:space="preserve">d very similar to Edmonds </w:t>
      </w:r>
      <w:proofErr w:type="spellStart"/>
      <w:r w:rsidR="00D7661E">
        <w:rPr>
          <w:rFonts w:ascii="CMR12" w:hAnsi="CMR12"/>
        </w:rPr>
        <w:t>Karp</w:t>
      </w:r>
      <w:r w:rsidR="00D7661E">
        <w:rPr>
          <w:rFonts w:ascii="CMR12" w:hAnsi="CMR12" w:hint="eastAsia"/>
        </w:rPr>
        <w:t>s</w:t>
      </w:r>
      <w:proofErr w:type="spellEnd"/>
      <w:r w:rsidR="00D7661E">
        <w:rPr>
          <w:rFonts w:ascii="CMR12" w:hAnsi="CMR12" w:hint="eastAsia"/>
        </w:rPr>
        <w:t xml:space="preserve"> maximum flow algorithm. </w:t>
      </w:r>
      <w:r w:rsidR="00D7661E">
        <w:rPr>
          <w:rFonts w:ascii="CMR12" w:hAnsi="CMR12"/>
        </w:rPr>
        <w:t xml:space="preserve">During the loop, if we have a path from our source to destination, we augment the minimum amount of flow from s to t. </w:t>
      </w:r>
    </w:p>
    <w:p w14:paraId="427449EA" w14:textId="4F8DC11C" w:rsidR="00D7661E" w:rsidRDefault="00D7661E" w:rsidP="002701E4">
      <w:pPr>
        <w:pStyle w:val="ListParagraph"/>
        <w:numPr>
          <w:ilvl w:val="1"/>
          <w:numId w:val="2"/>
        </w:numPr>
        <w:ind w:left="1080"/>
        <w:rPr>
          <w:rFonts w:ascii="CMR12" w:hAnsi="CMR12"/>
        </w:rPr>
      </w:pPr>
      <w:r>
        <w:rPr>
          <w:rFonts w:ascii="CMR12" w:hAnsi="CMR12"/>
        </w:rPr>
        <w:t xml:space="preserve">Although </w:t>
      </w:r>
      <w:r>
        <w:rPr>
          <w:rFonts w:ascii="CMR12" w:hAnsi="CMR12" w:hint="eastAsia"/>
        </w:rPr>
        <w:t>I</w:t>
      </w:r>
      <w:r>
        <w:rPr>
          <w:rFonts w:ascii="CMR12" w:hAnsi="CMR12"/>
        </w:rPr>
        <w:t xml:space="preserve"> feel </w:t>
      </w:r>
      <w:r>
        <w:rPr>
          <w:rFonts w:ascii="CMR12" w:hAnsi="CMR12" w:hint="eastAsia"/>
        </w:rPr>
        <w:t>I</w:t>
      </w:r>
      <w:r>
        <w:rPr>
          <w:rFonts w:ascii="CMR12" w:hAnsi="CMR12"/>
        </w:rPr>
        <w:t xml:space="preserve"> was close, </w:t>
      </w:r>
      <w:r>
        <w:rPr>
          <w:rFonts w:ascii="CMR12" w:hAnsi="CMR12" w:hint="eastAsia"/>
        </w:rPr>
        <w:t>I</w:t>
      </w:r>
      <w:r>
        <w:rPr>
          <w:rFonts w:ascii="CMR12" w:hAnsi="CMR12"/>
        </w:rPr>
        <w:t xml:space="preserve"> was unable to fully implement the capacity scaling </w:t>
      </w:r>
      <w:r>
        <w:rPr>
          <w:rFonts w:ascii="CMR12" w:hAnsi="CMR12" w:hint="eastAsia"/>
        </w:rPr>
        <w:t>algorithm</w:t>
      </w:r>
      <w:r>
        <w:rPr>
          <w:rFonts w:ascii="CMR12" w:hAnsi="CMR12"/>
        </w:rPr>
        <w:t xml:space="preserve"> so the rest of the paper describing the observed times will be covering the first two algorithms.</w:t>
      </w:r>
    </w:p>
    <w:p w14:paraId="74887B1C" w14:textId="77777777" w:rsidR="003E150A" w:rsidRDefault="003E150A" w:rsidP="003E150A">
      <w:pPr>
        <w:rPr>
          <w:rFonts w:ascii="CMR12" w:hAnsi="CMR12"/>
        </w:rPr>
      </w:pPr>
    </w:p>
    <w:p w14:paraId="17D8D574" w14:textId="77777777" w:rsidR="003E150A" w:rsidRDefault="003E150A" w:rsidP="003E150A">
      <w:pPr>
        <w:rPr>
          <w:rFonts w:ascii="CMR12" w:hAnsi="CMR12"/>
        </w:rPr>
      </w:pPr>
    </w:p>
    <w:p w14:paraId="27D8443E" w14:textId="77777777" w:rsidR="003E150A" w:rsidRPr="003E150A" w:rsidRDefault="003E150A" w:rsidP="003E150A">
      <w:pPr>
        <w:rPr>
          <w:rFonts w:ascii="CMR12" w:hAnsi="CMR12"/>
        </w:rPr>
      </w:pPr>
    </w:p>
    <w:p w14:paraId="0B67CBC6" w14:textId="2F77770D" w:rsidR="003617C9" w:rsidRPr="00E71425" w:rsidRDefault="00017DD0" w:rsidP="003E150A">
      <w:pPr>
        <w:pStyle w:val="ListParagraph"/>
        <w:numPr>
          <w:ilvl w:val="0"/>
          <w:numId w:val="2"/>
        </w:numPr>
        <w:ind w:left="360"/>
        <w:rPr>
          <w:rFonts w:ascii="CMR12" w:hAnsi="CMR12"/>
          <w:b/>
        </w:rPr>
      </w:pPr>
      <w:r w:rsidRPr="00E71425">
        <w:rPr>
          <w:rFonts w:ascii="CMR12" w:hAnsi="CMR12"/>
          <w:b/>
        </w:rPr>
        <w:t>Plot observed running times</w:t>
      </w:r>
    </w:p>
    <w:p w14:paraId="151F0145" w14:textId="61807BD9" w:rsidR="003E150A" w:rsidRDefault="003E150A" w:rsidP="003E150A">
      <w:pPr>
        <w:pStyle w:val="ListParagraph"/>
        <w:numPr>
          <w:ilvl w:val="1"/>
          <w:numId w:val="2"/>
        </w:numPr>
        <w:ind w:left="900"/>
        <w:rPr>
          <w:rFonts w:ascii="CMR12" w:hAnsi="CMR12"/>
        </w:rPr>
      </w:pPr>
      <w:r>
        <w:rPr>
          <w:rFonts w:ascii="CMR12" w:hAnsi="CMR12"/>
        </w:rPr>
        <w:t>The following is a table showing the values after each run of the program</w:t>
      </w:r>
    </w:p>
    <w:p w14:paraId="191C0E20" w14:textId="77777777" w:rsidR="003E150A" w:rsidRPr="003E150A" w:rsidRDefault="003E150A" w:rsidP="003E150A">
      <w:pPr>
        <w:rPr>
          <w:rFonts w:ascii="CMR12" w:hAnsi="CMR12"/>
        </w:rPr>
      </w:pPr>
    </w:p>
    <w:tbl>
      <w:tblPr>
        <w:tblStyle w:val="TableGrid"/>
        <w:tblW w:w="0" w:type="auto"/>
        <w:tblInd w:w="1080" w:type="dxa"/>
        <w:tblLook w:val="04A0" w:firstRow="1" w:lastRow="0" w:firstColumn="1" w:lastColumn="0" w:noHBand="0" w:noVBand="1"/>
      </w:tblPr>
      <w:tblGrid>
        <w:gridCol w:w="828"/>
        <w:gridCol w:w="1440"/>
        <w:gridCol w:w="1227"/>
        <w:gridCol w:w="1168"/>
        <w:gridCol w:w="1309"/>
        <w:gridCol w:w="1158"/>
        <w:gridCol w:w="2086"/>
      </w:tblGrid>
      <w:tr w:rsidR="003617C9" w14:paraId="17740420" w14:textId="77777777" w:rsidTr="003E150A">
        <w:tc>
          <w:tcPr>
            <w:tcW w:w="828" w:type="dxa"/>
          </w:tcPr>
          <w:p w14:paraId="2C75F55D" w14:textId="05D2DFD2" w:rsidR="003617C9" w:rsidRDefault="003617C9" w:rsidP="003617C9">
            <w:pPr>
              <w:pStyle w:val="ListParagraph"/>
              <w:ind w:left="0"/>
              <w:rPr>
                <w:rFonts w:ascii="CMR12" w:hAnsi="CMR12"/>
              </w:rPr>
            </w:pPr>
            <w:r>
              <w:rPr>
                <w:rFonts w:ascii="CMR12" w:hAnsi="CMR12"/>
              </w:rPr>
              <w:t>Graph</w:t>
            </w:r>
          </w:p>
        </w:tc>
        <w:tc>
          <w:tcPr>
            <w:tcW w:w="1440" w:type="dxa"/>
          </w:tcPr>
          <w:p w14:paraId="4452C3F5" w14:textId="05E13630" w:rsidR="003617C9" w:rsidRDefault="003617C9" w:rsidP="003617C9">
            <w:pPr>
              <w:pStyle w:val="ListParagraph"/>
              <w:ind w:left="0"/>
              <w:rPr>
                <w:rFonts w:ascii="CMR12" w:hAnsi="CMR12"/>
              </w:rPr>
            </w:pPr>
            <w:proofErr w:type="spellStart"/>
            <w:r>
              <w:rPr>
                <w:rFonts w:ascii="CMR12" w:hAnsi="CMR12"/>
              </w:rPr>
              <w:t>Num</w:t>
            </w:r>
            <w:proofErr w:type="spellEnd"/>
            <w:r>
              <w:rPr>
                <w:rFonts w:ascii="CMR12" w:hAnsi="CMR12"/>
              </w:rPr>
              <w:t>-nodes</w:t>
            </w:r>
          </w:p>
        </w:tc>
        <w:tc>
          <w:tcPr>
            <w:tcW w:w="1227" w:type="dxa"/>
          </w:tcPr>
          <w:p w14:paraId="3634594F" w14:textId="31AFA23F" w:rsidR="003617C9" w:rsidRDefault="003617C9" w:rsidP="003617C9">
            <w:pPr>
              <w:pStyle w:val="ListParagraph"/>
              <w:ind w:left="0"/>
              <w:rPr>
                <w:rFonts w:ascii="CMR12" w:hAnsi="CMR12"/>
              </w:rPr>
            </w:pPr>
            <w:proofErr w:type="spellStart"/>
            <w:r>
              <w:rPr>
                <w:rFonts w:ascii="CMR12" w:hAnsi="CMR12" w:hint="eastAsia"/>
              </w:rPr>
              <w:t>N</w:t>
            </w:r>
            <w:r>
              <w:rPr>
                <w:rFonts w:ascii="CMR12" w:hAnsi="CMR12"/>
              </w:rPr>
              <w:t>um</w:t>
            </w:r>
            <w:proofErr w:type="spellEnd"/>
            <w:r>
              <w:rPr>
                <w:rFonts w:ascii="CMR12" w:hAnsi="CMR12"/>
              </w:rPr>
              <w:t>-edges</w:t>
            </w:r>
          </w:p>
        </w:tc>
        <w:tc>
          <w:tcPr>
            <w:tcW w:w="1168" w:type="dxa"/>
          </w:tcPr>
          <w:p w14:paraId="1152F43C" w14:textId="0A2F6BAE" w:rsidR="003617C9" w:rsidRDefault="003617C9" w:rsidP="003617C9">
            <w:pPr>
              <w:pStyle w:val="ListParagraph"/>
              <w:ind w:left="0"/>
              <w:rPr>
                <w:rFonts w:ascii="CMR12" w:hAnsi="CMR12"/>
              </w:rPr>
            </w:pPr>
            <w:r>
              <w:rPr>
                <w:rFonts w:ascii="CMR12" w:hAnsi="CMR12" w:hint="eastAsia"/>
              </w:rPr>
              <w:t>P</w:t>
            </w:r>
            <w:r>
              <w:rPr>
                <w:rFonts w:ascii="CMR12" w:hAnsi="CMR12"/>
              </w:rPr>
              <w:t>ush-time</w:t>
            </w:r>
          </w:p>
        </w:tc>
        <w:tc>
          <w:tcPr>
            <w:tcW w:w="1309" w:type="dxa"/>
          </w:tcPr>
          <w:p w14:paraId="36704EAE" w14:textId="028A1418" w:rsidR="003617C9" w:rsidRDefault="003617C9" w:rsidP="003617C9">
            <w:pPr>
              <w:pStyle w:val="ListParagraph"/>
              <w:ind w:left="0"/>
              <w:rPr>
                <w:rFonts w:ascii="CMR12" w:hAnsi="CMR12"/>
              </w:rPr>
            </w:pPr>
            <w:r>
              <w:rPr>
                <w:rFonts w:ascii="CMR12" w:hAnsi="CMR12" w:hint="eastAsia"/>
              </w:rPr>
              <w:t>E</w:t>
            </w:r>
            <w:r>
              <w:rPr>
                <w:rFonts w:ascii="CMR12" w:hAnsi="CMR12"/>
              </w:rPr>
              <w:t>xpected</w:t>
            </w:r>
          </w:p>
        </w:tc>
        <w:tc>
          <w:tcPr>
            <w:tcW w:w="1158" w:type="dxa"/>
          </w:tcPr>
          <w:p w14:paraId="0D873B7C" w14:textId="063181BD" w:rsidR="003617C9" w:rsidRDefault="003617C9" w:rsidP="003617C9">
            <w:pPr>
              <w:pStyle w:val="ListParagraph"/>
              <w:ind w:left="0"/>
              <w:rPr>
                <w:rFonts w:ascii="CMR12" w:hAnsi="CMR12"/>
              </w:rPr>
            </w:pPr>
            <w:r>
              <w:rPr>
                <w:rFonts w:ascii="CMR12" w:hAnsi="CMR12"/>
              </w:rPr>
              <w:t>Aug-time</w:t>
            </w:r>
          </w:p>
        </w:tc>
        <w:tc>
          <w:tcPr>
            <w:tcW w:w="2086" w:type="dxa"/>
          </w:tcPr>
          <w:p w14:paraId="1801C876" w14:textId="344AD8CD" w:rsidR="003617C9" w:rsidRDefault="003617C9" w:rsidP="003617C9">
            <w:pPr>
              <w:pStyle w:val="ListParagraph"/>
              <w:ind w:left="0"/>
              <w:rPr>
                <w:rFonts w:ascii="CMR12" w:hAnsi="CMR12"/>
              </w:rPr>
            </w:pPr>
            <w:r>
              <w:rPr>
                <w:rFonts w:ascii="CMR12" w:hAnsi="CMR12"/>
              </w:rPr>
              <w:t>expected</w:t>
            </w:r>
          </w:p>
        </w:tc>
      </w:tr>
      <w:tr w:rsidR="003617C9" w14:paraId="7139048C" w14:textId="77777777" w:rsidTr="003E150A">
        <w:tc>
          <w:tcPr>
            <w:tcW w:w="828" w:type="dxa"/>
          </w:tcPr>
          <w:p w14:paraId="58CF0E60" w14:textId="366BF03A" w:rsidR="003617C9" w:rsidRDefault="003617C9" w:rsidP="003617C9">
            <w:pPr>
              <w:pStyle w:val="ListParagraph"/>
              <w:ind w:left="0"/>
              <w:rPr>
                <w:rFonts w:ascii="CMR12" w:hAnsi="CMR12"/>
              </w:rPr>
            </w:pPr>
            <w:r>
              <w:rPr>
                <w:rFonts w:ascii="CMR12" w:hAnsi="CMR12"/>
              </w:rPr>
              <w:t>1</w:t>
            </w:r>
          </w:p>
        </w:tc>
        <w:tc>
          <w:tcPr>
            <w:tcW w:w="1440" w:type="dxa"/>
          </w:tcPr>
          <w:p w14:paraId="1A674F0C" w14:textId="65EBC1C3" w:rsidR="003617C9" w:rsidRDefault="003617C9" w:rsidP="003617C9">
            <w:pPr>
              <w:pStyle w:val="ListParagraph"/>
              <w:ind w:left="0"/>
              <w:rPr>
                <w:rFonts w:ascii="CMR12" w:hAnsi="CMR12"/>
              </w:rPr>
            </w:pPr>
            <w:r>
              <w:rPr>
                <w:rFonts w:ascii="CMR12" w:hAnsi="CMR12"/>
              </w:rPr>
              <w:t>15</w:t>
            </w:r>
          </w:p>
        </w:tc>
        <w:tc>
          <w:tcPr>
            <w:tcW w:w="1227" w:type="dxa"/>
          </w:tcPr>
          <w:p w14:paraId="08502E7E" w14:textId="20755286" w:rsidR="003617C9" w:rsidRDefault="003617C9" w:rsidP="003617C9">
            <w:pPr>
              <w:pStyle w:val="ListParagraph"/>
              <w:ind w:left="0"/>
              <w:rPr>
                <w:rFonts w:ascii="CMR12" w:hAnsi="CMR12"/>
              </w:rPr>
            </w:pPr>
            <w:r>
              <w:rPr>
                <w:rFonts w:ascii="CMR12" w:hAnsi="CMR12"/>
              </w:rPr>
              <w:t>18</w:t>
            </w:r>
          </w:p>
        </w:tc>
        <w:tc>
          <w:tcPr>
            <w:tcW w:w="1168" w:type="dxa"/>
          </w:tcPr>
          <w:p w14:paraId="071454EB" w14:textId="4FEB9BBF" w:rsidR="003617C9" w:rsidRDefault="003617C9" w:rsidP="003617C9">
            <w:pPr>
              <w:pStyle w:val="ListParagraph"/>
              <w:ind w:left="0"/>
              <w:rPr>
                <w:rFonts w:ascii="CMR12" w:hAnsi="CMR12"/>
              </w:rPr>
            </w:pPr>
            <w:r>
              <w:rPr>
                <w:rFonts w:ascii="CMR12" w:hAnsi="CMR12"/>
              </w:rPr>
              <w:t>13221</w:t>
            </w:r>
          </w:p>
        </w:tc>
        <w:tc>
          <w:tcPr>
            <w:tcW w:w="1309" w:type="dxa"/>
          </w:tcPr>
          <w:p w14:paraId="320A773D" w14:textId="1CC2C9A7" w:rsidR="003617C9" w:rsidRDefault="003617C9" w:rsidP="003617C9">
            <w:pPr>
              <w:pStyle w:val="ListParagraph"/>
              <w:ind w:left="0"/>
              <w:rPr>
                <w:rFonts w:ascii="CMR12" w:hAnsi="CMR12"/>
              </w:rPr>
            </w:pPr>
            <w:r>
              <w:rPr>
                <w:rFonts w:ascii="CMR12" w:hAnsi="CMR12"/>
              </w:rPr>
              <w:t>5832</w:t>
            </w:r>
          </w:p>
        </w:tc>
        <w:tc>
          <w:tcPr>
            <w:tcW w:w="1158" w:type="dxa"/>
          </w:tcPr>
          <w:p w14:paraId="568D3E05" w14:textId="77BEC848" w:rsidR="003617C9" w:rsidRDefault="003617C9" w:rsidP="003617C9">
            <w:pPr>
              <w:pStyle w:val="ListParagraph"/>
              <w:ind w:left="0"/>
              <w:rPr>
                <w:rFonts w:ascii="CMR12" w:hAnsi="CMR12"/>
              </w:rPr>
            </w:pPr>
            <w:r>
              <w:rPr>
                <w:rFonts w:ascii="CMR12" w:hAnsi="CMR12"/>
              </w:rPr>
              <w:t>1360</w:t>
            </w:r>
          </w:p>
        </w:tc>
        <w:tc>
          <w:tcPr>
            <w:tcW w:w="2086" w:type="dxa"/>
          </w:tcPr>
          <w:p w14:paraId="03911E03" w14:textId="6D167055" w:rsidR="003617C9" w:rsidRDefault="003617C9" w:rsidP="003617C9">
            <w:pPr>
              <w:pStyle w:val="ListParagraph"/>
              <w:ind w:left="0"/>
              <w:rPr>
                <w:rFonts w:ascii="CMR12" w:hAnsi="CMR12"/>
              </w:rPr>
            </w:pPr>
            <w:r>
              <w:rPr>
                <w:rFonts w:ascii="CMR12" w:hAnsi="CMR12"/>
              </w:rPr>
              <w:t>4860</w:t>
            </w:r>
          </w:p>
        </w:tc>
      </w:tr>
      <w:tr w:rsidR="003617C9" w14:paraId="0C716625" w14:textId="77777777" w:rsidTr="003E150A">
        <w:tc>
          <w:tcPr>
            <w:tcW w:w="828" w:type="dxa"/>
          </w:tcPr>
          <w:p w14:paraId="33705630" w14:textId="10E06897" w:rsidR="003617C9" w:rsidRDefault="003617C9" w:rsidP="003617C9">
            <w:pPr>
              <w:pStyle w:val="ListParagraph"/>
              <w:ind w:left="0"/>
              <w:rPr>
                <w:rFonts w:ascii="CMR12" w:hAnsi="CMR12"/>
              </w:rPr>
            </w:pPr>
            <w:r>
              <w:rPr>
                <w:rFonts w:ascii="CMR12" w:hAnsi="CMR12"/>
              </w:rPr>
              <w:t>2</w:t>
            </w:r>
          </w:p>
        </w:tc>
        <w:tc>
          <w:tcPr>
            <w:tcW w:w="1440" w:type="dxa"/>
          </w:tcPr>
          <w:p w14:paraId="77A7357E" w14:textId="0C191824" w:rsidR="003617C9" w:rsidRDefault="003617C9" w:rsidP="003617C9">
            <w:pPr>
              <w:pStyle w:val="ListParagraph"/>
              <w:ind w:left="0"/>
              <w:rPr>
                <w:rFonts w:ascii="CMR12" w:hAnsi="CMR12"/>
              </w:rPr>
            </w:pPr>
            <w:r>
              <w:rPr>
                <w:rFonts w:ascii="CMR12" w:hAnsi="CMR12"/>
              </w:rPr>
              <w:t>11</w:t>
            </w:r>
          </w:p>
        </w:tc>
        <w:tc>
          <w:tcPr>
            <w:tcW w:w="1227" w:type="dxa"/>
          </w:tcPr>
          <w:p w14:paraId="64BC1C9B" w14:textId="39BFC1CB" w:rsidR="003617C9" w:rsidRDefault="003617C9" w:rsidP="003617C9">
            <w:pPr>
              <w:pStyle w:val="ListParagraph"/>
              <w:ind w:left="0"/>
              <w:rPr>
                <w:rFonts w:ascii="CMR12" w:hAnsi="CMR12"/>
              </w:rPr>
            </w:pPr>
            <w:r>
              <w:rPr>
                <w:rFonts w:ascii="CMR12" w:hAnsi="CMR12"/>
              </w:rPr>
              <w:t>22</w:t>
            </w:r>
          </w:p>
        </w:tc>
        <w:tc>
          <w:tcPr>
            <w:tcW w:w="1168" w:type="dxa"/>
          </w:tcPr>
          <w:p w14:paraId="1FA24DA3" w14:textId="0C7A62BD" w:rsidR="003617C9" w:rsidRDefault="003617C9" w:rsidP="003617C9">
            <w:pPr>
              <w:pStyle w:val="ListParagraph"/>
              <w:ind w:left="0"/>
              <w:rPr>
                <w:rFonts w:ascii="CMR12" w:hAnsi="CMR12"/>
              </w:rPr>
            </w:pPr>
            <w:r>
              <w:rPr>
                <w:rFonts w:ascii="CMR12" w:hAnsi="CMR12"/>
              </w:rPr>
              <w:t>8615</w:t>
            </w:r>
          </w:p>
        </w:tc>
        <w:tc>
          <w:tcPr>
            <w:tcW w:w="1309" w:type="dxa"/>
          </w:tcPr>
          <w:p w14:paraId="30892C33" w14:textId="4E2AA5E8" w:rsidR="003617C9" w:rsidRDefault="003617C9" w:rsidP="003617C9">
            <w:pPr>
              <w:pStyle w:val="ListParagraph"/>
              <w:ind w:left="0"/>
              <w:rPr>
                <w:rFonts w:ascii="CMR12" w:hAnsi="CMR12"/>
              </w:rPr>
            </w:pPr>
            <w:r>
              <w:rPr>
                <w:rFonts w:ascii="CMR12" w:hAnsi="CMR12"/>
              </w:rPr>
              <w:t>10648</w:t>
            </w:r>
          </w:p>
        </w:tc>
        <w:tc>
          <w:tcPr>
            <w:tcW w:w="1158" w:type="dxa"/>
          </w:tcPr>
          <w:p w14:paraId="19716D08" w14:textId="552B866D" w:rsidR="003617C9" w:rsidRDefault="003617C9" w:rsidP="003617C9">
            <w:pPr>
              <w:pStyle w:val="ListParagraph"/>
              <w:ind w:left="0"/>
              <w:rPr>
                <w:rFonts w:ascii="CMR12" w:hAnsi="CMR12"/>
              </w:rPr>
            </w:pPr>
            <w:r>
              <w:rPr>
                <w:rFonts w:ascii="CMR12" w:hAnsi="CMR12"/>
              </w:rPr>
              <w:t>2012</w:t>
            </w:r>
          </w:p>
        </w:tc>
        <w:tc>
          <w:tcPr>
            <w:tcW w:w="2086" w:type="dxa"/>
          </w:tcPr>
          <w:p w14:paraId="2F7090D7" w14:textId="01D0F8F1" w:rsidR="003617C9" w:rsidRDefault="003617C9" w:rsidP="003617C9">
            <w:pPr>
              <w:pStyle w:val="ListParagraph"/>
              <w:ind w:left="0"/>
              <w:rPr>
                <w:rFonts w:ascii="CMR12" w:hAnsi="CMR12"/>
              </w:rPr>
            </w:pPr>
            <w:r>
              <w:rPr>
                <w:rFonts w:ascii="CMR12" w:hAnsi="CMR12"/>
              </w:rPr>
              <w:t>5342</w:t>
            </w:r>
          </w:p>
        </w:tc>
      </w:tr>
      <w:tr w:rsidR="003617C9" w14:paraId="63DDD4F2" w14:textId="77777777" w:rsidTr="003E150A">
        <w:trPr>
          <w:trHeight w:val="90"/>
        </w:trPr>
        <w:tc>
          <w:tcPr>
            <w:tcW w:w="828" w:type="dxa"/>
          </w:tcPr>
          <w:p w14:paraId="75684B57" w14:textId="48EAD3E6" w:rsidR="003617C9" w:rsidRDefault="003617C9" w:rsidP="003617C9">
            <w:pPr>
              <w:pStyle w:val="ListParagraph"/>
              <w:ind w:left="0"/>
              <w:rPr>
                <w:rFonts w:ascii="CMR12" w:hAnsi="CMR12"/>
              </w:rPr>
            </w:pPr>
            <w:r>
              <w:rPr>
                <w:rFonts w:ascii="CMR12" w:hAnsi="CMR12"/>
              </w:rPr>
              <w:t>3</w:t>
            </w:r>
          </w:p>
        </w:tc>
        <w:tc>
          <w:tcPr>
            <w:tcW w:w="1440" w:type="dxa"/>
          </w:tcPr>
          <w:p w14:paraId="3D1F47C2" w14:textId="73CFE7AF" w:rsidR="003617C9" w:rsidRDefault="003617C9" w:rsidP="003617C9">
            <w:pPr>
              <w:pStyle w:val="ListParagraph"/>
              <w:ind w:left="0"/>
              <w:rPr>
                <w:rFonts w:ascii="CMR12" w:hAnsi="CMR12"/>
              </w:rPr>
            </w:pPr>
            <w:r>
              <w:rPr>
                <w:rFonts w:ascii="CMR12" w:hAnsi="CMR12"/>
              </w:rPr>
              <w:t>13</w:t>
            </w:r>
          </w:p>
        </w:tc>
        <w:tc>
          <w:tcPr>
            <w:tcW w:w="1227" w:type="dxa"/>
          </w:tcPr>
          <w:p w14:paraId="7410C0C1" w14:textId="09F82036" w:rsidR="003617C9" w:rsidRDefault="003617C9" w:rsidP="003617C9">
            <w:pPr>
              <w:pStyle w:val="ListParagraph"/>
              <w:ind w:left="0"/>
              <w:rPr>
                <w:rFonts w:ascii="CMR12" w:hAnsi="CMR12"/>
              </w:rPr>
            </w:pPr>
            <w:r>
              <w:rPr>
                <w:rFonts w:ascii="CMR12" w:hAnsi="CMR12"/>
              </w:rPr>
              <w:t>34</w:t>
            </w:r>
          </w:p>
        </w:tc>
        <w:tc>
          <w:tcPr>
            <w:tcW w:w="1168" w:type="dxa"/>
          </w:tcPr>
          <w:p w14:paraId="41BF9FCE" w14:textId="0EF86002" w:rsidR="003617C9" w:rsidRDefault="003617C9" w:rsidP="003617C9">
            <w:pPr>
              <w:pStyle w:val="ListParagraph"/>
              <w:ind w:left="0"/>
              <w:rPr>
                <w:rFonts w:ascii="CMR12" w:hAnsi="CMR12"/>
              </w:rPr>
            </w:pPr>
            <w:r>
              <w:rPr>
                <w:rFonts w:ascii="CMR12" w:hAnsi="CMR12"/>
              </w:rPr>
              <w:t>45069</w:t>
            </w:r>
          </w:p>
        </w:tc>
        <w:tc>
          <w:tcPr>
            <w:tcW w:w="1309" w:type="dxa"/>
          </w:tcPr>
          <w:p w14:paraId="6F6266B1" w14:textId="6987DC87" w:rsidR="003617C9" w:rsidRDefault="003617C9" w:rsidP="003617C9">
            <w:pPr>
              <w:pStyle w:val="ListParagraph"/>
              <w:ind w:left="0"/>
              <w:rPr>
                <w:rFonts w:ascii="CMR12" w:hAnsi="CMR12"/>
              </w:rPr>
            </w:pPr>
            <w:r>
              <w:rPr>
                <w:rFonts w:ascii="CMR12" w:hAnsi="CMR12"/>
              </w:rPr>
              <w:t>39304</w:t>
            </w:r>
          </w:p>
        </w:tc>
        <w:tc>
          <w:tcPr>
            <w:tcW w:w="1158" w:type="dxa"/>
          </w:tcPr>
          <w:p w14:paraId="2D0A91BB" w14:textId="1C2422E7" w:rsidR="003617C9" w:rsidRDefault="003617C9" w:rsidP="003617C9">
            <w:pPr>
              <w:pStyle w:val="ListParagraph"/>
              <w:ind w:left="0"/>
              <w:rPr>
                <w:rFonts w:ascii="CMR12" w:hAnsi="CMR12"/>
              </w:rPr>
            </w:pPr>
            <w:r>
              <w:rPr>
                <w:rFonts w:ascii="CMR12" w:hAnsi="CMR12"/>
              </w:rPr>
              <w:t>31992</w:t>
            </w:r>
          </w:p>
        </w:tc>
        <w:tc>
          <w:tcPr>
            <w:tcW w:w="2086" w:type="dxa"/>
          </w:tcPr>
          <w:p w14:paraId="09858F79" w14:textId="315BB510" w:rsidR="003617C9" w:rsidRDefault="003617C9" w:rsidP="003617C9">
            <w:pPr>
              <w:pStyle w:val="ListParagraph"/>
              <w:ind w:left="0"/>
              <w:rPr>
                <w:rFonts w:ascii="CMR12" w:hAnsi="CMR12"/>
              </w:rPr>
            </w:pPr>
            <w:r>
              <w:rPr>
                <w:rFonts w:ascii="CMR12" w:hAnsi="CMR12"/>
              </w:rPr>
              <w:t>15028</w:t>
            </w:r>
          </w:p>
        </w:tc>
      </w:tr>
      <w:tr w:rsidR="003617C9" w14:paraId="61D4628B" w14:textId="77777777" w:rsidTr="003E150A">
        <w:tc>
          <w:tcPr>
            <w:tcW w:w="828" w:type="dxa"/>
          </w:tcPr>
          <w:p w14:paraId="503F2666" w14:textId="263DE2AF" w:rsidR="003617C9" w:rsidRDefault="003617C9" w:rsidP="003617C9">
            <w:pPr>
              <w:pStyle w:val="ListParagraph"/>
              <w:ind w:left="0"/>
              <w:rPr>
                <w:rFonts w:ascii="CMR12" w:hAnsi="CMR12"/>
              </w:rPr>
            </w:pPr>
            <w:r>
              <w:rPr>
                <w:rFonts w:ascii="CMR12" w:hAnsi="CMR12"/>
              </w:rPr>
              <w:t>4</w:t>
            </w:r>
          </w:p>
        </w:tc>
        <w:tc>
          <w:tcPr>
            <w:tcW w:w="1440" w:type="dxa"/>
          </w:tcPr>
          <w:p w14:paraId="21B0F2C5" w14:textId="2F2E0C12" w:rsidR="003617C9" w:rsidRDefault="003617C9" w:rsidP="003617C9">
            <w:pPr>
              <w:pStyle w:val="ListParagraph"/>
              <w:ind w:left="0"/>
              <w:rPr>
                <w:rFonts w:ascii="CMR12" w:hAnsi="CMR12"/>
              </w:rPr>
            </w:pPr>
            <w:r>
              <w:rPr>
                <w:rFonts w:ascii="CMR12" w:hAnsi="CMR12"/>
              </w:rPr>
              <w:t>12</w:t>
            </w:r>
          </w:p>
        </w:tc>
        <w:tc>
          <w:tcPr>
            <w:tcW w:w="1227" w:type="dxa"/>
          </w:tcPr>
          <w:p w14:paraId="1C5E2FA2" w14:textId="1491E6BC" w:rsidR="003617C9" w:rsidRDefault="003617C9" w:rsidP="003617C9">
            <w:pPr>
              <w:pStyle w:val="ListParagraph"/>
              <w:ind w:left="0"/>
              <w:rPr>
                <w:rFonts w:ascii="CMR12" w:hAnsi="CMR12"/>
              </w:rPr>
            </w:pPr>
            <w:r>
              <w:rPr>
                <w:rFonts w:ascii="CMR12" w:hAnsi="CMR12"/>
              </w:rPr>
              <w:t>26</w:t>
            </w:r>
          </w:p>
        </w:tc>
        <w:tc>
          <w:tcPr>
            <w:tcW w:w="1168" w:type="dxa"/>
          </w:tcPr>
          <w:p w14:paraId="645618F0" w14:textId="3C4D65C1" w:rsidR="003617C9" w:rsidRDefault="003617C9" w:rsidP="003617C9">
            <w:pPr>
              <w:pStyle w:val="ListParagraph"/>
              <w:ind w:left="0"/>
              <w:rPr>
                <w:rFonts w:ascii="CMR12" w:hAnsi="CMR12"/>
              </w:rPr>
            </w:pPr>
            <w:r>
              <w:rPr>
                <w:rFonts w:ascii="CMR12" w:hAnsi="CMR12"/>
              </w:rPr>
              <w:t>71610</w:t>
            </w:r>
          </w:p>
        </w:tc>
        <w:tc>
          <w:tcPr>
            <w:tcW w:w="1309" w:type="dxa"/>
          </w:tcPr>
          <w:p w14:paraId="5607AD24" w14:textId="00458472" w:rsidR="003617C9" w:rsidRDefault="003617C9" w:rsidP="003617C9">
            <w:pPr>
              <w:pStyle w:val="ListParagraph"/>
              <w:ind w:left="0"/>
              <w:rPr>
                <w:rFonts w:ascii="CMR12" w:hAnsi="CMR12"/>
              </w:rPr>
            </w:pPr>
            <w:r>
              <w:rPr>
                <w:rFonts w:ascii="CMR12" w:hAnsi="CMR12"/>
              </w:rPr>
              <w:t>17576</w:t>
            </w:r>
          </w:p>
        </w:tc>
        <w:tc>
          <w:tcPr>
            <w:tcW w:w="1158" w:type="dxa"/>
          </w:tcPr>
          <w:p w14:paraId="7F8A24E0" w14:textId="05F6A90A" w:rsidR="003617C9" w:rsidRDefault="003617C9" w:rsidP="003617C9">
            <w:pPr>
              <w:pStyle w:val="ListParagraph"/>
              <w:ind w:left="0"/>
              <w:rPr>
                <w:rFonts w:ascii="CMR12" w:hAnsi="CMR12"/>
              </w:rPr>
            </w:pPr>
            <w:r>
              <w:rPr>
                <w:rFonts w:ascii="CMR12" w:hAnsi="CMR12"/>
              </w:rPr>
              <w:t>5718</w:t>
            </w:r>
          </w:p>
        </w:tc>
        <w:tc>
          <w:tcPr>
            <w:tcW w:w="2086" w:type="dxa"/>
          </w:tcPr>
          <w:p w14:paraId="71B5ADAB" w14:textId="62BF8AC5" w:rsidR="003617C9" w:rsidRDefault="003617C9" w:rsidP="003617C9">
            <w:pPr>
              <w:pStyle w:val="ListParagraph"/>
              <w:ind w:left="0"/>
              <w:rPr>
                <w:rFonts w:ascii="CMR12" w:hAnsi="CMR12"/>
              </w:rPr>
            </w:pPr>
            <w:r>
              <w:rPr>
                <w:rFonts w:ascii="CMR12" w:hAnsi="CMR12"/>
              </w:rPr>
              <w:t>8112</w:t>
            </w:r>
          </w:p>
        </w:tc>
      </w:tr>
      <w:tr w:rsidR="003617C9" w14:paraId="52A2E402" w14:textId="77777777" w:rsidTr="003E150A">
        <w:tc>
          <w:tcPr>
            <w:tcW w:w="828" w:type="dxa"/>
          </w:tcPr>
          <w:p w14:paraId="2BD55E37" w14:textId="693BA13C" w:rsidR="003617C9" w:rsidRDefault="003617C9" w:rsidP="003617C9">
            <w:pPr>
              <w:pStyle w:val="ListParagraph"/>
              <w:ind w:left="0"/>
              <w:rPr>
                <w:rFonts w:ascii="CMR12" w:hAnsi="CMR12"/>
              </w:rPr>
            </w:pPr>
            <w:r>
              <w:rPr>
                <w:rFonts w:ascii="CMR12" w:hAnsi="CMR12"/>
              </w:rPr>
              <w:t>5</w:t>
            </w:r>
          </w:p>
        </w:tc>
        <w:tc>
          <w:tcPr>
            <w:tcW w:w="1440" w:type="dxa"/>
          </w:tcPr>
          <w:p w14:paraId="338C3727" w14:textId="2FA5638C" w:rsidR="003617C9" w:rsidRDefault="003617C9" w:rsidP="003617C9">
            <w:pPr>
              <w:pStyle w:val="ListParagraph"/>
              <w:ind w:left="0"/>
              <w:rPr>
                <w:rFonts w:ascii="CMR12" w:hAnsi="CMR12"/>
              </w:rPr>
            </w:pPr>
            <w:r>
              <w:rPr>
                <w:rFonts w:ascii="CMR12" w:hAnsi="CMR12"/>
              </w:rPr>
              <w:t>14</w:t>
            </w:r>
          </w:p>
        </w:tc>
        <w:tc>
          <w:tcPr>
            <w:tcW w:w="1227" w:type="dxa"/>
          </w:tcPr>
          <w:p w14:paraId="252C9E79" w14:textId="76E8C926" w:rsidR="003617C9" w:rsidRDefault="003617C9" w:rsidP="003617C9">
            <w:pPr>
              <w:pStyle w:val="ListParagraph"/>
              <w:ind w:left="0"/>
              <w:rPr>
                <w:rFonts w:ascii="CMR12" w:hAnsi="CMR12"/>
              </w:rPr>
            </w:pPr>
            <w:r>
              <w:rPr>
                <w:rFonts w:ascii="CMR12" w:hAnsi="CMR12"/>
              </w:rPr>
              <w:t>25</w:t>
            </w:r>
          </w:p>
        </w:tc>
        <w:tc>
          <w:tcPr>
            <w:tcW w:w="1168" w:type="dxa"/>
          </w:tcPr>
          <w:p w14:paraId="3BC8507D" w14:textId="5B79A818" w:rsidR="003617C9" w:rsidRDefault="003617C9" w:rsidP="003617C9">
            <w:pPr>
              <w:pStyle w:val="ListParagraph"/>
              <w:ind w:left="0"/>
              <w:rPr>
                <w:rFonts w:ascii="CMR12" w:hAnsi="CMR12"/>
              </w:rPr>
            </w:pPr>
            <w:r>
              <w:rPr>
                <w:rFonts w:ascii="CMR12" w:hAnsi="CMR12"/>
              </w:rPr>
              <w:t>12466</w:t>
            </w:r>
          </w:p>
        </w:tc>
        <w:tc>
          <w:tcPr>
            <w:tcW w:w="1309" w:type="dxa"/>
          </w:tcPr>
          <w:p w14:paraId="0EC49EA9" w14:textId="60436733" w:rsidR="003617C9" w:rsidRDefault="003617C9" w:rsidP="003617C9">
            <w:pPr>
              <w:pStyle w:val="ListParagraph"/>
              <w:ind w:left="0"/>
              <w:rPr>
                <w:rFonts w:ascii="CMR12" w:hAnsi="CMR12"/>
              </w:rPr>
            </w:pPr>
            <w:r>
              <w:rPr>
                <w:rFonts w:ascii="CMR12" w:hAnsi="CMR12"/>
              </w:rPr>
              <w:t>15625</w:t>
            </w:r>
          </w:p>
        </w:tc>
        <w:tc>
          <w:tcPr>
            <w:tcW w:w="1158" w:type="dxa"/>
          </w:tcPr>
          <w:p w14:paraId="2807654E" w14:textId="14DB064B" w:rsidR="003617C9" w:rsidRDefault="003617C9" w:rsidP="003617C9">
            <w:pPr>
              <w:pStyle w:val="ListParagraph"/>
              <w:ind w:left="0"/>
              <w:rPr>
                <w:rFonts w:ascii="CMR12" w:hAnsi="CMR12"/>
              </w:rPr>
            </w:pPr>
            <w:r>
              <w:rPr>
                <w:rFonts w:ascii="CMR12" w:hAnsi="CMR12"/>
              </w:rPr>
              <w:t>14141</w:t>
            </w:r>
          </w:p>
        </w:tc>
        <w:tc>
          <w:tcPr>
            <w:tcW w:w="2086" w:type="dxa"/>
          </w:tcPr>
          <w:p w14:paraId="3EC625BF" w14:textId="318D1AE7" w:rsidR="003617C9" w:rsidRDefault="003617C9" w:rsidP="003617C9">
            <w:pPr>
              <w:pStyle w:val="ListParagraph"/>
              <w:ind w:left="0"/>
              <w:rPr>
                <w:rFonts w:ascii="CMR12" w:hAnsi="CMR12"/>
              </w:rPr>
            </w:pPr>
            <w:r>
              <w:rPr>
                <w:rFonts w:ascii="CMR12" w:hAnsi="CMR12"/>
              </w:rPr>
              <w:t>8750</w:t>
            </w:r>
          </w:p>
        </w:tc>
      </w:tr>
      <w:tr w:rsidR="003617C9" w14:paraId="6A32416C" w14:textId="77777777" w:rsidTr="003E150A">
        <w:tc>
          <w:tcPr>
            <w:tcW w:w="828" w:type="dxa"/>
          </w:tcPr>
          <w:p w14:paraId="4E11EF7A" w14:textId="0D4DD77A" w:rsidR="003617C9" w:rsidRDefault="003617C9" w:rsidP="003617C9">
            <w:pPr>
              <w:pStyle w:val="ListParagraph"/>
              <w:ind w:left="0"/>
              <w:rPr>
                <w:rFonts w:ascii="CMR12" w:hAnsi="CMR12"/>
              </w:rPr>
            </w:pPr>
            <w:r>
              <w:rPr>
                <w:rFonts w:ascii="CMR12" w:hAnsi="CMR12"/>
              </w:rPr>
              <w:t>6</w:t>
            </w:r>
          </w:p>
        </w:tc>
        <w:tc>
          <w:tcPr>
            <w:tcW w:w="1440" w:type="dxa"/>
          </w:tcPr>
          <w:p w14:paraId="211CF17D" w14:textId="7E5028B3" w:rsidR="003617C9" w:rsidRDefault="003617C9" w:rsidP="003617C9">
            <w:pPr>
              <w:pStyle w:val="ListParagraph"/>
              <w:ind w:left="0"/>
              <w:rPr>
                <w:rFonts w:ascii="CMR12" w:hAnsi="CMR12"/>
              </w:rPr>
            </w:pPr>
            <w:r>
              <w:rPr>
                <w:rFonts w:ascii="CMR12" w:hAnsi="CMR12"/>
              </w:rPr>
              <w:t>14</w:t>
            </w:r>
          </w:p>
        </w:tc>
        <w:tc>
          <w:tcPr>
            <w:tcW w:w="1227" w:type="dxa"/>
          </w:tcPr>
          <w:p w14:paraId="6E691DE7" w14:textId="6B273E99" w:rsidR="003617C9" w:rsidRDefault="003617C9" w:rsidP="003617C9">
            <w:pPr>
              <w:pStyle w:val="ListParagraph"/>
              <w:ind w:left="0"/>
              <w:rPr>
                <w:rFonts w:ascii="CMR12" w:hAnsi="CMR12"/>
              </w:rPr>
            </w:pPr>
            <w:r>
              <w:rPr>
                <w:rFonts w:ascii="CMR12" w:hAnsi="CMR12"/>
              </w:rPr>
              <w:t>26</w:t>
            </w:r>
          </w:p>
        </w:tc>
        <w:tc>
          <w:tcPr>
            <w:tcW w:w="1168" w:type="dxa"/>
          </w:tcPr>
          <w:p w14:paraId="51AD0A6C" w14:textId="28ED587D" w:rsidR="003617C9" w:rsidRDefault="003617C9" w:rsidP="003617C9">
            <w:pPr>
              <w:pStyle w:val="ListParagraph"/>
              <w:ind w:left="0"/>
              <w:rPr>
                <w:rFonts w:ascii="CMR12" w:hAnsi="CMR12"/>
              </w:rPr>
            </w:pPr>
            <w:r>
              <w:rPr>
                <w:rFonts w:ascii="CMR12" w:hAnsi="CMR12"/>
              </w:rPr>
              <w:t>13077</w:t>
            </w:r>
          </w:p>
        </w:tc>
        <w:tc>
          <w:tcPr>
            <w:tcW w:w="1309" w:type="dxa"/>
          </w:tcPr>
          <w:p w14:paraId="7675B376" w14:textId="295BC94C" w:rsidR="003617C9" w:rsidRDefault="003617C9" w:rsidP="003617C9">
            <w:pPr>
              <w:pStyle w:val="ListParagraph"/>
              <w:ind w:left="0"/>
              <w:rPr>
                <w:rFonts w:ascii="CMR12" w:hAnsi="CMR12"/>
              </w:rPr>
            </w:pPr>
            <w:r>
              <w:rPr>
                <w:rFonts w:ascii="CMR12" w:hAnsi="CMR12"/>
              </w:rPr>
              <w:t>17576</w:t>
            </w:r>
          </w:p>
        </w:tc>
        <w:tc>
          <w:tcPr>
            <w:tcW w:w="1158" w:type="dxa"/>
          </w:tcPr>
          <w:p w14:paraId="1C72BB18" w14:textId="3A54224B" w:rsidR="003617C9" w:rsidRDefault="003617C9" w:rsidP="003617C9">
            <w:pPr>
              <w:pStyle w:val="ListParagraph"/>
              <w:ind w:left="0"/>
              <w:rPr>
                <w:rFonts w:ascii="CMR12" w:hAnsi="CMR12"/>
              </w:rPr>
            </w:pPr>
            <w:r>
              <w:rPr>
                <w:rFonts w:ascii="CMR12" w:hAnsi="CMR12"/>
              </w:rPr>
              <w:t>19194</w:t>
            </w:r>
          </w:p>
        </w:tc>
        <w:tc>
          <w:tcPr>
            <w:tcW w:w="2086" w:type="dxa"/>
          </w:tcPr>
          <w:p w14:paraId="788039B1" w14:textId="48B46BEA" w:rsidR="003617C9" w:rsidRDefault="003617C9" w:rsidP="003617C9">
            <w:pPr>
              <w:pStyle w:val="ListParagraph"/>
              <w:ind w:left="0"/>
              <w:rPr>
                <w:rFonts w:ascii="CMR12" w:hAnsi="CMR12"/>
              </w:rPr>
            </w:pPr>
            <w:r>
              <w:rPr>
                <w:rFonts w:ascii="CMR12" w:hAnsi="CMR12"/>
              </w:rPr>
              <w:t>9464</w:t>
            </w:r>
          </w:p>
        </w:tc>
      </w:tr>
      <w:tr w:rsidR="003617C9" w14:paraId="037A4C6F" w14:textId="77777777" w:rsidTr="003E150A">
        <w:tc>
          <w:tcPr>
            <w:tcW w:w="828" w:type="dxa"/>
          </w:tcPr>
          <w:p w14:paraId="2504AB78" w14:textId="73D75361" w:rsidR="003617C9" w:rsidRDefault="003E150A" w:rsidP="003617C9">
            <w:pPr>
              <w:pStyle w:val="ListParagraph"/>
              <w:ind w:left="0"/>
              <w:rPr>
                <w:rFonts w:ascii="CMR12" w:hAnsi="CMR12"/>
              </w:rPr>
            </w:pPr>
            <w:r>
              <w:rPr>
                <w:rFonts w:ascii="CMR12" w:hAnsi="CMR12"/>
              </w:rPr>
              <w:t>7</w:t>
            </w:r>
          </w:p>
        </w:tc>
        <w:tc>
          <w:tcPr>
            <w:tcW w:w="1440" w:type="dxa"/>
          </w:tcPr>
          <w:p w14:paraId="3F32EF43" w14:textId="26A6B5D6" w:rsidR="003617C9" w:rsidRDefault="003E150A" w:rsidP="003617C9">
            <w:pPr>
              <w:pStyle w:val="ListParagraph"/>
              <w:ind w:left="0"/>
              <w:rPr>
                <w:rFonts w:ascii="CMR12" w:hAnsi="CMR12"/>
              </w:rPr>
            </w:pPr>
            <w:r>
              <w:rPr>
                <w:rFonts w:ascii="CMR12" w:hAnsi="CMR12"/>
              </w:rPr>
              <w:t>14</w:t>
            </w:r>
          </w:p>
        </w:tc>
        <w:tc>
          <w:tcPr>
            <w:tcW w:w="1227" w:type="dxa"/>
          </w:tcPr>
          <w:p w14:paraId="2011C0EC" w14:textId="649AA77C" w:rsidR="003617C9" w:rsidRDefault="003E150A" w:rsidP="003617C9">
            <w:pPr>
              <w:pStyle w:val="ListParagraph"/>
              <w:ind w:left="0"/>
              <w:rPr>
                <w:rFonts w:ascii="CMR12" w:hAnsi="CMR12"/>
              </w:rPr>
            </w:pPr>
            <w:r>
              <w:rPr>
                <w:rFonts w:ascii="CMR12" w:hAnsi="CMR12"/>
              </w:rPr>
              <w:t>30</w:t>
            </w:r>
          </w:p>
        </w:tc>
        <w:tc>
          <w:tcPr>
            <w:tcW w:w="1168" w:type="dxa"/>
          </w:tcPr>
          <w:p w14:paraId="6422E092" w14:textId="1C182A99" w:rsidR="003617C9" w:rsidRDefault="003E150A" w:rsidP="003617C9">
            <w:pPr>
              <w:pStyle w:val="ListParagraph"/>
              <w:ind w:left="0"/>
              <w:rPr>
                <w:rFonts w:ascii="CMR12" w:hAnsi="CMR12"/>
              </w:rPr>
            </w:pPr>
            <w:r>
              <w:rPr>
                <w:rFonts w:ascii="CMR12" w:hAnsi="CMR12"/>
              </w:rPr>
              <w:t>22500</w:t>
            </w:r>
          </w:p>
        </w:tc>
        <w:tc>
          <w:tcPr>
            <w:tcW w:w="1309" w:type="dxa"/>
          </w:tcPr>
          <w:p w14:paraId="290E1BC7" w14:textId="6626EE4C" w:rsidR="003617C9" w:rsidRDefault="003E150A" w:rsidP="003617C9">
            <w:pPr>
              <w:pStyle w:val="ListParagraph"/>
              <w:ind w:left="0"/>
              <w:rPr>
                <w:rFonts w:ascii="CMR12" w:hAnsi="CMR12"/>
              </w:rPr>
            </w:pPr>
            <w:r>
              <w:rPr>
                <w:rFonts w:ascii="CMR12" w:hAnsi="CMR12"/>
              </w:rPr>
              <w:t>27000</w:t>
            </w:r>
          </w:p>
        </w:tc>
        <w:tc>
          <w:tcPr>
            <w:tcW w:w="1158" w:type="dxa"/>
          </w:tcPr>
          <w:p w14:paraId="1D4C79DC" w14:textId="7E90B4B8" w:rsidR="003617C9" w:rsidRDefault="003E150A" w:rsidP="003617C9">
            <w:pPr>
              <w:pStyle w:val="ListParagraph"/>
              <w:ind w:left="0"/>
              <w:rPr>
                <w:rFonts w:ascii="CMR12" w:hAnsi="CMR12"/>
              </w:rPr>
            </w:pPr>
            <w:r>
              <w:rPr>
                <w:rFonts w:ascii="CMR12" w:hAnsi="CMR12"/>
              </w:rPr>
              <w:t>17624</w:t>
            </w:r>
          </w:p>
        </w:tc>
        <w:tc>
          <w:tcPr>
            <w:tcW w:w="2086" w:type="dxa"/>
          </w:tcPr>
          <w:p w14:paraId="19EBBB39" w14:textId="1071F241" w:rsidR="003617C9" w:rsidRDefault="003E150A" w:rsidP="003617C9">
            <w:pPr>
              <w:pStyle w:val="ListParagraph"/>
              <w:ind w:left="0"/>
              <w:rPr>
                <w:rFonts w:ascii="CMR12" w:hAnsi="CMR12"/>
              </w:rPr>
            </w:pPr>
            <w:r>
              <w:rPr>
                <w:rFonts w:ascii="CMR12" w:hAnsi="CMR12"/>
              </w:rPr>
              <w:t>12600</w:t>
            </w:r>
          </w:p>
        </w:tc>
      </w:tr>
      <w:tr w:rsidR="003E150A" w14:paraId="00039C93" w14:textId="77777777" w:rsidTr="003E150A">
        <w:tc>
          <w:tcPr>
            <w:tcW w:w="828" w:type="dxa"/>
          </w:tcPr>
          <w:p w14:paraId="66882D53" w14:textId="7E676161" w:rsidR="009C098A" w:rsidRDefault="003E150A" w:rsidP="003617C9">
            <w:pPr>
              <w:pStyle w:val="ListParagraph"/>
              <w:ind w:left="0"/>
              <w:rPr>
                <w:rFonts w:ascii="CMR12" w:hAnsi="CMR12"/>
              </w:rPr>
            </w:pPr>
            <w:r>
              <w:rPr>
                <w:rFonts w:ascii="CMR12" w:hAnsi="CMR12"/>
              </w:rPr>
              <w:t>8</w:t>
            </w:r>
          </w:p>
        </w:tc>
        <w:tc>
          <w:tcPr>
            <w:tcW w:w="1440" w:type="dxa"/>
          </w:tcPr>
          <w:p w14:paraId="113FC6A9" w14:textId="5F0FC82A" w:rsidR="009C098A" w:rsidRDefault="003E150A" w:rsidP="003617C9">
            <w:pPr>
              <w:pStyle w:val="ListParagraph"/>
              <w:ind w:left="0"/>
              <w:rPr>
                <w:rFonts w:ascii="CMR12" w:hAnsi="CMR12"/>
              </w:rPr>
            </w:pPr>
            <w:r>
              <w:rPr>
                <w:rFonts w:ascii="CMR12" w:hAnsi="CMR12"/>
              </w:rPr>
              <w:t>13</w:t>
            </w:r>
          </w:p>
        </w:tc>
        <w:tc>
          <w:tcPr>
            <w:tcW w:w="1227" w:type="dxa"/>
          </w:tcPr>
          <w:p w14:paraId="56B4FE63" w14:textId="7B7ECBE5" w:rsidR="009C098A" w:rsidRDefault="003E150A" w:rsidP="003617C9">
            <w:pPr>
              <w:pStyle w:val="ListParagraph"/>
              <w:ind w:left="0"/>
              <w:rPr>
                <w:rFonts w:ascii="CMR12" w:hAnsi="CMR12"/>
              </w:rPr>
            </w:pPr>
            <w:r>
              <w:rPr>
                <w:rFonts w:ascii="CMR12" w:hAnsi="CMR12"/>
              </w:rPr>
              <w:t>34</w:t>
            </w:r>
          </w:p>
        </w:tc>
        <w:tc>
          <w:tcPr>
            <w:tcW w:w="1168" w:type="dxa"/>
          </w:tcPr>
          <w:p w14:paraId="788FF042" w14:textId="4A610BD3" w:rsidR="009C098A" w:rsidRDefault="003E150A" w:rsidP="003617C9">
            <w:pPr>
              <w:pStyle w:val="ListParagraph"/>
              <w:ind w:left="0"/>
              <w:rPr>
                <w:rFonts w:ascii="CMR12" w:hAnsi="CMR12"/>
              </w:rPr>
            </w:pPr>
            <w:r>
              <w:rPr>
                <w:rFonts w:ascii="CMR12" w:hAnsi="CMR12"/>
              </w:rPr>
              <w:t>45069</w:t>
            </w:r>
          </w:p>
        </w:tc>
        <w:tc>
          <w:tcPr>
            <w:tcW w:w="1309" w:type="dxa"/>
          </w:tcPr>
          <w:p w14:paraId="4500FB14" w14:textId="080F6C68" w:rsidR="009C098A" w:rsidRDefault="003E150A" w:rsidP="003617C9">
            <w:pPr>
              <w:pStyle w:val="ListParagraph"/>
              <w:ind w:left="0"/>
              <w:rPr>
                <w:rFonts w:ascii="CMR12" w:hAnsi="CMR12"/>
              </w:rPr>
            </w:pPr>
            <w:r>
              <w:rPr>
                <w:rFonts w:ascii="CMR12" w:hAnsi="CMR12"/>
              </w:rPr>
              <w:t>39304</w:t>
            </w:r>
          </w:p>
        </w:tc>
        <w:tc>
          <w:tcPr>
            <w:tcW w:w="1158" w:type="dxa"/>
          </w:tcPr>
          <w:p w14:paraId="51AD05B5" w14:textId="52BE8196" w:rsidR="009C098A" w:rsidRDefault="003E150A" w:rsidP="003617C9">
            <w:pPr>
              <w:pStyle w:val="ListParagraph"/>
              <w:ind w:left="0"/>
              <w:rPr>
                <w:rFonts w:ascii="CMR12" w:hAnsi="CMR12"/>
              </w:rPr>
            </w:pPr>
            <w:r>
              <w:rPr>
                <w:rFonts w:ascii="CMR12" w:hAnsi="CMR12"/>
              </w:rPr>
              <w:t>31992</w:t>
            </w:r>
          </w:p>
        </w:tc>
        <w:tc>
          <w:tcPr>
            <w:tcW w:w="2086" w:type="dxa"/>
          </w:tcPr>
          <w:p w14:paraId="75C0C99E" w14:textId="717E2CFC" w:rsidR="009C098A" w:rsidRDefault="003E150A" w:rsidP="003617C9">
            <w:pPr>
              <w:pStyle w:val="ListParagraph"/>
              <w:ind w:left="0"/>
              <w:rPr>
                <w:rFonts w:ascii="CMR12" w:hAnsi="CMR12"/>
              </w:rPr>
            </w:pPr>
            <w:r>
              <w:rPr>
                <w:rFonts w:ascii="CMR12" w:hAnsi="CMR12"/>
              </w:rPr>
              <w:t>15028</w:t>
            </w:r>
          </w:p>
        </w:tc>
      </w:tr>
      <w:tr w:rsidR="003E150A" w14:paraId="0C560BDA" w14:textId="77777777" w:rsidTr="003E150A">
        <w:tc>
          <w:tcPr>
            <w:tcW w:w="828" w:type="dxa"/>
          </w:tcPr>
          <w:p w14:paraId="259A75B7" w14:textId="1090A30E" w:rsidR="009C098A" w:rsidRDefault="003E150A" w:rsidP="003617C9">
            <w:pPr>
              <w:pStyle w:val="ListParagraph"/>
              <w:ind w:left="0"/>
              <w:rPr>
                <w:rFonts w:ascii="CMR12" w:hAnsi="CMR12"/>
              </w:rPr>
            </w:pPr>
            <w:r>
              <w:rPr>
                <w:rFonts w:ascii="CMR12" w:hAnsi="CMR12"/>
              </w:rPr>
              <w:t>9</w:t>
            </w:r>
          </w:p>
        </w:tc>
        <w:tc>
          <w:tcPr>
            <w:tcW w:w="1440" w:type="dxa"/>
          </w:tcPr>
          <w:p w14:paraId="31A2BDCE" w14:textId="17CC0BF5" w:rsidR="009C098A" w:rsidRDefault="003E150A" w:rsidP="003617C9">
            <w:pPr>
              <w:pStyle w:val="ListParagraph"/>
              <w:ind w:left="0"/>
              <w:rPr>
                <w:rFonts w:ascii="CMR12" w:hAnsi="CMR12"/>
              </w:rPr>
            </w:pPr>
            <w:r>
              <w:rPr>
                <w:rFonts w:ascii="CMR12" w:hAnsi="CMR12"/>
              </w:rPr>
              <w:t>15</w:t>
            </w:r>
          </w:p>
        </w:tc>
        <w:tc>
          <w:tcPr>
            <w:tcW w:w="1227" w:type="dxa"/>
          </w:tcPr>
          <w:p w14:paraId="4B5864B6" w14:textId="09F36E81" w:rsidR="009C098A" w:rsidRDefault="003E150A" w:rsidP="003617C9">
            <w:pPr>
              <w:pStyle w:val="ListParagraph"/>
              <w:ind w:left="0"/>
              <w:rPr>
                <w:rFonts w:ascii="CMR12" w:hAnsi="CMR12"/>
              </w:rPr>
            </w:pPr>
            <w:r>
              <w:rPr>
                <w:rFonts w:ascii="CMR12" w:hAnsi="CMR12"/>
              </w:rPr>
              <w:t>31</w:t>
            </w:r>
          </w:p>
        </w:tc>
        <w:tc>
          <w:tcPr>
            <w:tcW w:w="1168" w:type="dxa"/>
          </w:tcPr>
          <w:p w14:paraId="191C6649" w14:textId="5AE2FCB0" w:rsidR="009C098A" w:rsidRDefault="003E150A" w:rsidP="003617C9">
            <w:pPr>
              <w:pStyle w:val="ListParagraph"/>
              <w:ind w:left="0"/>
              <w:rPr>
                <w:rFonts w:ascii="CMR12" w:hAnsi="CMR12"/>
              </w:rPr>
            </w:pPr>
            <w:r>
              <w:rPr>
                <w:rFonts w:ascii="CMR12" w:hAnsi="CMR12"/>
              </w:rPr>
              <w:t>49116</w:t>
            </w:r>
          </w:p>
        </w:tc>
        <w:tc>
          <w:tcPr>
            <w:tcW w:w="1309" w:type="dxa"/>
          </w:tcPr>
          <w:p w14:paraId="718CB750" w14:textId="5104E41F" w:rsidR="009C098A" w:rsidRDefault="003E150A" w:rsidP="003617C9">
            <w:pPr>
              <w:pStyle w:val="ListParagraph"/>
              <w:ind w:left="0"/>
              <w:rPr>
                <w:rFonts w:ascii="CMR12" w:hAnsi="CMR12"/>
              </w:rPr>
            </w:pPr>
            <w:r>
              <w:rPr>
                <w:rFonts w:ascii="CMR12" w:hAnsi="CMR12"/>
              </w:rPr>
              <w:t>29791</w:t>
            </w:r>
          </w:p>
        </w:tc>
        <w:tc>
          <w:tcPr>
            <w:tcW w:w="1158" w:type="dxa"/>
          </w:tcPr>
          <w:p w14:paraId="3E616C20" w14:textId="43B06097" w:rsidR="009C098A" w:rsidRDefault="003E150A" w:rsidP="003617C9">
            <w:pPr>
              <w:pStyle w:val="ListParagraph"/>
              <w:ind w:left="0"/>
              <w:rPr>
                <w:rFonts w:ascii="CMR12" w:hAnsi="CMR12"/>
              </w:rPr>
            </w:pPr>
            <w:r>
              <w:rPr>
                <w:rFonts w:ascii="CMR12" w:hAnsi="CMR12"/>
              </w:rPr>
              <w:t>1743</w:t>
            </w:r>
          </w:p>
        </w:tc>
        <w:tc>
          <w:tcPr>
            <w:tcW w:w="2086" w:type="dxa"/>
          </w:tcPr>
          <w:p w14:paraId="3A7DEF67" w14:textId="607646D6" w:rsidR="009C098A" w:rsidRDefault="003E150A" w:rsidP="003617C9">
            <w:pPr>
              <w:pStyle w:val="ListParagraph"/>
              <w:ind w:left="0"/>
              <w:rPr>
                <w:rFonts w:ascii="CMR12" w:hAnsi="CMR12"/>
              </w:rPr>
            </w:pPr>
            <w:r>
              <w:rPr>
                <w:rFonts w:ascii="CMR12" w:hAnsi="CMR12"/>
              </w:rPr>
              <w:t>14415</w:t>
            </w:r>
          </w:p>
        </w:tc>
      </w:tr>
      <w:tr w:rsidR="003E150A" w14:paraId="5183A435" w14:textId="77777777" w:rsidTr="003E150A">
        <w:tc>
          <w:tcPr>
            <w:tcW w:w="828" w:type="dxa"/>
          </w:tcPr>
          <w:p w14:paraId="5C115DF8" w14:textId="3488729C" w:rsidR="009C098A" w:rsidRDefault="003E150A" w:rsidP="003617C9">
            <w:pPr>
              <w:pStyle w:val="ListParagraph"/>
              <w:ind w:left="0"/>
              <w:rPr>
                <w:rFonts w:ascii="CMR12" w:hAnsi="CMR12"/>
              </w:rPr>
            </w:pPr>
            <w:r>
              <w:rPr>
                <w:rFonts w:ascii="CMR12" w:hAnsi="CMR12"/>
              </w:rPr>
              <w:t>10</w:t>
            </w:r>
          </w:p>
        </w:tc>
        <w:tc>
          <w:tcPr>
            <w:tcW w:w="1440" w:type="dxa"/>
          </w:tcPr>
          <w:p w14:paraId="214EE0A4" w14:textId="71A18F9A" w:rsidR="009C098A" w:rsidRDefault="003E150A" w:rsidP="003617C9">
            <w:pPr>
              <w:pStyle w:val="ListParagraph"/>
              <w:ind w:left="0"/>
              <w:rPr>
                <w:rFonts w:ascii="CMR12" w:hAnsi="CMR12"/>
              </w:rPr>
            </w:pPr>
            <w:r>
              <w:rPr>
                <w:rFonts w:ascii="CMR12" w:hAnsi="CMR12"/>
              </w:rPr>
              <w:t>12</w:t>
            </w:r>
          </w:p>
        </w:tc>
        <w:tc>
          <w:tcPr>
            <w:tcW w:w="1227" w:type="dxa"/>
          </w:tcPr>
          <w:p w14:paraId="6A0CBC7B" w14:textId="5E0F0B58" w:rsidR="009C098A" w:rsidRDefault="003E150A" w:rsidP="003617C9">
            <w:pPr>
              <w:pStyle w:val="ListParagraph"/>
              <w:ind w:left="0"/>
              <w:rPr>
                <w:rFonts w:ascii="CMR12" w:hAnsi="CMR12"/>
              </w:rPr>
            </w:pPr>
            <w:r>
              <w:rPr>
                <w:rFonts w:ascii="CMR12" w:hAnsi="CMR12"/>
              </w:rPr>
              <w:t>29</w:t>
            </w:r>
          </w:p>
        </w:tc>
        <w:tc>
          <w:tcPr>
            <w:tcW w:w="1168" w:type="dxa"/>
          </w:tcPr>
          <w:p w14:paraId="05A7B0C6" w14:textId="02330750" w:rsidR="009C098A" w:rsidRDefault="003E150A" w:rsidP="003617C9">
            <w:pPr>
              <w:pStyle w:val="ListParagraph"/>
              <w:ind w:left="0"/>
              <w:rPr>
                <w:rFonts w:ascii="CMR12" w:hAnsi="CMR12"/>
              </w:rPr>
            </w:pPr>
            <w:r>
              <w:rPr>
                <w:rFonts w:ascii="CMR12" w:hAnsi="CMR12"/>
              </w:rPr>
              <w:t>38358</w:t>
            </w:r>
          </w:p>
        </w:tc>
        <w:tc>
          <w:tcPr>
            <w:tcW w:w="1309" w:type="dxa"/>
          </w:tcPr>
          <w:p w14:paraId="0D355999" w14:textId="7AAC4174" w:rsidR="009C098A" w:rsidRDefault="003E150A" w:rsidP="003617C9">
            <w:pPr>
              <w:pStyle w:val="ListParagraph"/>
              <w:ind w:left="0"/>
              <w:rPr>
                <w:rFonts w:ascii="CMR12" w:hAnsi="CMR12"/>
              </w:rPr>
            </w:pPr>
            <w:r>
              <w:rPr>
                <w:rFonts w:ascii="CMR12" w:hAnsi="CMR12"/>
              </w:rPr>
              <w:t>24389</w:t>
            </w:r>
          </w:p>
        </w:tc>
        <w:tc>
          <w:tcPr>
            <w:tcW w:w="1158" w:type="dxa"/>
          </w:tcPr>
          <w:p w14:paraId="52BB08DD" w14:textId="3D580497" w:rsidR="009C098A" w:rsidRDefault="003E150A" w:rsidP="003617C9">
            <w:pPr>
              <w:pStyle w:val="ListParagraph"/>
              <w:ind w:left="0"/>
              <w:rPr>
                <w:rFonts w:ascii="CMR12" w:hAnsi="CMR12"/>
              </w:rPr>
            </w:pPr>
            <w:r>
              <w:rPr>
                <w:rFonts w:ascii="CMR12" w:hAnsi="CMR12"/>
              </w:rPr>
              <w:t>23649</w:t>
            </w:r>
          </w:p>
        </w:tc>
        <w:tc>
          <w:tcPr>
            <w:tcW w:w="2086" w:type="dxa"/>
          </w:tcPr>
          <w:p w14:paraId="6C4FEEA8" w14:textId="74B4F296" w:rsidR="009C098A" w:rsidRDefault="003E150A" w:rsidP="003617C9">
            <w:pPr>
              <w:pStyle w:val="ListParagraph"/>
              <w:ind w:left="0"/>
              <w:rPr>
                <w:rFonts w:ascii="CMR12" w:hAnsi="CMR12"/>
              </w:rPr>
            </w:pPr>
            <w:r>
              <w:rPr>
                <w:rFonts w:ascii="CMR12" w:hAnsi="CMR12"/>
              </w:rPr>
              <w:t>10092</w:t>
            </w:r>
          </w:p>
        </w:tc>
      </w:tr>
    </w:tbl>
    <w:p w14:paraId="61BBBDD7" w14:textId="77777777" w:rsidR="003E150A" w:rsidRDefault="003E150A" w:rsidP="003E150A">
      <w:pPr>
        <w:pStyle w:val="ListParagraph"/>
        <w:ind w:left="990" w:hanging="630"/>
        <w:rPr>
          <w:rFonts w:ascii="CMR12" w:hAnsi="CMR12"/>
        </w:rPr>
      </w:pPr>
    </w:p>
    <w:p w14:paraId="1518AC1E" w14:textId="08708046" w:rsidR="003617C9" w:rsidRDefault="003E150A" w:rsidP="003E150A">
      <w:pPr>
        <w:pStyle w:val="ListParagraph"/>
        <w:ind w:left="990" w:hanging="630"/>
        <w:rPr>
          <w:rFonts w:ascii="CMR12" w:hAnsi="CMR12"/>
        </w:rPr>
      </w:pPr>
      <w:r>
        <w:rPr>
          <w:rFonts w:ascii="CMR12" w:hAnsi="CMR12"/>
        </w:rPr>
        <w:t xml:space="preserve"> b.</w:t>
      </w:r>
      <w:r>
        <w:rPr>
          <w:rFonts w:ascii="CMR12" w:hAnsi="CMR12"/>
        </w:rPr>
        <w:tab/>
        <w:t xml:space="preserve">With the above table, we can see that the expected run time is open expected to be shorter while running our augmented path algorithm. On average, the expected run time is cut in half by not using the FIFO </w:t>
      </w:r>
      <w:proofErr w:type="spellStart"/>
      <w:r>
        <w:rPr>
          <w:rFonts w:ascii="CMR12" w:hAnsi="CMR12"/>
        </w:rPr>
        <w:t>preflow</w:t>
      </w:r>
      <w:proofErr w:type="spellEnd"/>
      <w:r>
        <w:rPr>
          <w:rFonts w:ascii="CMR12" w:hAnsi="CMR12"/>
        </w:rPr>
        <w:t xml:space="preserve"> push route.</w:t>
      </w:r>
    </w:p>
    <w:p w14:paraId="0C2A0798" w14:textId="5CCB6D9C" w:rsidR="003617C9" w:rsidRPr="003E150A" w:rsidRDefault="003617C9" w:rsidP="003E150A">
      <w:pPr>
        <w:rPr>
          <w:rFonts w:ascii="CMR12" w:hAnsi="CMR12"/>
        </w:rPr>
      </w:pPr>
    </w:p>
    <w:p w14:paraId="5EF5BDCB" w14:textId="79095DDC" w:rsidR="003E150A" w:rsidRPr="00E71425" w:rsidRDefault="00017DD0" w:rsidP="003E150A">
      <w:pPr>
        <w:pStyle w:val="ListParagraph"/>
        <w:numPr>
          <w:ilvl w:val="0"/>
          <w:numId w:val="2"/>
        </w:numPr>
        <w:ind w:left="360"/>
        <w:rPr>
          <w:rFonts w:ascii="CMR12" w:hAnsi="CMR12"/>
          <w:b/>
        </w:rPr>
      </w:pPr>
      <w:r w:rsidRPr="00E71425">
        <w:rPr>
          <w:rFonts w:ascii="CMR12" w:hAnsi="CMR12"/>
          <w:b/>
        </w:rPr>
        <w:t>Compare to average running time</w:t>
      </w:r>
    </w:p>
    <w:p w14:paraId="7762AC97" w14:textId="79D35452" w:rsidR="003E150A" w:rsidRDefault="003E150A" w:rsidP="003E150A">
      <w:pPr>
        <w:pStyle w:val="ListParagraph"/>
        <w:numPr>
          <w:ilvl w:val="1"/>
          <w:numId w:val="2"/>
        </w:numPr>
        <w:ind w:left="810"/>
        <w:rPr>
          <w:rFonts w:ascii="CMR12" w:hAnsi="CMR12"/>
        </w:rPr>
      </w:pPr>
      <w:r>
        <w:rPr>
          <w:rFonts w:ascii="CMR12" w:hAnsi="CMR12"/>
        </w:rPr>
        <w:t>The average runtime while running the implement versions often appears to be much higher. Our actual run-time is nearly twice the about of time expected for each run. Some of these could be due to other factors.</w:t>
      </w:r>
    </w:p>
    <w:p w14:paraId="59D5CAD6" w14:textId="0CEFB206" w:rsidR="003E150A" w:rsidRDefault="003E150A" w:rsidP="003E150A">
      <w:pPr>
        <w:pStyle w:val="ListParagraph"/>
        <w:numPr>
          <w:ilvl w:val="1"/>
          <w:numId w:val="2"/>
        </w:numPr>
        <w:ind w:left="810"/>
        <w:rPr>
          <w:rFonts w:ascii="CMR12" w:hAnsi="CMR12"/>
        </w:rPr>
      </w:pPr>
      <w:r>
        <w:rPr>
          <w:rFonts w:ascii="CMR12" w:hAnsi="CMR12"/>
        </w:rPr>
        <w:t xml:space="preserve">The runtime is expected assuming that is the only computation going on. As the CPU heats up, it is easy to see that the run-time tends to increase. </w:t>
      </w:r>
    </w:p>
    <w:p w14:paraId="42107DAC" w14:textId="77777777" w:rsidR="008064B6" w:rsidRDefault="003E150A" w:rsidP="008064B6">
      <w:pPr>
        <w:pStyle w:val="ListParagraph"/>
        <w:numPr>
          <w:ilvl w:val="2"/>
          <w:numId w:val="2"/>
        </w:numPr>
        <w:rPr>
          <w:rFonts w:ascii="CMR12" w:hAnsi="CMR12"/>
        </w:rPr>
      </w:pPr>
      <w:r>
        <w:rPr>
          <w:rFonts w:ascii="CMR12" w:hAnsi="CMR12"/>
        </w:rPr>
        <w:t xml:space="preserve">Without having our capacity scaling algorithm which </w:t>
      </w:r>
      <w:r>
        <w:rPr>
          <w:rFonts w:ascii="CMR12" w:hAnsi="CMR12" w:hint="eastAsia"/>
        </w:rPr>
        <w:t>I</w:t>
      </w:r>
      <w:r>
        <w:rPr>
          <w:rFonts w:ascii="CMR12" w:hAnsi="CMR12"/>
        </w:rPr>
        <w:t xml:space="preserve"> assume to run in less time, it is hard to tell how the average run time compares across all methods.</w:t>
      </w:r>
    </w:p>
    <w:p w14:paraId="5D71FAA5" w14:textId="79C1C0C7" w:rsidR="008064B6" w:rsidRDefault="008064B6" w:rsidP="008064B6">
      <w:pPr>
        <w:pStyle w:val="ListParagraph"/>
        <w:numPr>
          <w:ilvl w:val="1"/>
          <w:numId w:val="2"/>
        </w:numPr>
        <w:ind w:left="720"/>
        <w:rPr>
          <w:rFonts w:ascii="CMR12" w:hAnsi="CMR12"/>
        </w:rPr>
      </w:pPr>
      <w:r>
        <w:rPr>
          <w:rFonts w:ascii="CMR12" w:hAnsi="CMR12"/>
        </w:rPr>
        <w:t xml:space="preserve"> The following are charts displaying comparisons between the two</w:t>
      </w:r>
    </w:p>
    <w:p w14:paraId="03449982" w14:textId="77777777" w:rsidR="008064B6" w:rsidRDefault="008064B6" w:rsidP="008064B6">
      <w:pPr>
        <w:pStyle w:val="ListParagraph"/>
        <w:ind w:left="1080"/>
        <w:rPr>
          <w:rFonts w:ascii="CMR12" w:hAnsi="CMR12"/>
        </w:rPr>
      </w:pPr>
    </w:p>
    <w:p w14:paraId="190D871C" w14:textId="175206A0" w:rsidR="008064B6" w:rsidRDefault="008064B6" w:rsidP="008064B6">
      <w:pPr>
        <w:pStyle w:val="ListParagraph"/>
        <w:ind w:left="1080"/>
        <w:rPr>
          <w:rFonts w:ascii="CMR12" w:hAnsi="CMR12"/>
        </w:rPr>
      </w:pPr>
      <w:r>
        <w:rPr>
          <w:rFonts w:ascii="CMR12" w:hAnsi="CMR12"/>
          <w:noProof/>
        </w:rPr>
        <w:drawing>
          <wp:inline distT="0" distB="0" distL="0" distR="0" wp14:anchorId="06BE4F8C" wp14:editId="01BB61CD">
            <wp:extent cx="2743200" cy="16822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529" cy="1682496"/>
                    </a:xfrm>
                    <a:prstGeom prst="rect">
                      <a:avLst/>
                    </a:prstGeom>
                    <a:noFill/>
                    <a:ln>
                      <a:noFill/>
                    </a:ln>
                  </pic:spPr>
                </pic:pic>
              </a:graphicData>
            </a:graphic>
          </wp:inline>
        </w:drawing>
      </w:r>
      <w:r>
        <w:rPr>
          <w:rFonts w:ascii="CMR12" w:hAnsi="CMR12"/>
          <w:noProof/>
        </w:rPr>
        <w:drawing>
          <wp:inline distT="0" distB="0" distL="0" distR="0" wp14:anchorId="5A80615C" wp14:editId="35B4592F">
            <wp:extent cx="2862696" cy="1714473"/>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42" cy="1714800"/>
                    </a:xfrm>
                    <a:prstGeom prst="rect">
                      <a:avLst/>
                    </a:prstGeom>
                    <a:noFill/>
                    <a:ln>
                      <a:noFill/>
                    </a:ln>
                  </pic:spPr>
                </pic:pic>
              </a:graphicData>
            </a:graphic>
          </wp:inline>
        </w:drawing>
      </w:r>
    </w:p>
    <w:p w14:paraId="680A03EB" w14:textId="77777777" w:rsidR="008064B6" w:rsidRDefault="008064B6" w:rsidP="008064B6">
      <w:pPr>
        <w:pStyle w:val="ListParagraph"/>
        <w:ind w:left="1080"/>
        <w:rPr>
          <w:rFonts w:ascii="CMR12" w:hAnsi="CMR12"/>
        </w:rPr>
      </w:pPr>
      <w:r>
        <w:rPr>
          <w:rFonts w:ascii="CMR12" w:hAnsi="CMR12"/>
          <w:noProof/>
        </w:rPr>
        <w:drawing>
          <wp:inline distT="0" distB="0" distL="0" distR="0" wp14:anchorId="5DDC18FC" wp14:editId="643696CC">
            <wp:extent cx="3646436" cy="2171700"/>
            <wp:effectExtent l="0" t="0" r="1143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829" cy="2171934"/>
                    </a:xfrm>
                    <a:prstGeom prst="rect">
                      <a:avLst/>
                    </a:prstGeom>
                    <a:noFill/>
                    <a:ln>
                      <a:noFill/>
                    </a:ln>
                  </pic:spPr>
                </pic:pic>
              </a:graphicData>
            </a:graphic>
          </wp:inline>
        </w:drawing>
      </w:r>
    </w:p>
    <w:p w14:paraId="74E9EED0" w14:textId="77777777" w:rsidR="008064B6" w:rsidRDefault="008064B6" w:rsidP="008064B6">
      <w:pPr>
        <w:pStyle w:val="ListParagraph"/>
        <w:ind w:left="1080"/>
        <w:rPr>
          <w:rFonts w:ascii="CMR12" w:hAnsi="CMR12"/>
        </w:rPr>
      </w:pPr>
    </w:p>
    <w:p w14:paraId="4D7B9913" w14:textId="77777777" w:rsidR="008064B6" w:rsidRPr="008064B6" w:rsidRDefault="008064B6" w:rsidP="008064B6">
      <w:pPr>
        <w:rPr>
          <w:rFonts w:ascii="CMR12" w:hAnsi="CMR12"/>
        </w:rPr>
      </w:pPr>
    </w:p>
    <w:p w14:paraId="0E5FF77F" w14:textId="63454EB9" w:rsidR="008064B6" w:rsidRDefault="008064B6" w:rsidP="008064B6">
      <w:pPr>
        <w:pStyle w:val="ListParagraph"/>
        <w:ind w:left="1080"/>
        <w:rPr>
          <w:rFonts w:ascii="CMR12" w:hAnsi="CMR12"/>
        </w:rPr>
      </w:pPr>
      <w:r>
        <w:rPr>
          <w:rFonts w:ascii="CMR12" w:hAnsi="CMR12"/>
          <w:noProof/>
        </w:rPr>
        <w:drawing>
          <wp:inline distT="0" distB="0" distL="0" distR="0" wp14:anchorId="3489AAA4" wp14:editId="5C6EAF44">
            <wp:extent cx="3675336" cy="2273300"/>
            <wp:effectExtent l="0" t="0" r="825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5396" cy="2273337"/>
                    </a:xfrm>
                    <a:prstGeom prst="rect">
                      <a:avLst/>
                    </a:prstGeom>
                    <a:noFill/>
                    <a:ln>
                      <a:noFill/>
                    </a:ln>
                  </pic:spPr>
                </pic:pic>
              </a:graphicData>
            </a:graphic>
          </wp:inline>
        </w:drawing>
      </w:r>
    </w:p>
    <w:p w14:paraId="12A68A06" w14:textId="77777777" w:rsidR="008064B6" w:rsidRDefault="008064B6" w:rsidP="008064B6">
      <w:pPr>
        <w:pStyle w:val="ListParagraph"/>
        <w:ind w:left="1080"/>
        <w:rPr>
          <w:rFonts w:ascii="CMR12" w:hAnsi="CMR12"/>
        </w:rPr>
      </w:pPr>
    </w:p>
    <w:p w14:paraId="238F9C59" w14:textId="77777777" w:rsidR="008064B6" w:rsidRPr="008064B6" w:rsidRDefault="008064B6" w:rsidP="008064B6">
      <w:pPr>
        <w:rPr>
          <w:rFonts w:ascii="CMR12" w:hAnsi="CMR12"/>
        </w:rPr>
      </w:pPr>
    </w:p>
    <w:p w14:paraId="35D79DC8" w14:textId="0DC79DD4" w:rsidR="00CD50D0" w:rsidRPr="00E71425" w:rsidRDefault="00017DD0" w:rsidP="003E150A">
      <w:pPr>
        <w:pStyle w:val="ListParagraph"/>
        <w:numPr>
          <w:ilvl w:val="0"/>
          <w:numId w:val="2"/>
        </w:numPr>
        <w:ind w:left="360"/>
        <w:rPr>
          <w:rFonts w:ascii="CMR12" w:hAnsi="CMR12"/>
          <w:b/>
        </w:rPr>
      </w:pPr>
      <w:r w:rsidRPr="00E71425">
        <w:rPr>
          <w:rFonts w:ascii="CMR12" w:hAnsi="CMR12"/>
          <w:b/>
        </w:rPr>
        <w:t>W</w:t>
      </w:r>
      <w:r w:rsidRPr="00E71425">
        <w:rPr>
          <w:rFonts w:ascii="CMR12" w:hAnsi="CMR12" w:hint="eastAsia"/>
          <w:b/>
        </w:rPr>
        <w:t>h</w:t>
      </w:r>
      <w:r w:rsidRPr="00E71425">
        <w:rPr>
          <w:rFonts w:ascii="CMR12" w:hAnsi="CMR12"/>
          <w:b/>
        </w:rPr>
        <w:t xml:space="preserve">at would is the </w:t>
      </w:r>
      <w:r w:rsidRPr="00E71425">
        <w:rPr>
          <w:rFonts w:ascii="CMR12" w:hAnsi="CMR12" w:hint="eastAsia"/>
          <w:b/>
        </w:rPr>
        <w:t>preferred</w:t>
      </w:r>
      <w:r w:rsidRPr="00E71425">
        <w:rPr>
          <w:rFonts w:ascii="CMR12" w:hAnsi="CMR12"/>
          <w:b/>
        </w:rPr>
        <w:t>?</w:t>
      </w:r>
    </w:p>
    <w:p w14:paraId="3DFE7D72" w14:textId="0EEC3B30" w:rsidR="003E150A" w:rsidRDefault="001E3869" w:rsidP="001E3869">
      <w:pPr>
        <w:pStyle w:val="ListParagraph"/>
        <w:numPr>
          <w:ilvl w:val="1"/>
          <w:numId w:val="2"/>
        </w:numPr>
        <w:ind w:left="900"/>
        <w:rPr>
          <w:rFonts w:ascii="CMR12" w:hAnsi="CMR12"/>
        </w:rPr>
      </w:pPr>
      <w:r>
        <w:rPr>
          <w:rFonts w:ascii="CMR12" w:hAnsi="CMR12"/>
        </w:rPr>
        <w:t>From the methods implemented above, it appears that the shortest augmented path is the best option. It is expected to run in a lower amount of time. Since we know that the expected amount of time is lower, and from our test runs, the implemented version also runs faster, it is clearly a better option in our situation.</w:t>
      </w:r>
    </w:p>
    <w:p w14:paraId="3CD33D87" w14:textId="03CA7BCF" w:rsidR="001E3869" w:rsidRDefault="001E3869" w:rsidP="001E3869">
      <w:pPr>
        <w:pStyle w:val="ListParagraph"/>
        <w:numPr>
          <w:ilvl w:val="1"/>
          <w:numId w:val="2"/>
        </w:numPr>
        <w:ind w:left="900"/>
        <w:rPr>
          <w:rFonts w:ascii="CMR12" w:hAnsi="CMR12"/>
        </w:rPr>
      </w:pPr>
      <w:r>
        <w:rPr>
          <w:rFonts w:ascii="CMR12" w:hAnsi="CMR12"/>
        </w:rPr>
        <w:t xml:space="preserve">On average, the FIFO </w:t>
      </w:r>
      <w:proofErr w:type="spellStart"/>
      <w:r>
        <w:rPr>
          <w:rFonts w:ascii="CMR12" w:hAnsi="CMR12"/>
        </w:rPr>
        <w:t>preflow</w:t>
      </w:r>
      <w:proofErr w:type="spellEnd"/>
      <w:r>
        <w:rPr>
          <w:rFonts w:ascii="CMR12" w:hAnsi="CMR12"/>
        </w:rPr>
        <w:t xml:space="preserve"> push algorithm run time was much larger than what it should have been. This makes me believe that </w:t>
      </w:r>
      <w:r>
        <w:rPr>
          <w:rFonts w:ascii="CMR12" w:hAnsi="CMR12" w:hint="eastAsia"/>
        </w:rPr>
        <w:t>I</w:t>
      </w:r>
      <w:r>
        <w:rPr>
          <w:rFonts w:ascii="CMR12" w:hAnsi="CMR12"/>
        </w:rPr>
        <w:t xml:space="preserve"> either am not computing the </w:t>
      </w:r>
      <w:r>
        <w:rPr>
          <w:rFonts w:ascii="CMR12" w:hAnsi="CMR12" w:hint="eastAsia"/>
        </w:rPr>
        <w:t>average</w:t>
      </w:r>
      <w:r>
        <w:rPr>
          <w:rFonts w:ascii="CMR12" w:hAnsi="CMR12"/>
        </w:rPr>
        <w:t xml:space="preserve"> run time accurately, or the implementation is not correct. </w:t>
      </w:r>
    </w:p>
    <w:p w14:paraId="1958EEB6" w14:textId="09FC76D0" w:rsidR="001E3869" w:rsidRPr="003E150A" w:rsidRDefault="001E3869" w:rsidP="001E3869">
      <w:pPr>
        <w:pStyle w:val="ListParagraph"/>
        <w:numPr>
          <w:ilvl w:val="1"/>
          <w:numId w:val="2"/>
        </w:numPr>
        <w:ind w:left="900"/>
        <w:rPr>
          <w:rFonts w:ascii="CMR12" w:hAnsi="CMR12"/>
        </w:rPr>
      </w:pPr>
      <w:r>
        <w:rPr>
          <w:rFonts w:ascii="CMR12" w:hAnsi="CMR12"/>
        </w:rPr>
        <w:t>As of now, the two algorithms produce the same maximum flow across the network, so implementation appears to be okay, but run-time does not agree.</w:t>
      </w:r>
    </w:p>
    <w:sectPr w:rsidR="001E3869" w:rsidRPr="003E150A" w:rsidSect="00017DD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MR12">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C6DA7"/>
    <w:multiLevelType w:val="hybridMultilevel"/>
    <w:tmpl w:val="AE161664"/>
    <w:lvl w:ilvl="0" w:tplc="697A09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153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D7C09AD"/>
    <w:multiLevelType w:val="multilevel"/>
    <w:tmpl w:val="C76A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DD0"/>
    <w:rsid w:val="00007861"/>
    <w:rsid w:val="00017DD0"/>
    <w:rsid w:val="0006283F"/>
    <w:rsid w:val="00115AE8"/>
    <w:rsid w:val="001E3869"/>
    <w:rsid w:val="002226DB"/>
    <w:rsid w:val="002701E4"/>
    <w:rsid w:val="002B7C5E"/>
    <w:rsid w:val="003617C9"/>
    <w:rsid w:val="00361BE8"/>
    <w:rsid w:val="003E150A"/>
    <w:rsid w:val="004C798F"/>
    <w:rsid w:val="00571AAD"/>
    <w:rsid w:val="00596EB3"/>
    <w:rsid w:val="00650862"/>
    <w:rsid w:val="006A14E3"/>
    <w:rsid w:val="008064B6"/>
    <w:rsid w:val="008E5C96"/>
    <w:rsid w:val="00927CA7"/>
    <w:rsid w:val="009B11C3"/>
    <w:rsid w:val="009C098A"/>
    <w:rsid w:val="00A36D28"/>
    <w:rsid w:val="00A52DEE"/>
    <w:rsid w:val="00B24476"/>
    <w:rsid w:val="00BA675F"/>
    <w:rsid w:val="00BE386F"/>
    <w:rsid w:val="00CD50D0"/>
    <w:rsid w:val="00D01841"/>
    <w:rsid w:val="00D7661E"/>
    <w:rsid w:val="00DC53DA"/>
    <w:rsid w:val="00E035AE"/>
    <w:rsid w:val="00E71425"/>
    <w:rsid w:val="00E84908"/>
    <w:rsid w:val="00EB1889"/>
    <w:rsid w:val="00F83CD4"/>
    <w:rsid w:val="00FF22E1"/>
    <w:rsid w:val="00FF6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88D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DD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17DD0"/>
    <w:pPr>
      <w:ind w:left="720"/>
      <w:contextualSpacing/>
    </w:pPr>
  </w:style>
  <w:style w:type="paragraph" w:styleId="BalloonText">
    <w:name w:val="Balloon Text"/>
    <w:basedOn w:val="Normal"/>
    <w:link w:val="BalloonTextChar"/>
    <w:uiPriority w:val="99"/>
    <w:semiHidden/>
    <w:unhideWhenUsed/>
    <w:rsid w:val="000628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83F"/>
    <w:rPr>
      <w:rFonts w:ascii="Lucida Grande" w:hAnsi="Lucida Grande" w:cs="Lucida Grande"/>
      <w:sz w:val="18"/>
      <w:szCs w:val="18"/>
    </w:rPr>
  </w:style>
  <w:style w:type="table" w:styleId="TableGrid">
    <w:name w:val="Table Grid"/>
    <w:basedOn w:val="TableNormal"/>
    <w:uiPriority w:val="59"/>
    <w:rsid w:val="00361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DD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17DD0"/>
    <w:pPr>
      <w:ind w:left="720"/>
      <w:contextualSpacing/>
    </w:pPr>
  </w:style>
  <w:style w:type="paragraph" w:styleId="BalloonText">
    <w:name w:val="Balloon Text"/>
    <w:basedOn w:val="Normal"/>
    <w:link w:val="BalloonTextChar"/>
    <w:uiPriority w:val="99"/>
    <w:semiHidden/>
    <w:unhideWhenUsed/>
    <w:rsid w:val="000628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83F"/>
    <w:rPr>
      <w:rFonts w:ascii="Lucida Grande" w:hAnsi="Lucida Grande" w:cs="Lucida Grande"/>
      <w:sz w:val="18"/>
      <w:szCs w:val="18"/>
    </w:rPr>
  </w:style>
  <w:style w:type="table" w:styleId="TableGrid">
    <w:name w:val="Table Grid"/>
    <w:basedOn w:val="TableNormal"/>
    <w:uiPriority w:val="59"/>
    <w:rsid w:val="00361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779953">
      <w:bodyDiv w:val="1"/>
      <w:marLeft w:val="0"/>
      <w:marRight w:val="0"/>
      <w:marTop w:val="0"/>
      <w:marBottom w:val="0"/>
      <w:divBdr>
        <w:top w:val="none" w:sz="0" w:space="0" w:color="auto"/>
        <w:left w:val="none" w:sz="0" w:space="0" w:color="auto"/>
        <w:bottom w:val="none" w:sz="0" w:space="0" w:color="auto"/>
        <w:right w:val="none" w:sz="0" w:space="0" w:color="auto"/>
      </w:divBdr>
      <w:divsChild>
        <w:div w:id="1140609264">
          <w:marLeft w:val="0"/>
          <w:marRight w:val="0"/>
          <w:marTop w:val="0"/>
          <w:marBottom w:val="0"/>
          <w:divBdr>
            <w:top w:val="none" w:sz="0" w:space="0" w:color="auto"/>
            <w:left w:val="none" w:sz="0" w:space="0" w:color="auto"/>
            <w:bottom w:val="none" w:sz="0" w:space="0" w:color="auto"/>
            <w:right w:val="none" w:sz="0" w:space="0" w:color="auto"/>
          </w:divBdr>
          <w:divsChild>
            <w:div w:id="576214421">
              <w:marLeft w:val="0"/>
              <w:marRight w:val="0"/>
              <w:marTop w:val="0"/>
              <w:marBottom w:val="0"/>
              <w:divBdr>
                <w:top w:val="none" w:sz="0" w:space="0" w:color="auto"/>
                <w:left w:val="none" w:sz="0" w:space="0" w:color="auto"/>
                <w:bottom w:val="none" w:sz="0" w:space="0" w:color="auto"/>
                <w:right w:val="none" w:sz="0" w:space="0" w:color="auto"/>
              </w:divBdr>
              <w:divsChild>
                <w:div w:id="19561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0095">
      <w:bodyDiv w:val="1"/>
      <w:marLeft w:val="0"/>
      <w:marRight w:val="0"/>
      <w:marTop w:val="0"/>
      <w:marBottom w:val="0"/>
      <w:divBdr>
        <w:top w:val="none" w:sz="0" w:space="0" w:color="auto"/>
        <w:left w:val="none" w:sz="0" w:space="0" w:color="auto"/>
        <w:bottom w:val="none" w:sz="0" w:space="0" w:color="auto"/>
        <w:right w:val="none" w:sz="0" w:space="0" w:color="auto"/>
      </w:divBdr>
      <w:divsChild>
        <w:div w:id="839809938">
          <w:marLeft w:val="0"/>
          <w:marRight w:val="0"/>
          <w:marTop w:val="0"/>
          <w:marBottom w:val="0"/>
          <w:divBdr>
            <w:top w:val="none" w:sz="0" w:space="0" w:color="auto"/>
            <w:left w:val="none" w:sz="0" w:space="0" w:color="auto"/>
            <w:bottom w:val="none" w:sz="0" w:space="0" w:color="auto"/>
            <w:right w:val="none" w:sz="0" w:space="0" w:color="auto"/>
          </w:divBdr>
          <w:divsChild>
            <w:div w:id="1329940233">
              <w:marLeft w:val="0"/>
              <w:marRight w:val="0"/>
              <w:marTop w:val="0"/>
              <w:marBottom w:val="0"/>
              <w:divBdr>
                <w:top w:val="none" w:sz="0" w:space="0" w:color="auto"/>
                <w:left w:val="none" w:sz="0" w:space="0" w:color="auto"/>
                <w:bottom w:val="none" w:sz="0" w:space="0" w:color="auto"/>
                <w:right w:val="none" w:sz="0" w:space="0" w:color="auto"/>
              </w:divBdr>
              <w:divsChild>
                <w:div w:id="18036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2025">
      <w:bodyDiv w:val="1"/>
      <w:marLeft w:val="0"/>
      <w:marRight w:val="0"/>
      <w:marTop w:val="0"/>
      <w:marBottom w:val="0"/>
      <w:divBdr>
        <w:top w:val="none" w:sz="0" w:space="0" w:color="auto"/>
        <w:left w:val="none" w:sz="0" w:space="0" w:color="auto"/>
        <w:bottom w:val="none" w:sz="0" w:space="0" w:color="auto"/>
        <w:right w:val="none" w:sz="0" w:space="0" w:color="auto"/>
      </w:divBdr>
      <w:divsChild>
        <w:div w:id="1686832781">
          <w:marLeft w:val="0"/>
          <w:marRight w:val="0"/>
          <w:marTop w:val="0"/>
          <w:marBottom w:val="0"/>
          <w:divBdr>
            <w:top w:val="none" w:sz="0" w:space="0" w:color="auto"/>
            <w:left w:val="none" w:sz="0" w:space="0" w:color="auto"/>
            <w:bottom w:val="none" w:sz="0" w:space="0" w:color="auto"/>
            <w:right w:val="none" w:sz="0" w:space="0" w:color="auto"/>
          </w:divBdr>
          <w:divsChild>
            <w:div w:id="238909838">
              <w:marLeft w:val="0"/>
              <w:marRight w:val="0"/>
              <w:marTop w:val="0"/>
              <w:marBottom w:val="0"/>
              <w:divBdr>
                <w:top w:val="none" w:sz="0" w:space="0" w:color="auto"/>
                <w:left w:val="none" w:sz="0" w:space="0" w:color="auto"/>
                <w:bottom w:val="none" w:sz="0" w:space="0" w:color="auto"/>
                <w:right w:val="none" w:sz="0" w:space="0" w:color="auto"/>
              </w:divBdr>
              <w:divsChild>
                <w:div w:id="9529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1761</Words>
  <Characters>10041</Characters>
  <Application>Microsoft Macintosh Word</Application>
  <DocSecurity>0</DocSecurity>
  <Lines>83</Lines>
  <Paragraphs>23</Paragraphs>
  <ScaleCrop>false</ScaleCrop>
  <Company/>
  <LinksUpToDate>false</LinksUpToDate>
  <CharactersWithSpaces>11779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21</cp:revision>
  <dcterms:created xsi:type="dcterms:W3CDTF">2014-12-19T00:28:00Z</dcterms:created>
  <dcterms:modified xsi:type="dcterms:W3CDTF">2014-12-20T00:42:00Z</dcterms:modified>
</cp:coreProperties>
</file>