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6616F">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46616F">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46616F">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46616F">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46616F">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46616F">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46616F">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46616F">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46616F">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46616F">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46616F">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E394AAE" w:rsidR="00531FBF" w:rsidRPr="00B7788F" w:rsidRDefault="00D22E98" w:rsidP="00B7788F">
            <w:pPr>
              <w:contextualSpacing/>
              <w:jc w:val="center"/>
              <w:rPr>
                <w:rFonts w:eastAsia="Times New Roman" w:cstheme="minorHAnsi"/>
                <w:b/>
                <w:bCs/>
                <w:sz w:val="22"/>
                <w:szCs w:val="22"/>
              </w:rPr>
            </w:pPr>
            <w:r>
              <w:rPr>
                <w:rFonts w:eastAsia="Times New Roman" w:cstheme="minorHAnsi"/>
                <w:b/>
                <w:bCs/>
                <w:sz w:val="22"/>
                <w:szCs w:val="22"/>
              </w:rPr>
              <w:t>10/14/2022</w:t>
            </w:r>
          </w:p>
        </w:tc>
        <w:tc>
          <w:tcPr>
            <w:tcW w:w="2338" w:type="dxa"/>
            <w:tcMar>
              <w:left w:w="115" w:type="dxa"/>
              <w:right w:w="115" w:type="dxa"/>
            </w:tcMar>
          </w:tcPr>
          <w:p w14:paraId="07699096" w14:textId="2BAD5B75" w:rsidR="00531FBF" w:rsidRPr="00B7788F" w:rsidRDefault="00D22E98" w:rsidP="00B7788F">
            <w:pPr>
              <w:contextualSpacing/>
              <w:jc w:val="center"/>
              <w:rPr>
                <w:rFonts w:eastAsia="Times New Roman" w:cstheme="minorHAnsi"/>
                <w:b/>
                <w:bCs/>
                <w:sz w:val="22"/>
                <w:szCs w:val="22"/>
              </w:rPr>
            </w:pPr>
            <w:r>
              <w:rPr>
                <w:rFonts w:eastAsia="Times New Roman" w:cstheme="minorHAnsi"/>
                <w:b/>
                <w:bCs/>
                <w:sz w:val="22"/>
                <w:szCs w:val="22"/>
              </w:rPr>
              <w:t>Ryan Betts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0713C96" w:rsidR="00485402" w:rsidRPr="00B7788F" w:rsidRDefault="00D22E98" w:rsidP="00D47759">
      <w:pPr>
        <w:contextualSpacing/>
        <w:rPr>
          <w:rFonts w:cstheme="minorHAnsi"/>
          <w:sz w:val="22"/>
          <w:szCs w:val="22"/>
        </w:rPr>
      </w:pPr>
      <w:r>
        <w:rPr>
          <w:rFonts w:cstheme="minorHAnsi"/>
          <w:sz w:val="22"/>
          <w:szCs w:val="22"/>
        </w:rPr>
        <w:t>Ryan Betts</w:t>
      </w:r>
    </w:p>
    <w:p w14:paraId="3A4DB0F5" w14:textId="518A6D83" w:rsidR="0058064D" w:rsidRPr="00B7788F" w:rsidRDefault="0058064D" w:rsidP="00D47759">
      <w:pPr>
        <w:contextualSpacing/>
        <w:rPr>
          <w:rFonts w:cstheme="minorHAnsi"/>
          <w:sz w:val="22"/>
          <w:szCs w:val="22"/>
        </w:rPr>
      </w:pPr>
    </w:p>
    <w:p w14:paraId="7A425AC3" w14:textId="432E48B8" w:rsidR="00010B8A"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61A888FE" w14:textId="52B5AA4F" w:rsidR="00D22E98" w:rsidRDefault="00D22E98" w:rsidP="00D22E98">
      <w:pPr>
        <w:pStyle w:val="Heading2"/>
        <w:spacing w:before="0" w:line="240" w:lineRule="auto"/>
      </w:pPr>
    </w:p>
    <w:p w14:paraId="79976158" w14:textId="1E6D44E0" w:rsidR="00FB56B9" w:rsidRDefault="00D22E98" w:rsidP="00202BF1">
      <w:pPr>
        <w:pStyle w:val="Heading2"/>
        <w:spacing w:before="0" w:line="240" w:lineRule="auto"/>
        <w:ind w:firstLine="360"/>
        <w:rPr>
          <w:b w:val="0"/>
          <w:bCs w:val="0"/>
        </w:rPr>
      </w:pPr>
      <w:r w:rsidRPr="00D22E98">
        <w:rPr>
          <w:b w:val="0"/>
          <w:bCs w:val="0"/>
        </w:rPr>
        <w:t>The client</w:t>
      </w:r>
      <w:r w:rsidR="001F1A5E">
        <w:rPr>
          <w:b w:val="0"/>
          <w:bCs w:val="0"/>
        </w:rPr>
        <w:t>, Artemis Financial,</w:t>
      </w:r>
      <w:r w:rsidRPr="00D22E98">
        <w:rPr>
          <w:b w:val="0"/>
          <w:bCs w:val="0"/>
        </w:rPr>
        <w:t xml:space="preserve"> is a </w:t>
      </w:r>
      <w:r>
        <w:rPr>
          <w:b w:val="0"/>
          <w:bCs w:val="0"/>
        </w:rPr>
        <w:t xml:space="preserve">finance </w:t>
      </w:r>
      <w:r w:rsidRPr="00D22E98">
        <w:rPr>
          <w:b w:val="0"/>
          <w:bCs w:val="0"/>
        </w:rPr>
        <w:t>consulting company that</w:t>
      </w:r>
      <w:r w:rsidR="001F1A5E">
        <w:rPr>
          <w:b w:val="0"/>
          <w:bCs w:val="0"/>
        </w:rPr>
        <w:t xml:space="preserve"> creates financial plans for its customers. </w:t>
      </w:r>
      <w:r w:rsidR="0030044A">
        <w:rPr>
          <w:b w:val="0"/>
          <w:bCs w:val="0"/>
        </w:rPr>
        <w:t xml:space="preserve">Artemis Financial would like to verify that the data being communicated to and from its customers through its web app is secure </w:t>
      </w:r>
      <w:r w:rsidR="00FB56B9">
        <w:rPr>
          <w:b w:val="0"/>
          <w:bCs w:val="0"/>
        </w:rPr>
        <w:t>and has not been altered by attackers. A hash function takes data as an input and outputs a unique checksum value for that data. If any single bit of data is modified, the hash function returns a completely different checksum. By comparing checksums</w:t>
      </w:r>
      <w:r w:rsidR="00E3705F">
        <w:rPr>
          <w:b w:val="0"/>
          <w:bCs w:val="0"/>
        </w:rPr>
        <w:t xml:space="preserve"> between two files</w:t>
      </w:r>
      <w:r w:rsidR="00FB56B9">
        <w:rPr>
          <w:b w:val="0"/>
          <w:bCs w:val="0"/>
        </w:rPr>
        <w:t>, Artemis Financial and its customers can verify that no modifications have been made to the data being communicated.</w:t>
      </w:r>
    </w:p>
    <w:p w14:paraId="746D1751" w14:textId="0B1843C2" w:rsidR="0030044A" w:rsidRDefault="00D66485" w:rsidP="00202BF1">
      <w:pPr>
        <w:pStyle w:val="Heading2"/>
        <w:spacing w:before="0" w:line="240" w:lineRule="auto"/>
        <w:ind w:firstLine="360"/>
        <w:rPr>
          <w:b w:val="0"/>
          <w:bCs w:val="0"/>
        </w:rPr>
      </w:pPr>
      <w:r>
        <w:rPr>
          <w:b w:val="0"/>
          <w:bCs w:val="0"/>
        </w:rPr>
        <w:t>Due to the risky consequences of financial data such as transaction quantities or bank account numbers being modified it is important that the algorithm cipher used is resistant to key collisions where two different input return the same checksum. Therefore, I will recommend deploying the SHA3-256 to generate checksums. Since 2015, SHA3 has been used by the United States National Institute of Standard and Technology for hashing and encryption making it a valid choice for securing sensitive information.</w:t>
      </w:r>
    </w:p>
    <w:p w14:paraId="605DA563" w14:textId="039EC094" w:rsidR="00D22E98" w:rsidRDefault="00D22E98" w:rsidP="00D22E98">
      <w:pPr>
        <w:pStyle w:val="Heading2"/>
        <w:spacing w:before="0" w:line="240" w:lineRule="auto"/>
      </w:pPr>
    </w:p>
    <w:p w14:paraId="5CAB2AA8" w14:textId="77777777" w:rsidR="00010B8A" w:rsidRPr="00B7788F" w:rsidRDefault="00010B8A" w:rsidP="00D47759">
      <w:pPr>
        <w:contextualSpacing/>
        <w:rPr>
          <w:rFonts w:cstheme="minorHAnsi"/>
          <w:sz w:val="22"/>
          <w:szCs w:val="22"/>
        </w:rPr>
      </w:pPr>
    </w:p>
    <w:p w14:paraId="4340121B" w14:textId="3528CCEB" w:rsidR="00D22E98" w:rsidRPr="00E767A1" w:rsidRDefault="00C32F3D" w:rsidP="00D47759">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77777777" w:rsidR="003978A0" w:rsidRDefault="003978A0" w:rsidP="00D47759">
      <w:pPr>
        <w:contextualSpacing/>
        <w:rPr>
          <w:rFonts w:eastAsia="Times New Roman" w:cstheme="minorHAnsi"/>
          <w:sz w:val="22"/>
          <w:szCs w:val="22"/>
        </w:rPr>
      </w:pPr>
    </w:p>
    <w:p w14:paraId="3221075E" w14:textId="29A790FA" w:rsidR="00E767A1" w:rsidRPr="00E767A1" w:rsidRDefault="00E767A1" w:rsidP="00D47759">
      <w:pPr>
        <w:contextualSpacing/>
        <w:rPr>
          <w:rFonts w:eastAsia="Times New Roman" w:cstheme="minorHAnsi"/>
          <w:sz w:val="22"/>
          <w:szCs w:val="22"/>
        </w:rPr>
      </w:pPr>
      <w:r>
        <w:rPr>
          <w:noProof/>
        </w:rPr>
        <w:drawing>
          <wp:inline distT="0" distB="0" distL="0" distR="0" wp14:anchorId="75770689" wp14:editId="0D95A4A5">
            <wp:extent cx="3829050" cy="4180600"/>
            <wp:effectExtent l="0" t="0" r="0" b="0"/>
            <wp:docPr id="3" name="Picture 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medium confidence"/>
                    <pic:cNvPicPr/>
                  </pic:nvPicPr>
                  <pic:blipFill>
                    <a:blip r:embed="rId13"/>
                    <a:stretch>
                      <a:fillRect/>
                    </a:stretch>
                  </pic:blipFill>
                  <pic:spPr>
                    <a:xfrm>
                      <a:off x="0" y="0"/>
                      <a:ext cx="3837046" cy="4189330"/>
                    </a:xfrm>
                    <a:prstGeom prst="rect">
                      <a:avLst/>
                    </a:prstGeom>
                  </pic:spPr>
                </pic:pic>
              </a:graphicData>
            </a:graphic>
          </wp:inline>
        </w:drawing>
      </w:r>
    </w:p>
    <w:p w14:paraId="4BA218AD" w14:textId="5A2D2E03" w:rsidR="00C56FC2"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4B13DE" w14:textId="6545D8E7" w:rsidR="00D22E98" w:rsidRDefault="00D22E98" w:rsidP="00D22E98">
      <w:pPr>
        <w:pStyle w:val="Heading2"/>
        <w:spacing w:before="0" w:line="240" w:lineRule="auto"/>
      </w:pPr>
    </w:p>
    <w:p w14:paraId="6BA341E9" w14:textId="40D9F9ED" w:rsidR="00DB5652" w:rsidRDefault="002749CF" w:rsidP="00D47759">
      <w:pPr>
        <w:contextualSpacing/>
        <w:rPr>
          <w:rFonts w:cstheme="minorHAnsi"/>
          <w:sz w:val="22"/>
          <w:szCs w:val="22"/>
        </w:rPr>
      </w:pPr>
      <w:r>
        <w:rPr>
          <w:noProof/>
        </w:rPr>
        <w:drawing>
          <wp:inline distT="0" distB="0" distL="0" distR="0" wp14:anchorId="2817E438" wp14:editId="379B1122">
            <wp:extent cx="5657850" cy="98107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657850" cy="981075"/>
                    </a:xfrm>
                    <a:prstGeom prst="rect">
                      <a:avLst/>
                    </a:prstGeom>
                  </pic:spPr>
                </pic:pic>
              </a:graphicData>
            </a:graphic>
          </wp:inline>
        </w:drawing>
      </w:r>
    </w:p>
    <w:p w14:paraId="3A65AE75" w14:textId="77777777" w:rsidR="00706931" w:rsidRDefault="00706931"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083F5479" w14:textId="77777777" w:rsidR="00D22E98" w:rsidRDefault="00D22E98" w:rsidP="00D47759">
      <w:pPr>
        <w:contextualSpacing/>
        <w:rPr>
          <w:rFonts w:eastAsia="Times New Roman" w:cstheme="minorHAnsi"/>
          <w:sz w:val="22"/>
          <w:szCs w:val="22"/>
        </w:rPr>
      </w:pPr>
    </w:p>
    <w:p w14:paraId="6F681708" w14:textId="253CD0F1" w:rsidR="00DB5652" w:rsidRDefault="002749CF" w:rsidP="00D47759">
      <w:pPr>
        <w:contextualSpacing/>
        <w:rPr>
          <w:noProof/>
        </w:rPr>
      </w:pPr>
      <w:r>
        <w:rPr>
          <w:noProof/>
        </w:rPr>
        <w:drawing>
          <wp:inline distT="0" distB="0" distL="0" distR="0" wp14:anchorId="2928678C" wp14:editId="4A3E825E">
            <wp:extent cx="5978492" cy="2828925"/>
            <wp:effectExtent l="0" t="0" r="381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6034313" cy="2855338"/>
                    </a:xfrm>
                    <a:prstGeom prst="rect">
                      <a:avLst/>
                    </a:prstGeom>
                  </pic:spPr>
                </pic:pic>
              </a:graphicData>
            </a:graphic>
          </wp:inline>
        </w:drawing>
      </w:r>
    </w:p>
    <w:p w14:paraId="1CF091DD" w14:textId="353F6CAD" w:rsidR="002749CF" w:rsidRDefault="002749CF" w:rsidP="00D47759">
      <w:pPr>
        <w:contextualSpacing/>
        <w:rPr>
          <w:noProof/>
        </w:rPr>
      </w:pPr>
    </w:p>
    <w:p w14:paraId="5D38F6C6" w14:textId="77777777" w:rsidR="002749CF" w:rsidRPr="00B7788F" w:rsidRDefault="002749CF"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00903B83"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1C71583" w14:textId="20FFE5DD" w:rsidR="002749CF" w:rsidRDefault="002749CF" w:rsidP="00D47759">
      <w:pPr>
        <w:contextualSpacing/>
        <w:rPr>
          <w:rFonts w:eastAsia="Times New Roman" w:cstheme="minorHAnsi"/>
          <w:sz w:val="22"/>
          <w:szCs w:val="22"/>
        </w:rPr>
      </w:pPr>
    </w:p>
    <w:p w14:paraId="7B8AD6AE" w14:textId="39F71F4E" w:rsidR="002749CF" w:rsidRDefault="002749CF" w:rsidP="00D47759">
      <w:pPr>
        <w:contextualSpacing/>
        <w:rPr>
          <w:rFonts w:eastAsia="Times New Roman" w:cstheme="minorHAnsi"/>
          <w:sz w:val="22"/>
          <w:szCs w:val="22"/>
        </w:rPr>
      </w:pPr>
      <w:r>
        <w:rPr>
          <w:noProof/>
        </w:rPr>
        <w:drawing>
          <wp:inline distT="0" distB="0" distL="0" distR="0" wp14:anchorId="5878D09F" wp14:editId="5C01184D">
            <wp:extent cx="5476875" cy="1613221"/>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512085" cy="1623592"/>
                    </a:xfrm>
                    <a:prstGeom prst="rect">
                      <a:avLst/>
                    </a:prstGeom>
                  </pic:spPr>
                </pic:pic>
              </a:graphicData>
            </a:graphic>
          </wp:inline>
        </w:drawing>
      </w:r>
    </w:p>
    <w:p w14:paraId="6F31E07A" w14:textId="14221472" w:rsidR="002749CF" w:rsidRDefault="002749CF" w:rsidP="00D47759">
      <w:pPr>
        <w:contextualSpacing/>
        <w:rPr>
          <w:rFonts w:eastAsia="Times New Roman" w:cstheme="minorHAnsi"/>
          <w:sz w:val="22"/>
          <w:szCs w:val="22"/>
        </w:rPr>
      </w:pPr>
    </w:p>
    <w:p w14:paraId="7A7725FD" w14:textId="59B3B63E" w:rsidR="002749CF" w:rsidRDefault="002749CF" w:rsidP="00D47759">
      <w:pPr>
        <w:contextualSpacing/>
        <w:rPr>
          <w:rFonts w:eastAsia="Times New Roman" w:cstheme="minorHAnsi"/>
          <w:sz w:val="22"/>
          <w:szCs w:val="22"/>
        </w:rPr>
      </w:pPr>
      <w:r>
        <w:rPr>
          <w:noProof/>
        </w:rPr>
        <w:lastRenderedPageBreak/>
        <w:drawing>
          <wp:inline distT="0" distB="0" distL="0" distR="0" wp14:anchorId="5E634030" wp14:editId="2FEE0A7C">
            <wp:extent cx="4438650" cy="108650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446175" cy="1088343"/>
                    </a:xfrm>
                    <a:prstGeom prst="rect">
                      <a:avLst/>
                    </a:prstGeom>
                  </pic:spPr>
                </pic:pic>
              </a:graphicData>
            </a:graphic>
          </wp:inline>
        </w:drawing>
      </w:r>
    </w:p>
    <w:p w14:paraId="57FC6DC7" w14:textId="77777777" w:rsidR="002749CF" w:rsidRPr="00B7788F" w:rsidRDefault="002749CF"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2D9FEDDC" w14:textId="4D10138B" w:rsidR="00D22E98" w:rsidRDefault="00D22E98" w:rsidP="00D47759">
      <w:pPr>
        <w:contextualSpacing/>
        <w:rPr>
          <w:rFonts w:cstheme="minorHAnsi"/>
          <w:sz w:val="22"/>
          <w:szCs w:val="22"/>
        </w:rPr>
      </w:pPr>
    </w:p>
    <w:p w14:paraId="7CCA8872" w14:textId="0650200C" w:rsidR="007B6E9D" w:rsidRDefault="007B6E9D" w:rsidP="00D47759">
      <w:pPr>
        <w:contextualSpacing/>
        <w:rPr>
          <w:rFonts w:cstheme="minorHAnsi"/>
          <w:sz w:val="22"/>
          <w:szCs w:val="22"/>
        </w:rPr>
      </w:pPr>
      <w:r>
        <w:rPr>
          <w:noProof/>
        </w:rPr>
        <w:drawing>
          <wp:inline distT="0" distB="0" distL="0" distR="0" wp14:anchorId="4AEA1E30" wp14:editId="120A5889">
            <wp:extent cx="5943600" cy="332232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5943600" cy="3322320"/>
                    </a:xfrm>
                    <a:prstGeom prst="rect">
                      <a:avLst/>
                    </a:prstGeom>
                  </pic:spPr>
                </pic:pic>
              </a:graphicData>
            </a:graphic>
          </wp:inline>
        </w:drawing>
      </w:r>
    </w:p>
    <w:p w14:paraId="5209FFB0" w14:textId="0311114F" w:rsidR="007B6E9D" w:rsidRDefault="007B6E9D" w:rsidP="00D47759">
      <w:pPr>
        <w:contextualSpacing/>
        <w:rPr>
          <w:rFonts w:cstheme="minorHAnsi"/>
          <w:sz w:val="22"/>
          <w:szCs w:val="22"/>
        </w:rPr>
      </w:pPr>
    </w:p>
    <w:p w14:paraId="40D1B274" w14:textId="77777777" w:rsidR="007B6E9D" w:rsidRPr="00B7788F" w:rsidRDefault="007B6E9D" w:rsidP="00D47759">
      <w:pPr>
        <w:contextualSpacing/>
        <w:rPr>
          <w:rFonts w:cstheme="minorHAnsi"/>
          <w:sz w:val="22"/>
          <w:szCs w:val="22"/>
        </w:rPr>
      </w:pPr>
    </w:p>
    <w:p w14:paraId="31762174" w14:textId="3CED999E" w:rsidR="00E33862"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022B289B" w14:textId="533C8443" w:rsidR="00D22E98" w:rsidRDefault="00D22E98" w:rsidP="00D22E98">
      <w:pPr>
        <w:pStyle w:val="Heading2"/>
        <w:spacing w:before="0" w:line="240" w:lineRule="auto"/>
      </w:pPr>
    </w:p>
    <w:p w14:paraId="29577897" w14:textId="37303FB4" w:rsidR="007B6E9D" w:rsidRDefault="007B6E9D" w:rsidP="00D47759">
      <w:pPr>
        <w:contextualSpacing/>
        <w:rPr>
          <w:rFonts w:eastAsia="Times New Roman" w:cstheme="minorHAnsi"/>
          <w:sz w:val="22"/>
          <w:szCs w:val="22"/>
        </w:rPr>
      </w:pPr>
      <w:r>
        <w:rPr>
          <w:noProof/>
        </w:rPr>
        <w:drawing>
          <wp:inline distT="0" distB="0" distL="0" distR="0" wp14:anchorId="6FE55B12" wp14:editId="5AB4FB13">
            <wp:extent cx="5764898" cy="1446663"/>
            <wp:effectExtent l="0" t="0" r="7620" b="127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9"/>
                    <a:stretch>
                      <a:fillRect/>
                    </a:stretch>
                  </pic:blipFill>
                  <pic:spPr>
                    <a:xfrm>
                      <a:off x="0" y="0"/>
                      <a:ext cx="5773789" cy="1448894"/>
                    </a:xfrm>
                    <a:prstGeom prst="rect">
                      <a:avLst/>
                    </a:prstGeom>
                  </pic:spPr>
                </pic:pic>
              </a:graphicData>
            </a:graphic>
          </wp:inline>
        </w:drawing>
      </w:r>
    </w:p>
    <w:p w14:paraId="5108B1A9" w14:textId="44EBD8CD" w:rsidR="00AB2A9A" w:rsidRDefault="00AB2A9A" w:rsidP="00D47759">
      <w:pPr>
        <w:contextualSpacing/>
        <w:rPr>
          <w:rFonts w:eastAsia="Times New Roman" w:cstheme="minorHAnsi"/>
          <w:sz w:val="22"/>
          <w:szCs w:val="22"/>
        </w:rPr>
      </w:pPr>
    </w:p>
    <w:p w14:paraId="02168D7B" w14:textId="136DC923" w:rsidR="00706931" w:rsidRDefault="00417E0B" w:rsidP="00D47759">
      <w:pPr>
        <w:contextualSpacing/>
        <w:rPr>
          <w:rFonts w:eastAsia="Times New Roman" w:cstheme="minorHAnsi"/>
          <w:sz w:val="22"/>
          <w:szCs w:val="22"/>
        </w:rPr>
      </w:pPr>
      <w:r>
        <w:rPr>
          <w:noProof/>
        </w:rPr>
        <w:drawing>
          <wp:inline distT="0" distB="0" distL="0" distR="0" wp14:anchorId="75CA0F64" wp14:editId="4834F082">
            <wp:extent cx="5273337" cy="914400"/>
            <wp:effectExtent l="0" t="0" r="381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327415" cy="923777"/>
                    </a:xfrm>
                    <a:prstGeom prst="rect">
                      <a:avLst/>
                    </a:prstGeom>
                  </pic:spPr>
                </pic:pic>
              </a:graphicData>
            </a:graphic>
          </wp:inline>
        </w:drawing>
      </w:r>
    </w:p>
    <w:p w14:paraId="7B9F371C" w14:textId="3D5B892D" w:rsidR="00E33862" w:rsidRPr="00417E0B" w:rsidRDefault="00706931" w:rsidP="00417E0B">
      <w:pPr>
        <w:spacing w:line="480" w:lineRule="auto"/>
        <w:ind w:firstLine="360"/>
        <w:contextualSpacing/>
        <w:rPr>
          <w:rFonts w:eastAsia="Times New Roman" w:cstheme="minorHAnsi"/>
          <w:sz w:val="22"/>
          <w:szCs w:val="22"/>
        </w:rPr>
      </w:pPr>
      <w:r>
        <w:rPr>
          <w:rFonts w:eastAsia="Times New Roman" w:cstheme="minorHAnsi"/>
          <w:sz w:val="22"/>
          <w:szCs w:val="22"/>
        </w:rPr>
        <w:lastRenderedPageBreak/>
        <w:t>The</w:t>
      </w:r>
      <w:r w:rsidR="00E32693">
        <w:rPr>
          <w:rFonts w:eastAsia="Times New Roman" w:cstheme="minorHAnsi"/>
          <w:sz w:val="22"/>
          <w:szCs w:val="22"/>
        </w:rPr>
        <w:t xml:space="preserve"> added code implements functionality to </w:t>
      </w:r>
      <w:r>
        <w:rPr>
          <w:rFonts w:eastAsia="Times New Roman" w:cstheme="minorHAnsi"/>
          <w:sz w:val="22"/>
          <w:szCs w:val="22"/>
        </w:rPr>
        <w:t>hash a static string using the built-in Java SHA3-256 algorithm</w:t>
      </w:r>
      <w:r w:rsidR="00AB2A9A">
        <w:rPr>
          <w:rFonts w:eastAsia="Times New Roman" w:cstheme="minorHAnsi"/>
          <w:sz w:val="22"/>
          <w:szCs w:val="22"/>
        </w:rPr>
        <w:t>. The result of the hashing algorithm</w:t>
      </w:r>
      <w:r w:rsidR="00B301F6">
        <w:rPr>
          <w:rFonts w:eastAsia="Times New Roman" w:cstheme="minorHAnsi"/>
          <w:sz w:val="22"/>
          <w:szCs w:val="22"/>
        </w:rPr>
        <w:t xml:space="preserve"> called a checksum</w:t>
      </w:r>
      <w:r w:rsidR="00AB2A9A">
        <w:rPr>
          <w:rFonts w:eastAsia="Times New Roman" w:cstheme="minorHAnsi"/>
          <w:sz w:val="22"/>
          <w:szCs w:val="22"/>
        </w:rPr>
        <w:t xml:space="preserve"> is inserted into an HTML </w:t>
      </w:r>
      <w:r>
        <w:rPr>
          <w:rFonts w:eastAsia="Times New Roman" w:cstheme="minorHAnsi"/>
          <w:sz w:val="22"/>
          <w:szCs w:val="22"/>
        </w:rPr>
        <w:t>string</w:t>
      </w:r>
      <w:r w:rsidR="00E32693">
        <w:rPr>
          <w:rFonts w:eastAsia="Times New Roman" w:cstheme="minorHAnsi"/>
          <w:sz w:val="22"/>
          <w:szCs w:val="22"/>
        </w:rPr>
        <w:t>. The HTML string</w:t>
      </w:r>
      <w:r w:rsidR="00B301F6">
        <w:rPr>
          <w:rFonts w:eastAsia="Times New Roman" w:cstheme="minorHAnsi"/>
          <w:sz w:val="22"/>
          <w:szCs w:val="22"/>
        </w:rPr>
        <w:t xml:space="preserve"> containing the checksum</w:t>
      </w:r>
      <w:r>
        <w:rPr>
          <w:rFonts w:eastAsia="Times New Roman" w:cstheme="minorHAnsi"/>
          <w:sz w:val="22"/>
          <w:szCs w:val="22"/>
        </w:rPr>
        <w:t xml:space="preserve"> is displayed to the user in their web browser. </w:t>
      </w:r>
      <w:r w:rsidR="00653524">
        <w:rPr>
          <w:rFonts w:eastAsia="Times New Roman" w:cstheme="minorHAnsi"/>
          <w:sz w:val="22"/>
          <w:szCs w:val="22"/>
        </w:rPr>
        <w:t xml:space="preserve">HTTPS </w:t>
      </w:r>
      <w:r w:rsidR="00B301F6">
        <w:rPr>
          <w:rFonts w:eastAsia="Times New Roman" w:cstheme="minorHAnsi"/>
          <w:sz w:val="22"/>
          <w:szCs w:val="22"/>
        </w:rPr>
        <w:t xml:space="preserve">has also been incorporated </w:t>
      </w:r>
      <w:r w:rsidR="00653524">
        <w:rPr>
          <w:rFonts w:eastAsia="Times New Roman" w:cstheme="minorHAnsi"/>
          <w:sz w:val="22"/>
          <w:szCs w:val="22"/>
        </w:rPr>
        <w:t xml:space="preserve">into the web application. This allows encrypted </w:t>
      </w:r>
      <w:r w:rsidR="00236C9B">
        <w:rPr>
          <w:rFonts w:eastAsia="Times New Roman" w:cstheme="minorHAnsi"/>
          <w:sz w:val="22"/>
          <w:szCs w:val="22"/>
        </w:rPr>
        <w:t xml:space="preserve">secure </w:t>
      </w:r>
      <w:r w:rsidR="00653524">
        <w:rPr>
          <w:rFonts w:eastAsia="Times New Roman" w:cstheme="minorHAnsi"/>
          <w:sz w:val="22"/>
          <w:szCs w:val="22"/>
        </w:rPr>
        <w:t>communication between the client and the server</w:t>
      </w:r>
      <w:r w:rsidR="00236C9B">
        <w:rPr>
          <w:rFonts w:eastAsia="Times New Roman" w:cstheme="minorHAnsi"/>
          <w:sz w:val="22"/>
          <w:szCs w:val="22"/>
        </w:rPr>
        <w:t xml:space="preserve">. </w:t>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E7188BD" w14:textId="0287A83B" w:rsidR="00D76CAA" w:rsidRPr="00417E0B" w:rsidRDefault="00920682" w:rsidP="00417E0B">
      <w:pPr>
        <w:spacing w:line="480" w:lineRule="auto"/>
        <w:ind w:firstLine="360"/>
        <w:contextualSpacing/>
        <w:rPr>
          <w:rFonts w:eastAsia="Times New Roman"/>
          <w:sz w:val="22"/>
          <w:szCs w:val="22"/>
        </w:rPr>
      </w:pPr>
      <w:r>
        <w:rPr>
          <w:rFonts w:eastAsia="Times New Roman"/>
          <w:sz w:val="22"/>
          <w:szCs w:val="22"/>
        </w:rPr>
        <w:t>The area of security associated with the refactored code</w:t>
      </w:r>
      <w:r w:rsidR="00236C9B">
        <w:rPr>
          <w:rFonts w:eastAsia="Times New Roman"/>
          <w:sz w:val="22"/>
          <w:szCs w:val="22"/>
        </w:rPr>
        <w:t xml:space="preserve"> is </w:t>
      </w:r>
      <w:r>
        <w:rPr>
          <w:rFonts w:eastAsia="Times New Roman"/>
          <w:sz w:val="22"/>
          <w:szCs w:val="22"/>
        </w:rPr>
        <w:t xml:space="preserve">Cryptography. </w:t>
      </w:r>
      <w:r w:rsidR="00D76CAA">
        <w:rPr>
          <w:rFonts w:eastAsia="Times New Roman"/>
          <w:sz w:val="22"/>
          <w:szCs w:val="22"/>
        </w:rPr>
        <w:t xml:space="preserve">The refactored code uses cryptography to secure data in transit and data at rest. The generation of </w:t>
      </w:r>
      <w:r w:rsidR="00D76CAA" w:rsidRPr="00D76CAA">
        <w:rPr>
          <w:rFonts w:eastAsia="Times New Roman"/>
          <w:sz w:val="22"/>
          <w:szCs w:val="22"/>
        </w:rPr>
        <w:t xml:space="preserve">TLS/SSL </w:t>
      </w:r>
      <w:r w:rsidR="00D76CAA">
        <w:rPr>
          <w:rFonts w:eastAsia="Times New Roman"/>
          <w:sz w:val="22"/>
          <w:szCs w:val="22"/>
        </w:rPr>
        <w:t>certificate allows the web application to use HTTPS for secure communication</w:t>
      </w:r>
      <w:r w:rsidR="00E02408">
        <w:rPr>
          <w:rFonts w:eastAsia="Times New Roman"/>
          <w:sz w:val="22"/>
          <w:szCs w:val="22"/>
        </w:rPr>
        <w:t xml:space="preserve"> between clients and the server</w:t>
      </w:r>
      <w:r w:rsidR="00D76CAA">
        <w:rPr>
          <w:rFonts w:eastAsia="Times New Roman"/>
          <w:sz w:val="22"/>
          <w:szCs w:val="22"/>
        </w:rPr>
        <w:t xml:space="preserve">. </w:t>
      </w:r>
      <w:r w:rsidR="00E02408">
        <w:rPr>
          <w:rFonts w:eastAsia="Times New Roman"/>
          <w:sz w:val="22"/>
          <w:szCs w:val="22"/>
        </w:rPr>
        <w:t>HTTPS</w:t>
      </w:r>
      <w:r w:rsidR="00D76CAA">
        <w:rPr>
          <w:rFonts w:eastAsia="Times New Roman"/>
          <w:sz w:val="22"/>
          <w:szCs w:val="22"/>
        </w:rPr>
        <w:t xml:space="preserve"> ensures that the data transmitted between the web application and the users cannot modified or read by malicious actors during transit. </w:t>
      </w:r>
      <w:r w:rsidR="00B301F6" w:rsidRPr="00B301F6">
        <w:rPr>
          <w:rFonts w:eastAsia="Times New Roman"/>
          <w:sz w:val="22"/>
          <w:szCs w:val="22"/>
        </w:rPr>
        <w:t>This is especially important for a company like Artemis Financial because the communication between the company and its customers may include sensitive financial or personal data.</w:t>
      </w:r>
    </w:p>
    <w:p w14:paraId="5473ED32" w14:textId="294DA02C" w:rsidR="009A7355" w:rsidRDefault="00B301F6" w:rsidP="00417E0B">
      <w:pPr>
        <w:spacing w:line="480" w:lineRule="auto"/>
        <w:ind w:firstLine="360"/>
        <w:contextualSpacing/>
        <w:rPr>
          <w:rFonts w:eastAsia="Times New Roman"/>
          <w:sz w:val="22"/>
          <w:szCs w:val="22"/>
        </w:rPr>
      </w:pPr>
      <w:r w:rsidRPr="00B301F6">
        <w:rPr>
          <w:rFonts w:eastAsia="Times New Roman"/>
          <w:sz w:val="22"/>
          <w:szCs w:val="22"/>
        </w:rPr>
        <w:t xml:space="preserve">The refactored code also uses cryptography to secure data at rest. </w:t>
      </w:r>
      <w:r>
        <w:rPr>
          <w:rFonts w:eastAsia="Times New Roman"/>
          <w:sz w:val="22"/>
          <w:szCs w:val="22"/>
        </w:rPr>
        <w:t>The data</w:t>
      </w:r>
      <w:r w:rsidR="009A7355">
        <w:rPr>
          <w:rFonts w:eastAsia="Times New Roman"/>
          <w:sz w:val="22"/>
          <w:szCs w:val="22"/>
        </w:rPr>
        <w:t>,</w:t>
      </w:r>
      <w:r>
        <w:rPr>
          <w:rFonts w:eastAsia="Times New Roman"/>
          <w:sz w:val="22"/>
          <w:szCs w:val="22"/>
        </w:rPr>
        <w:t xml:space="preserve"> “Ryan Betts CS-305-T1166 Software Security 22EW1” </w:t>
      </w:r>
      <w:r w:rsidR="00E02408">
        <w:rPr>
          <w:rFonts w:eastAsia="Times New Roman"/>
          <w:sz w:val="22"/>
          <w:szCs w:val="22"/>
        </w:rPr>
        <w:t>is statically defined in the web application. The application applies the SHA3-256 algorithm to encrypt th</w:t>
      </w:r>
      <w:r w:rsidR="00D21519">
        <w:rPr>
          <w:rFonts w:eastAsia="Times New Roman"/>
          <w:sz w:val="22"/>
          <w:szCs w:val="22"/>
        </w:rPr>
        <w:t>is</w:t>
      </w:r>
      <w:r w:rsidR="00E02408">
        <w:rPr>
          <w:rFonts w:eastAsia="Times New Roman"/>
          <w:sz w:val="22"/>
          <w:szCs w:val="22"/>
        </w:rPr>
        <w:t xml:space="preserve"> data into a unique checksum value. </w:t>
      </w:r>
      <w:r w:rsidR="00D21519">
        <w:rPr>
          <w:rFonts w:eastAsia="Times New Roman"/>
          <w:sz w:val="22"/>
          <w:szCs w:val="22"/>
        </w:rPr>
        <w:t xml:space="preserve">If any tiny bit of the original data is modified, the algorithm would result in a </w:t>
      </w:r>
      <w:r w:rsidR="009A7355">
        <w:rPr>
          <w:rFonts w:eastAsia="Times New Roman"/>
          <w:sz w:val="22"/>
          <w:szCs w:val="22"/>
        </w:rPr>
        <w:t>completely</w:t>
      </w:r>
      <w:r w:rsidR="00D21519">
        <w:rPr>
          <w:rFonts w:eastAsia="Times New Roman"/>
          <w:sz w:val="22"/>
          <w:szCs w:val="22"/>
        </w:rPr>
        <w:t xml:space="preserve"> different checksum value. </w:t>
      </w:r>
      <w:r w:rsidR="009A7355">
        <w:rPr>
          <w:rFonts w:eastAsia="Times New Roman"/>
          <w:sz w:val="22"/>
          <w:szCs w:val="22"/>
        </w:rPr>
        <w:t>This allows either the client or the server to verify if two pieces of data are exactly identical and have not been modified by malicious actors.</w:t>
      </w:r>
    </w:p>
    <w:p w14:paraId="3DFA36DF" w14:textId="05398C49" w:rsidR="00920682" w:rsidRPr="00957E35" w:rsidRDefault="00192415" w:rsidP="00957E35">
      <w:pPr>
        <w:spacing w:line="480" w:lineRule="auto"/>
        <w:ind w:firstLine="360"/>
        <w:contextualSpacing/>
        <w:rPr>
          <w:rFonts w:eastAsia="Times New Roman"/>
          <w:sz w:val="22"/>
          <w:szCs w:val="22"/>
        </w:rPr>
      </w:pPr>
      <w:r>
        <w:rPr>
          <w:rFonts w:eastAsia="Times New Roman"/>
          <w:sz w:val="22"/>
          <w:szCs w:val="22"/>
        </w:rPr>
        <w:t>Making a</w:t>
      </w:r>
      <w:r w:rsidR="009A7355">
        <w:rPr>
          <w:rFonts w:eastAsia="Times New Roman"/>
          <w:sz w:val="22"/>
          <w:szCs w:val="22"/>
        </w:rPr>
        <w:t xml:space="preserve"> software application </w:t>
      </w:r>
      <w:r>
        <w:rPr>
          <w:rFonts w:eastAsia="Times New Roman"/>
          <w:sz w:val="22"/>
          <w:szCs w:val="22"/>
        </w:rPr>
        <w:t xml:space="preserve">more secure </w:t>
      </w:r>
      <w:r w:rsidR="009A7355">
        <w:rPr>
          <w:rFonts w:eastAsia="Times New Roman"/>
          <w:sz w:val="22"/>
          <w:szCs w:val="22"/>
        </w:rPr>
        <w:t xml:space="preserve">starts with </w:t>
      </w:r>
      <w:r>
        <w:rPr>
          <w:rFonts w:eastAsia="Times New Roman"/>
          <w:sz w:val="22"/>
          <w:szCs w:val="22"/>
        </w:rPr>
        <w:t>assessing</w:t>
      </w:r>
      <w:r w:rsidR="009A7355">
        <w:rPr>
          <w:rFonts w:eastAsia="Times New Roman"/>
          <w:sz w:val="22"/>
          <w:szCs w:val="22"/>
        </w:rPr>
        <w:t xml:space="preserve"> the potential threats against the application. As a financial company, </w:t>
      </w:r>
      <w:r>
        <w:rPr>
          <w:rFonts w:eastAsia="Times New Roman"/>
          <w:sz w:val="22"/>
          <w:szCs w:val="22"/>
        </w:rPr>
        <w:t xml:space="preserve">I assume that </w:t>
      </w:r>
      <w:r w:rsidR="009A7355" w:rsidRPr="009A7355">
        <w:rPr>
          <w:rFonts w:eastAsia="Times New Roman"/>
          <w:sz w:val="22"/>
          <w:szCs w:val="22"/>
        </w:rPr>
        <w:t>Artemis Financial</w:t>
      </w:r>
      <w:r w:rsidR="009A7355">
        <w:rPr>
          <w:rFonts w:eastAsia="Times New Roman"/>
          <w:sz w:val="22"/>
          <w:szCs w:val="22"/>
        </w:rPr>
        <w:t xml:space="preserve"> </w:t>
      </w:r>
      <w:r>
        <w:rPr>
          <w:rFonts w:eastAsia="Times New Roman"/>
          <w:sz w:val="22"/>
          <w:szCs w:val="22"/>
        </w:rPr>
        <w:t>stores sensitive financial and personal information on its servers. The company also transfers and receives data to and from its customers</w:t>
      </w:r>
      <w:r w:rsidR="00417E0B">
        <w:rPr>
          <w:rFonts w:eastAsia="Times New Roman"/>
          <w:sz w:val="22"/>
          <w:szCs w:val="22"/>
        </w:rPr>
        <w:t xml:space="preserve"> through the Internet</w:t>
      </w:r>
      <w:r>
        <w:rPr>
          <w:rFonts w:eastAsia="Times New Roman"/>
          <w:sz w:val="22"/>
          <w:szCs w:val="22"/>
        </w:rPr>
        <w:t xml:space="preserve">. This data would be valuable to cybercriminals and </w:t>
      </w:r>
      <w:r w:rsidR="00417E0B">
        <w:rPr>
          <w:rFonts w:eastAsia="Times New Roman"/>
          <w:sz w:val="22"/>
          <w:szCs w:val="22"/>
        </w:rPr>
        <w:t xml:space="preserve">thus </w:t>
      </w:r>
      <w:r>
        <w:rPr>
          <w:rFonts w:eastAsia="Times New Roman"/>
          <w:sz w:val="22"/>
          <w:szCs w:val="22"/>
        </w:rPr>
        <w:t xml:space="preserve">has an elevated risk </w:t>
      </w:r>
      <w:r w:rsidR="00417E0B">
        <w:rPr>
          <w:rFonts w:eastAsia="Times New Roman"/>
          <w:sz w:val="22"/>
          <w:szCs w:val="22"/>
        </w:rPr>
        <w:t>of threats</w:t>
      </w:r>
      <w:r>
        <w:rPr>
          <w:rFonts w:eastAsia="Times New Roman"/>
          <w:sz w:val="22"/>
          <w:szCs w:val="22"/>
        </w:rPr>
        <w:t xml:space="preserve">. I also used a static testing tool to analyze the </w:t>
      </w:r>
      <w:r w:rsidR="00417E0B">
        <w:rPr>
          <w:rFonts w:eastAsia="Times New Roman"/>
          <w:sz w:val="22"/>
          <w:szCs w:val="22"/>
        </w:rPr>
        <w:t xml:space="preserve">codebase for the </w:t>
      </w:r>
      <w:r>
        <w:rPr>
          <w:rFonts w:eastAsia="Times New Roman"/>
          <w:sz w:val="22"/>
          <w:szCs w:val="22"/>
        </w:rPr>
        <w:t xml:space="preserve">software application and </w:t>
      </w:r>
      <w:r>
        <w:rPr>
          <w:rFonts w:eastAsia="Times New Roman"/>
          <w:sz w:val="22"/>
          <w:szCs w:val="22"/>
        </w:rPr>
        <w:lastRenderedPageBreak/>
        <w:t xml:space="preserve">its dependencies for known vulnerabilities. After analyzing the potential threats, the next step </w:t>
      </w:r>
      <w:r w:rsidR="00417E0B">
        <w:rPr>
          <w:rFonts w:eastAsia="Times New Roman"/>
          <w:sz w:val="22"/>
          <w:szCs w:val="22"/>
        </w:rPr>
        <w:t>I performed was</w:t>
      </w:r>
      <w:r>
        <w:rPr>
          <w:rFonts w:eastAsia="Times New Roman"/>
          <w:sz w:val="22"/>
          <w:szCs w:val="22"/>
        </w:rPr>
        <w:t xml:space="preserve"> </w:t>
      </w:r>
      <w:r w:rsidR="00417E0B">
        <w:rPr>
          <w:rFonts w:eastAsia="Times New Roman"/>
          <w:sz w:val="22"/>
          <w:szCs w:val="22"/>
        </w:rPr>
        <w:t xml:space="preserve">determining </w:t>
      </w:r>
      <w:r>
        <w:rPr>
          <w:rFonts w:eastAsia="Times New Roman"/>
          <w:sz w:val="22"/>
          <w:szCs w:val="22"/>
        </w:rPr>
        <w:t>and implement</w:t>
      </w:r>
      <w:r w:rsidR="00417E0B">
        <w:rPr>
          <w:rFonts w:eastAsia="Times New Roman"/>
          <w:sz w:val="22"/>
          <w:szCs w:val="22"/>
        </w:rPr>
        <w:t>ing</w:t>
      </w:r>
      <w:r>
        <w:rPr>
          <w:rFonts w:eastAsia="Times New Roman"/>
          <w:sz w:val="22"/>
          <w:szCs w:val="22"/>
        </w:rPr>
        <w:t xml:space="preserve"> the strategies and tools that would be must effective at reducing the identified threats. I </w:t>
      </w:r>
      <w:r w:rsidR="00417E0B">
        <w:rPr>
          <w:rFonts w:eastAsia="Times New Roman"/>
          <w:sz w:val="22"/>
          <w:szCs w:val="22"/>
        </w:rPr>
        <w:t>decided</w:t>
      </w:r>
      <w:r>
        <w:rPr>
          <w:rFonts w:eastAsia="Times New Roman"/>
          <w:sz w:val="22"/>
          <w:szCs w:val="22"/>
        </w:rPr>
        <w:t xml:space="preserve"> that using encryption to create unique checksums and implementing the HTTPS protocol would </w:t>
      </w:r>
      <w:r w:rsidR="00417E0B">
        <w:rPr>
          <w:rFonts w:eastAsia="Times New Roman"/>
          <w:sz w:val="22"/>
          <w:szCs w:val="22"/>
        </w:rPr>
        <w:t>secure data at rest and data during transit, respectively. I also updated the dependencies that the static testing tool determined to be vulnerable which drastically reduced the number of vulnerabilities found after re-analyzing the codebase. The last step for securing a software application is maintenance. This includes continuously testing old and new code for security flaws and keeping the codebase’s dependencies up to date to reduce the possibility of known vulnerabilities in dependencies from being exploited against the application.</w:t>
      </w:r>
    </w:p>
    <w:p w14:paraId="59F39BC6" w14:textId="77777777" w:rsidR="007B6E9D" w:rsidRDefault="007B6E9D" w:rsidP="00D47759">
      <w:pPr>
        <w:contextualSpacing/>
        <w:rPr>
          <w:rFonts w:eastAsia="Times New Roman"/>
          <w:sz w:val="22"/>
          <w:szCs w:val="22"/>
        </w:rPr>
      </w:pPr>
    </w:p>
    <w:p w14:paraId="31987E4A" w14:textId="0BC7719D" w:rsidR="620D193F" w:rsidRPr="00957E35"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7D5E4423" w14:textId="05A81889" w:rsidR="00957E35" w:rsidRDefault="00957E35" w:rsidP="00957E35">
      <w:pPr>
        <w:pStyle w:val="Heading2"/>
        <w:spacing w:before="0" w:line="240" w:lineRule="auto"/>
      </w:pPr>
    </w:p>
    <w:p w14:paraId="547E612E" w14:textId="2545C1DB" w:rsidR="00A17ACB" w:rsidRDefault="00A17ACB" w:rsidP="00234CDA">
      <w:pPr>
        <w:pStyle w:val="Heading2"/>
        <w:spacing w:before="0" w:line="480" w:lineRule="auto"/>
        <w:ind w:firstLine="360"/>
        <w:rPr>
          <w:b w:val="0"/>
          <w:bCs w:val="0"/>
        </w:rPr>
      </w:pPr>
      <w:r w:rsidRPr="00A17ACB">
        <w:rPr>
          <w:b w:val="0"/>
          <w:bCs w:val="0"/>
        </w:rPr>
        <w:t>The Open Web Application Security Project</w:t>
      </w:r>
      <w:r w:rsidR="00B9138B">
        <w:rPr>
          <w:b w:val="0"/>
          <w:bCs w:val="0"/>
        </w:rPr>
        <w:t xml:space="preserve"> (OWASP)</w:t>
      </w:r>
      <w:r>
        <w:rPr>
          <w:b w:val="0"/>
          <w:bCs w:val="0"/>
        </w:rPr>
        <w:t xml:space="preserve"> states in its secure coding practices guide that encryption for should be used to secure transmissions containing sensitive information (2010). By implementing HTTPS, I am ensuring that requests and responses made to and from the web application are secure and cannot be read or modified by untrusted sources. It also states that the web application should use trusted built-in functions rather than writing new custom code to perform common tasks. I use Java’s built-in </w:t>
      </w:r>
      <w:proofErr w:type="spellStart"/>
      <w:r>
        <w:rPr>
          <w:b w:val="0"/>
          <w:bCs w:val="0"/>
        </w:rPr>
        <w:t>MessageDigest</w:t>
      </w:r>
      <w:proofErr w:type="spellEnd"/>
      <w:r>
        <w:rPr>
          <w:b w:val="0"/>
          <w:bCs w:val="0"/>
        </w:rPr>
        <w:t xml:space="preserve"> object to encrypt the data, rather than code an encryption algorithm myself. I encrypt the data using the SHA3 algorithm which is what </w:t>
      </w:r>
      <w:r w:rsidR="00B9138B">
        <w:rPr>
          <w:b w:val="0"/>
          <w:bCs w:val="0"/>
        </w:rPr>
        <w:t>t</w:t>
      </w:r>
      <w:r>
        <w:rPr>
          <w:b w:val="0"/>
          <w:bCs w:val="0"/>
        </w:rPr>
        <w:t>he United</w:t>
      </w:r>
      <w:r w:rsidR="00B9138B">
        <w:rPr>
          <w:b w:val="0"/>
          <w:bCs w:val="0"/>
        </w:rPr>
        <w:t xml:space="preserve"> </w:t>
      </w:r>
      <w:r w:rsidRPr="00A17ACB">
        <w:rPr>
          <w:b w:val="0"/>
          <w:bCs w:val="0"/>
        </w:rPr>
        <w:t>National Institute of Standards and Technology</w:t>
      </w:r>
      <w:r>
        <w:rPr>
          <w:b w:val="0"/>
          <w:bCs w:val="0"/>
        </w:rPr>
        <w:t xml:space="preserve"> recommends</w:t>
      </w:r>
      <w:r w:rsidR="00B9138B">
        <w:rPr>
          <w:b w:val="0"/>
          <w:bCs w:val="0"/>
        </w:rPr>
        <w:t xml:space="preserve"> using</w:t>
      </w:r>
      <w:r>
        <w:rPr>
          <w:b w:val="0"/>
          <w:bCs w:val="0"/>
        </w:rPr>
        <w:t xml:space="preserve"> for </w:t>
      </w:r>
      <w:r w:rsidR="00B9138B">
        <w:rPr>
          <w:b w:val="0"/>
          <w:bCs w:val="0"/>
        </w:rPr>
        <w:t xml:space="preserve">the </w:t>
      </w:r>
      <w:r>
        <w:rPr>
          <w:b w:val="0"/>
          <w:bCs w:val="0"/>
        </w:rPr>
        <w:t>encryption of sensitive information</w:t>
      </w:r>
      <w:r w:rsidR="00B9138B">
        <w:rPr>
          <w:b w:val="0"/>
          <w:bCs w:val="0"/>
        </w:rPr>
        <w:t xml:space="preserve"> (2001). Finally OWASP recommends all third-party libraries and dependencies should be regularly reviewed in case there are new vulnerabilities discovered and the dependencies need to be updated. I used the Maven dependency check static testing tool to review the codebase for known vulnerabilities and updated dependencies to their latest versions to reduce the number of potential exploits.</w:t>
      </w:r>
    </w:p>
    <w:p w14:paraId="2E5F704B" w14:textId="55399DF3" w:rsidR="00957E35" w:rsidRPr="00202BF1" w:rsidRDefault="00B9138B" w:rsidP="00202BF1">
      <w:pPr>
        <w:pStyle w:val="Heading2"/>
        <w:spacing w:before="0" w:line="480" w:lineRule="auto"/>
        <w:ind w:firstLine="360"/>
        <w:rPr>
          <w:b w:val="0"/>
          <w:bCs w:val="0"/>
        </w:rPr>
      </w:pPr>
      <w:r>
        <w:rPr>
          <w:b w:val="0"/>
          <w:bCs w:val="0"/>
        </w:rPr>
        <w:t xml:space="preserve">Using industry standard best practices for secure coding ensures that a company’s sensitive data and the privacy of its customers are protected. </w:t>
      </w:r>
      <w:r w:rsidR="00234CDA">
        <w:rPr>
          <w:b w:val="0"/>
          <w:bCs w:val="0"/>
        </w:rPr>
        <w:t xml:space="preserve">The company has a responsibility to protect the data of </w:t>
      </w:r>
      <w:r w:rsidR="00234CDA">
        <w:rPr>
          <w:b w:val="0"/>
          <w:bCs w:val="0"/>
        </w:rPr>
        <w:lastRenderedPageBreak/>
        <w:t>its customer in order to build trust and credibility. Data breaches could also cause legal issues for the company or lead to financial burdens.</w:t>
      </w:r>
      <w:r w:rsidR="00202BF1">
        <w:rPr>
          <w:b w:val="0"/>
          <w:bCs w:val="0"/>
        </w:rPr>
        <w:t xml:space="preserve"> It is important to follow the industry standard best practices because they have been developed with the best interests of the company and the consumer in mind. Because they are now considered the standard, following these best practices aligns their security policies with other companies and keeps them competitive because consumers know that they can trust the company with their data.</w:t>
      </w:r>
    </w:p>
    <w:p w14:paraId="0ECFE0FE" w14:textId="77777777" w:rsidR="00957E35" w:rsidRDefault="00957E35" w:rsidP="00957E35">
      <w:pPr>
        <w:pStyle w:val="Heading1"/>
        <w:pageBreakBefore/>
        <w:ind w:left="1440" w:hanging="720"/>
        <w:rPr>
          <w:lang w:val="nl-NL"/>
        </w:rPr>
      </w:pPr>
      <w:r>
        <w:rPr>
          <w:lang w:val="nl-NL"/>
        </w:rPr>
        <w:lastRenderedPageBreak/>
        <w:t>References</w:t>
      </w:r>
    </w:p>
    <w:p w14:paraId="57F71CDB" w14:textId="77777777" w:rsidR="00957E35" w:rsidRDefault="00957E35" w:rsidP="00957E35">
      <w:pPr>
        <w:pStyle w:val="Bibliography"/>
        <w:spacing w:line="480" w:lineRule="auto"/>
        <w:ind w:left="1440" w:hanging="720"/>
      </w:pPr>
      <w:r>
        <w:t xml:space="preserve">Announcing the advanced encryption standard. (2001, November 26). </w:t>
      </w:r>
      <w:r>
        <w:rPr>
          <w:i/>
          <w:iCs/>
        </w:rPr>
        <w:t>National Institute of Standards and Technology</w:t>
      </w:r>
      <w:r>
        <w:t xml:space="preserve">, </w:t>
      </w:r>
      <w:r>
        <w:rPr>
          <w:i/>
          <w:iCs/>
        </w:rPr>
        <w:t>197</w:t>
      </w:r>
      <w:r>
        <w:t>. https://nvlpubs.nist.gov/nistpubs/FIPS/NIST.FIPS.197.pdf</w:t>
      </w:r>
    </w:p>
    <w:p w14:paraId="273650AF" w14:textId="77777777" w:rsidR="00957E35" w:rsidRDefault="00957E35" w:rsidP="00957E35">
      <w:pPr>
        <w:pStyle w:val="Bibliography"/>
        <w:spacing w:line="480" w:lineRule="auto"/>
        <w:ind w:left="1440" w:hanging="720"/>
      </w:pPr>
      <w:proofErr w:type="spellStart"/>
      <w:r>
        <w:t>Manico</w:t>
      </w:r>
      <w:proofErr w:type="spellEnd"/>
      <w:r>
        <w:t xml:space="preserve">, J., &amp; </w:t>
      </w:r>
      <w:proofErr w:type="spellStart"/>
      <w:r>
        <w:t>Detlefsen</w:t>
      </w:r>
      <w:proofErr w:type="spellEnd"/>
      <w:r>
        <w:t xml:space="preserve">, A. (2014, September). </w:t>
      </w:r>
      <w:r>
        <w:rPr>
          <w:i/>
          <w:iCs/>
        </w:rPr>
        <w:t>Iron-Clad Java: Building secure web applications</w:t>
      </w:r>
      <w:r>
        <w:t>. McGraw-Hill.</w:t>
      </w:r>
    </w:p>
    <w:p w14:paraId="69C21BB2" w14:textId="77777777" w:rsidR="00957E35" w:rsidRDefault="00957E35" w:rsidP="00957E35">
      <w:pPr>
        <w:pStyle w:val="Bibliography"/>
        <w:spacing w:line="480" w:lineRule="auto"/>
        <w:ind w:left="1440" w:hanging="720"/>
      </w:pPr>
      <w:proofErr w:type="spellStart"/>
      <w:r>
        <w:t>Mouha</w:t>
      </w:r>
      <w:proofErr w:type="spellEnd"/>
      <w:r>
        <w:t xml:space="preserve">, N. (2021, July 23). Review of the advanced encryption standard. </w:t>
      </w:r>
      <w:r>
        <w:rPr>
          <w:i/>
          <w:iCs/>
        </w:rPr>
        <w:t>National Institute of Standards and Technology</w:t>
      </w:r>
      <w:r>
        <w:t>. https://doi.org/10.6028/nist.ir.8319</w:t>
      </w:r>
    </w:p>
    <w:p w14:paraId="73D6B44D" w14:textId="77777777" w:rsidR="00957E35" w:rsidRDefault="00957E35" w:rsidP="00D22E98">
      <w:pPr>
        <w:contextualSpacing/>
        <w:rPr>
          <w:rFonts w:eastAsia="Times New Roman"/>
          <w:b/>
          <w:bCs/>
          <w:sz w:val="22"/>
          <w:szCs w:val="22"/>
        </w:rPr>
      </w:pPr>
    </w:p>
    <w:p w14:paraId="5459A69D" w14:textId="3028A8FD" w:rsidR="00957E35" w:rsidRPr="00CC64E5" w:rsidRDefault="00957E35" w:rsidP="00957E35">
      <w:pPr>
        <w:pStyle w:val="Heading1"/>
        <w:pageBreakBefore/>
        <w:spacing w:line="480" w:lineRule="auto"/>
        <w:ind w:left="1440" w:hanging="720"/>
        <w:rPr>
          <w:lang w:val="nl-NL"/>
        </w:rPr>
      </w:pPr>
      <w:r>
        <w:rPr>
          <w:lang w:val="nl-NL"/>
        </w:rPr>
        <w:lastRenderedPageBreak/>
        <w:t>References</w:t>
      </w:r>
    </w:p>
    <w:p w14:paraId="5BAE9A13" w14:textId="0A7D71E9" w:rsidR="00957E35" w:rsidRPr="00957E35" w:rsidRDefault="00957E35" w:rsidP="00957E35">
      <w:pPr>
        <w:pStyle w:val="Bibliography"/>
        <w:spacing w:line="480" w:lineRule="auto"/>
        <w:ind w:left="1440" w:hanging="720"/>
      </w:pPr>
      <w:bookmarkStart w:id="38" w:name="_Hlk115537079"/>
      <w:r>
        <w:t>SHA-3 standard</w:t>
      </w:r>
      <w:bookmarkEnd w:id="38"/>
      <w:r>
        <w:t xml:space="preserve">: Permutations-based hash and extendable-output functions. (2015, August) </w:t>
      </w:r>
      <w:r>
        <w:rPr>
          <w:i/>
          <w:iCs/>
        </w:rPr>
        <w:t>National Institute of Standards and Technology</w:t>
      </w:r>
      <w:r>
        <w:t xml:space="preserve">, </w:t>
      </w:r>
      <w:r>
        <w:rPr>
          <w:i/>
          <w:iCs/>
        </w:rPr>
        <w:t>202</w:t>
      </w:r>
      <w:r>
        <w:t xml:space="preserve">. </w:t>
      </w:r>
      <w:r w:rsidRPr="00F3393B">
        <w:t>https://nvlpubs.nist.gov/nistpubs/FIPS/NIST.FIPS.202.pdf</w:t>
      </w:r>
    </w:p>
    <w:sectPr w:rsidR="00957E35" w:rsidRPr="00957E35"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A906" w14:textId="77777777" w:rsidR="008027C1" w:rsidRDefault="008027C1" w:rsidP="002F3F84">
      <w:r>
        <w:separator/>
      </w:r>
    </w:p>
  </w:endnote>
  <w:endnote w:type="continuationSeparator" w:id="0">
    <w:p w14:paraId="5BD5123F" w14:textId="77777777" w:rsidR="008027C1" w:rsidRDefault="008027C1" w:rsidP="002F3F84">
      <w:r>
        <w:continuationSeparator/>
      </w:r>
    </w:p>
  </w:endnote>
  <w:endnote w:type="continuationNotice" w:id="1">
    <w:p w14:paraId="1C0E647D" w14:textId="77777777" w:rsidR="008027C1" w:rsidRDefault="00802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F04A3" w14:textId="77777777" w:rsidR="008027C1" w:rsidRDefault="008027C1" w:rsidP="002F3F84">
      <w:r>
        <w:separator/>
      </w:r>
    </w:p>
  </w:footnote>
  <w:footnote w:type="continuationSeparator" w:id="0">
    <w:p w14:paraId="2B929C9B" w14:textId="77777777" w:rsidR="008027C1" w:rsidRDefault="008027C1" w:rsidP="002F3F84">
      <w:r>
        <w:continuationSeparator/>
      </w:r>
    </w:p>
  </w:footnote>
  <w:footnote w:type="continuationNotice" w:id="1">
    <w:p w14:paraId="25B3EE6A" w14:textId="77777777" w:rsidR="008027C1" w:rsidRDefault="00802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00202BF1">
    <w:pP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57053958">
    <w:abstractNumId w:val="16"/>
  </w:num>
  <w:num w:numId="2" w16cid:durableId="811142211">
    <w:abstractNumId w:val="20"/>
  </w:num>
  <w:num w:numId="3" w16cid:durableId="1466461586">
    <w:abstractNumId w:val="6"/>
  </w:num>
  <w:num w:numId="4" w16cid:durableId="611208536">
    <w:abstractNumId w:val="8"/>
  </w:num>
  <w:num w:numId="5" w16cid:durableId="1836187726">
    <w:abstractNumId w:val="4"/>
  </w:num>
  <w:num w:numId="6" w16cid:durableId="1988432953">
    <w:abstractNumId w:val="17"/>
  </w:num>
  <w:num w:numId="7" w16cid:durableId="530192642">
    <w:abstractNumId w:val="12"/>
    <w:lvlOverride w:ilvl="0">
      <w:lvl w:ilvl="0">
        <w:numFmt w:val="lowerLetter"/>
        <w:lvlText w:val="%1."/>
        <w:lvlJc w:val="left"/>
      </w:lvl>
    </w:lvlOverride>
  </w:num>
  <w:num w:numId="8" w16cid:durableId="734009307">
    <w:abstractNumId w:val="5"/>
  </w:num>
  <w:num w:numId="9" w16cid:durableId="702170847">
    <w:abstractNumId w:val="1"/>
    <w:lvlOverride w:ilvl="0">
      <w:lvl w:ilvl="0">
        <w:numFmt w:val="lowerLetter"/>
        <w:lvlText w:val="%1."/>
        <w:lvlJc w:val="left"/>
      </w:lvl>
    </w:lvlOverride>
  </w:num>
  <w:num w:numId="10" w16cid:durableId="1040126121">
    <w:abstractNumId w:val="0"/>
  </w:num>
  <w:num w:numId="11" w16cid:durableId="52044062">
    <w:abstractNumId w:val="3"/>
  </w:num>
  <w:num w:numId="12" w16cid:durableId="211037127">
    <w:abstractNumId w:val="19"/>
  </w:num>
  <w:num w:numId="13" w16cid:durableId="506284436">
    <w:abstractNumId w:val="15"/>
  </w:num>
  <w:num w:numId="14" w16cid:durableId="443965640">
    <w:abstractNumId w:val="2"/>
  </w:num>
  <w:num w:numId="15" w16cid:durableId="409888660">
    <w:abstractNumId w:val="11"/>
  </w:num>
  <w:num w:numId="16" w16cid:durableId="2015259496">
    <w:abstractNumId w:val="9"/>
  </w:num>
  <w:num w:numId="17" w16cid:durableId="1339310508">
    <w:abstractNumId w:val="14"/>
  </w:num>
  <w:num w:numId="18" w16cid:durableId="1327173967">
    <w:abstractNumId w:val="18"/>
  </w:num>
  <w:num w:numId="19" w16cid:durableId="1159156435">
    <w:abstractNumId w:val="7"/>
  </w:num>
  <w:num w:numId="20" w16cid:durableId="1067800446">
    <w:abstractNumId w:val="13"/>
  </w:num>
  <w:num w:numId="21" w16cid:durableId="16779213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2415"/>
    <w:rsid w:val="001933BA"/>
    <w:rsid w:val="001A381D"/>
    <w:rsid w:val="001B4F8C"/>
    <w:rsid w:val="001F1A5E"/>
    <w:rsid w:val="001F5F49"/>
    <w:rsid w:val="002001E0"/>
    <w:rsid w:val="00202BF1"/>
    <w:rsid w:val="00234CDA"/>
    <w:rsid w:val="00234FC3"/>
    <w:rsid w:val="00236C9B"/>
    <w:rsid w:val="00246C90"/>
    <w:rsid w:val="00271E26"/>
    <w:rsid w:val="002749CF"/>
    <w:rsid w:val="002778D5"/>
    <w:rsid w:val="00277B38"/>
    <w:rsid w:val="00281DF1"/>
    <w:rsid w:val="00292377"/>
    <w:rsid w:val="002A1A18"/>
    <w:rsid w:val="002B4D43"/>
    <w:rsid w:val="002F3F84"/>
    <w:rsid w:val="0030044A"/>
    <w:rsid w:val="00321D27"/>
    <w:rsid w:val="00335200"/>
    <w:rsid w:val="003360D3"/>
    <w:rsid w:val="0033644E"/>
    <w:rsid w:val="00352FD0"/>
    <w:rsid w:val="003726AD"/>
    <w:rsid w:val="003978A0"/>
    <w:rsid w:val="003A1621"/>
    <w:rsid w:val="003E2462"/>
    <w:rsid w:val="003E399D"/>
    <w:rsid w:val="00403219"/>
    <w:rsid w:val="00413DE0"/>
    <w:rsid w:val="00417E0B"/>
    <w:rsid w:val="0045610F"/>
    <w:rsid w:val="0046151B"/>
    <w:rsid w:val="0046616F"/>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3524"/>
    <w:rsid w:val="006A66A8"/>
    <w:rsid w:val="006B66FE"/>
    <w:rsid w:val="006E1A73"/>
    <w:rsid w:val="006E3003"/>
    <w:rsid w:val="00701A84"/>
    <w:rsid w:val="00706931"/>
    <w:rsid w:val="0071273D"/>
    <w:rsid w:val="0076659B"/>
    <w:rsid w:val="00790486"/>
    <w:rsid w:val="00793EE5"/>
    <w:rsid w:val="00797EC8"/>
    <w:rsid w:val="007A56AD"/>
    <w:rsid w:val="007B6E9D"/>
    <w:rsid w:val="008027C1"/>
    <w:rsid w:val="00816AE9"/>
    <w:rsid w:val="00824ABB"/>
    <w:rsid w:val="00826665"/>
    <w:rsid w:val="00844A5D"/>
    <w:rsid w:val="00861EC1"/>
    <w:rsid w:val="008A7514"/>
    <w:rsid w:val="008B068E"/>
    <w:rsid w:val="00920682"/>
    <w:rsid w:val="00940B1A"/>
    <w:rsid w:val="00957280"/>
    <w:rsid w:val="00957E35"/>
    <w:rsid w:val="009633B0"/>
    <w:rsid w:val="009714E8"/>
    <w:rsid w:val="00974AE3"/>
    <w:rsid w:val="009826D6"/>
    <w:rsid w:val="009A7355"/>
    <w:rsid w:val="009C6202"/>
    <w:rsid w:val="009C7B99"/>
    <w:rsid w:val="009D3129"/>
    <w:rsid w:val="009F285B"/>
    <w:rsid w:val="00A17ACB"/>
    <w:rsid w:val="00A2133A"/>
    <w:rsid w:val="00A638AF"/>
    <w:rsid w:val="00A87E0C"/>
    <w:rsid w:val="00AB2A9A"/>
    <w:rsid w:val="00AC1A15"/>
    <w:rsid w:val="00AC3626"/>
    <w:rsid w:val="00AD43C0"/>
    <w:rsid w:val="00AE5B33"/>
    <w:rsid w:val="00AF4C03"/>
    <w:rsid w:val="00B03C25"/>
    <w:rsid w:val="00B20F52"/>
    <w:rsid w:val="00B26489"/>
    <w:rsid w:val="00B301F6"/>
    <w:rsid w:val="00B35185"/>
    <w:rsid w:val="00B406E8"/>
    <w:rsid w:val="00B50C83"/>
    <w:rsid w:val="00B720DC"/>
    <w:rsid w:val="00B7788F"/>
    <w:rsid w:val="00B9138B"/>
    <w:rsid w:val="00BB0993"/>
    <w:rsid w:val="00C32F3D"/>
    <w:rsid w:val="00C41B36"/>
    <w:rsid w:val="00C56FC2"/>
    <w:rsid w:val="00C67FA3"/>
    <w:rsid w:val="00CE44E9"/>
    <w:rsid w:val="00CF445D"/>
    <w:rsid w:val="00CF618A"/>
    <w:rsid w:val="00D0558B"/>
    <w:rsid w:val="00D21519"/>
    <w:rsid w:val="00D22E98"/>
    <w:rsid w:val="00D47759"/>
    <w:rsid w:val="00D66485"/>
    <w:rsid w:val="00D76CAA"/>
    <w:rsid w:val="00DB5652"/>
    <w:rsid w:val="00DD6742"/>
    <w:rsid w:val="00E02408"/>
    <w:rsid w:val="00E02BD0"/>
    <w:rsid w:val="00E32693"/>
    <w:rsid w:val="00E33862"/>
    <w:rsid w:val="00E3705F"/>
    <w:rsid w:val="00E4044A"/>
    <w:rsid w:val="00E5594E"/>
    <w:rsid w:val="00E66FC0"/>
    <w:rsid w:val="00E767A1"/>
    <w:rsid w:val="00E941D0"/>
    <w:rsid w:val="00EB1CEC"/>
    <w:rsid w:val="00EB4E90"/>
    <w:rsid w:val="00EC29F5"/>
    <w:rsid w:val="00ED1CC4"/>
    <w:rsid w:val="00EE3EAE"/>
    <w:rsid w:val="00EF4D6F"/>
    <w:rsid w:val="00F432FF"/>
    <w:rsid w:val="00F72352"/>
    <w:rsid w:val="00F80B55"/>
    <w:rsid w:val="00F81BBB"/>
    <w:rsid w:val="00FB56B9"/>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2163052B-83E1-4429-B15A-AE22BE4A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Bibliography">
    <w:name w:val="Bibliography"/>
    <w:basedOn w:val="Normal"/>
    <w:next w:val="Normal"/>
    <w:uiPriority w:val="37"/>
    <w:unhideWhenUsed/>
    <w:rsid w:val="0095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709567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9243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Betts, Ryan</cp:lastModifiedBy>
  <cp:revision>2</cp:revision>
  <dcterms:created xsi:type="dcterms:W3CDTF">2022-10-15T21:16:00Z</dcterms:created>
  <dcterms:modified xsi:type="dcterms:W3CDTF">2022-10-15T21:16:00Z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