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1E93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6BCAC00C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5C36739C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FFE0D33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404D3C1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6E06FAA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CCB7ACB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5327D36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3CFA54B0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6A8FB622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t>（实验）课程名称  C++企业软件开发实践</w:t>
      </w:r>
    </w:p>
    <w:p w14:paraId="264B1A28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A37484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5DC73CE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5537F8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F5021C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02CB0EE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D8C419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18BC7734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135BCBE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55967700" w14:textId="77777777" w:rsidR="009E5A71" w:rsidRDefault="009E5A71">
      <w:pPr>
        <w:rPr>
          <w:rFonts w:hint="eastAsia"/>
          <w:b/>
          <w:bCs/>
          <w:sz w:val="28"/>
        </w:rPr>
      </w:pPr>
    </w:p>
    <w:p w14:paraId="08601AC3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69EF638F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83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53"/>
        <w:gridCol w:w="4153"/>
      </w:tblGrid>
      <w:tr w:rsidR="00650112" w:rsidRPr="00CC3CB8" w14:paraId="592A496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153" w:type="dxa"/>
          </w:tcPr>
          <w:p w14:paraId="1FCB520C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153" w:type="dxa"/>
          </w:tcPr>
          <w:p w14:paraId="56175BD1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313E0D72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464DC9A8" w14:textId="77777777" w:rsidR="00650112" w:rsidRPr="00CC3CB8" w:rsidRDefault="00650112" w:rsidP="00FD1A4D">
            <w:pPr>
              <w:keepNext w:val="0"/>
              <w:keepLines w:val="0"/>
              <w:pageBreakBefore w:val="0"/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Calibri" w:hAnsi="Calibri" w:hint="eastAsia"/>
                <w:sz w:val="28"/>
                <w:szCs w:val="21"/>
              </w:rPr>
              <w:t>计算机学院</w:t>
            </w:r>
            <w:r w:rsidR="000302A6">
              <w:rPr>
                <w:rFonts w:ascii="Calibri" w:hAnsi="Calibri" w:hint="eastAsia"/>
                <w:sz w:val="28"/>
                <w:szCs w:val="21"/>
              </w:rPr>
              <w:t>实验中心</w:t>
            </w:r>
          </w:p>
        </w:tc>
      </w:tr>
      <w:tr w:rsidR="00650112" w:rsidRPr="00CC3CB8" w14:paraId="107731A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二、实验项目名称：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实验1：高质量编程基础</w:t>
            </w:r>
          </w:p>
        </w:tc>
      </w:tr>
      <w:tr w:rsidR="00650112" w:rsidRPr="00CC3CB8" w14:paraId="257A337E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三、实验目的：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1. 设计车辆执行器的初始化、指令执行和状态查询接口。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2. 使用GoogleTest编写独立、可重复、可自动判定结果的测试。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3. 通过测试先行和Git小步提交记录功能开发过程。</w:t>
            </w:r>
          </w:p>
        </w:tc>
      </w:tr>
      <w:tr w:rsidR="00650112" w:rsidRPr="00CC3CB8" w14:paraId="613A3D6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四、实验内容：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在cpp-training初始工程中实现车辆执行器。状态由坐标x、y和朝向heading组成。M表示前进一格，L、R分别表示原地左转、右转90°。未指定初始状态时，默认状态为(0,0,N)。仅考虑合法输入及坐标不溢出的情况。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共设计13个用例：1—6检查指定状态初始化、默认状态初始化及四个方向的单步移动；7—10检查四个方向的左转；11逐项检查四个方向的右转；12检查组合指令；13检查空指令。各用例依次在test1—test13分支中保留版本。</w:t>
            </w:r>
          </w:p>
        </w:tc>
      </w:tr>
      <w:tr w:rsidR="00650112" w:rsidRPr="00CC3CB8" w14:paraId="3FDC1B06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五、实验器材（设备、元器件）：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Windows计算机、Visual Studio Code、MinGW-w64、CMake 4.4.3、Git、GoogleTest 1.12.1、GitHub。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工程路径：D:\workspace\cpp-training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远程仓库：https://github.com/rbg-324/CPP-training</w:t>
            </w:r>
          </w:p>
        </w:tc>
      </w:tr>
      <w:tr w:rsidR="00650112" w:rsidRPr="00CC3CB8" w14:paraId="694E96F1" w14:textId="77777777" w:rsidTr="0095097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六、实验步骤及操作：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1. 检查初始工程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main分支已有original提交及补充GoogleTest源码的提交。初始程序包含返回0的test()函数和一个示例测试。在此基础上创建test1分支。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2. 设计用例1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输入状态为(0,0,E)，不发送移动或转向指令，调用Query()，期望返回(0,0,E)。测试名称为should_return_init_pose_when_without_command。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3. 编写测试与接口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删除hello.h、hello.cpp和示例test.cpp。新增Executor.hpp，定义Pose结构体及NewExecutor、Execute、Query接口。新增ExecutorImpl.hpp、ExecutorImpl.cpp，提供工厂函数和实现类框架。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在ExecutorTest.cpp中用unique_ptr管理对象，检查对象创建成功后，分别断言x、y、heading，便于识别具体出错字段。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4. 建立测试先行版本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构造函数暂不保存传入状态，成员状态显式设为(0,0,N)，Query()返回该状态。这样避免读取未初始化数据，并使朝向断言产生确定的失败。Execute()保留空实现。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5. 调整构建兼容声明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4已移除对低于3.5策略版本的兼容支持，将顶层cmake_minimum_required由3.0改为3.5，继续使用MinGW Makefiles。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6. 编译和运行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在VS Code中打开工程，在PowerShell终端依次执行：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-S . -B build -G "MinGW Makefiles"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--build build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运行下列命令，选择用例1（整条命令为一行）：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.\build\tests\training_main.exe --gtest_filter=ExecutorTest.should_return_init_pose_when_without_command</w:t>
            </w:r>
          </w:p>
        </w:tc>
      </w:tr>
      <w:tr w:rsidR="00650112" w:rsidRPr="00CC3CB8" w14:paraId="37663504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八、实验数据及结果分析：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用例1输入：(0,0,E)；指令：无。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需求期望：x=0，y=0，heading=E。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测试先行版本的预期表现：x、y断言通过，heading断言失败，因为实现暂时返回N。该失败用于检查测试能否发现初始化数据未保存的问题。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实际运行结果：________________________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运行截图：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（在此插入用例1运行截图）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结果分析记录：________________________</w:t>
            </w:r>
          </w:p>
        </w:tc>
      </w:tr>
      <w:tr w:rsidR="00650112" w:rsidRPr="00CC3CB8" w14:paraId="6BFD837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九、实验结论：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用例1验收结论：________________________</w:t>
            </w:r>
          </w:p>
        </w:tc>
      </w:tr>
      <w:tr w:rsidR="00650112" w:rsidRPr="00CC3CB8" w14:paraId="3DF03F3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十、总结及心得体会：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位置和朝向分别断言，使失败信息能对应到具体字段。接口与实现分离后，测试只依赖公开接口；unique_ptr可在测试结束时自动释放对象。</w:t>
            </w:r>
          </w:p>
        </w:tc>
      </w:tr>
      <w:tr w:rsidR="00650112" w:rsidRPr="00CC3CB8" w14:paraId="69A7C82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十一、对本实验过程及方法、手段的改进建议：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每次只新增一个用例，将测试代码和功能实现分次提交。当前功能完成后应复查已有用例，避免新修改破坏原有行为。提交说明应标明用例编号和修改目的。</w:t>
            </w:r>
          </w:p>
        </w:tc>
      </w:tr>
      <w:tr w:rsidR="00650112" w:rsidRPr="00CC3CB8" w14:paraId="58CEA3BF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64B739E4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报告评分：</w:t>
            </w:r>
          </w:p>
          <w:p w14:paraId="6434CDF9" w14:textId="77777777" w:rsidR="00650112" w:rsidRPr="00CC3CB8" w:rsidRDefault="00650112" w:rsidP="00144531">
            <w:pPr>
              <w:keepNext w:val="0"/>
              <w:keepLines w:val="0"/>
              <w:pageBreakBefore w:val="0"/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0A6CAB82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05FC5AE5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E348" w14:textId="77777777" w:rsidR="009427A7" w:rsidRDefault="009427A7" w:rsidP="004D5F94">
      <w:r>
        <w:separator/>
      </w:r>
    </w:p>
  </w:endnote>
  <w:endnote w:type="continuationSeparator" w:id="0">
    <w:p w14:paraId="03A5FEDB" w14:textId="77777777" w:rsidR="009427A7" w:rsidRDefault="009427A7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54BD9" w14:textId="77777777" w:rsidR="009427A7" w:rsidRDefault="009427A7" w:rsidP="004D5F94">
      <w:r>
        <w:separator/>
      </w:r>
    </w:p>
  </w:footnote>
  <w:footnote w:type="continuationSeparator" w:id="0">
    <w:p w14:paraId="079D7EF6" w14:textId="77777777" w:rsidR="009427A7" w:rsidRDefault="009427A7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539972479">
    <w:abstractNumId w:val="5"/>
  </w:num>
  <w:num w:numId="2" w16cid:durableId="1480221583">
    <w:abstractNumId w:val="14"/>
  </w:num>
  <w:num w:numId="3" w16cid:durableId="1014961113">
    <w:abstractNumId w:val="1"/>
  </w:num>
  <w:num w:numId="4" w16cid:durableId="420493939">
    <w:abstractNumId w:val="4"/>
  </w:num>
  <w:num w:numId="5" w16cid:durableId="212696795">
    <w:abstractNumId w:val="3"/>
  </w:num>
  <w:num w:numId="6" w16cid:durableId="1776362544">
    <w:abstractNumId w:val="7"/>
  </w:num>
  <w:num w:numId="7" w16cid:durableId="2106458379">
    <w:abstractNumId w:val="6"/>
  </w:num>
  <w:num w:numId="8" w16cid:durableId="796215954">
    <w:abstractNumId w:val="11"/>
  </w:num>
  <w:num w:numId="9" w16cid:durableId="43218188">
    <w:abstractNumId w:val="8"/>
  </w:num>
  <w:num w:numId="10" w16cid:durableId="745030244">
    <w:abstractNumId w:val="19"/>
  </w:num>
  <w:num w:numId="11" w16cid:durableId="1148935231">
    <w:abstractNumId w:val="18"/>
  </w:num>
  <w:num w:numId="12" w16cid:durableId="922880544">
    <w:abstractNumId w:val="16"/>
  </w:num>
  <w:num w:numId="13" w16cid:durableId="497692608">
    <w:abstractNumId w:val="15"/>
  </w:num>
  <w:num w:numId="14" w16cid:durableId="57754651">
    <w:abstractNumId w:val="10"/>
  </w:num>
  <w:num w:numId="15" w16cid:durableId="199099799">
    <w:abstractNumId w:val="17"/>
  </w:num>
  <w:num w:numId="16" w16cid:durableId="474493997">
    <w:abstractNumId w:val="2"/>
  </w:num>
  <w:num w:numId="17" w16cid:durableId="1768189241">
    <w:abstractNumId w:val="20"/>
  </w:num>
  <w:num w:numId="18" w16cid:durableId="2102484787">
    <w:abstractNumId w:val="21"/>
  </w:num>
  <w:num w:numId="19" w16cid:durableId="2028410821">
    <w:abstractNumId w:val="12"/>
  </w:num>
  <w:num w:numId="20" w16cid:durableId="255090767">
    <w:abstractNumId w:val="9"/>
  </w:num>
  <w:num w:numId="21" w16cid:durableId="2105681726">
    <w:abstractNumId w:val="13"/>
  </w:num>
  <w:num w:numId="22" w16cid:durableId="899244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7772D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427A7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2186DB"/>
  <w15:chartTrackingRefBased/>
  <w15:docId w15:val="{76BD022E-B751-4987-8E65-24267962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2026-10-18T07:56:00Z</dcterms:created>
  <dcterms:modified xsi:type="dcterms:W3CDTF">2026-10-18T07:56:00Z</dcterms:modified>
</cp:coreProperties>
</file>