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02525D" w:rsidR="007D3E3D" w:rsidP="0002525D" w:rsidRDefault="007F6DF0" w14:paraId="6031B149" wp14:textId="7E64E628">
      <w:pPr>
        <w:pStyle w:val="number"/>
      </w:pPr>
      <w:r w:rsidR="5CD8E42D">
        <w:rPr/>
        <w:t>94.01.11a</w:t>
      </w:r>
      <w:r w:rsidRPr="5CD8E42D">
        <w:rPr>
          <w:rStyle w:val="FootnoteReference"/>
        </w:rPr>
        <w:footnoteReference w:id="12011"/>
      </w:r>
    </w:p>
    <w:p xmlns:wp14="http://schemas.microsoft.com/office/word/2010/wordml" w:rsidR="007D3E3D" w:rsidP="007D3E3D" w:rsidRDefault="007F6DF0" w14:paraId="4F61601B" wp14:textId="77777777">
      <w:pPr>
        <w:pStyle w:val="correspondent"/>
      </w:pPr>
      <w:r>
        <w:t>From Eduard Hackel</w:t>
      </w:r>
    </w:p>
    <w:p xmlns:wp14="http://schemas.microsoft.com/office/word/2010/wordml" w:rsidR="007D3E3D" w:rsidP="007D3E3D" w:rsidRDefault="007F6DF0" w14:paraId="4E4C89F6" wp14:textId="77777777">
      <w:pPr>
        <w:pStyle w:val="location"/>
        <w:rPr>
          <w:shd w:val="clear" w:color="auto" w:fill="FFFFFF"/>
          <w:lang w:val="en-AU" w:eastAsia="en-GB"/>
        </w:rPr>
      </w:pPr>
      <w:r>
        <w:rPr>
          <w:shd w:val="clear" w:color="auto" w:fill="FFFFFF"/>
          <w:lang w:val="en-AU" w:eastAsia="en-GB"/>
        </w:rPr>
        <w:t>RB MSS M1</w:t>
      </w:r>
      <w:r w:rsidRPr="0002525D" w:rsidR="000E3261">
        <w:rPr>
          <w:highlight w:val="yellow"/>
          <w:shd w:val="clear" w:color="auto" w:fill="FFFFFF"/>
          <w:lang w:val="en-AU" w:eastAsia="en-GB"/>
        </w:rPr>
        <w:t>,</w:t>
      </w:r>
      <w:r w:rsidR="000E3261">
        <w:rPr>
          <w:shd w:val="clear" w:color="auto" w:fill="FFFFFF"/>
          <w:lang w:val="en-AU" w:eastAsia="en-GB"/>
        </w:rPr>
        <w:t xml:space="preserve"> Library, R</w:t>
      </w:r>
      <w:r>
        <w:rPr>
          <w:shd w:val="clear" w:color="auto" w:fill="FFFFFF"/>
          <w:lang w:val="en-AU" w:eastAsia="en-GB"/>
        </w:rPr>
        <w:t>oyal Botanic Gardens Melbourne.</w:t>
      </w:r>
      <w:r>
        <w:rPr>
          <w:rStyle w:val="FootnoteReference"/>
          <w:shd w:val="clear" w:color="auto" w:fill="FFFFFF"/>
          <w:lang w:val="en-AU" w:eastAsia="en-GB"/>
        </w:rPr>
        <w:footnoteReference w:id="1"/>
      </w:r>
    </w:p>
    <w:p xmlns:wp14="http://schemas.microsoft.com/office/word/2010/wordml" w:rsidR="007D3E3D" w:rsidP="007D3E3D" w:rsidRDefault="007D3E3D" w14:paraId="672A6659" wp14:textId="77777777">
      <w:pPr>
        <w:pStyle w:val="space"/>
        <w:rPr>
          <w:lang w:val="en-AU" w:eastAsia="en-GB"/>
        </w:rPr>
      </w:pPr>
    </w:p>
    <w:p xmlns:wp14="http://schemas.microsoft.com/office/word/2010/wordml" w:rsidRPr="00DA465F" w:rsidR="000E3261" w:rsidP="000E3261" w:rsidRDefault="007F6DF0" w14:paraId="017CA0BC" wp14:textId="77777777">
      <w:pPr>
        <w:pStyle w:val="letter"/>
        <w:jc w:val="right"/>
        <w:rPr>
          <w:lang w:val="de-DE"/>
        </w:rPr>
      </w:pPr>
      <w:r w:rsidRPr="00DA465F">
        <w:rPr>
          <w:lang w:val="de-DE"/>
        </w:rPr>
        <w:t xml:space="preserve">St Pölten 11/1 </w:t>
      </w:r>
      <w:r w:rsidRPr="00DA465F" w:rsidR="0002525D">
        <w:rPr>
          <w:lang w:val="de-DE"/>
        </w:rPr>
        <w:t>[1]</w:t>
      </w:r>
      <w:r w:rsidRPr="00DA465F">
        <w:rPr>
          <w:lang w:val="de-DE"/>
        </w:rPr>
        <w:t>894.</w:t>
      </w:r>
      <w:r w:rsidR="0002525D">
        <w:rPr>
          <w:rStyle w:val="FootnoteReference"/>
        </w:rPr>
        <w:footnoteReference w:id="2"/>
      </w:r>
    </w:p>
    <w:p xmlns:wp14="http://schemas.microsoft.com/office/word/2010/wordml" w:rsidRPr="00DA465F" w:rsidR="007F6DF0" w:rsidP="007F6DF0" w:rsidRDefault="007F6DF0" w14:paraId="50D9B0F0" wp14:textId="77777777">
      <w:pPr>
        <w:pStyle w:val="letter"/>
        <w:rPr>
          <w:lang w:val="de-DE"/>
        </w:rPr>
      </w:pPr>
      <w:r w:rsidRPr="00DA465F">
        <w:rPr>
          <w:lang w:val="de-DE"/>
        </w:rPr>
        <w:t>Sehr geehrter Herr!</w:t>
      </w:r>
    </w:p>
    <w:p xmlns:wp14="http://schemas.microsoft.com/office/word/2010/wordml" w:rsidRPr="00DA465F" w:rsidR="007F6DF0" w:rsidP="007F6DF0" w:rsidRDefault="00F8495B" w14:paraId="78AA3C01" wp14:textId="7B66B6E2">
      <w:pPr>
        <w:pStyle w:val="letter"/>
        <w:rPr>
          <w:lang w:val="de-DE"/>
        </w:rPr>
      </w:pPr>
      <w:r>
        <w:rPr>
          <w:noProof/>
        </w:rPr>
        <w:drawing>
          <wp:anchor xmlns:wp14="http://schemas.microsoft.com/office/word/2010/wordprocessingDrawing" distT="0" distB="0" distL="114300" distR="114300" simplePos="0" relativeHeight="251657216" behindDoc="1" locked="0" layoutInCell="1" allowOverlap="1" wp14:anchorId="1F80A9A4" wp14:editId="7777777">
            <wp:simplePos x="0" y="0"/>
            <wp:positionH relativeFrom="column">
              <wp:posOffset>20320</wp:posOffset>
            </wp:positionH>
            <wp:positionV relativeFrom="paragraph">
              <wp:posOffset>2241550</wp:posOffset>
            </wp:positionV>
            <wp:extent cx="1265555" cy="1780540"/>
            <wp:effectExtent l="0" t="0" r="0" b="0"/>
            <wp:wrapTight wrapText="bothSides">
              <wp:wrapPolygon edited="0">
                <wp:start x="0" y="0"/>
                <wp:lineTo x="0" y="21261"/>
                <wp:lineTo x="21134" y="21261"/>
                <wp:lineTo x="21134" y="0"/>
                <wp:lineTo x="0" y="0"/>
              </wp:wrapPolygon>
            </wp:wrapTight>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465F" w:rsidR="000E3261">
        <w:rPr>
          <w:lang w:val="de-DE"/>
        </w:rPr>
        <w:tab/>
      </w:r>
      <w:r w:rsidRPr="00DA465F" w:rsidR="007F6DF0">
        <w:rPr>
          <w:lang w:val="de-DE"/>
        </w:rPr>
        <w:t>Die “</w:t>
      </w:r>
      <w:proofErr w:type="spellStart"/>
      <w:r w:rsidRPr="00DA465F" w:rsidR="007F6DF0">
        <w:rPr>
          <w:lang w:val="de-DE"/>
        </w:rPr>
        <w:t>Rottboellia</w:t>
      </w:r>
      <w:proofErr w:type="spellEnd"/>
      <w:r w:rsidRPr="00DA465F" w:rsidR="007F6DF0">
        <w:rPr>
          <w:lang w:val="de-DE"/>
        </w:rPr>
        <w:t xml:space="preserve"> </w:t>
      </w:r>
      <w:proofErr w:type="spellStart"/>
      <w:r w:rsidRPr="00DA465F" w:rsidR="007F6DF0">
        <w:rPr>
          <w:lang w:val="de-DE"/>
        </w:rPr>
        <w:t>rariflora</w:t>
      </w:r>
      <w:proofErr w:type="spellEnd"/>
      <w:r w:rsidRPr="00DA465F" w:rsidR="007F6DF0">
        <w:rPr>
          <w:lang w:val="de-DE"/>
        </w:rPr>
        <w:t xml:space="preserve"> Bailey”, welche Sie mir gütigst zur </w:t>
      </w:r>
      <w:proofErr w:type="spellStart"/>
      <w:r w:rsidRPr="00DA465F" w:rsidR="007F6DF0">
        <w:rPr>
          <w:lang w:val="de-DE"/>
        </w:rPr>
        <w:t>Beurtheilung</w:t>
      </w:r>
      <w:proofErr w:type="spellEnd"/>
      <w:r w:rsidRPr="00DA465F" w:rsidR="007F6DF0">
        <w:rPr>
          <w:lang w:val="de-DE"/>
        </w:rPr>
        <w:t xml:space="preserve"> sandten, ist gewiss keine </w:t>
      </w:r>
      <w:proofErr w:type="spellStart"/>
      <w:r w:rsidRPr="00DA465F" w:rsidR="007F6DF0">
        <w:rPr>
          <w:lang w:val="de-DE"/>
        </w:rPr>
        <w:t>Rottbeollia</w:t>
      </w:r>
      <w:proofErr w:type="spellEnd"/>
      <w:r w:rsidRPr="00DA465F" w:rsidR="007F6DF0">
        <w:rPr>
          <w:lang w:val="de-DE"/>
        </w:rPr>
        <w:t>, überhaupt</w:t>
      </w:r>
      <w:r w:rsidRPr="00DA465F" w:rsidR="00733EFF">
        <w:rPr>
          <w:lang w:val="de-DE"/>
        </w:rPr>
        <w:t xml:space="preserve"> keine </w:t>
      </w:r>
      <w:proofErr w:type="spellStart"/>
      <w:r w:rsidRPr="00DA465F" w:rsidR="00733EFF">
        <w:rPr>
          <w:lang w:val="de-DE"/>
        </w:rPr>
        <w:t xml:space="preserve">Andropogoneae</w:t>
      </w:r>
      <w:proofErr w:type="spellEnd"/>
      <w:r w:rsidRPr="00DA465F" w:rsidR="00733EFF">
        <w:rPr>
          <w:lang w:val="de-DE"/>
        </w:rPr>
        <w:t xml:space="preserve">, sondern wahrscheinlich ein neues Genus, welches mit </w:t>
      </w:r>
      <w:proofErr w:type="spellStart"/>
      <w:r w:rsidRPr="00DA465F" w:rsidR="00733EFF">
        <w:rPr>
          <w:lang w:val="de-DE"/>
        </w:rPr>
        <w:t xml:space="preserve">Oropet</w:t>
      </w:r>
      <w:r w:rsidRPr="00DA465F" w:rsidR="008C3B92">
        <w:rPr>
          <w:lang w:val="de-DE"/>
        </w:rPr>
        <w:t>i</w:t>
      </w:r>
      <w:r w:rsidRPr="00DA465F" w:rsidR="00733EFF">
        <w:rPr>
          <w:lang w:val="de-DE"/>
        </w:rPr>
        <w:t>um</w:t>
      </w:r>
      <w:proofErr w:type="spellEnd"/>
      <w:r w:rsidRPr="00DA465F" w:rsidR="00733EFF">
        <w:rPr>
          <w:lang w:val="de-DE"/>
        </w:rPr>
        <w:t xml:space="preserve"> und </w:t>
      </w:r>
      <w:proofErr w:type="spellStart"/>
      <w:r w:rsidRPr="00DA465F" w:rsidR="00733EFF">
        <w:rPr>
          <w:lang w:val="de-DE"/>
        </w:rPr>
        <w:t>Kerinozoma</w:t>
      </w:r>
      <w:proofErr w:type="spellEnd"/>
      <w:r w:rsidRPr="00DA465F" w:rsidR="00733EFF">
        <w:rPr>
          <w:lang w:val="de-DE"/>
        </w:rPr>
        <w:t xml:space="preserve"> ziemlich nahe verwandt ist. Schade, dass das Material so spärlich ist, so dass ich mir aus demselben nich</w:t>
      </w:r>
      <w:r w:rsidRPr="00DA465F" w:rsidR="00FF6F38">
        <w:rPr>
          <w:lang w:val="de-DE"/>
        </w:rPr>
        <w:t>t</w:t>
      </w:r>
      <w:r w:rsidRPr="00DA465F" w:rsidR="00733EFF">
        <w:rPr>
          <w:lang w:val="de-DE"/>
        </w:rPr>
        <w:t xml:space="preserve"> vollkommen klar werden</w:t>
      </w:r>
      <w:r w:rsidRPr="00DA465F" w:rsidR="003E1418">
        <w:rPr>
          <w:lang w:val="de-DE"/>
        </w:rPr>
        <w:t xml:space="preserve"> konnte. Es waren nämlich </w:t>
      </w:r>
      <w:r w:rsidRPr="00DA465F" w:rsidR="008E01CE">
        <w:rPr>
          <w:lang w:val="de-DE"/>
        </w:rPr>
        <w:t xml:space="preserve">nur </w:t>
      </w:r>
      <w:r w:rsidRPr="5CD8E42D" w:rsidR="003E1418">
        <w:rPr>
          <w:u w:val="single"/>
          <w:lang w:val="de-DE"/>
        </w:rPr>
        <w:t>3</w:t>
      </w:r>
      <w:r w:rsidRPr="00DA465F" w:rsidR="003E1418">
        <w:rPr>
          <w:lang w:val="de-DE"/>
        </w:rPr>
        <w:t xml:space="preserve"> </w:t>
      </w:r>
      <w:proofErr w:type="spellStart"/>
      <w:r w:rsidRPr="00DA465F" w:rsidR="003E1418">
        <w:rPr>
          <w:lang w:val="de-DE"/>
        </w:rPr>
        <w:t>Inf</w:t>
      </w:r>
      <w:r w:rsidRPr="00DA465F" w:rsidR="00281291">
        <w:rPr>
          <w:lang w:val="de-DE"/>
        </w:rPr>
        <w:t>l</w:t>
      </w:r>
      <w:r w:rsidRPr="00DA465F" w:rsidR="003E1418">
        <w:rPr>
          <w:lang w:val="de-DE"/>
        </w:rPr>
        <w:t>orescenz</w:t>
      </w:r>
      <w:r w:rsidRPr="00DA465F" w:rsidR="008E01CE">
        <w:rPr>
          <w:lang w:val="de-DE"/>
        </w:rPr>
        <w:t>en</w:t>
      </w:r>
      <w:proofErr w:type="spellEnd"/>
      <w:r w:rsidRPr="00DA465F" w:rsidR="008E01CE">
        <w:rPr>
          <w:lang w:val="de-DE"/>
        </w:rPr>
        <w:t xml:space="preserve"> in dem Material, wovon 2 nu</w:t>
      </w:r>
      <w:r w:rsidRPr="00DA465F" w:rsidR="003E1418">
        <w:rPr>
          <w:lang w:val="de-DE"/>
        </w:rPr>
        <w:t xml:space="preserve">r </w:t>
      </w:r>
      <w:r w:rsidRPr="00DA465F" w:rsidR="003E1418">
        <w:rPr>
          <w:u w:val="single"/>
          <w:lang w:val="de-DE"/>
        </w:rPr>
        <w:t>ein</w:t>
      </w:r>
      <w:r w:rsidRPr="00DA465F" w:rsidR="003E1418">
        <w:rPr>
          <w:lang w:val="de-DE"/>
        </w:rPr>
        <w:t xml:space="preserve"> scheinbar terminales </w:t>
      </w:r>
      <w:proofErr w:type="spellStart"/>
      <w:r w:rsidRPr="00DA465F" w:rsidR="003E1418">
        <w:rPr>
          <w:lang w:val="de-DE"/>
        </w:rPr>
        <w:t xml:space="preserve">Ä</w:t>
      </w:r>
      <w:r w:rsidRPr="00DA465F" w:rsidR="00950B10">
        <w:rPr>
          <w:lang w:val="de-DE"/>
        </w:rPr>
        <w:t>h</w:t>
      </w:r>
      <w:r w:rsidRPr="00DA465F" w:rsidR="003E1418">
        <w:rPr>
          <w:lang w:val="de-DE"/>
        </w:rPr>
        <w:t>rchen</w:t>
      </w:r>
      <w:proofErr w:type="spellEnd"/>
      <w:r w:rsidRPr="00DA465F" w:rsidR="00BA71E8">
        <w:rPr>
          <w:lang w:val="de-DE"/>
        </w:rPr>
        <w:t xml:space="preserve"> trugen, eine nebstdem noch ein seitliches. Aber auch das scheinbar terminale </w:t>
      </w:r>
      <w:proofErr w:type="spellStart"/>
      <w:r w:rsidRPr="00DA465F" w:rsidR="00BA71E8">
        <w:rPr>
          <w:lang w:val="de-DE"/>
        </w:rPr>
        <w:t xml:space="preserve">Ärchen</w:t>
      </w:r>
      <w:proofErr w:type="spellEnd"/>
      <w:r w:rsidRPr="00DA465F" w:rsidR="00BA71E8">
        <w:rPr>
          <w:lang w:val="de-DE"/>
        </w:rPr>
        <w:t xml:space="preserve"> </w:t>
      </w:r>
      <w:r w:rsidRPr="00DA465F" w:rsidR="00281291">
        <w:rPr>
          <w:lang w:val="de-DE"/>
        </w:rPr>
        <w:t>ist ein seitliches</w:t>
      </w:r>
      <w:r w:rsidRPr="00DA465F" w:rsidR="00A06481">
        <w:rPr>
          <w:lang w:val="de-DE"/>
        </w:rPr>
        <w:t xml:space="preserve">, denn die Rhachis setzt sich </w:t>
      </w:r>
      <w:proofErr w:type="spellStart"/>
      <w:r w:rsidRPr="00DA465F" w:rsidR="00A06481">
        <w:rPr>
          <w:lang w:val="de-DE"/>
        </w:rPr>
        <w:t>darüberhinaus</w:t>
      </w:r>
      <w:proofErr w:type="spellEnd"/>
      <w:r w:rsidRPr="00DA465F" w:rsidR="00A06481">
        <w:rPr>
          <w:lang w:val="de-DE"/>
        </w:rPr>
        <w:t xml:space="preserve"> als Spitze fort. Das wichti</w:t>
      </w:r>
      <w:r w:rsidRPr="00DA465F" w:rsidR="002D5DFA">
        <w:rPr>
          <w:lang w:val="de-DE"/>
        </w:rPr>
        <w:t>g</w:t>
      </w:r>
      <w:r w:rsidRPr="00DA465F" w:rsidR="00A06481">
        <w:rPr>
          <w:lang w:val="de-DE"/>
        </w:rPr>
        <w:t xml:space="preserve">ste </w:t>
      </w:r>
      <w:r w:rsidRPr="00DA465F" w:rsidR="002D5DFA">
        <w:rPr>
          <w:lang w:val="de-DE"/>
        </w:rPr>
        <w:t>Kennzeichen scheint mir die vollständige Anwachsung der ersten Hüllsp</w:t>
      </w:r>
      <w:r w:rsidRPr="00DA465F" w:rsidR="00257F47">
        <w:rPr>
          <w:lang w:val="de-DE"/>
        </w:rPr>
        <w:t>el</w:t>
      </w:r>
      <w:r w:rsidRPr="00DA465F" w:rsidR="00400D4D">
        <w:rPr>
          <w:lang w:val="de-DE"/>
        </w:rPr>
        <w:t>ze</w:t>
      </w:r>
      <w:r w:rsidRPr="00DA465F" w:rsidR="008E01CE">
        <w:rPr>
          <w:lang w:val="de-DE"/>
        </w:rPr>
        <w:t xml:space="preserve"> (</w:t>
      </w:r>
      <w:proofErr w:type="spellStart"/>
      <w:r w:rsidRPr="00DA465F" w:rsidR="008E01CE">
        <w:rPr>
          <w:lang w:val="de-DE"/>
        </w:rPr>
        <w:t xml:space="preserve">glume</w:t>
      </w:r>
      <w:proofErr w:type="spellEnd"/>
      <w:r w:rsidRPr="00DA465F" w:rsidR="008E01CE">
        <w:rPr>
          <w:lang w:val="de-DE"/>
        </w:rPr>
        <w:t xml:space="preserve"> </w:t>
      </w:r>
      <w:proofErr w:type="spellStart"/>
      <w:r w:rsidRPr="00DA465F" w:rsidR="008E01CE">
        <w:rPr>
          <w:lang w:val="de-DE"/>
        </w:rPr>
        <w:t xml:space="preserve">inf</w:t>
      </w:r>
      <w:proofErr w:type="spellEnd"/>
      <w:r w:rsidRPr="00DA465F" w:rsidR="008E01CE">
        <w:rPr>
          <w:lang w:val="de-DE"/>
        </w:rPr>
        <w:t xml:space="preserve">) an die Rhachis zu s</w:t>
      </w:r>
      <w:r w:rsidRPr="00DA465F" w:rsidR="00400D4D">
        <w:rPr>
          <w:lang w:val="de-DE"/>
        </w:rPr>
        <w:t xml:space="preserve">ein, beim </w:t>
      </w:r>
      <w:proofErr w:type="spellStart"/>
      <w:r w:rsidRPr="00DA465F" w:rsidR="00400D4D">
        <w:rPr>
          <w:lang w:val="de-DE"/>
        </w:rPr>
        <w:t>Endährchen</w:t>
      </w:r>
      <w:proofErr w:type="spellEnd"/>
      <w:r w:rsidR="00127F4B">
        <w:rPr>
          <w:rStyle w:val="FootnoteReference"/>
        </w:rPr>
        <w:footnoteReference w:id="3"/>
      </w:r>
      <w:r w:rsidRPr="00DA465F" w:rsidR="00400D4D">
        <w:rPr>
          <w:lang w:val="de-DE"/>
        </w:rPr>
        <w:t xml:space="preserve"> bemerkt man </w:t>
      </w:r>
      <w:r w:rsidRPr="00DA465F" w:rsidR="00400D4D">
        <w:rPr>
          <w:u w:val="single"/>
          <w:lang w:val="de-DE"/>
        </w:rPr>
        <w:t>2</w:t>
      </w:r>
      <w:r w:rsidRPr="00DA465F" w:rsidR="00400D4D">
        <w:rPr>
          <w:lang w:val="de-DE"/>
        </w:rPr>
        <w:t xml:space="preserve"> Spitzen der </w:t>
      </w:r>
      <w:proofErr w:type="spellStart"/>
      <w:r w:rsidRPr="00DA465F" w:rsidR="00400D4D">
        <w:rPr>
          <w:lang w:val="de-DE"/>
        </w:rPr>
        <w:t xml:space="preserve">glume</w:t>
      </w:r>
      <w:proofErr w:type="spellEnd"/>
      <w:r w:rsidRPr="00DA465F" w:rsidR="00E66B60">
        <w:rPr>
          <w:lang w:val="de-DE"/>
        </w:rPr>
        <w:t xml:space="preserve"> </w:t>
      </w:r>
      <w:proofErr w:type="spellStart"/>
      <w:r w:rsidRPr="00DA465F" w:rsidR="00E66B60">
        <w:rPr>
          <w:lang w:val="de-DE"/>
        </w:rPr>
        <w:t xml:space="preserve">inf</w:t>
      </w:r>
      <w:proofErr w:type="spellEnd"/>
      <w:r w:rsidRPr="00DA465F" w:rsidR="00E66B60">
        <w:rPr>
          <w:lang w:val="de-DE"/>
        </w:rPr>
        <w:t xml:space="preserve">, die eine derselben ist die</w:t>
      </w:r>
      <w:r w:rsidRPr="00DA465F" w:rsidR="00FB1FF7">
        <w:rPr>
          <w:lang w:val="de-DE"/>
        </w:rPr>
        <w:t xml:space="preserve"> </w:t>
      </w:r>
      <w:proofErr w:type="spellStart"/>
      <w:r w:rsidRPr="00DA465F" w:rsidR="00FB1FF7">
        <w:rPr>
          <w:lang w:val="de-DE"/>
        </w:rPr>
        <w:t xml:space="preserve">Rachis</w:t>
      </w:r>
      <w:proofErr w:type="spellEnd"/>
      <w:r w:rsidRPr="00DA465F" w:rsidR="00FB1FF7">
        <w:rPr>
          <w:lang w:val="de-DE"/>
        </w:rPr>
        <w:t xml:space="preserve"> F</w:t>
      </w:r>
      <w:r w:rsidRPr="00DA465F" w:rsidR="00400D4D">
        <w:rPr>
          <w:lang w:val="de-DE"/>
        </w:rPr>
        <w:t>orts</w:t>
      </w:r>
      <w:r w:rsidRPr="00DA465F" w:rsidR="00FB1FF7">
        <w:rPr>
          <w:lang w:val="de-DE"/>
        </w:rPr>
        <w:t>e</w:t>
      </w:r>
      <w:r w:rsidRPr="00DA465F" w:rsidR="00400D4D">
        <w:rPr>
          <w:lang w:val="de-DE"/>
        </w:rPr>
        <w:t xml:space="preserve">tzung. Die </w:t>
      </w:r>
      <w:proofErr w:type="spellStart"/>
      <w:r w:rsidRPr="00DA465F" w:rsidR="00400D4D">
        <w:rPr>
          <w:lang w:val="de-DE"/>
        </w:rPr>
        <w:t xml:space="preserve">IIIte</w:t>
      </w:r>
      <w:proofErr w:type="spellEnd"/>
      <w:r w:rsidRPr="00DA465F" w:rsidR="00400D4D">
        <w:rPr>
          <w:lang w:val="de-DE"/>
        </w:rPr>
        <w:t xml:space="preserve"> </w:t>
      </w:r>
      <w:proofErr w:type="spellStart"/>
      <w:r w:rsidRPr="00DA465F" w:rsidR="00400D4D">
        <w:rPr>
          <w:lang w:val="de-DE"/>
        </w:rPr>
        <w:t xml:space="preserve">Glume</w:t>
      </w:r>
      <w:proofErr w:type="spellEnd"/>
      <w:r w:rsidRPr="00DA465F" w:rsidR="00400D4D">
        <w:rPr>
          <w:lang w:val="de-DE"/>
        </w:rPr>
        <w:t xml:space="preserve"> ist denn die </w:t>
      </w:r>
      <w:proofErr w:type="spellStart"/>
      <w:r w:rsidRPr="00DA465F" w:rsidR="00400D4D">
        <w:rPr>
          <w:lang w:val="de-DE"/>
        </w:rPr>
        <w:t xml:space="preserve">gl</w:t>
      </w:r>
      <w:proofErr w:type="spellEnd"/>
      <w:r w:rsidRPr="00DA465F" w:rsidR="00400D4D">
        <w:rPr>
          <w:lang w:val="de-DE"/>
        </w:rPr>
        <w:t xml:space="preserve">. </w:t>
      </w:r>
      <w:proofErr w:type="spellStart"/>
      <w:r w:rsidRPr="00DA465F" w:rsidR="009B4F9E">
        <w:rPr>
          <w:lang w:val="de-DE"/>
        </w:rPr>
        <w:t>inf</w:t>
      </w:r>
      <w:r w:rsidRPr="00DA465F" w:rsidR="00400D4D">
        <w:rPr>
          <w:lang w:val="de-DE"/>
        </w:rPr>
        <w:t>lorenz</w:t>
      </w:r>
      <w:proofErr w:type="spellEnd"/>
      <w:r w:rsidRPr="00DA465F" w:rsidR="00400D4D">
        <w:rPr>
          <w:lang w:val="de-DE"/>
        </w:rPr>
        <w:t xml:space="preserve"> (</w:t>
      </w:r>
      <w:proofErr w:type="spellStart"/>
      <w:r w:rsidRPr="00DA465F" w:rsidR="00400D4D">
        <w:rPr>
          <w:lang w:val="de-DE"/>
        </w:rPr>
        <w:t>pale</w:t>
      </w:r>
      <w:r w:rsidRPr="00DA465F" w:rsidR="009B4F9E">
        <w:rPr>
          <w:lang w:val="de-DE"/>
        </w:rPr>
        <w:t>a</w:t>
      </w:r>
      <w:proofErr w:type="spellEnd"/>
      <w:r w:rsidRPr="00DA465F" w:rsidR="00400D4D">
        <w:rPr>
          <w:lang w:val="de-DE"/>
        </w:rPr>
        <w:t xml:space="preserve"> inferior), auf diese folgt noch ein </w:t>
      </w:r>
      <w:proofErr w:type="spellStart"/>
      <w:r w:rsidRPr="00DA465F" w:rsidR="009B4F9E">
        <w:rPr>
          <w:lang w:val="de-DE"/>
        </w:rPr>
        <w:t>palea</w:t>
      </w:r>
      <w:proofErr w:type="spellEnd"/>
      <w:r w:rsidRPr="00DA465F" w:rsidR="009B4F9E">
        <w:rPr>
          <w:lang w:val="de-DE"/>
        </w:rPr>
        <w:t>, da</w:t>
      </w:r>
      <w:r w:rsidRPr="00DA465F" w:rsidR="00B350FA">
        <w:rPr>
          <w:lang w:val="de-DE"/>
        </w:rPr>
        <w:t xml:space="preserve">nn 2 </w:t>
      </w:r>
      <w:proofErr w:type="spellStart"/>
      <w:r w:rsidRPr="00DA465F" w:rsidR="00B350FA">
        <w:rPr>
          <w:lang w:val="de-DE"/>
        </w:rPr>
        <w:t>lodicule</w:t>
      </w:r>
      <w:proofErr w:type="spellEnd"/>
      <w:r w:rsidRPr="00DA465F" w:rsidR="00B350FA">
        <w:rPr>
          <w:lang w:val="de-DE"/>
        </w:rPr>
        <w:t xml:space="preserve">, 3 </w:t>
      </w:r>
      <w:proofErr w:type="spellStart"/>
      <w:r w:rsidRPr="00DA465F" w:rsidR="00B350FA">
        <w:rPr>
          <w:lang w:val="de-DE"/>
        </w:rPr>
        <w:t>Staubgef</w:t>
      </w:r>
      <w:proofErr w:type="spellEnd"/>
      <w:r w:rsidRPr="00DA465F" w:rsidR="00B350FA">
        <w:rPr>
          <w:lang w:val="de-DE"/>
        </w:rPr>
        <w:t>.</w:t>
      </w:r>
      <w:r w:rsidRPr="00DA465F" w:rsidR="009B4F9E">
        <w:rPr>
          <w:lang w:val="de-DE"/>
        </w:rPr>
        <w:t xml:space="preserve">, ein [...] mit 2 zieml. langen Style, die </w:t>
      </w:r>
      <w:r w:rsidRPr="00DA465F" w:rsidR="00B350FA">
        <w:rPr>
          <w:lang w:val="de-DE"/>
        </w:rPr>
        <w:t>spreng</w:t>
      </w:r>
      <w:r w:rsidRPr="00DA465F" w:rsidR="003B499C">
        <w:rPr>
          <w:lang w:val="de-DE"/>
        </w:rPr>
        <w:t>wedel</w:t>
      </w:r>
      <w:r w:rsidRPr="00DA465F" w:rsidR="00A94623">
        <w:rPr>
          <w:lang w:val="de-DE"/>
        </w:rPr>
        <w:t xml:space="preserve">förmige Narben tragen. Eine ziemlich </w:t>
      </w:r>
      <w:r w:rsidRPr="00DA465F" w:rsidR="00A94623">
        <w:rPr>
          <w:u w:val="single"/>
          <w:lang w:val="de-DE"/>
        </w:rPr>
        <w:t>nahe</w:t>
      </w:r>
      <w:r w:rsidRPr="00DA465F" w:rsidR="00A94623">
        <w:rPr>
          <w:lang w:val="de-DE"/>
        </w:rPr>
        <w:t xml:space="preserve"> Verwandtscha</w:t>
      </w:r>
      <w:r w:rsidRPr="00DA465F" w:rsidR="003B499C">
        <w:rPr>
          <w:lang w:val="de-DE"/>
        </w:rPr>
        <w:t xml:space="preserve">ft kann ich eigentlich nur mit </w:t>
      </w:r>
      <w:proofErr w:type="spellStart"/>
      <w:r w:rsidRPr="00DA465F" w:rsidR="003B499C">
        <w:rPr>
          <w:lang w:val="de-DE"/>
        </w:rPr>
        <w:t>Or</w:t>
      </w:r>
      <w:r w:rsidRPr="00DA465F" w:rsidR="00A94623">
        <w:rPr>
          <w:lang w:val="de-DE"/>
        </w:rPr>
        <w:t>opetium</w:t>
      </w:r>
      <w:proofErr w:type="spellEnd"/>
      <w:r w:rsidRPr="00DA465F" w:rsidR="00A94623">
        <w:rPr>
          <w:lang w:val="de-DE"/>
        </w:rPr>
        <w:t xml:space="preserve"> finden, doch ist auch dieses Genu</w:t>
      </w:r>
      <w:r w:rsidRPr="00DA465F" w:rsidR="00950B10">
        <w:rPr>
          <w:lang w:val="de-DE"/>
        </w:rPr>
        <w:t>s</w:t>
      </w:r>
      <w:r w:rsidRPr="00DA465F" w:rsidR="00A94623">
        <w:rPr>
          <w:lang w:val="de-DE"/>
        </w:rPr>
        <w:t xml:space="preserve">, weit verschieden, denn die </w:t>
      </w:r>
      <w:proofErr w:type="spellStart"/>
      <w:r w:rsidRPr="00DA465F" w:rsidR="00A94623">
        <w:rPr>
          <w:lang w:val="de-DE"/>
        </w:rPr>
        <w:t xml:space="preserve">glume</w:t>
      </w:r>
      <w:proofErr w:type="spellEnd"/>
      <w:r w:rsidRPr="00DA465F" w:rsidR="00A94623">
        <w:rPr>
          <w:lang w:val="de-DE"/>
        </w:rPr>
        <w:t xml:space="preserve"> </w:t>
      </w:r>
      <w:proofErr w:type="spellStart"/>
      <w:r w:rsidRPr="00DA465F" w:rsidR="00A94623">
        <w:rPr>
          <w:lang w:val="de-DE"/>
        </w:rPr>
        <w:t xml:space="preserve">Ien</w:t>
      </w:r>
      <w:proofErr w:type="spellEnd"/>
      <w:r w:rsidRPr="00DA465F" w:rsidR="00A94623">
        <w:rPr>
          <w:lang w:val="de-DE"/>
        </w:rPr>
        <w:t xml:space="preserve"> ist frei, kurz etc. Ich glaube, dass es Ihnen bei Untersuchung eines reichlicheren Materials nicht schwer werden wird, die Überzeugung von der generischen Verschiedenheit dieser </w:t>
      </w:r>
      <w:proofErr w:type="spellStart"/>
      <w:r w:rsidRPr="00DA465F" w:rsidR="00A94623">
        <w:rPr>
          <w:lang w:val="de-DE"/>
        </w:rPr>
        <w:t xml:space="preserve">eigenthümlichen</w:t>
      </w:r>
      <w:proofErr w:type="spellEnd"/>
      <w:r w:rsidRPr="00DA465F" w:rsidR="00A94623">
        <w:rPr>
          <w:lang w:val="de-DE"/>
        </w:rPr>
        <w:t xml:space="preserve"> Pflanze zu gewinnen. Es wäre nur noch zu ermitteln, ob die </w:t>
      </w:r>
      <w:proofErr w:type="spellStart"/>
      <w:r w:rsidRPr="00DA465F" w:rsidR="00A94623">
        <w:rPr>
          <w:lang w:val="de-DE"/>
        </w:rPr>
        <w:t xml:space="preserve">Inflorescenz</w:t>
      </w:r>
      <w:proofErr w:type="spellEnd"/>
      <w:r w:rsidRPr="00DA465F" w:rsidR="00A94623">
        <w:rPr>
          <w:lang w:val="de-DE"/>
        </w:rPr>
        <w:t xml:space="preserve"> stets </w:t>
      </w:r>
      <w:r w:rsidRPr="00DA465F" w:rsidR="00740160">
        <w:rPr>
          <w:lang w:val="de-DE"/>
        </w:rPr>
        <w:t>nu</w:t>
      </w:r>
      <w:r w:rsidRPr="00DA465F" w:rsidR="00A94623">
        <w:rPr>
          <w:lang w:val="de-DE"/>
        </w:rPr>
        <w:t xml:space="preserve">r 1–2 </w:t>
      </w:r>
      <w:proofErr w:type="spellStart"/>
      <w:r w:rsidRPr="00DA465F" w:rsidR="00A94623">
        <w:rPr>
          <w:lang w:val="de-DE"/>
        </w:rPr>
        <w:t>Ärchen</w:t>
      </w:r>
      <w:proofErr w:type="spellEnd"/>
      <w:r w:rsidRPr="00DA465F" w:rsidR="00A94623">
        <w:rPr>
          <w:lang w:val="de-DE"/>
        </w:rPr>
        <w:t xml:space="preserve"> trägt, oder ob m</w:t>
      </w:r>
      <w:r w:rsidRPr="00DA465F" w:rsidR="001630EC">
        <w:rPr>
          <w:lang w:val="de-DE"/>
        </w:rPr>
        <w:t>an es hier nicht mit einer Abnormität</w:t>
      </w:r>
      <w:r w:rsidRPr="00DA465F" w:rsidR="00A94623">
        <w:rPr>
          <w:lang w:val="de-DE"/>
        </w:rPr>
        <w:t xml:space="preserve"> zu </w:t>
      </w:r>
      <w:proofErr w:type="spellStart"/>
      <w:r w:rsidRPr="00DA465F" w:rsidR="00A94623">
        <w:rPr>
          <w:lang w:val="de-DE"/>
        </w:rPr>
        <w:t xml:space="preserve">thun</w:t>
      </w:r>
      <w:proofErr w:type="spellEnd"/>
      <w:r w:rsidRPr="00DA465F" w:rsidR="00A94623">
        <w:rPr>
          <w:lang w:val="de-DE"/>
        </w:rPr>
        <w:t xml:space="preserve"> hat. Doch habe ich einen Umstand erhoben, der </w:t>
      </w:r>
      <w:proofErr w:type="gramStart"/>
      <w:r w:rsidRPr="00DA465F" w:rsidR="00A94623">
        <w:rPr>
          <w:lang w:val="de-DE"/>
        </w:rPr>
        <w:t xml:space="preserve">dafür spricht</w:t>
      </w:r>
      <w:proofErr w:type="gramEnd"/>
      <w:r w:rsidRPr="00DA465F" w:rsidR="00A94623">
        <w:rPr>
          <w:lang w:val="de-DE"/>
        </w:rPr>
        <w:t xml:space="preserve">, d</w:t>
      </w:r>
      <w:r w:rsidRPr="00DA465F" w:rsidR="00017126">
        <w:rPr>
          <w:lang w:val="de-DE"/>
        </w:rPr>
        <w:t>ass der vorliegend Zustand der n</w:t>
      </w:r>
      <w:r w:rsidRPr="00DA465F" w:rsidR="00A94623">
        <w:rPr>
          <w:lang w:val="de-DE"/>
        </w:rPr>
        <w:t>ormal</w:t>
      </w:r>
      <w:r w:rsidRPr="00DA465F" w:rsidR="00740160">
        <w:rPr>
          <w:lang w:val="de-DE"/>
        </w:rPr>
        <w:t>e</w:t>
      </w:r>
      <w:r w:rsidRPr="00DA465F" w:rsidR="00A94623">
        <w:rPr>
          <w:lang w:val="de-DE"/>
        </w:rPr>
        <w:t xml:space="preserve"> ist: der Stiel der </w:t>
      </w:r>
      <w:proofErr w:type="spellStart"/>
      <w:r w:rsidRPr="00DA465F" w:rsidR="00A94623">
        <w:rPr>
          <w:lang w:val="de-DE"/>
        </w:rPr>
        <w:t xml:space="preserve">Inflorescenz</w:t>
      </w:r>
      <w:proofErr w:type="spellEnd"/>
      <w:r w:rsidRPr="00DA465F" w:rsidR="00A94623">
        <w:rPr>
          <w:lang w:val="de-DE"/>
        </w:rPr>
        <w:t xml:space="preserve"> </w:t>
      </w:r>
      <w:proofErr w:type="spellStart"/>
      <w:r w:rsidRPr="00DA465F" w:rsidR="00A94623">
        <w:rPr>
          <w:lang w:val="de-DE"/>
        </w:rPr>
        <w:t xml:space="preserve">läst</w:t>
      </w:r>
      <w:proofErr w:type="spellEnd"/>
      <w:r w:rsidRPr="00DA465F" w:rsidR="00A94623">
        <w:rPr>
          <w:lang w:val="de-DE"/>
        </w:rPr>
        <w:t xml:space="preserve"> sich leicht von </w:t>
      </w:r>
      <w:proofErr w:type="spellStart"/>
      <w:r w:rsidRPr="00DA465F" w:rsidR="00A94623">
        <w:rPr>
          <w:lang w:val="de-DE"/>
        </w:rPr>
        <w:t xml:space="preserve">Stengel</w:t>
      </w:r>
      <w:proofErr w:type="spellEnd"/>
      <w:r w:rsidRPr="00DA465F" w:rsidR="00A94623">
        <w:rPr>
          <w:lang w:val="de-DE"/>
        </w:rPr>
        <w:t xml:space="preserve"> ab, ist krumm und e</w:t>
      </w:r>
      <w:r w:rsidRPr="00DA465F" w:rsidR="006F5206">
        <w:rPr>
          <w:lang w:val="de-DE"/>
        </w:rPr>
        <w:t xml:space="preserve">ndet unten in eine Spitze. Dies spricht </w:t>
      </w:r>
      <w:proofErr w:type="spellStart"/>
      <w:r w:rsidRPr="00DA465F" w:rsidR="006F5206">
        <w:rPr>
          <w:lang w:val="de-DE"/>
        </w:rPr>
        <w:t>dafü</w:t>
      </w:r>
      <w:proofErr w:type="spellEnd"/>
      <w:r w:rsidRPr="00DA465F" w:rsidR="006F5206">
        <w:rPr>
          <w:lang w:val="de-DE"/>
        </w:rPr>
        <w:t xml:space="preserve">, dass man es hier mit einer </w:t>
      </w:r>
      <w:proofErr w:type="spellStart"/>
      <w:r w:rsidRPr="00DA465F" w:rsidR="006F5206">
        <w:rPr>
          <w:lang w:val="de-DE"/>
        </w:rPr>
        <w:t>Aus</w:t>
      </w:r>
      <w:r w:rsidRPr="00DA465F" w:rsidR="00017126">
        <w:rPr>
          <w:lang w:val="de-DE"/>
        </w:rPr>
        <w:t>sä</w:t>
      </w:r>
      <w:r w:rsidRPr="00DA465F" w:rsidR="00D2233C">
        <w:rPr>
          <w:lang w:val="de-DE"/>
        </w:rPr>
        <w:t xml:space="preserve">ungs</w:t>
      </w:r>
      <w:proofErr w:type="spellEnd"/>
      <w:r w:rsidRPr="00DA465F" w:rsidR="00D2233C">
        <w:rPr>
          <w:lang w:val="de-DE"/>
        </w:rPr>
        <w:t xml:space="preserve">-Einrichtung für die </w:t>
      </w:r>
      <w:r w:rsidRPr="00DA465F" w:rsidR="00D2233C">
        <w:rPr>
          <w:u w:val="single"/>
          <w:lang w:val="de-DE"/>
        </w:rPr>
        <w:t>ganze</w:t>
      </w:r>
      <w:r w:rsidRPr="00DA465F" w:rsidR="00E008FB">
        <w:rPr>
          <w:lang w:val="de-DE"/>
        </w:rPr>
        <w:t xml:space="preserve"> </w:t>
      </w:r>
      <w:proofErr w:type="spellStart"/>
      <w:r w:rsidRPr="00DA465F" w:rsidR="00E008FB">
        <w:rPr>
          <w:lang w:val="de-DE"/>
        </w:rPr>
        <w:t xml:space="preserve">Inflorescenz</w:t>
      </w:r>
      <w:proofErr w:type="spellEnd"/>
      <w:r w:rsidRPr="00DA465F" w:rsidR="00E008FB">
        <w:rPr>
          <w:lang w:val="de-DE"/>
        </w:rPr>
        <w:t xml:space="preserve"> zu </w:t>
      </w:r>
      <w:proofErr w:type="spellStart"/>
      <w:r w:rsidRPr="00DA465F" w:rsidR="00E008FB">
        <w:rPr>
          <w:lang w:val="de-DE"/>
        </w:rPr>
        <w:t xml:space="preserve">thun</w:t>
      </w:r>
      <w:proofErr w:type="spellEnd"/>
      <w:r w:rsidRPr="00DA465F" w:rsidR="00E008FB">
        <w:rPr>
          <w:lang w:val="de-DE"/>
        </w:rPr>
        <w:t xml:space="preserve"> hat, ein solche hat aber nur einen Sinn, wenn dieselbe sehr </w:t>
      </w:r>
      <w:proofErr w:type="spellStart"/>
      <w:r w:rsidRPr="00DA465F" w:rsidR="00E008FB">
        <w:rPr>
          <w:lang w:val="de-DE"/>
        </w:rPr>
        <w:t xml:space="preserve">armblütig</w:t>
      </w:r>
      <w:proofErr w:type="spellEnd"/>
      <w:r w:rsidRPr="00DA465F" w:rsidR="00E008FB">
        <w:rPr>
          <w:lang w:val="de-DE"/>
        </w:rPr>
        <w:t xml:space="preserve"> ist.</w:t>
      </w:r>
    </w:p>
    <w:p xmlns:wp14="http://schemas.microsoft.com/office/word/2010/wordml" w:rsidRPr="00DA465F" w:rsidR="00A222D5" w:rsidP="007D3E3D" w:rsidRDefault="00E008FB" w14:paraId="0A02D90F" wp14:textId="77777777">
      <w:pPr>
        <w:pStyle w:val="letter"/>
        <w:rPr>
          <w:lang w:val="de-DE"/>
        </w:rPr>
      </w:pPr>
      <w:r w:rsidRPr="00DA465F">
        <w:rPr>
          <w:lang w:val="de-DE"/>
        </w:rPr>
        <w:tab/>
      </w:r>
      <w:r w:rsidRPr="00DA465F">
        <w:rPr>
          <w:lang w:val="de-DE"/>
        </w:rPr>
        <w:t>Sollte es Ihren gelingen,</w:t>
      </w:r>
      <w:r w:rsidRPr="00DA465F" w:rsidR="002850F3">
        <w:rPr>
          <w:lang w:val="de-DE"/>
        </w:rPr>
        <w:t xml:space="preserve"> von</w:t>
      </w:r>
      <w:r w:rsidRPr="00DA465F">
        <w:rPr>
          <w:lang w:val="de-DE"/>
        </w:rPr>
        <w:t xml:space="preserve"> diese</w:t>
      </w:r>
      <w:r w:rsidRPr="00DA465F" w:rsidR="002850F3">
        <w:rPr>
          <w:lang w:val="de-DE"/>
        </w:rPr>
        <w:t>r</w:t>
      </w:r>
      <w:r w:rsidRPr="00DA465F">
        <w:rPr>
          <w:lang w:val="de-DE"/>
        </w:rPr>
        <w:t xml:space="preserve"> Pflanze reichliche</w:t>
      </w:r>
      <w:r w:rsidRPr="00DA465F" w:rsidR="00740160">
        <w:rPr>
          <w:lang w:val="de-DE"/>
        </w:rPr>
        <w:t>re</w:t>
      </w:r>
      <w:r w:rsidRPr="00DA465F">
        <w:rPr>
          <w:lang w:val="de-DE"/>
        </w:rPr>
        <w:t xml:space="preserve"> Exemplare, namentlich mit mehr Inflorescenzen zu erlangen, so würden Sie mich durch deren Mittheilung sehr verbinden falls Sie darüber etwas veröffentlichen, (wozu ich </w:t>
      </w:r>
      <w:r w:rsidRPr="00DA465F" w:rsidR="00027C93">
        <w:rPr>
          <w:lang w:val="de-DE"/>
        </w:rPr>
        <w:t>meine obigen Notizen frei zu benützen bitte), ersuche ich um Mittheilung eines Abdrucks.</w:t>
      </w:r>
    </w:p>
    <w:p xmlns:wp14="http://schemas.microsoft.com/office/word/2010/wordml" w:rsidRPr="00DA465F" w:rsidR="00777AA5" w:rsidP="000C2592" w:rsidRDefault="007D3E3D" w14:paraId="41031517" wp14:textId="77777777">
      <w:pPr>
        <w:pStyle w:val="valediction"/>
        <w:rPr>
          <w:lang w:val="de-DE"/>
        </w:rPr>
      </w:pPr>
      <w:r w:rsidRPr="00DA465F">
        <w:rPr>
          <w:lang w:val="de-DE"/>
        </w:rPr>
        <w:t xml:space="preserve">Mit </w:t>
      </w:r>
      <w:r w:rsidRPr="00DA465F" w:rsidR="007F6DF0">
        <w:rPr>
          <w:lang w:val="de-DE"/>
        </w:rPr>
        <w:t>ausgezeichneter Hochachtung</w:t>
      </w:r>
    </w:p>
    <w:p xmlns:wp14="http://schemas.microsoft.com/office/word/2010/wordml" w:rsidRPr="00DA465F" w:rsidR="00A25881" w:rsidP="000C2592" w:rsidRDefault="00A25881" w14:paraId="7CA65C7A" wp14:textId="77777777">
      <w:pPr>
        <w:pStyle w:val="valediction"/>
        <w:rPr>
          <w:lang w:val="de-DE"/>
        </w:rPr>
      </w:pPr>
      <w:r w:rsidRPr="00DA465F">
        <w:rPr>
          <w:lang w:val="de-DE"/>
        </w:rPr>
        <w:t>erge</w:t>
      </w:r>
      <w:r w:rsidRPr="00DA465F" w:rsidR="00A06481">
        <w:rPr>
          <w:lang w:val="de-DE"/>
        </w:rPr>
        <w:t>b</w:t>
      </w:r>
      <w:r w:rsidRPr="00DA465F">
        <w:rPr>
          <w:lang w:val="de-DE"/>
        </w:rPr>
        <w:t>ner</w:t>
      </w:r>
    </w:p>
    <w:p xmlns:wp14="http://schemas.microsoft.com/office/word/2010/wordml" w:rsidRPr="00DA465F" w:rsidR="007D3E3D" w:rsidP="007D3E3D" w:rsidRDefault="00777AA5" w14:paraId="29FF9119" wp14:textId="77777777">
      <w:pPr>
        <w:pStyle w:val="valediction"/>
        <w:rPr>
          <w:lang w:val="de-DE"/>
        </w:rPr>
      </w:pPr>
      <w:r w:rsidRPr="00DA465F">
        <w:rPr>
          <w:lang w:val="de-DE"/>
        </w:rPr>
        <w:tab/>
      </w:r>
      <w:r w:rsidRPr="00DA465F" w:rsidR="00A06481">
        <w:rPr>
          <w:lang w:val="de-DE"/>
        </w:rPr>
        <w:tab/>
      </w:r>
      <w:r w:rsidRPr="00DA465F" w:rsidR="00A25881">
        <w:rPr>
          <w:lang w:val="de-DE"/>
        </w:rPr>
        <w:t>Hackel</w:t>
      </w:r>
      <w:r w:rsidRPr="00DA465F" w:rsidR="00A222D5">
        <w:rPr>
          <w:lang w:val="de-DE"/>
        </w:rPr>
        <w:t>.</w:t>
      </w:r>
    </w:p>
    <w:p xmlns:wp14="http://schemas.microsoft.com/office/word/2010/wordml" w:rsidRPr="00DA465F" w:rsidR="007D3E3D" w:rsidP="007D3E3D" w:rsidRDefault="007D3E3D" w14:paraId="0A37501D" wp14:textId="77777777">
      <w:pPr>
        <w:pStyle w:val="letter"/>
        <w:rPr>
          <w:lang w:val="de-DE"/>
        </w:rPr>
      </w:pPr>
    </w:p>
    <w:p xmlns:wp14="http://schemas.microsoft.com/office/word/2010/wordml" w:rsidRPr="0002525D" w:rsidR="009B4F9E" w:rsidP="0002525D" w:rsidRDefault="007D3E3D" w14:paraId="745DFB81" wp14:textId="77777777">
      <w:pPr>
        <w:pStyle w:val="t-letter"/>
        <w:jc w:val="right"/>
      </w:pPr>
      <w:r w:rsidRPr="00DA465F">
        <w:rPr>
          <w:lang w:val="de-DE"/>
        </w:rPr>
        <w:tab/>
      </w:r>
      <w:r w:rsidRPr="0002525D" w:rsidR="009977BA">
        <w:t>St Pölten</w:t>
      </w:r>
    </w:p>
    <w:p xmlns:wp14="http://schemas.microsoft.com/office/word/2010/wordml" w:rsidRPr="0002525D" w:rsidR="009977BA" w:rsidP="0002525D" w:rsidRDefault="009977BA" w14:paraId="4FB67973" wp14:textId="77777777">
      <w:pPr>
        <w:pStyle w:val="t-letter"/>
        <w:jc w:val="right"/>
      </w:pPr>
      <w:r w:rsidRPr="0002525D">
        <w:t>11/1/1894.</w:t>
      </w:r>
    </w:p>
    <w:p xmlns:wp14="http://schemas.microsoft.com/office/word/2010/wordml" w:rsidRPr="0002525D" w:rsidR="009977BA" w:rsidP="0002525D" w:rsidRDefault="009977BA" w14:paraId="78819B49" wp14:textId="77777777">
      <w:pPr>
        <w:pStyle w:val="t-letter"/>
      </w:pPr>
      <w:r w:rsidRPr="0002525D">
        <w:t>Esteemed Sir,</w:t>
      </w:r>
    </w:p>
    <w:p xmlns:wp14="http://schemas.microsoft.com/office/word/2010/wordml" w:rsidRPr="0002525D" w:rsidR="009977BA" w:rsidP="0002525D" w:rsidRDefault="00F8495B" w14:paraId="78328F87" wp14:textId="77777777">
      <w:pPr>
        <w:pStyle w:val="t-letter"/>
      </w:pPr>
      <w:r>
        <w:rPr>
          <w:noProof/>
        </w:rPr>
        <w:drawing>
          <wp:anchor xmlns:wp14="http://schemas.microsoft.com/office/word/2010/wordprocessingDrawing" distT="0" distB="0" distL="114300" distR="114300" simplePos="0" relativeHeight="251658240" behindDoc="1" locked="0" layoutInCell="1" allowOverlap="1" wp14:anchorId="277BF634" wp14:editId="7777777">
            <wp:simplePos x="0" y="0"/>
            <wp:positionH relativeFrom="column">
              <wp:posOffset>38735</wp:posOffset>
            </wp:positionH>
            <wp:positionV relativeFrom="paragraph">
              <wp:posOffset>1633855</wp:posOffset>
            </wp:positionV>
            <wp:extent cx="1715770" cy="2414270"/>
            <wp:effectExtent l="0" t="0" r="0" b="0"/>
            <wp:wrapTight wrapText="bothSides">
              <wp:wrapPolygon edited="0">
                <wp:start x="0" y="0"/>
                <wp:lineTo x="0" y="21475"/>
                <wp:lineTo x="21344" y="21475"/>
                <wp:lineTo x="21344" y="0"/>
                <wp:lineTo x="0" y="0"/>
              </wp:wrapPolygon>
            </wp:wrapTight>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5770"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25D" w:rsidR="009977BA">
        <w:tab/>
      </w:r>
      <w:r w:rsidRPr="0002525D" w:rsidR="009977BA">
        <w:rPr/>
        <w:t>The Rottboellia rariflora Ba</w:t>
      </w:r>
      <w:r w:rsidRPr="0002525D" w:rsidR="00D75FED">
        <w:rPr/>
        <w:t>iley that you kindly sent me for assessment, is certainly not Rottboellia, not Andropogon</w:t>
      </w:r>
      <w:r w:rsidR="0002525D">
        <w:rPr/>
        <w:t>e</w:t>
      </w:r>
      <w:r w:rsidRPr="0002525D" w:rsidR="00D75FED">
        <w:rPr/>
        <w:t>ae</w:t>
      </w:r>
      <w:r w:rsidRPr="0002525D" w:rsidR="00740160">
        <w:rPr/>
        <w:t xml:space="preserve"> at all</w:t>
      </w:r>
      <w:r w:rsidRPr="0002525D" w:rsidR="00D75FED">
        <w:rPr/>
        <w:t>, but probably a new genus which is rather closely related to Oropet</w:t>
      </w:r>
      <w:r w:rsidR="008C3B92">
        <w:rPr/>
        <w:t>i</w:t>
      </w:r>
      <w:r w:rsidRPr="0002525D" w:rsidR="00D75FED">
        <w:rPr/>
        <w:t>um and Kerinozoma.</w:t>
      </w:r>
      <w:r w:rsidRPr="0002525D" w:rsidR="00FF6F38">
        <w:rPr/>
        <w:t xml:space="preserve"> A pity that the material is so poor, so that I cannot </w:t>
      </w:r>
      <w:r w:rsidRPr="0002525D" w:rsidR="009504E1">
        <w:rPr/>
        <w:t>myself</w:t>
      </w:r>
      <w:r w:rsidR="0002525D">
        <w:rPr/>
        <w:t xml:space="preserve"> be</w:t>
      </w:r>
      <w:r w:rsidRPr="0002525D" w:rsidR="009504E1">
        <w:rPr/>
        <w:t xml:space="preserve"> completely clear from it.</w:t>
      </w:r>
      <w:r w:rsidRPr="0002525D" w:rsidR="00950B10">
        <w:rPr/>
        <w:t xml:space="preserve"> There were you see </w:t>
      </w:r>
      <w:r w:rsidRPr="0002525D" w:rsidR="00992042">
        <w:rPr/>
        <w:t xml:space="preserve">only </w:t>
      </w:r>
      <w:r w:rsidRPr="0002525D" w:rsidR="00950B10">
        <w:rPr/>
        <w:t>three infloresce</w:t>
      </w:r>
      <w:r w:rsidRPr="0002525D" w:rsidR="00992042">
        <w:rPr/>
        <w:t>nce</w:t>
      </w:r>
      <w:r w:rsidRPr="0002525D" w:rsidR="00950B10">
        <w:rPr/>
        <w:t xml:space="preserve">s in the material, of which two </w:t>
      </w:r>
      <w:r w:rsidRPr="0002525D" w:rsidR="00992042">
        <w:rPr/>
        <w:t>only</w:t>
      </w:r>
      <w:r w:rsidRPr="0002525D" w:rsidR="00950B10">
        <w:rPr/>
        <w:t xml:space="preserve"> bore one seemingly terminal </w:t>
      </w:r>
      <w:r w:rsidRPr="0002525D" w:rsidR="003F7B0E">
        <w:rPr/>
        <w:t xml:space="preserve">spikelet, one </w:t>
      </w:r>
      <w:r w:rsidRPr="0002525D" w:rsidR="003E1055">
        <w:rPr/>
        <w:t xml:space="preserve">[...] </w:t>
      </w:r>
      <w:r w:rsidRPr="0002525D" w:rsidR="003F7B0E">
        <w:rPr/>
        <w:t>another lateral.</w:t>
      </w:r>
      <w:r w:rsidRPr="0002525D" w:rsidR="003E1055">
        <w:rPr/>
        <w:t xml:space="preserve"> However, the seemingly terminal spikelet is a lateral also, as the rhachis extends</w:t>
      </w:r>
      <w:r w:rsidRPr="0002525D" w:rsidR="00D722C4">
        <w:rPr/>
        <w:t xml:space="preserve"> over and above as apex. The most important character </w:t>
      </w:r>
      <w:r w:rsidRPr="0002525D" w:rsidR="002336B1">
        <w:rPr/>
        <w:t xml:space="preserve">seems to me to be the </w:t>
      </w:r>
      <w:r w:rsidRPr="0002525D" w:rsidR="00257F47">
        <w:rPr/>
        <w:t>complete adnation of the first glume (glume inferior) on the rachis</w:t>
      </w:r>
      <w:r w:rsidRPr="0002525D" w:rsidR="00BC43E4">
        <w:rPr/>
        <w:t xml:space="preserve">, with the end spikelet </w:t>
      </w:r>
      <w:r w:rsidR="0002525D">
        <w:rPr/>
        <w:t>one</w:t>
      </w:r>
      <w:r w:rsidRPr="0002525D" w:rsidR="00BC43E4">
        <w:rPr/>
        <w:t xml:space="preserve"> </w:t>
      </w:r>
      <w:r w:rsidR="0002525D">
        <w:rPr/>
        <w:t>observes</w:t>
      </w:r>
      <w:r w:rsidRPr="0002525D" w:rsidR="00BC43E4">
        <w:rPr/>
        <w:t xml:space="preserve"> 2 apices of the glum</w:t>
      </w:r>
      <w:r w:rsidRPr="0002525D" w:rsidR="00DE7E9C">
        <w:rPr/>
        <w:t>e inferior, one of them is the</w:t>
      </w:r>
      <w:r w:rsidRPr="0002525D" w:rsidR="00BC43E4">
        <w:rPr/>
        <w:t xml:space="preserve"> continuation</w:t>
      </w:r>
      <w:r w:rsidRPr="0002525D" w:rsidR="00DE7E9C">
        <w:rPr/>
        <w:t xml:space="preserve"> of the r</w:t>
      </w:r>
      <w:r w:rsidRPr="0002525D" w:rsidR="00992042">
        <w:rPr/>
        <w:t>achis</w:t>
      </w:r>
      <w:r w:rsidRPr="0002525D" w:rsidR="00BC43E4">
        <w:rPr/>
        <w:t>.</w:t>
      </w:r>
      <w:r w:rsidR="00AD09D7">
        <w:rPr>
          <w:rStyle w:val="FootnoteReference"/>
        </w:rPr>
        <w:footnoteReference w:id="4"/>
      </w:r>
      <w:r w:rsidRPr="0002525D" w:rsidR="00BC43E4">
        <w:rPr/>
        <w:t xml:space="preserve"> </w:t>
      </w:r>
      <w:r w:rsidRPr="0002525D" w:rsidR="00B2434C">
        <w:rPr/>
        <w:t xml:space="preserve">The III glume is then the gl. [...] (palea inferior), on the latter follows another palea, then two lodicules, </w:t>
      </w:r>
      <w:r w:rsidRPr="0002525D" w:rsidR="008D042C">
        <w:rPr/>
        <w:t>[...] [...] [...] a [...] with two rath</w:t>
      </w:r>
      <w:r w:rsidRPr="0002525D" w:rsidR="00B350FA">
        <w:rPr/>
        <w:t>er long [...], which carry brush-shaped</w:t>
      </w:r>
      <w:r w:rsidRPr="0002525D" w:rsidR="008D042C">
        <w:rPr/>
        <w:t xml:space="preserve"> scars</w:t>
      </w:r>
      <w:r w:rsidRPr="0002525D" w:rsidR="003B499C">
        <w:rPr/>
        <w:t>. I can really only find a fairly close relationship with Oropetium, but this genus is also very different, since the glume I is free, short &amp;c. I think that</w:t>
      </w:r>
      <w:r w:rsidRPr="0002525D" w:rsidR="001630EC">
        <w:rPr/>
        <w:t xml:space="preserve"> it will not be difficult for you with investigation of </w:t>
      </w:r>
      <w:r w:rsidRPr="0002525D" w:rsidR="00DE7E9C">
        <w:rPr/>
        <w:t xml:space="preserve">more </w:t>
      </w:r>
      <w:r w:rsidRPr="0002525D" w:rsidR="001630EC">
        <w:rPr/>
        <w:t>ample material to reach the conviction of the generic difference of this curious plant. It is still to be determined whether the inflorescence always bears 1–2 spikelets or whether here it is</w:t>
      </w:r>
      <w:r w:rsidRPr="0002525D" w:rsidR="00483930">
        <w:rPr/>
        <w:t xml:space="preserve"> a matter of abnormality. But I have raised a circumstance that suggests </w:t>
      </w:r>
      <w:r w:rsidRPr="0002525D" w:rsidR="00A07EE4">
        <w:rPr/>
        <w:t>the condition before us is the normal one: the stem of the infloresence</w:t>
      </w:r>
      <w:r w:rsidRPr="0002525D" w:rsidR="00017126">
        <w:rPr/>
        <w:t xml:space="preserve"> separates easily from the stalk, is curved and ends below in a point. This suggests that it is a matter of a seeding arrangement</w:t>
      </w:r>
      <w:r w:rsidRPr="0002525D" w:rsidR="004927F9">
        <w:rPr/>
        <w:t xml:space="preserve"> for the whole infloresence; but such a one has only sense if it is very pauciflorous.</w:t>
      </w:r>
    </w:p>
    <w:p xmlns:wp14="http://schemas.microsoft.com/office/word/2010/wordml" w:rsidRPr="0002525D" w:rsidR="004927F9" w:rsidP="0002525D" w:rsidRDefault="004927F9" w14:paraId="31BBE0BB" wp14:textId="77777777">
      <w:pPr>
        <w:pStyle w:val="t-letter"/>
      </w:pPr>
      <w:r w:rsidRPr="0002525D">
        <w:tab/>
      </w:r>
      <w:r w:rsidRPr="0002525D">
        <w:rPr/>
        <w:t>Should</w:t>
      </w:r>
      <w:r w:rsidRPr="0002525D" w:rsidR="00E92C96">
        <w:rPr/>
        <w:t xml:space="preserve"> you succeed in getting more ample material of this plant, especially with more infloresence, I </w:t>
      </w:r>
      <w:r w:rsidR="00135EAE">
        <w:rPr/>
        <w:t>sh</w:t>
      </w:r>
      <w:r w:rsidRPr="0002525D" w:rsidR="00E92C96">
        <w:rPr/>
        <w:t>ould be very grateful if you publish something about it (for which I ask you to freely use my above notes), I ask for the communicaton of a reprint.</w:t>
      </w:r>
      <w:r w:rsidR="008C3B92">
        <w:rPr>
          <w:rStyle w:val="FootnoteReference"/>
        </w:rPr>
        <w:footnoteReference w:id="5"/>
      </w:r>
    </w:p>
    <w:p xmlns:wp14="http://schemas.microsoft.com/office/word/2010/wordml" w:rsidRPr="0002525D" w:rsidR="007D3E3D" w:rsidP="0002525D" w:rsidRDefault="007D3E3D" w14:paraId="79C36726" wp14:textId="77777777">
      <w:pPr>
        <w:pStyle w:val="t-valediction"/>
      </w:pPr>
      <w:r w:rsidRPr="0002525D">
        <w:t xml:space="preserve">With </w:t>
      </w:r>
      <w:r w:rsidRPr="0002525D" w:rsidR="009D5B9E">
        <w:t>distinguished respect</w:t>
      </w:r>
    </w:p>
    <w:p xmlns:wp14="http://schemas.microsoft.com/office/word/2010/wordml" w:rsidRPr="0002525D" w:rsidR="009D5B9E" w:rsidP="0002525D" w:rsidRDefault="009D5B9E" w14:paraId="7B4DD3BD" wp14:textId="77777777">
      <w:pPr>
        <w:pStyle w:val="t-valediction"/>
      </w:pPr>
      <w:r w:rsidRPr="0002525D">
        <w:tab/>
      </w:r>
      <w:r w:rsidRPr="0002525D">
        <w:t>devotedly</w:t>
      </w:r>
    </w:p>
    <w:p xmlns:wp14="http://schemas.microsoft.com/office/word/2010/wordml" w:rsidR="007D3E3D" w:rsidP="0002525D" w:rsidRDefault="000C2592" w14:paraId="51B158D2" wp14:textId="77777777">
      <w:pPr>
        <w:pStyle w:val="t-valediction"/>
      </w:pPr>
      <w:r w:rsidRPr="0002525D">
        <w:tab/>
      </w:r>
      <w:r w:rsidRPr="0002525D" w:rsidR="009D5B9E">
        <w:tab/>
      </w:r>
      <w:r w:rsidRPr="0002525D" w:rsidR="009D5B9E">
        <w:t>Hackel</w:t>
      </w:r>
    </w:p>
    <w:p xmlns:wp14="http://schemas.microsoft.com/office/word/2010/wordml" w:rsidR="005546B9" w:rsidP="0002525D" w:rsidRDefault="005546B9" w14:paraId="5DAB6C7B" wp14:textId="77777777">
      <w:pPr>
        <w:pStyle w:val="t-valediction"/>
      </w:pPr>
    </w:p>
    <w:p xmlns:wp14="http://schemas.microsoft.com/office/word/2010/wordml" w:rsidR="005546B9" w:rsidP="005546B9" w:rsidRDefault="005546B9" w14:paraId="7E297A07" wp14:textId="77777777">
      <w:pPr>
        <w:pStyle w:val="plantnames"/>
      </w:pPr>
      <w:r w:rsidRPr="0002525D">
        <w:t>Andropogon</w:t>
      </w:r>
      <w:r>
        <w:t>e</w:t>
      </w:r>
      <w:r w:rsidRPr="0002525D">
        <w:t>ae</w:t>
      </w:r>
    </w:p>
    <w:p xmlns:wp14="http://schemas.microsoft.com/office/word/2010/wordml" w:rsidR="005546B9" w:rsidP="005546B9" w:rsidRDefault="005546B9" w14:paraId="40DD7980" wp14:textId="77777777">
      <w:pPr>
        <w:pStyle w:val="plantnames"/>
      </w:pPr>
      <w:r w:rsidRPr="0002525D">
        <w:t>Kerinozoma</w:t>
      </w:r>
    </w:p>
    <w:p xmlns:wp14="http://schemas.microsoft.com/office/word/2010/wordml" w:rsidR="005546B9" w:rsidP="005546B9" w:rsidRDefault="005546B9" w14:paraId="2D67CE48" wp14:textId="77777777">
      <w:pPr>
        <w:pStyle w:val="plantnames"/>
      </w:pPr>
      <w:r w:rsidRPr="0002525D">
        <w:t>Oropet</w:t>
      </w:r>
      <w:r>
        <w:t>i</w:t>
      </w:r>
      <w:r w:rsidRPr="0002525D">
        <w:t>um</w:t>
      </w:r>
    </w:p>
    <w:p xmlns:wp14="http://schemas.microsoft.com/office/word/2010/wordml" w:rsidR="005546B9" w:rsidP="005546B9" w:rsidRDefault="005546B9" w14:paraId="5FF086E9" wp14:textId="77777777">
      <w:pPr>
        <w:pStyle w:val="plantnames"/>
      </w:pPr>
      <w:r w:rsidRPr="0002525D">
        <w:t>Rottboellia rariflora</w:t>
      </w:r>
    </w:p>
    <w:sectPr w:rsidR="005546B9" w:rsidSect="00FA3771">
      <w:footnotePr>
        <w:pos w:val="beneathText"/>
      </w:footnotePr>
      <w:pgSz w:w="11900" w:h="16840" w:orient="portrait"/>
      <w:pgMar w:top="1418" w:right="1702" w:bottom="1418" w:left="1702" w:header="737" w:footer="737"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26744" w:rsidRDefault="00226744" w14:paraId="72A3D3EC" wp14:textId="77777777">
      <w:r>
        <w:separator/>
      </w:r>
    </w:p>
  </w:endnote>
  <w:endnote w:type="continuationSeparator" w:id="0">
    <w:p xmlns:wp14="http://schemas.microsoft.com/office/word/2010/wordml" w:rsidR="00226744" w:rsidRDefault="00226744"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26744" w:rsidRDefault="00226744" w14:paraId="02EB378F" wp14:textId="77777777"/>
    <w:p xmlns:wp14="http://schemas.microsoft.com/office/word/2010/wordml" w:rsidR="00226744" w:rsidRDefault="00226744" w14:paraId="6A05A809" wp14:textId="77777777"/>
  </w:footnote>
  <w:footnote w:type="continuationSeparator" w:id="0">
    <w:p xmlns:wp14="http://schemas.microsoft.com/office/word/2010/wordml" w:rsidR="00226744" w:rsidRDefault="00226744" w14:paraId="5A39BBE3" wp14:textId="77777777"/>
  </w:footnote>
  <w:footnote w:id="1">
    <w:p xmlns:wp14="http://schemas.microsoft.com/office/word/2010/wordml" w:rsidR="007F6DF0" w:rsidRDefault="007F6DF0" w14:paraId="5A1823E0" wp14:textId="77777777">
      <w:pPr>
        <w:pStyle w:val="FootnoteText"/>
      </w:pPr>
      <w:r>
        <w:rPr>
          <w:rStyle w:val="FootnoteReference"/>
        </w:rPr>
        <w:footnoteRef/>
      </w:r>
      <w:r>
        <w:t xml:space="preserve"> </w:t>
      </w:r>
      <w:r>
        <w:tab/>
      </w:r>
      <w:r w:rsidR="0002525D">
        <w:t>MS f</w:t>
      </w:r>
      <w:r>
        <w:t xml:space="preserve">ound with a </w:t>
      </w:r>
      <w:r w:rsidR="0002525D">
        <w:t>specimen</w:t>
      </w:r>
      <w:r>
        <w:t xml:space="preserve"> of </w:t>
      </w:r>
      <w:r w:rsidRPr="007F6DF0">
        <w:rPr>
          <w:i/>
        </w:rPr>
        <w:t>Rottboellia rariflora</w:t>
      </w:r>
      <w:r>
        <w:t xml:space="preserve"> </w:t>
      </w:r>
      <w:r w:rsidR="0002525D">
        <w:t>(</w:t>
      </w:r>
      <w:r>
        <w:t>MEL 1548099</w:t>
      </w:r>
      <w:r w:rsidR="0002525D">
        <w:t>)</w:t>
      </w:r>
      <w:r>
        <w:t>.</w:t>
      </w:r>
      <w:r w:rsidR="0002525D">
        <w:t xml:space="preserve"> Annotation by M: 'Beantw. März 1894' [Answered March 1894].</w:t>
      </w:r>
    </w:p>
  </w:footnote>
  <w:footnote w:id="2">
    <w:p xmlns:wp14="http://schemas.microsoft.com/office/word/2010/wordml" w:rsidRPr="0002525D" w:rsidR="0002525D" w:rsidRDefault="0002525D" w14:paraId="419F21B7" wp14:textId="77777777">
      <w:pPr>
        <w:pStyle w:val="FootnoteText"/>
        <w:rPr>
          <w:lang w:val="en-AU"/>
        </w:rPr>
      </w:pPr>
      <w:r>
        <w:rPr>
          <w:rStyle w:val="FootnoteReference"/>
        </w:rPr>
        <w:footnoteRef/>
      </w:r>
      <w:r>
        <w:tab/>
      </w:r>
      <w:r w:rsidRPr="0002525D">
        <w:rPr>
          <w:i/>
          <w:iCs/>
        </w:rPr>
        <w:t>editorial adition</w:t>
      </w:r>
      <w:r>
        <w:t>.</w:t>
      </w:r>
    </w:p>
  </w:footnote>
  <w:footnote w:id="3">
    <w:p xmlns:wp14="http://schemas.microsoft.com/office/word/2010/wordml" w:rsidRPr="008C3B92" w:rsidR="00127F4B" w:rsidP="00127F4B" w:rsidRDefault="00127F4B" w14:paraId="0E7A1BC0" wp14:textId="77777777">
      <w:pPr>
        <w:pStyle w:val="FootnoteText"/>
      </w:pPr>
      <w:r>
        <w:rPr>
          <w:rStyle w:val="FootnoteReference"/>
        </w:rPr>
        <w:footnoteRef/>
      </w:r>
      <w:r>
        <w:tab/>
      </w:r>
      <w:r w:rsidRPr="008C3B92">
        <w:t xml:space="preserve">There is a labelled </w:t>
      </w:r>
      <w:r w:rsidR="00DA465F">
        <w:t>sketch</w:t>
      </w:r>
      <w:r w:rsidRPr="008C3B92">
        <w:t xml:space="preserve"> at this point: see 94-01-11a</w:t>
      </w:r>
      <w:r w:rsidR="00DA465F">
        <w:t>_</w:t>
      </w:r>
      <w:r w:rsidRPr="008C3B92">
        <w:t>image01</w:t>
      </w:r>
      <w:r w:rsidR="004F3A14">
        <w:t>.jpg</w:t>
      </w:r>
      <w:r w:rsidRPr="008C3B92">
        <w:t xml:space="preserve">. </w:t>
      </w:r>
    </w:p>
  </w:footnote>
  <w:footnote w:id="4">
    <w:p xmlns:wp14="http://schemas.microsoft.com/office/word/2010/wordml" w:rsidR="009C7FFC" w:rsidRDefault="00AD09D7" w14:paraId="6C06CA6F" wp14:textId="77777777">
      <w:pPr>
        <w:pStyle w:val="FootnoteText"/>
      </w:pPr>
      <w:r>
        <w:rPr>
          <w:rStyle w:val="FootnoteReference"/>
        </w:rPr>
        <w:footnoteRef/>
      </w:r>
      <w:r>
        <w:tab/>
      </w:r>
      <w:r w:rsidRPr="008C3B92">
        <w:t xml:space="preserve">There is a labelled </w:t>
      </w:r>
      <w:r w:rsidR="00126206">
        <w:t>sketch</w:t>
      </w:r>
      <w:r w:rsidRPr="008C3B92">
        <w:t xml:space="preserve"> at this point: see 94-01-11a</w:t>
      </w:r>
      <w:r w:rsidR="00126206">
        <w:t>_</w:t>
      </w:r>
      <w:r w:rsidRPr="008C3B92">
        <w:t>image01</w:t>
      </w:r>
      <w:r w:rsidR="004F3A14">
        <w:t>.jpg</w:t>
      </w:r>
      <w:r w:rsidRPr="008C3B92">
        <w:t>.</w:t>
      </w:r>
    </w:p>
  </w:footnote>
  <w:footnote w:id="5">
    <w:p xmlns:wp14="http://schemas.microsoft.com/office/word/2010/wordml" w:rsidRPr="00F311DA" w:rsidR="00F311DA" w:rsidP="00F311DA" w:rsidRDefault="008C3B92" w14:paraId="369DF899" wp14:textId="77777777">
      <w:pPr>
        <w:pStyle w:val="FootnoteText"/>
      </w:pPr>
      <w:r>
        <w:rPr>
          <w:rStyle w:val="FootnoteReference"/>
        </w:rPr>
        <w:footnoteRef/>
      </w:r>
      <w:r w:rsidR="00F311DA">
        <w:tab/>
      </w:r>
      <w:r w:rsidRPr="00F311DA" w:rsidR="00F311DA">
        <w:t>No discussion by M of this species has been found.</w:t>
      </w:r>
    </w:p>
    <w:p xmlns:wp14="http://schemas.microsoft.com/office/word/2010/wordml" w:rsidRPr="008C3B92" w:rsidR="008C3B92" w:rsidRDefault="008C3B92" w14:paraId="41C8F396" wp14:textId="77777777">
      <w:pPr>
        <w:pStyle w:val="FootnoteText"/>
        <w:rPr>
          <w:lang w:val="en-AU"/>
        </w:rPr>
      </w:pPr>
    </w:p>
  </w:footnote>
  <w:footnote w:id="12011">
    <w:p w:rsidR="5CD8E42D" w:rsidP="5CD8E42D" w:rsidRDefault="5CD8E42D" w14:paraId="4408D350" w14:textId="7129213A">
      <w:pPr>
        <w:pStyle w:val="FootnoteText"/>
        <w:bidi w:val="0"/>
      </w:pPr>
      <w:r w:rsidRPr="5CD8E42D">
        <w:rPr>
          <w:rStyle w:val="FootnoteReference"/>
        </w:rPr>
        <w:footnoteRef/>
      </w:r>
      <w:r w:rsidR="5CD8E42D">
        <w:rPr/>
        <w:t xml:space="preserve"> </w:t>
      </w:r>
      <w:r w:rsidRPr="5CD8E42D" w:rsidR="5CD8E42D">
        <w:rPr>
          <w:b w:val="1"/>
          <w:bCs w:val="1"/>
        </w:rPr>
        <w:t>Proofed by TAD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DA6B9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num w:numId="1" w16cid:durableId="16247415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2"/>
  <w:doNotDisplayPageBoundaries/>
  <w:bordersDoNotSurroundHeader/>
  <w:bordersDoNotSurroundFooter/>
  <w:trackRevisions w:val="false"/>
  <w:defaultTabStop w:val="71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36"/>
    <w:rsid w:val="00017126"/>
    <w:rsid w:val="0002525D"/>
    <w:rsid w:val="00025F9A"/>
    <w:rsid w:val="00027C93"/>
    <w:rsid w:val="000573E6"/>
    <w:rsid w:val="000C2592"/>
    <w:rsid w:val="000E3261"/>
    <w:rsid w:val="00126206"/>
    <w:rsid w:val="00127F4B"/>
    <w:rsid w:val="00135EAE"/>
    <w:rsid w:val="001630EC"/>
    <w:rsid w:val="001B62CF"/>
    <w:rsid w:val="001B6EBF"/>
    <w:rsid w:val="00226744"/>
    <w:rsid w:val="002336B1"/>
    <w:rsid w:val="00257F47"/>
    <w:rsid w:val="00281291"/>
    <w:rsid w:val="002850F3"/>
    <w:rsid w:val="002938EC"/>
    <w:rsid w:val="002D5DFA"/>
    <w:rsid w:val="002F6F97"/>
    <w:rsid w:val="00353336"/>
    <w:rsid w:val="0037664D"/>
    <w:rsid w:val="003858A8"/>
    <w:rsid w:val="003B1959"/>
    <w:rsid w:val="003B499C"/>
    <w:rsid w:val="003D651F"/>
    <w:rsid w:val="003D71AF"/>
    <w:rsid w:val="003E1055"/>
    <w:rsid w:val="003E1418"/>
    <w:rsid w:val="003F7B0E"/>
    <w:rsid w:val="00400D4D"/>
    <w:rsid w:val="00435635"/>
    <w:rsid w:val="00483930"/>
    <w:rsid w:val="004927F9"/>
    <w:rsid w:val="004D0DA6"/>
    <w:rsid w:val="004D3948"/>
    <w:rsid w:val="004F3A14"/>
    <w:rsid w:val="005463A4"/>
    <w:rsid w:val="005546B9"/>
    <w:rsid w:val="00633F54"/>
    <w:rsid w:val="00680198"/>
    <w:rsid w:val="006F5206"/>
    <w:rsid w:val="00702A39"/>
    <w:rsid w:val="00733EFF"/>
    <w:rsid w:val="00740160"/>
    <w:rsid w:val="00777AA5"/>
    <w:rsid w:val="00791D7C"/>
    <w:rsid w:val="007D3E3D"/>
    <w:rsid w:val="007F6DF0"/>
    <w:rsid w:val="00825748"/>
    <w:rsid w:val="008A5B56"/>
    <w:rsid w:val="008C3B92"/>
    <w:rsid w:val="008D042C"/>
    <w:rsid w:val="008E01CE"/>
    <w:rsid w:val="008F00CE"/>
    <w:rsid w:val="0094047F"/>
    <w:rsid w:val="009504E1"/>
    <w:rsid w:val="00950B10"/>
    <w:rsid w:val="00965209"/>
    <w:rsid w:val="009743A9"/>
    <w:rsid w:val="00992042"/>
    <w:rsid w:val="009977BA"/>
    <w:rsid w:val="009B4F9E"/>
    <w:rsid w:val="009C7FFC"/>
    <w:rsid w:val="009D5B9E"/>
    <w:rsid w:val="00A06481"/>
    <w:rsid w:val="00A07EE4"/>
    <w:rsid w:val="00A222D5"/>
    <w:rsid w:val="00A25881"/>
    <w:rsid w:val="00A327B0"/>
    <w:rsid w:val="00A702CC"/>
    <w:rsid w:val="00A76BF5"/>
    <w:rsid w:val="00A94623"/>
    <w:rsid w:val="00AA152D"/>
    <w:rsid w:val="00AD09D7"/>
    <w:rsid w:val="00AD6943"/>
    <w:rsid w:val="00AE40FF"/>
    <w:rsid w:val="00AF2626"/>
    <w:rsid w:val="00B21A87"/>
    <w:rsid w:val="00B2434C"/>
    <w:rsid w:val="00B350FA"/>
    <w:rsid w:val="00B44BE2"/>
    <w:rsid w:val="00BA71E8"/>
    <w:rsid w:val="00BC43E4"/>
    <w:rsid w:val="00BD43D8"/>
    <w:rsid w:val="00C270F1"/>
    <w:rsid w:val="00C66470"/>
    <w:rsid w:val="00C85CC4"/>
    <w:rsid w:val="00C96C37"/>
    <w:rsid w:val="00CD4EF9"/>
    <w:rsid w:val="00CF52C9"/>
    <w:rsid w:val="00D2233C"/>
    <w:rsid w:val="00D722C4"/>
    <w:rsid w:val="00D75FED"/>
    <w:rsid w:val="00D87402"/>
    <w:rsid w:val="00DA465F"/>
    <w:rsid w:val="00DE7E9C"/>
    <w:rsid w:val="00E008FB"/>
    <w:rsid w:val="00E26AC9"/>
    <w:rsid w:val="00E6103E"/>
    <w:rsid w:val="00E66B60"/>
    <w:rsid w:val="00E70505"/>
    <w:rsid w:val="00E75B6A"/>
    <w:rsid w:val="00E92C96"/>
    <w:rsid w:val="00F30310"/>
    <w:rsid w:val="00F311DA"/>
    <w:rsid w:val="00F469AD"/>
    <w:rsid w:val="00F83A37"/>
    <w:rsid w:val="00F8495B"/>
    <w:rsid w:val="00FA3771"/>
    <w:rsid w:val="00FB1FF7"/>
    <w:rsid w:val="00FD4FA2"/>
    <w:rsid w:val="00FF6F38"/>
    <w:rsid w:val="5CD8E42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6DFC5C"/>
  <w15:chartTrackingRefBased/>
  <w15:docId w15:val="{FE50FFC4-FC07-472F-A6A8-0E9EA47DF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Geneva" w:hAnsi="Geneva"/>
      <w:sz w:val="24"/>
      <w:lang w:eastAsia="en-US"/>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rPr>
      <w:position w:val="6"/>
      <w:sz w:val="16"/>
    </w:rPr>
  </w:style>
  <w:style w:type="paragraph" w:styleId="FootnoteText">
    <w:name w:val="footnote text"/>
    <w:basedOn w:val="Normal"/>
    <w:pPr>
      <w:tabs>
        <w:tab w:val="left" w:pos="480"/>
        <w:tab w:val="left" w:pos="720"/>
        <w:tab w:val="left" w:pos="960"/>
      </w:tabs>
      <w:ind w:left="480" w:hanging="480"/>
    </w:pPr>
    <w:rPr>
      <w:sz w:val="18"/>
    </w:rPr>
  </w:style>
  <w:style w:type="paragraph" w:styleId="number" w:customStyle="1">
    <w:name w:val="number"/>
    <w:basedOn w:val="Normal"/>
    <w:next w:val="correspondent"/>
    <w:pPr>
      <w:ind w:left="-1440"/>
    </w:pPr>
  </w:style>
  <w:style w:type="paragraph" w:styleId="correspondent" w:customStyle="1">
    <w:name w:val="correspondent"/>
    <w:basedOn w:val="Normal"/>
    <w:next w:val="location"/>
    <w:pPr>
      <w:jc w:val="center"/>
    </w:pPr>
    <w:rPr>
      <w:i/>
    </w:rPr>
  </w:style>
  <w:style w:type="paragraph" w:styleId="location" w:customStyle="1">
    <w:name w:val="location"/>
    <w:basedOn w:val="Normal"/>
    <w:next w:val="space"/>
    <w:pPr>
      <w:jc w:val="center"/>
    </w:pPr>
    <w:rPr>
      <w:sz w:val="18"/>
    </w:rPr>
  </w:style>
  <w:style w:type="paragraph" w:styleId="space" w:customStyle="1">
    <w:name w:val="space"/>
    <w:basedOn w:val="Normal"/>
    <w:next w:val="letter"/>
    <w:pPr>
      <w:jc w:val="center"/>
    </w:pPr>
    <w:rPr>
      <w:sz w:val="18"/>
    </w:rPr>
  </w:style>
  <w:style w:type="paragraph" w:styleId="letter" w:customStyle="1">
    <w:name w:val="letter"/>
    <w:aliases w:val="l"/>
    <w:basedOn w:val="Normal"/>
    <w:pPr>
      <w:tabs>
        <w:tab w:val="left" w:pos="480"/>
      </w:tabs>
    </w:pPr>
  </w:style>
  <w:style w:type="paragraph" w:styleId="valediction" w:customStyle="1">
    <w:name w:val="valediction"/>
    <w:aliases w:val="v"/>
    <w:basedOn w:val="Normal"/>
    <w:pPr>
      <w:tabs>
        <w:tab w:val="left" w:pos="2760"/>
        <w:tab w:val="left" w:pos="3000"/>
        <w:tab w:val="left" w:pos="3240"/>
        <w:tab w:val="left" w:pos="3480"/>
        <w:tab w:val="left" w:pos="3720"/>
        <w:tab w:val="left" w:pos="3960"/>
      </w:tabs>
      <w:ind w:left="2520"/>
    </w:pPr>
  </w:style>
  <w:style w:type="paragraph" w:styleId="t-letter" w:customStyle="1">
    <w:name w:val="t-letter"/>
    <w:basedOn w:val="Normal"/>
    <w:pPr>
      <w:tabs>
        <w:tab w:val="left" w:pos="480"/>
      </w:tabs>
      <w:spacing w:line="280" w:lineRule="atLeast"/>
    </w:pPr>
    <w:rPr>
      <w:sz w:val="20"/>
    </w:rPr>
  </w:style>
  <w:style w:type="paragraph" w:styleId="t-valediction" w:customStyle="1">
    <w:name w:val="t-valediction"/>
    <w:basedOn w:val="Normal"/>
    <w:pPr>
      <w:tabs>
        <w:tab w:val="left" w:pos="2760"/>
        <w:tab w:val="left" w:pos="3000"/>
        <w:tab w:val="left" w:pos="3240"/>
        <w:tab w:val="left" w:pos="3480"/>
        <w:tab w:val="left" w:pos="3720"/>
        <w:tab w:val="left" w:pos="3960"/>
      </w:tabs>
      <w:spacing w:line="280" w:lineRule="atLeast"/>
      <w:ind w:left="2520"/>
    </w:pPr>
    <w:rPr>
      <w:sz w:val="20"/>
    </w:rPr>
  </w:style>
  <w:style w:type="paragraph" w:styleId="extraspace" w:customStyle="1">
    <w:name w:val="extra space"/>
    <w:basedOn w:val="Normal"/>
    <w:rPr>
      <w:sz w:val="14"/>
    </w:rPr>
  </w:style>
  <w:style w:type="paragraph" w:styleId="double-underline" w:customStyle="1">
    <w:name w:val="double-underline"/>
    <w:basedOn w:val="letter"/>
  </w:style>
  <w:style w:type="paragraph" w:styleId="EndnoteText1" w:customStyle="1">
    <w:name w:val="Endnote Text1"/>
    <w:basedOn w:val="Normal"/>
    <w:rPr>
      <w:rFonts w:ascii="New York" w:hAnsi="New York"/>
      <w:sz w:val="20"/>
    </w:rPr>
  </w:style>
  <w:style w:type="paragraph" w:styleId="Progressnote" w:customStyle="1">
    <w:name w:val="Progress note"/>
    <w:basedOn w:val="Normal"/>
    <w:autoRedefine/>
    <w:rsid w:val="00001FC1"/>
    <w:pPr>
      <w:ind w:left="-1276" w:firstLine="1276"/>
      <w:jc w:val="right"/>
    </w:pPr>
    <w:rPr>
      <w:color w:val="0000FF"/>
      <w:lang w:val="en-US"/>
    </w:rPr>
  </w:style>
  <w:style w:type="paragraph" w:styleId="plantnames" w:customStyle="1">
    <w:name w:val="plant names"/>
    <w:basedOn w:val="Normal"/>
    <w:rsid w:val="0078781D"/>
    <w:pPr>
      <w:tabs>
        <w:tab w:val="left" w:pos="480"/>
      </w:tabs>
    </w:pPr>
    <w:rPr>
      <w:i/>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557">
      <w:bodyDiv w:val="1"/>
      <w:marLeft w:val="0"/>
      <w:marRight w:val="0"/>
      <w:marTop w:val="0"/>
      <w:marBottom w:val="0"/>
      <w:divBdr>
        <w:top w:val="none" w:sz="0" w:space="0" w:color="auto"/>
        <w:left w:val="none" w:sz="0" w:space="0" w:color="auto"/>
        <w:bottom w:val="none" w:sz="0" w:space="0" w:color="auto"/>
        <w:right w:val="none" w:sz="0" w:space="0" w:color="auto"/>
      </w:divBdr>
    </w:div>
    <w:div w:id="68872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356035B68F9D4B88BAFFD6F54C1683" ma:contentTypeVersion="8" ma:contentTypeDescription="Create a new document." ma:contentTypeScope="" ma:versionID="89803548abc1503f86a80ff11f9ec9a5">
  <xsd:schema xmlns:xsd="http://www.w3.org/2001/XMLSchema" xmlns:xs="http://www.w3.org/2001/XMLSchema" xmlns:p="http://schemas.microsoft.com/office/2006/metadata/properties" xmlns:ns2="ac24c1e8-0d50-4455-87c2-9cf8e921d051" targetNamespace="http://schemas.microsoft.com/office/2006/metadata/properties" ma:root="true" ma:fieldsID="e844fa61c7b9f55d80fd5ce42340811d" ns2:_="">
    <xsd:import namespace="ac24c1e8-0d50-4455-87c2-9cf8e921d0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4c1e8-0d50-4455-87c2-9cf8e921d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7EE76-5A9F-4965-A4A0-4753532CC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4c1e8-0d50-4455-87c2-9cf8e921d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30EB2-9728-874E-BF72-42009D70E185}">
  <ds:schemaRefs>
    <ds:schemaRef ds:uri="http://schemas.openxmlformats.org/officeDocument/2006/bibliography"/>
  </ds:schemaRefs>
</ds:datastoreItem>
</file>

<file path=customXml/itemProps3.xml><?xml version="1.0" encoding="utf-8"?>
<ds:datastoreItem xmlns:ds="http://schemas.openxmlformats.org/officeDocument/2006/customXml" ds:itemID="{025304CC-9643-4CDC-8996-79466730EF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Melbourne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71</dc:title>
  <dc:subject/>
  <dc:creator>Arthur Lucas</dc:creator>
  <keywords/>
  <lastModifiedBy>Rod Home</lastModifiedBy>
  <revision>8</revision>
  <dcterms:created xsi:type="dcterms:W3CDTF">2023-02-26T22:58:00.0000000Z</dcterms:created>
  <dcterms:modified xsi:type="dcterms:W3CDTF">2023-02-26T23:01:53.0586976Z</dcterms:modified>
</coreProperties>
</file>